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1A3A8F"/>
          <w:sz w:val="64"/>
          <w:szCs w:val="64"/>
        </w:rPr>
        <w:t xml:space="preserve">India Learns</w:t>
      </w:r>
    </w:p>
    <w:p>
      <w:pPr>
        <w:spacing w:after="200"/>
        <w:jc w:val="center"/>
      </w:pPr>
      <w:r>
        <w:rPr>
          <w:rFonts w:ascii="Arial" w:cs="Arial" w:eastAsia="Arial" w:hAnsi="Arial"/>
          <w:b/>
          <w:bCs/>
          <w:color w:val="F58220"/>
          <w:sz w:val="36"/>
          <w:szCs w:val="36"/>
        </w:rPr>
        <w:t xml:space="preserve">Admin &amp; Faculty User Guide</w:t>
      </w:r>
    </w:p>
    <w:p>
      <w:pPr>
        <w:spacing w:after="600"/>
        <w:jc w:val="center"/>
      </w:pPr>
      <w:r>
        <w:rPr>
          <w:rFonts w:ascii="Arial" w:cs="Arial" w:eastAsia="Arial" w:hAnsi="Arial"/>
          <w:i/>
          <w:iCs/>
          <w:color w:val="6B7280"/>
          <w:sz w:val="22"/>
          <w:szCs w:val="22"/>
        </w:rPr>
        <w:t xml:space="preserve">Step-by-step walkthroughs for everything you can do on the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1"/>
              <w:left w:val="single" w:color="93C5FD" w:sz="1"/>
              <w:bottom w:val="single" w:color="93C5FD" w:sz="1"/>
              <w:right w:val="single" w:color="93C5FD" w:sz="1"/>
            </w:tcBorders>
            <w:shd w:fill="EFF6FF" w:val="clear"/>
            <w:tcMar>
              <w:top w:type="dxa" w:w="120"/>
              <w:left w:type="dxa" w:w="200"/>
              <w:bottom w:type="dxa" w:w="120"/>
              <w:right w:type="dxa" w:w="200"/>
            </w:tcMar>
          </w:tcPr>
          <w:p>
            <w:r>
              <w:rPr>
                <w:rFonts w:ascii="Arial" w:cs="Arial" w:eastAsia="Arial" w:hAnsi="Arial"/>
                <w:sz w:val="22"/>
                <w:szCs w:val="22"/>
              </w:rPr>
              <w:t xml:space="preserve">This guide covers every feature shipped in the May 2026 release — visitor leads, internal chat with file sharing, batch attendance, placement, reports, faculty content publishing, manual fee installments, and more. Each section walks you through the steps to use the feature, including which screen to open and which buttons to click.</w:t>
            </w:r>
          </w:p>
        </w:tc>
      </w:tr>
    </w:tbl>
    <w:p>
      <w:r>
        <w:br w:type="page"/>
      </w:r>
    </w:p>
    <w:p>
      <w:pPr>
        <w:pStyle w:val="Heading1"/>
        <w:spacing w:after="200" w:before="360"/>
      </w:pPr>
      <w:r>
        <w:rPr>
          <w:rFonts w:ascii="Arial" w:cs="Arial" w:eastAsia="Arial" w:hAnsi="Arial"/>
          <w:b/>
          <w:bCs/>
          <w:color w:val="1A3A8F"/>
          <w:sz w:val="36"/>
          <w:szCs w:val="36"/>
        </w:rPr>
        <w:t xml:space="preserve">1. Signing in &amp; finding your dashboard</w:t>
      </w:r>
    </w:p>
    <w:p>
      <w:pPr>
        <w:spacing w:after="100"/>
      </w:pPr>
      <w:r>
        <w:rPr>
          <w:rFonts w:ascii="Arial" w:cs="Arial" w:eastAsia="Arial" w:hAnsi="Arial"/>
          <w:sz w:val="22"/>
          <w:szCs w:val="22"/>
        </w:rPr>
        <w:t xml:space="preserve">Open the India Learns site in your browser. Use the email + password your administrator gave you.</w:t>
      </w:r>
    </w:p>
    <w:p>
      <w:pPr>
        <w:spacing w:after="100"/>
        <w:ind w:left="360"/>
      </w:pPr>
      <w:r>
        <w:rPr>
          <w:rFonts w:ascii="Arial" w:cs="Arial" w:eastAsia="Arial" w:hAnsi="Arial"/>
          <w:b/>
          <w:bCs/>
          <w:color w:val="F58220"/>
          <w:sz w:val="22"/>
          <w:szCs w:val="22"/>
        </w:rPr>
        <w:t xml:space="preserve">1. </w:t>
      </w:r>
      <w:r>
        <w:rPr>
          <w:rFonts w:ascii="Arial" w:cs="Arial" w:eastAsia="Arial" w:hAnsi="Arial"/>
          <w:sz w:val="22"/>
          <w:szCs w:val="22"/>
        </w:rPr>
        <w:t xml:space="preserve">Click “Sign in” at the top right.</w:t>
      </w:r>
    </w:p>
    <w:p>
      <w:pPr>
        <w:spacing w:after="100"/>
        <w:ind w:left="360"/>
      </w:pPr>
      <w:r>
        <w:rPr>
          <w:rFonts w:ascii="Arial" w:cs="Arial" w:eastAsia="Arial" w:hAnsi="Arial"/>
          <w:b/>
          <w:bCs/>
          <w:color w:val="F58220"/>
          <w:sz w:val="22"/>
          <w:szCs w:val="22"/>
        </w:rPr>
        <w:t xml:space="preserve">2. </w:t>
      </w:r>
      <w:r>
        <w:rPr>
          <w:rFonts w:ascii="Arial" w:cs="Arial" w:eastAsia="Arial" w:hAnsi="Arial"/>
          <w:sz w:val="22"/>
          <w:szCs w:val="22"/>
        </w:rPr>
        <w:t xml:space="preserve">Enter your email and password, then press Enter.</w:t>
      </w:r>
    </w:p>
    <w:p>
      <w:pPr>
        <w:spacing w:after="100"/>
        <w:ind w:left="360"/>
      </w:pPr>
      <w:r>
        <w:rPr>
          <w:rFonts w:ascii="Arial" w:cs="Arial" w:eastAsia="Arial" w:hAnsi="Arial"/>
          <w:b/>
          <w:bCs/>
          <w:color w:val="F58220"/>
          <w:sz w:val="22"/>
          <w:szCs w:val="22"/>
        </w:rPr>
        <w:t xml:space="preserve">3. </w:t>
      </w:r>
      <w:r>
        <w:rPr>
          <w:rFonts w:ascii="Arial" w:cs="Arial" w:eastAsia="Arial" w:hAnsi="Arial"/>
          <w:sz w:val="22"/>
          <w:szCs w:val="22"/>
        </w:rPr>
        <w:t xml:space="preserve">You'll land on your role's dashboard automatically:</w:t>
      </w:r>
    </w:p>
    <w:p>
      <w:pPr>
        <w:pStyle w:val="ListParagraph"/>
        <w:numPr>
          <w:ilvl w:val="0"/>
          <w:numId w:val="2"/>
        </w:numPr>
        <w:spacing w:after="60"/>
      </w:pPr>
      <w:r>
        <w:rPr>
          <w:rFonts w:ascii="Arial" w:cs="Arial" w:eastAsia="Arial" w:hAnsi="Arial"/>
          <w:sz w:val="22"/>
          <w:szCs w:val="22"/>
        </w:rPr>
        <w:t xml:space="preserve">Admin / Superadmin → /admin/dashboard</w:t>
      </w:r>
    </w:p>
    <w:p>
      <w:pPr>
        <w:pStyle w:val="ListParagraph"/>
        <w:numPr>
          <w:ilvl w:val="0"/>
          <w:numId w:val="2"/>
        </w:numPr>
        <w:spacing w:after="60"/>
      </w:pPr>
      <w:r>
        <w:rPr>
          <w:rFonts w:ascii="Arial" w:cs="Arial" w:eastAsia="Arial" w:hAnsi="Arial"/>
          <w:sz w:val="22"/>
          <w:szCs w:val="22"/>
        </w:rPr>
        <w:t xml:space="preserve">Faculty → /faculty/dashboard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1"/>
              <w:left w:val="single" w:color="93C5FD" w:sz="1"/>
              <w:bottom w:val="single" w:color="93C5FD" w:sz="1"/>
              <w:right w:val="single" w:color="93C5FD" w:sz="1"/>
            </w:tcBorders>
            <w:shd w:fill="EFF6FF" w:val="clear"/>
            <w:tcMar>
              <w:top w:type="dxa" w:w="120"/>
              <w:left w:type="dxa" w:w="200"/>
              <w:bottom w:type="dxa" w:w="120"/>
              <w:right w:type="dxa" w:w="200"/>
            </w:tcMar>
          </w:tcPr>
          <w:p>
            <w:r>
              <w:rPr>
                <w:rFonts w:ascii="Arial" w:cs="Arial" w:eastAsia="Arial" w:hAnsi="Arial"/>
                <w:sz w:val="22"/>
                <w:szCs w:val="22"/>
              </w:rPr>
              <w:t xml:space="preserve">Forgot your password? Click "Forgot your password?" on the sign-in screen. We'll email you a reset link (valid for 30 minutes).</w:t>
            </w:r>
          </w:p>
        </w:tc>
      </w:tr>
    </w:tbl>
    <w:p>
      <w:r>
        <w:br w:type="page"/>
      </w:r>
    </w:p>
    <w:p>
      <w:pPr>
        <w:pStyle w:val="Heading1"/>
        <w:spacing w:after="200" w:before="360"/>
      </w:pPr>
      <w:r>
        <w:rPr>
          <w:rFonts w:ascii="Arial" w:cs="Arial" w:eastAsia="Arial" w:hAnsi="Arial"/>
          <w:b/>
          <w:bCs/>
          <w:color w:val="1A3A8F"/>
          <w:sz w:val="36"/>
          <w:szCs w:val="36"/>
        </w:rPr>
        <w:t xml:space="preserve">2. Admin guide</w:t>
      </w:r>
    </w:p>
    <w:p>
      <w:pPr>
        <w:spacing w:after="100"/>
      </w:pPr>
      <w:r>
        <w:rPr>
          <w:rFonts w:ascii="Arial" w:cs="Arial" w:eastAsia="Arial" w:hAnsi="Arial"/>
          <w:sz w:val="22"/>
          <w:szCs w:val="22"/>
        </w:rPr>
        <w:t xml:space="preserve">As an admin you own everything finance, all student records, course catalogue, batches, tickets, announcements, placements, and reports. This section walks through each capability.</w:t>
      </w:r>
    </w:p>
    <w:p>
      <w:pPr>
        <w:pStyle w:val="Heading2"/>
        <w:spacing w:after="120" w:before="240"/>
      </w:pPr>
      <w:r>
        <w:rPr>
          <w:rFonts w:ascii="Arial" w:cs="Arial" w:eastAsia="Arial" w:hAnsi="Arial"/>
          <w:b/>
          <w:bCs/>
          <w:color w:val="1A3A8F"/>
          <w:sz w:val="28"/>
          <w:szCs w:val="28"/>
        </w:rPr>
        <w:t xml:space="preserve">2.1 Sidebar map</w:t>
      </w:r>
    </w:p>
    <w:p>
      <w:pPr>
        <w:spacing w:after="100"/>
      </w:pPr>
      <w:r>
        <w:rPr>
          <w:rFonts w:ascii="Arial" w:cs="Arial" w:eastAsia="Arial" w:hAnsi="Arial"/>
          <w:sz w:val="22"/>
          <w:szCs w:val="22"/>
        </w:rPr>
        <w:t xml:space="preserve">From left-to-right in the sidebar (top to bottom on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rPr>
          <w:tblHeader/>
        </w:trPr>
        <w:tc>
          <w:tcPr>
            <w:tcW w:type="dxa" w:w="28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456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tcPr>
          <w:p>
            <w:r>
              <w:rPr>
                <w:rFonts w:ascii="Arial" w:cs="Arial" w:eastAsia="Arial" w:hAnsi="Arial"/>
                <w:b/>
                <w:bCs/>
                <w:color w:val="FFFFFF"/>
                <w:sz w:val="22"/>
                <w:szCs w:val="22"/>
              </w:rPr>
              <w:t xml:space="preserve">Where to find it</w:t>
            </w:r>
          </w:p>
        </w:tc>
        <w:tc>
          <w:tcPr>
            <w:tcW w:type="dxa" w:w="20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tcPr>
          <w:p>
            <w:r>
              <w:rPr>
                <w:rFonts w:ascii="Arial" w:cs="Arial" w:eastAsia="Arial" w:hAnsi="Arial"/>
                <w:b/>
                <w:bCs/>
                <w:color w:val="FFFFFF"/>
                <w:sz w:val="22"/>
                <w:szCs w:val="22"/>
              </w:rPr>
              <w:t xml:space="preserve">Who can use 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b/>
                <w:bCs/>
                <w:color w:val="1A3A8F"/>
              </w:rPr>
            </w:pPr>
            <w:r>
              <w:rPr>
                <w:rFonts w:ascii="Arial" w:cs="Arial" w:eastAsia="Arial" w:hAnsi="Arial"/>
                <w:b/>
                <w:bCs/>
                <w:color w:val="1A3A8F"/>
                <w:sz w:val="22"/>
                <w:szCs w:val="22"/>
              </w:rPr>
              <w:t xml:space="preserve">Dashboard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sz w:val="22"/>
                <w:szCs w:val="22"/>
              </w:rPr>
              <w:t xml:space="preserve">/admin/dashboard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color w:val="6B7280"/>
                <w:sz w:val="20"/>
                <w:szCs w:val="20"/>
              </w:rPr>
            </w:pPr>
            <w:r>
              <w:rPr>
                <w:rFonts w:ascii="Arial" w:cs="Arial" w:eastAsia="Arial" w:hAnsi="Arial"/>
                <w:color w:val="6B7280"/>
                <w:sz w:val="20"/>
                <w:szCs w:val="20"/>
              </w:rPr>
              <w:t xml:space="preserve">Admin / Superadmin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b/>
                <w:bCs/>
                <w:color w:val="1A3A8F"/>
              </w:rPr>
            </w:pPr>
            <w:r>
              <w:rPr>
                <w:rFonts w:ascii="Arial" w:cs="Arial" w:eastAsia="Arial" w:hAnsi="Arial"/>
                <w:b/>
                <w:bCs/>
                <w:color w:val="1A3A8F"/>
                <w:sz w:val="22"/>
                <w:szCs w:val="22"/>
              </w:rPr>
              <w:t xml:space="preserve">Users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sz w:val="22"/>
                <w:szCs w:val="22"/>
              </w:rPr>
              <w:t xml:space="preserve">/admin/users — invite, suspend, edit student / faculty / admin accounts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color w:val="6B7280"/>
                <w:sz w:val="20"/>
                <w:szCs w:val="20"/>
              </w:rPr>
            </w:pPr>
            <w:r>
              <w:rPr>
                <w:rFonts w:ascii="Arial" w:cs="Arial" w:eastAsia="Arial" w:hAnsi="Arial"/>
                <w:color w:val="6B7280"/>
                <w:sz w:val="20"/>
                <w:szCs w:val="20"/>
              </w:rPr>
              <w:t xml:space="preserve">Admin / Superadmin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b/>
                <w:bCs/>
                <w:color w:val="1A3A8F"/>
              </w:rPr>
            </w:pPr>
            <w:r>
              <w:rPr>
                <w:rFonts w:ascii="Arial" w:cs="Arial" w:eastAsia="Arial" w:hAnsi="Arial"/>
                <w:b/>
                <w:bCs/>
                <w:color w:val="1A3A8F"/>
                <w:sz w:val="22"/>
                <w:szCs w:val="22"/>
              </w:rPr>
              <w:t xml:space="preserve">Add &amp; View Programs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sz w:val="22"/>
                <w:szCs w:val="22"/>
              </w:rPr>
              <w:t xml:space="preserve">/admin/programs — the program catalogue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color w:val="6B7280"/>
                <w:sz w:val="20"/>
                <w:szCs w:val="20"/>
              </w:rPr>
            </w:pPr>
            <w:r>
              <w:rPr>
                <w:rFonts w:ascii="Arial" w:cs="Arial" w:eastAsia="Arial" w:hAnsi="Arial"/>
                <w:color w:val="6B7280"/>
                <w:sz w:val="20"/>
                <w:szCs w:val="20"/>
              </w:rPr>
              <w:t xml:space="preserve">Admin / Superadmin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b/>
                <w:bCs/>
                <w:color w:val="1A3A8F"/>
              </w:rPr>
            </w:pPr>
            <w:r>
              <w:rPr>
                <w:rFonts w:ascii="Arial" w:cs="Arial" w:eastAsia="Arial" w:hAnsi="Arial"/>
                <w:b/>
                <w:bCs/>
                <w:color w:val="1A3A8F"/>
                <w:sz w:val="22"/>
                <w:szCs w:val="22"/>
              </w:rPr>
              <w:t xml:space="preserve">Programs (courses)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sz w:val="22"/>
                <w:szCs w:val="22"/>
              </w:rPr>
              <w:t xml:space="preserve">/admin/courses — the catalogue of courses inside each program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color w:val="6B7280"/>
                <w:sz w:val="20"/>
                <w:szCs w:val="20"/>
              </w:rPr>
            </w:pPr>
            <w:r>
              <w:rPr>
                <w:rFonts w:ascii="Arial" w:cs="Arial" w:eastAsia="Arial" w:hAnsi="Arial"/>
                <w:color w:val="6B7280"/>
                <w:sz w:val="20"/>
                <w:szCs w:val="20"/>
              </w:rPr>
              <w:t xml:space="preserve">Admin / Superadmin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b/>
                <w:bCs/>
                <w:color w:val="1A3A8F"/>
              </w:rPr>
            </w:pPr>
            <w:r>
              <w:rPr>
                <w:rFonts w:ascii="Arial" w:cs="Arial" w:eastAsia="Arial" w:hAnsi="Arial"/>
                <w:b/>
                <w:bCs/>
                <w:color w:val="1A3A8F"/>
                <w:sz w:val="22"/>
                <w:szCs w:val="22"/>
              </w:rPr>
              <w:t xml:space="preserve">Batches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sz w:val="22"/>
                <w:szCs w:val="22"/>
              </w:rPr>
              <w:t xml:space="preserve">/admin/batches — cohorts that students enrol into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color w:val="6B7280"/>
                <w:sz w:val="20"/>
                <w:szCs w:val="20"/>
              </w:rPr>
            </w:pPr>
            <w:r>
              <w:rPr>
                <w:rFonts w:ascii="Arial" w:cs="Arial" w:eastAsia="Arial" w:hAnsi="Arial"/>
                <w:color w:val="6B7280"/>
                <w:sz w:val="20"/>
                <w:szCs w:val="20"/>
              </w:rPr>
              <w:t xml:space="preserve">Admin / Superadmin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b/>
                <w:bCs/>
                <w:color w:val="1A3A8F"/>
              </w:rPr>
            </w:pPr>
            <w:r>
              <w:rPr>
                <w:rFonts w:ascii="Arial" w:cs="Arial" w:eastAsia="Arial" w:hAnsi="Arial"/>
                <w:b/>
                <w:bCs/>
                <w:color w:val="1A3A8F"/>
                <w:sz w:val="22"/>
                <w:szCs w:val="22"/>
              </w:rPr>
              <w:t xml:space="preserve">Timetable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sz w:val="22"/>
                <w:szCs w:val="22"/>
              </w:rPr>
              <w:t xml:space="preserve">/admin/timetable — weekly recurring class schedule per batch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color w:val="6B7280"/>
                <w:sz w:val="20"/>
                <w:szCs w:val="20"/>
              </w:rPr>
            </w:pPr>
            <w:r>
              <w:rPr>
                <w:rFonts w:ascii="Arial" w:cs="Arial" w:eastAsia="Arial" w:hAnsi="Arial"/>
                <w:color w:val="6B7280"/>
                <w:sz w:val="20"/>
                <w:szCs w:val="20"/>
              </w:rPr>
              <w:t xml:space="preserve">Admin / Superadmin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b/>
                <w:bCs/>
                <w:color w:val="1A3A8F"/>
              </w:rPr>
            </w:pPr>
            <w:r>
              <w:rPr>
                <w:rFonts w:ascii="Arial" w:cs="Arial" w:eastAsia="Arial" w:hAnsi="Arial"/>
                <w:b/>
                <w:bCs/>
                <w:color w:val="1A3A8F"/>
                <w:sz w:val="22"/>
                <w:szCs w:val="22"/>
              </w:rPr>
              <w:t xml:space="preserve">Tickets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sz w:val="22"/>
                <w:szCs w:val="22"/>
              </w:rPr>
              <w:t xml:space="preserve">/admin/tickets — academic, finance, technical, complaints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color w:val="6B7280"/>
                <w:sz w:val="20"/>
                <w:szCs w:val="20"/>
              </w:rPr>
            </w:pPr>
            <w:r>
              <w:rPr>
                <w:rFonts w:ascii="Arial" w:cs="Arial" w:eastAsia="Arial" w:hAnsi="Arial"/>
                <w:color w:val="6B7280"/>
                <w:sz w:val="20"/>
                <w:szCs w:val="20"/>
              </w:rPr>
              <w:t xml:space="preserve">Admin / Superadmin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b/>
                <w:bCs/>
                <w:color w:val="1A3A8F"/>
              </w:rPr>
            </w:pPr>
            <w:r>
              <w:rPr>
                <w:rFonts w:ascii="Arial" w:cs="Arial" w:eastAsia="Arial" w:hAnsi="Arial"/>
                <w:b/>
                <w:bCs/>
                <w:color w:val="1A3A8F"/>
                <w:sz w:val="22"/>
                <w:szCs w:val="22"/>
              </w:rPr>
              <w:t xml:space="preserve">Enrolments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sz w:val="22"/>
                <w:szCs w:val="22"/>
              </w:rPr>
              <w:t xml:space="preserve">/admin/enrollments — student-to-batch-to-course links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color w:val="6B7280"/>
                <w:sz w:val="20"/>
                <w:szCs w:val="20"/>
              </w:rPr>
            </w:pPr>
            <w:r>
              <w:rPr>
                <w:rFonts w:ascii="Arial" w:cs="Arial" w:eastAsia="Arial" w:hAnsi="Arial"/>
                <w:color w:val="6B7280"/>
                <w:sz w:val="20"/>
                <w:szCs w:val="20"/>
              </w:rPr>
              <w:t xml:space="preserve">Admin / Superadmin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b/>
                <w:bCs/>
                <w:color w:val="1A3A8F"/>
              </w:rPr>
            </w:pPr>
            <w:r>
              <w:rPr>
                <w:rFonts w:ascii="Arial" w:cs="Arial" w:eastAsia="Arial" w:hAnsi="Arial"/>
                <w:b/>
                <w:bCs/>
                <w:color w:val="1A3A8F"/>
                <w:sz w:val="22"/>
                <w:szCs w:val="22"/>
              </w:rPr>
              <w:t xml:space="preserve">Visitor Leads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sz w:val="22"/>
                <w:szCs w:val="22"/>
              </w:rPr>
              <w:t xml:space="preserve">/admin/visitor-leads — pre-application prospect funnel (NEW)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color w:val="6B7280"/>
                <w:sz w:val="20"/>
                <w:szCs w:val="20"/>
              </w:rPr>
            </w:pPr>
            <w:r>
              <w:rPr>
                <w:rFonts w:ascii="Arial" w:cs="Arial" w:eastAsia="Arial" w:hAnsi="Arial"/>
                <w:color w:val="6B7280"/>
                <w:sz w:val="20"/>
                <w:szCs w:val="20"/>
              </w:rPr>
              <w:t xml:space="preserve">Admin / Superadmin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b/>
                <w:bCs/>
                <w:color w:val="1A3A8F"/>
              </w:rPr>
            </w:pPr>
            <w:r>
              <w:rPr>
                <w:rFonts w:ascii="Arial" w:cs="Arial" w:eastAsia="Arial" w:hAnsi="Arial"/>
                <w:b/>
                <w:bCs/>
                <w:color w:val="1A3A8F"/>
                <w:sz w:val="22"/>
                <w:szCs w:val="22"/>
              </w:rPr>
              <w:t xml:space="preserve">Finance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sz w:val="22"/>
                <w:szCs w:val="22"/>
              </w:rPr>
              <w:t xml:space="preserve">/finance/dashboard — collections overview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color w:val="6B7280"/>
                <w:sz w:val="20"/>
                <w:szCs w:val="20"/>
              </w:rPr>
            </w:pPr>
            <w:r>
              <w:rPr>
                <w:rFonts w:ascii="Arial" w:cs="Arial" w:eastAsia="Arial" w:hAnsi="Arial"/>
                <w:color w:val="6B7280"/>
                <w:sz w:val="20"/>
                <w:szCs w:val="20"/>
              </w:rPr>
              <w:t xml:space="preserve">Admin / Superadmin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b/>
                <w:bCs/>
                <w:color w:val="1A3A8F"/>
              </w:rPr>
            </w:pPr>
            <w:r>
              <w:rPr>
                <w:rFonts w:ascii="Arial" w:cs="Arial" w:eastAsia="Arial" w:hAnsi="Arial"/>
                <w:b/>
                <w:bCs/>
                <w:color w:val="1A3A8F"/>
                <w:sz w:val="22"/>
                <w:szCs w:val="22"/>
              </w:rPr>
              <w:t xml:space="preserve">Record payment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sz w:val="22"/>
                <w:szCs w:val="22"/>
              </w:rPr>
              <w:t xml:space="preserve">/finance/payments/new — log cash / UPI / bank / cheque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color w:val="6B7280"/>
                <w:sz w:val="20"/>
                <w:szCs w:val="20"/>
              </w:rPr>
            </w:pPr>
            <w:r>
              <w:rPr>
                <w:rFonts w:ascii="Arial" w:cs="Arial" w:eastAsia="Arial" w:hAnsi="Arial"/>
                <w:color w:val="6B7280"/>
                <w:sz w:val="20"/>
                <w:szCs w:val="20"/>
              </w:rPr>
              <w:t xml:space="preserve">Admin / Superadmin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b/>
                <w:bCs/>
                <w:color w:val="1A3A8F"/>
              </w:rPr>
            </w:pPr>
            <w:r>
              <w:rPr>
                <w:rFonts w:ascii="Arial" w:cs="Arial" w:eastAsia="Arial" w:hAnsi="Arial"/>
                <w:b/>
                <w:bCs/>
                <w:color w:val="1A3A8F"/>
                <w:sz w:val="22"/>
                <w:szCs w:val="22"/>
              </w:rPr>
              <w:t xml:space="preserve">Fee structures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sz w:val="22"/>
                <w:szCs w:val="22"/>
              </w:rPr>
              <w:t xml:space="preserve">/admin/fee-structures — templates per program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color w:val="6B7280"/>
                <w:sz w:val="20"/>
                <w:szCs w:val="20"/>
              </w:rPr>
            </w:pPr>
            <w:r>
              <w:rPr>
                <w:rFonts w:ascii="Arial" w:cs="Arial" w:eastAsia="Arial" w:hAnsi="Arial"/>
                <w:color w:val="6B7280"/>
                <w:sz w:val="20"/>
                <w:szCs w:val="20"/>
              </w:rPr>
              <w:t xml:space="preserve">Admin / Superadmin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b/>
                <w:bCs/>
                <w:color w:val="1A3A8F"/>
              </w:rPr>
            </w:pPr>
            <w:r>
              <w:rPr>
                <w:rFonts w:ascii="Arial" w:cs="Arial" w:eastAsia="Arial" w:hAnsi="Arial"/>
                <w:b/>
                <w:bCs/>
                <w:color w:val="1A3A8F"/>
                <w:sz w:val="22"/>
                <w:szCs w:val="22"/>
              </w:rPr>
              <w:t xml:space="preserve">Reports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sz w:val="22"/>
                <w:szCs w:val="22"/>
              </w:rPr>
              <w:t xml:space="preserve">/reports — attendance, batch, assignment, fees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color w:val="6B7280"/>
                <w:sz w:val="20"/>
                <w:szCs w:val="20"/>
              </w:rPr>
            </w:pPr>
            <w:r>
              <w:rPr>
                <w:rFonts w:ascii="Arial" w:cs="Arial" w:eastAsia="Arial" w:hAnsi="Arial"/>
                <w:color w:val="6B7280"/>
                <w:sz w:val="20"/>
                <w:szCs w:val="20"/>
              </w:rPr>
              <w:t xml:space="preserve">Admin / Faculty / Officer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b/>
                <w:bCs/>
                <w:color w:val="1A3A8F"/>
              </w:rPr>
            </w:pPr>
            <w:r>
              <w:rPr>
                <w:rFonts w:ascii="Arial" w:cs="Arial" w:eastAsia="Arial" w:hAnsi="Arial"/>
                <w:b/>
                <w:bCs/>
                <w:color w:val="1A3A8F"/>
                <w:sz w:val="22"/>
                <w:szCs w:val="22"/>
              </w:rPr>
              <w:t xml:space="preserve">Placement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sz w:val="22"/>
                <w:szCs w:val="22"/>
              </w:rPr>
              <w:t xml:space="preserve">/admin/placement — companies, jobs, applications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color w:val="6B7280"/>
                <w:sz w:val="20"/>
                <w:szCs w:val="20"/>
              </w:rPr>
            </w:pPr>
            <w:r>
              <w:rPr>
                <w:rFonts w:ascii="Arial" w:cs="Arial" w:eastAsia="Arial" w:hAnsi="Arial"/>
                <w:color w:val="6B7280"/>
                <w:sz w:val="20"/>
                <w:szCs w:val="20"/>
              </w:rPr>
              <w:t xml:space="preserve">Admin / Superadmin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b/>
                <w:bCs/>
                <w:color w:val="1A3A8F"/>
              </w:rPr>
            </w:pPr>
            <w:r>
              <w:rPr>
                <w:rFonts w:ascii="Arial" w:cs="Arial" w:eastAsia="Arial" w:hAnsi="Arial"/>
                <w:b/>
                <w:bCs/>
                <w:color w:val="1A3A8F"/>
                <w:sz w:val="22"/>
                <w:szCs w:val="22"/>
              </w:rPr>
              <w:t xml:space="preserve">Chat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sz w:val="22"/>
                <w:szCs w:val="22"/>
              </w:rPr>
              <w:t xml:space="preserve">/chat — 1:1 + batch group chats + file sharing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color w:val="6B7280"/>
                <w:sz w:val="20"/>
                <w:szCs w:val="20"/>
              </w:rPr>
            </w:pPr>
            <w:r>
              <w:rPr>
                <w:rFonts w:ascii="Arial" w:cs="Arial" w:eastAsia="Arial" w:hAnsi="Arial"/>
                <w:color w:val="6B7280"/>
                <w:sz w:val="20"/>
                <w:szCs w:val="20"/>
              </w:rPr>
              <w:t xml:space="preserve">Everyone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b/>
                <w:bCs/>
                <w:color w:val="1A3A8F"/>
              </w:rPr>
            </w:pPr>
            <w:r>
              <w:rPr>
                <w:rFonts w:ascii="Arial" w:cs="Arial" w:eastAsia="Arial" w:hAnsi="Arial"/>
                <w:b/>
                <w:bCs/>
                <w:color w:val="1A3A8F"/>
                <w:sz w:val="22"/>
                <w:szCs w:val="22"/>
              </w:rPr>
              <w:t xml:space="preserve">Announcements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sz w:val="22"/>
                <w:szCs w:val="22"/>
              </w:rPr>
              <w:t xml:space="preserve">/announcements — broadcast to global / program / batch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color w:val="6B7280"/>
                <w:sz w:val="20"/>
                <w:szCs w:val="20"/>
              </w:rPr>
            </w:pPr>
            <w:r>
              <w:rPr>
                <w:rFonts w:ascii="Arial" w:cs="Arial" w:eastAsia="Arial" w:hAnsi="Arial"/>
                <w:color w:val="6B7280"/>
                <w:sz w:val="20"/>
                <w:szCs w:val="20"/>
              </w:rPr>
              <w:t xml:space="preserve">Admin / Faculty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b/>
                <w:bCs/>
                <w:color w:val="1A3A8F"/>
              </w:rPr>
            </w:pPr>
            <w:r>
              <w:rPr>
                <w:rFonts w:ascii="Arial" w:cs="Arial" w:eastAsia="Arial" w:hAnsi="Arial"/>
                <w:b/>
                <w:bCs/>
                <w:color w:val="1A3A8F"/>
                <w:sz w:val="22"/>
                <w:szCs w:val="22"/>
              </w:rPr>
              <w:t xml:space="preserve">Audit log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sz w:val="22"/>
                <w:szCs w:val="22"/>
              </w:rPr>
              <w:t xml:space="preserve">/admin/audit-logs — full history of staff actions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color w:val="6B7280"/>
                <w:sz w:val="20"/>
                <w:szCs w:val="20"/>
              </w:rPr>
            </w:pPr>
            <w:r>
              <w:rPr>
                <w:rFonts w:ascii="Arial" w:cs="Arial" w:eastAsia="Arial" w:hAnsi="Arial"/>
                <w:color w:val="6B7280"/>
                <w:sz w:val="20"/>
                <w:szCs w:val="20"/>
              </w:rPr>
              <w:t xml:space="preserve">Admin / Superadmin</w:t>
            </w:r>
          </w:p>
        </w:tc>
      </w:tr>
    </w:tbl>
    <w:p>
      <w:pPr>
        <w:pStyle w:val="Heading2"/>
        <w:spacing w:after="120" w:before="240"/>
      </w:pPr>
      <w:r>
        <w:rPr>
          <w:rFonts w:ascii="Arial" w:cs="Arial" w:eastAsia="Arial" w:hAnsi="Arial"/>
          <w:b/>
          <w:bCs/>
          <w:color w:val="1A3A8F"/>
          <w:sz w:val="28"/>
          <w:szCs w:val="28"/>
        </w:rPr>
        <w:t xml:space="preserve">2.2 NEW: Visitor Leads (pre-application prospects)</w:t>
      </w:r>
    </w:p>
    <w:p>
      <w:pPr>
        <w:spacing w:after="100"/>
      </w:pPr>
      <w:r>
        <w:rPr>
          <w:rFonts w:ascii="Arial" w:cs="Arial" w:eastAsia="Arial" w:hAnsi="Arial"/>
          <w:sz w:val="22"/>
          <w:szCs w:val="22"/>
        </w:rPr>
        <w:t xml:space="preserve">Use this when someone walks in, calls, or comes from an agent / Google / Meta / Instagram referral and hasn't yet started the apply form. You capture their details so nothing falls through the cracks.</w:t>
      </w:r>
    </w:p>
    <w:p>
      <w:pPr>
        <w:pStyle w:val="Heading3"/>
        <w:spacing w:after="80" w:before="160"/>
      </w:pPr>
      <w:r>
        <w:rPr>
          <w:rFonts w:ascii="Arial" w:cs="Arial" w:eastAsia="Arial" w:hAnsi="Arial"/>
          <w:b/>
          <w:bCs/>
          <w:color w:val="F58220"/>
          <w:sz w:val="24"/>
          <w:szCs w:val="24"/>
        </w:rPr>
        <w:t xml:space="preserve">Add a visitor lead</w:t>
      </w:r>
    </w:p>
    <w:p>
      <w:pPr>
        <w:spacing w:after="100"/>
        <w:ind w:left="360"/>
      </w:pPr>
      <w:r>
        <w:rPr>
          <w:rFonts w:ascii="Arial" w:cs="Arial" w:eastAsia="Arial" w:hAnsi="Arial"/>
          <w:b/>
          <w:bCs/>
          <w:color w:val="F58220"/>
          <w:sz w:val="22"/>
          <w:szCs w:val="22"/>
        </w:rPr>
        <w:t xml:space="preserve">1. </w:t>
      </w:r>
      <w:r>
        <w:rPr>
          <w:rFonts w:ascii="Arial" w:cs="Arial" w:eastAsia="Arial" w:hAnsi="Arial"/>
          <w:sz w:val="22"/>
          <w:szCs w:val="22"/>
        </w:rPr>
        <w:t xml:space="preserve">Sidebar → "Visitor Leads".</w:t>
      </w:r>
    </w:p>
    <w:p>
      <w:pPr>
        <w:spacing w:after="100"/>
        <w:ind w:left="360"/>
      </w:pPr>
      <w:r>
        <w:rPr>
          <w:rFonts w:ascii="Arial" w:cs="Arial" w:eastAsia="Arial" w:hAnsi="Arial"/>
          <w:b/>
          <w:bCs/>
          <w:color w:val="F58220"/>
          <w:sz w:val="22"/>
          <w:szCs w:val="22"/>
        </w:rPr>
        <w:t xml:space="preserve">2. </w:t>
      </w:r>
      <w:r>
        <w:rPr>
          <w:rFonts w:ascii="Arial" w:cs="Arial" w:eastAsia="Arial" w:hAnsi="Arial"/>
          <w:sz w:val="22"/>
          <w:szCs w:val="22"/>
        </w:rPr>
        <w:t xml:space="preserve">Click the "Add lead" button (top right).</w:t>
      </w:r>
    </w:p>
    <w:p>
      <w:pPr>
        <w:spacing w:after="100"/>
        <w:ind w:left="360"/>
      </w:pPr>
      <w:r>
        <w:rPr>
          <w:rFonts w:ascii="Arial" w:cs="Arial" w:eastAsia="Arial" w:hAnsi="Arial"/>
          <w:b/>
          <w:bCs/>
          <w:color w:val="F58220"/>
          <w:sz w:val="22"/>
          <w:szCs w:val="22"/>
        </w:rPr>
        <w:t xml:space="preserve">3. </w:t>
      </w:r>
      <w:r>
        <w:rPr>
          <w:rFonts w:ascii="Arial" w:cs="Arial" w:eastAsia="Arial" w:hAnsi="Arial"/>
          <w:sz w:val="22"/>
          <w:szCs w:val="22"/>
        </w:rPr>
        <w:t xml:space="preserve">Fill in the form — first name, last name, phone (with + and country code, e.g. +919876543210) are required. Everything else is optional but useful.</w:t>
      </w:r>
    </w:p>
    <w:p>
      <w:pPr>
        <w:spacing w:after="100"/>
        <w:ind w:left="360"/>
      </w:pPr>
      <w:r>
        <w:rPr>
          <w:rFonts w:ascii="Arial" w:cs="Arial" w:eastAsia="Arial" w:hAnsi="Arial"/>
          <w:b/>
          <w:bCs/>
          <w:color w:val="F58220"/>
          <w:sz w:val="22"/>
          <w:szCs w:val="22"/>
        </w:rPr>
        <w:t xml:space="preserve">4. </w:t>
      </w:r>
      <w:r>
        <w:rPr>
          <w:rFonts w:ascii="Arial" w:cs="Arial" w:eastAsia="Arial" w:hAnsi="Arial"/>
          <w:sz w:val="22"/>
          <w:szCs w:val="22"/>
        </w:rPr>
        <w:t xml:space="preserve">Pick the Lead Source (Reference, Google, Social Media, Walk-in, Meta, Agent, or Other).</w:t>
      </w:r>
    </w:p>
    <w:p>
      <w:pPr>
        <w:spacing w:after="100"/>
        <w:ind w:left="360"/>
      </w:pPr>
      <w:r>
        <w:rPr>
          <w:rFonts w:ascii="Arial" w:cs="Arial" w:eastAsia="Arial" w:hAnsi="Arial"/>
          <w:b/>
          <w:bCs/>
          <w:color w:val="F58220"/>
          <w:sz w:val="22"/>
          <w:szCs w:val="22"/>
        </w:rPr>
        <w:t xml:space="preserve">5. </w:t>
      </w:r>
      <w:r>
        <w:rPr>
          <w:rFonts w:ascii="Arial" w:cs="Arial" w:eastAsia="Arial" w:hAnsi="Arial"/>
          <w:sz w:val="22"/>
          <w:szCs w:val="22"/>
        </w:rPr>
        <w:t xml:space="preserve">For social inbound, paste the Instagram handle / LinkedIn URL / Facebook link into the Social media handle field.</w:t>
      </w:r>
    </w:p>
    <w:p>
      <w:pPr>
        <w:spacing w:after="100"/>
        <w:ind w:left="360"/>
      </w:pPr>
      <w:r>
        <w:rPr>
          <w:rFonts w:ascii="Arial" w:cs="Arial" w:eastAsia="Arial" w:hAnsi="Arial"/>
          <w:b/>
          <w:bCs/>
          <w:color w:val="F58220"/>
          <w:sz w:val="22"/>
          <w:szCs w:val="22"/>
        </w:rPr>
        <w:t xml:space="preserve">6. </w:t>
      </w:r>
      <w:r>
        <w:rPr>
          <w:rFonts w:ascii="Arial" w:cs="Arial" w:eastAsia="Arial" w:hAnsi="Arial"/>
          <w:sz w:val="22"/>
          <w:szCs w:val="22"/>
        </w:rPr>
        <w:t xml:space="preserve">Add notes — conversation summary, callback time, anything you want to remember.</w:t>
      </w:r>
    </w:p>
    <w:p>
      <w:pPr>
        <w:spacing w:after="100"/>
        <w:ind w:left="360"/>
      </w:pPr>
      <w:r>
        <w:rPr>
          <w:rFonts w:ascii="Arial" w:cs="Arial" w:eastAsia="Arial" w:hAnsi="Arial"/>
          <w:b/>
          <w:bCs/>
          <w:color w:val="F58220"/>
          <w:sz w:val="22"/>
          <w:szCs w:val="22"/>
        </w:rPr>
        <w:t xml:space="preserve">7. </w:t>
      </w:r>
      <w:r>
        <w:rPr>
          <w:rFonts w:ascii="Arial" w:cs="Arial" w:eastAsia="Arial" w:hAnsi="Arial"/>
          <w:sz w:val="22"/>
          <w:szCs w:val="22"/>
        </w:rPr>
        <w:t xml:space="preserve">Click "Create lead".</w:t>
      </w:r>
    </w:p>
    <w:p>
      <w:pPr>
        <w:pStyle w:val="Heading3"/>
        <w:spacing w:after="80" w:before="160"/>
      </w:pPr>
      <w:r>
        <w:rPr>
          <w:rFonts w:ascii="Arial" w:cs="Arial" w:eastAsia="Arial" w:hAnsi="Arial"/>
          <w:b/>
          <w:bCs/>
          <w:color w:val="F58220"/>
          <w:sz w:val="24"/>
          <w:szCs w:val="24"/>
        </w:rPr>
        <w:t xml:space="preserve">Update or convert a lead</w:t>
      </w:r>
    </w:p>
    <w:p>
      <w:pPr>
        <w:spacing w:after="100"/>
        <w:ind w:left="360"/>
      </w:pPr>
      <w:r>
        <w:rPr>
          <w:rFonts w:ascii="Arial" w:cs="Arial" w:eastAsia="Arial" w:hAnsi="Arial"/>
          <w:b/>
          <w:bCs/>
          <w:color w:val="F58220"/>
          <w:sz w:val="22"/>
          <w:szCs w:val="22"/>
        </w:rPr>
        <w:t xml:space="preserve">1. </w:t>
      </w:r>
      <w:r>
        <w:rPr>
          <w:rFonts w:ascii="Arial" w:cs="Arial" w:eastAsia="Arial" w:hAnsi="Arial"/>
          <w:sz w:val="22"/>
          <w:szCs w:val="22"/>
        </w:rPr>
        <w:t xml:space="preserve">On the Visitor Leads page, find the lead in the table (or use the search box at the top).</w:t>
      </w:r>
    </w:p>
    <w:p>
      <w:pPr>
        <w:spacing w:after="100"/>
        <w:ind w:left="360"/>
      </w:pPr>
      <w:r>
        <w:rPr>
          <w:rFonts w:ascii="Arial" w:cs="Arial" w:eastAsia="Arial" w:hAnsi="Arial"/>
          <w:b/>
          <w:bCs/>
          <w:color w:val="F58220"/>
          <w:sz w:val="22"/>
          <w:szCs w:val="22"/>
        </w:rPr>
        <w:t xml:space="preserve">2. </w:t>
      </w:r>
      <w:r>
        <w:rPr>
          <w:rFonts w:ascii="Arial" w:cs="Arial" w:eastAsia="Arial" w:hAnsi="Arial"/>
          <w:sz w:val="22"/>
          <w:szCs w:val="22"/>
        </w:rPr>
        <w:t xml:space="preserve">Click "Edit" on that row.</w:t>
      </w:r>
    </w:p>
    <w:p>
      <w:pPr>
        <w:spacing w:after="100"/>
        <w:ind w:left="360"/>
      </w:pPr>
      <w:r>
        <w:rPr>
          <w:rFonts w:ascii="Arial" w:cs="Arial" w:eastAsia="Arial" w:hAnsi="Arial"/>
          <w:b/>
          <w:bCs/>
          <w:color w:val="F58220"/>
          <w:sz w:val="22"/>
          <w:szCs w:val="22"/>
        </w:rPr>
        <w:t xml:space="preserve">3. </w:t>
      </w:r>
      <w:r>
        <w:rPr>
          <w:rFonts w:ascii="Arial" w:cs="Arial" w:eastAsia="Arial" w:hAnsi="Arial"/>
          <w:sz w:val="22"/>
          <w:szCs w:val="22"/>
        </w:rPr>
        <w:t xml:space="preserve">Once you've called and verified the prospect, change "OTP Verification" from Pending to Verified.</w:t>
      </w:r>
    </w:p>
    <w:p>
      <w:pPr>
        <w:spacing w:after="100"/>
        <w:ind w:left="360"/>
      </w:pPr>
      <w:r>
        <w:rPr>
          <w:rFonts w:ascii="Arial" w:cs="Arial" w:eastAsia="Arial" w:hAnsi="Arial"/>
          <w:b/>
          <w:bCs/>
          <w:color w:val="F58220"/>
          <w:sz w:val="22"/>
          <w:szCs w:val="22"/>
        </w:rPr>
        <w:t xml:space="preserve">4. </w:t>
      </w:r>
      <w:r>
        <w:rPr>
          <w:rFonts w:ascii="Arial" w:cs="Arial" w:eastAsia="Arial" w:hAnsi="Arial"/>
          <w:sz w:val="22"/>
          <w:szCs w:val="22"/>
        </w:rPr>
        <w:t xml:space="preserve">Move the Status field through the funnel: New → Contacted → Qualified → Converted (or Dropped).</w:t>
      </w:r>
    </w:p>
    <w:p>
      <w:pPr>
        <w:spacing w:after="100"/>
        <w:ind w:left="360"/>
      </w:pPr>
      <w:r>
        <w:rPr>
          <w:rFonts w:ascii="Arial" w:cs="Arial" w:eastAsia="Arial" w:hAnsi="Arial"/>
          <w:b/>
          <w:bCs/>
          <w:color w:val="F58220"/>
          <w:sz w:val="22"/>
          <w:szCs w:val="22"/>
        </w:rPr>
        <w:t xml:space="preserve">5. </w:t>
      </w:r>
      <w:r>
        <w:rPr>
          <w:rFonts w:ascii="Arial" w:cs="Arial" w:eastAsia="Arial" w:hAnsi="Arial"/>
          <w:sz w:val="22"/>
          <w:szCs w:val="22"/>
        </w:rPr>
        <w:t xml:space="preserve">When the lead is ready to enrol, point them at the public /apply form — once they sign up, you can mark the lead Converted manually.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D34D" w:sz="1"/>
              <w:left w:val="single" w:color="FCD34D" w:sz="1"/>
              <w:bottom w:val="single" w:color="FCD34D" w:sz="1"/>
              <w:right w:val="single" w:color="FCD34D" w:sz="1"/>
            </w:tcBorders>
            <w:shd w:fill="FEF3C7" w:val="clear"/>
            <w:tcMar>
              <w:top w:type="dxa" w:w="120"/>
              <w:left w:type="dxa" w:w="200"/>
              <w:bottom w:type="dxa" w:w="120"/>
              <w:right w:type="dxa" w:w="200"/>
            </w:tcMar>
          </w:tcPr>
          <w:p>
            <w:r>
              <w:rPr>
                <w:rFonts w:ascii="Arial" w:cs="Arial" w:eastAsia="Arial" w:hAnsi="Arial"/>
                <w:sz w:val="22"/>
                <w:szCs w:val="22"/>
              </w:rPr>
              <w:t xml:space="preserve">OTP send is not enabled in this release — the OTP field is a manual flag you toggle after you've confirmed the prospect by phone.</w:t>
            </w:r>
          </w:p>
        </w:tc>
      </w:tr>
    </w:tbl>
    <w:p>
      <w:pPr>
        <w:pStyle w:val="Heading3"/>
        <w:spacing w:after="80" w:before="160"/>
      </w:pPr>
      <w:r>
        <w:rPr>
          <w:rFonts w:ascii="Arial" w:cs="Arial" w:eastAsia="Arial" w:hAnsi="Arial"/>
          <w:b/>
          <w:bCs/>
          <w:color w:val="F58220"/>
          <w:sz w:val="24"/>
          <w:szCs w:val="24"/>
        </w:rPr>
        <w:t xml:space="preserve">Filter and search</w:t>
      </w:r>
    </w:p>
    <w:p>
      <w:pPr>
        <w:pStyle w:val="ListParagraph"/>
        <w:numPr>
          <w:ilvl w:val="0"/>
          <w:numId w:val="2"/>
        </w:numPr>
        <w:spacing w:after="60"/>
      </w:pPr>
      <w:r>
        <w:rPr>
          <w:rFonts w:ascii="Arial" w:cs="Arial" w:eastAsia="Arial" w:hAnsi="Arial"/>
          <w:sz w:val="22"/>
          <w:szCs w:val="22"/>
        </w:rPr>
        <w:t xml:space="preserve">Search box — matches first name, last name, email, phone, or social handle.</w:t>
      </w:r>
    </w:p>
    <w:p>
      <w:pPr>
        <w:pStyle w:val="ListParagraph"/>
        <w:numPr>
          <w:ilvl w:val="0"/>
          <w:numId w:val="2"/>
        </w:numPr>
        <w:spacing w:after="60"/>
      </w:pPr>
      <w:r>
        <w:rPr>
          <w:rFonts w:ascii="Arial" w:cs="Arial" w:eastAsia="Arial" w:hAnsi="Arial"/>
          <w:sz w:val="22"/>
          <w:szCs w:val="22"/>
        </w:rPr>
        <w:t xml:space="preserve">Status filter — narrow down to just New / Contacted / Qualified / Converted / Dropped.</w:t>
      </w:r>
    </w:p>
    <w:p>
      <w:pPr>
        <w:pStyle w:val="ListParagraph"/>
        <w:numPr>
          <w:ilvl w:val="0"/>
          <w:numId w:val="2"/>
        </w:numPr>
        <w:spacing w:after="60"/>
      </w:pPr>
      <w:r>
        <w:rPr>
          <w:rFonts w:ascii="Arial" w:cs="Arial" w:eastAsia="Arial" w:hAnsi="Arial"/>
          <w:sz w:val="22"/>
          <w:szCs w:val="22"/>
        </w:rPr>
        <w:t xml:space="preserve">Source filter — see only leads from a specific channel.</w:t>
      </w:r>
    </w:p>
    <w:p>
      <w:pPr>
        <w:pStyle w:val="Heading2"/>
        <w:spacing w:after="120" w:before="240"/>
      </w:pPr>
      <w:r>
        <w:rPr>
          <w:rFonts w:ascii="Arial" w:cs="Arial" w:eastAsia="Arial" w:hAnsi="Arial"/>
          <w:b/>
          <w:bCs/>
          <w:color w:val="1A3A8F"/>
          <w:sz w:val="28"/>
          <w:szCs w:val="28"/>
        </w:rPr>
        <w:t xml:space="preserve">2.3 Recording fee payments (admin owns finance)</w:t>
      </w:r>
    </w:p>
    <w:p>
      <w:pPr>
        <w:spacing w:after="100"/>
      </w:pPr>
      <w:r>
        <w:rPr>
          <w:rFonts w:ascii="Arial" w:cs="Arial" w:eastAsia="Arial" w:hAnsi="Arial"/>
          <w:sz w:val="22"/>
          <w:szCs w:val="22"/>
        </w:rPr>
        <w:t xml:space="preserve">All finance work — recording payments, issuing receipts, managing fee structures, handling fee tickets — is the admin's responsibility now.</w:t>
      </w:r>
    </w:p>
    <w:p>
      <w:pPr>
        <w:pStyle w:val="Heading3"/>
        <w:spacing w:after="80" w:before="160"/>
      </w:pPr>
      <w:r>
        <w:rPr>
          <w:rFonts w:ascii="Arial" w:cs="Arial" w:eastAsia="Arial" w:hAnsi="Arial"/>
          <w:b/>
          <w:bCs/>
          <w:color w:val="F58220"/>
          <w:sz w:val="24"/>
          <w:szCs w:val="24"/>
        </w:rPr>
        <w:t xml:space="preserve">Record a payment</w:t>
      </w:r>
    </w:p>
    <w:p>
      <w:pPr>
        <w:spacing w:after="100"/>
        <w:ind w:left="360"/>
      </w:pPr>
      <w:r>
        <w:rPr>
          <w:rFonts w:ascii="Arial" w:cs="Arial" w:eastAsia="Arial" w:hAnsi="Arial"/>
          <w:b/>
          <w:bCs/>
          <w:color w:val="F58220"/>
          <w:sz w:val="22"/>
          <w:szCs w:val="22"/>
        </w:rPr>
        <w:t xml:space="preserve">1. </w:t>
      </w:r>
      <w:r>
        <w:rPr>
          <w:rFonts w:ascii="Arial" w:cs="Arial" w:eastAsia="Arial" w:hAnsi="Arial"/>
          <w:sz w:val="22"/>
          <w:szCs w:val="22"/>
        </w:rPr>
        <w:t xml:space="preserve">Sidebar → "Record payment" (or Finance → Record payment).</w:t>
      </w:r>
    </w:p>
    <w:p>
      <w:pPr>
        <w:spacing w:after="100"/>
        <w:ind w:left="360"/>
      </w:pPr>
      <w:r>
        <w:rPr>
          <w:rFonts w:ascii="Arial" w:cs="Arial" w:eastAsia="Arial" w:hAnsi="Arial"/>
          <w:b/>
          <w:bCs/>
          <w:color w:val="F58220"/>
          <w:sz w:val="22"/>
          <w:szCs w:val="22"/>
        </w:rPr>
        <w:t xml:space="preserve">2. </w:t>
      </w:r>
      <w:r>
        <w:rPr>
          <w:rFonts w:ascii="Arial" w:cs="Arial" w:eastAsia="Arial" w:hAnsi="Arial"/>
          <w:sz w:val="22"/>
          <w:szCs w:val="22"/>
        </w:rPr>
        <w:t xml:space="preserve">Pick the student. Type their name or admission code in the search box.</w:t>
      </w:r>
    </w:p>
    <w:p>
      <w:pPr>
        <w:spacing w:after="100"/>
        <w:ind w:left="360"/>
      </w:pPr>
      <w:r>
        <w:rPr>
          <w:rFonts w:ascii="Arial" w:cs="Arial" w:eastAsia="Arial" w:hAnsi="Arial"/>
          <w:b/>
          <w:bCs/>
          <w:color w:val="F58220"/>
          <w:sz w:val="22"/>
          <w:szCs w:val="22"/>
        </w:rPr>
        <w:t xml:space="preserve">3. </w:t>
      </w:r>
      <w:r>
        <w:rPr>
          <w:rFonts w:ascii="Arial" w:cs="Arial" w:eastAsia="Arial" w:hAnsi="Arial"/>
          <w:sz w:val="22"/>
          <w:szCs w:val="22"/>
        </w:rPr>
        <w:t xml:space="preserve">Enter the amount in rupees, pick the payment method (cash / UPI / bank transfer / cheque), and add a reference number.</w:t>
      </w:r>
    </w:p>
    <w:p>
      <w:pPr>
        <w:spacing w:after="100"/>
        <w:ind w:left="360"/>
      </w:pPr>
      <w:r>
        <w:rPr>
          <w:rFonts w:ascii="Arial" w:cs="Arial" w:eastAsia="Arial" w:hAnsi="Arial"/>
          <w:b/>
          <w:bCs/>
          <w:color w:val="F58220"/>
          <w:sz w:val="22"/>
          <w:szCs w:val="22"/>
        </w:rPr>
        <w:t xml:space="preserve">4. </w:t>
      </w:r>
      <w:r>
        <w:rPr>
          <w:rFonts w:ascii="Arial" w:cs="Arial" w:eastAsia="Arial" w:hAnsi="Arial"/>
          <w:sz w:val="22"/>
          <w:szCs w:val="22"/>
        </w:rPr>
        <w:t xml:space="preserve">Optionally pick which installment(s) the payment applies to. By default we auto-allocate against the oldest pending installment.</w:t>
      </w:r>
    </w:p>
    <w:p>
      <w:pPr>
        <w:spacing w:after="100"/>
        <w:ind w:left="360"/>
      </w:pPr>
      <w:r>
        <w:rPr>
          <w:rFonts w:ascii="Arial" w:cs="Arial" w:eastAsia="Arial" w:hAnsi="Arial"/>
          <w:b/>
          <w:bCs/>
          <w:color w:val="F58220"/>
          <w:sz w:val="22"/>
          <w:szCs w:val="22"/>
        </w:rPr>
        <w:t xml:space="preserve">5. </w:t>
      </w:r>
      <w:r>
        <w:rPr>
          <w:rFonts w:ascii="Arial" w:cs="Arial" w:eastAsia="Arial" w:hAnsi="Arial"/>
          <w:sz w:val="22"/>
          <w:szCs w:val="22"/>
        </w:rPr>
        <w:t xml:space="preserve">Click "Record payment". A receipt PDF is generated automatically and emailed to the student + their parent / guardian.</w:t>
      </w:r>
    </w:p>
    <w:p>
      <w:pPr>
        <w:pStyle w:val="Heading3"/>
        <w:spacing w:after="80" w:before="160"/>
      </w:pPr>
      <w:r>
        <w:rPr>
          <w:rFonts w:ascii="Arial" w:cs="Arial" w:eastAsia="Arial" w:hAnsi="Arial"/>
          <w:b/>
          <w:bCs/>
          <w:color w:val="F58220"/>
          <w:sz w:val="24"/>
          <w:szCs w:val="24"/>
        </w:rPr>
        <w:t xml:space="preserve">Add or edit installments manually</w:t>
      </w:r>
    </w:p>
    <w:p>
      <w:pPr>
        <w:spacing w:after="100"/>
      </w:pPr>
      <w:r>
        <w:rPr>
          <w:rFonts w:ascii="Arial" w:cs="Arial" w:eastAsia="Arial" w:hAnsi="Arial"/>
          <w:sz w:val="22"/>
          <w:szCs w:val="22"/>
        </w:rPr>
        <w:t xml:space="preserve">Auto-generation creates installments from the program's fee structure template. After that, you can add custom rows (like "Seat Reservation" or "Upon Admission") or edit existing rows.</w:t>
      </w:r>
    </w:p>
    <w:p>
      <w:pPr>
        <w:spacing w:after="100"/>
        <w:ind w:left="360"/>
      </w:pPr>
      <w:r>
        <w:rPr>
          <w:rFonts w:ascii="Arial" w:cs="Arial" w:eastAsia="Arial" w:hAnsi="Arial"/>
          <w:b/>
          <w:bCs/>
          <w:color w:val="F58220"/>
          <w:sz w:val="22"/>
          <w:szCs w:val="22"/>
        </w:rPr>
        <w:t xml:space="preserve">1. </w:t>
      </w:r>
      <w:r>
        <w:rPr>
          <w:rFonts w:ascii="Arial" w:cs="Arial" w:eastAsia="Arial" w:hAnsi="Arial"/>
          <w:sz w:val="22"/>
          <w:szCs w:val="22"/>
        </w:rPr>
        <w:t xml:space="preserve">Sidebar → Finance → "Students" → click the student's name.</w:t>
      </w:r>
    </w:p>
    <w:p>
      <w:pPr>
        <w:spacing w:after="100"/>
        <w:ind w:left="360"/>
      </w:pPr>
      <w:r>
        <w:rPr>
          <w:rFonts w:ascii="Arial" w:cs="Arial" w:eastAsia="Arial" w:hAnsi="Arial"/>
          <w:b/>
          <w:bCs/>
          <w:color w:val="F58220"/>
          <w:sz w:val="22"/>
          <w:szCs w:val="22"/>
        </w:rPr>
        <w:t xml:space="preserve">2. </w:t>
      </w:r>
      <w:r>
        <w:rPr>
          <w:rFonts w:ascii="Arial" w:cs="Arial" w:eastAsia="Arial" w:hAnsi="Arial"/>
          <w:sz w:val="22"/>
          <w:szCs w:val="22"/>
        </w:rPr>
        <w:t xml:space="preserve">Scroll to the "Installments" card.</w:t>
      </w:r>
    </w:p>
    <w:p>
      <w:pPr>
        <w:spacing w:after="100"/>
        <w:ind w:left="360"/>
      </w:pPr>
      <w:r>
        <w:rPr>
          <w:rFonts w:ascii="Arial" w:cs="Arial" w:eastAsia="Arial" w:hAnsi="Arial"/>
          <w:b/>
          <w:bCs/>
          <w:color w:val="F58220"/>
          <w:sz w:val="22"/>
          <w:szCs w:val="22"/>
        </w:rPr>
        <w:t xml:space="preserve">3. </w:t>
      </w:r>
      <w:r>
        <w:rPr>
          <w:rFonts w:ascii="Arial" w:cs="Arial" w:eastAsia="Arial" w:hAnsi="Arial"/>
          <w:sz w:val="22"/>
          <w:szCs w:val="22"/>
        </w:rPr>
        <w:t xml:space="preserve">To EDIT a row, click "Edit" next to it. Change the label, amount, or due date. Click "Save". Invoice totals update automatically.</w:t>
      </w:r>
    </w:p>
    <w:p>
      <w:pPr>
        <w:spacing w:after="100"/>
        <w:ind w:left="360"/>
      </w:pPr>
      <w:r>
        <w:rPr>
          <w:rFonts w:ascii="Arial" w:cs="Arial" w:eastAsia="Arial" w:hAnsi="Arial"/>
          <w:b/>
          <w:bCs/>
          <w:color w:val="F58220"/>
          <w:sz w:val="22"/>
          <w:szCs w:val="22"/>
        </w:rPr>
        <w:t xml:space="preserve">4. </w:t>
      </w:r>
      <w:r>
        <w:rPr>
          <w:rFonts w:ascii="Arial" w:cs="Arial" w:eastAsia="Arial" w:hAnsi="Arial"/>
          <w:sz w:val="22"/>
          <w:szCs w:val="22"/>
        </w:rPr>
        <w:t xml:space="preserve">To ADD a new row, scroll to "Add installment to an invoice" and click one of the invoice buttons. Fill the new label, amount, and due date. Click "Add".</w:t>
      </w:r>
    </w:p>
    <w:p>
      <w:pPr>
        <w:spacing w:after="100"/>
        <w:ind w:left="360"/>
      </w:pPr>
      <w:r>
        <w:rPr>
          <w:rFonts w:ascii="Arial" w:cs="Arial" w:eastAsia="Arial" w:hAnsi="Arial"/>
          <w:b/>
          <w:bCs/>
          <w:color w:val="F58220"/>
          <w:sz w:val="22"/>
          <w:szCs w:val="22"/>
        </w:rPr>
        <w:t xml:space="preserve">5. </w:t>
      </w:r>
      <w:r>
        <w:rPr>
          <w:rFonts w:ascii="Arial" w:cs="Arial" w:eastAsia="Arial" w:hAnsi="Arial"/>
          <w:sz w:val="22"/>
          <w:szCs w:val="22"/>
        </w:rPr>
        <w:t xml:space="preserve">To WAIVE a row (so it stops counting toward the balance), click "Waive" next to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D34D" w:sz="1"/>
              <w:left w:val="single" w:color="FCD34D" w:sz="1"/>
              <w:bottom w:val="single" w:color="FCD34D" w:sz="1"/>
              <w:right w:val="single" w:color="FCD34D" w:sz="1"/>
            </w:tcBorders>
            <w:shd w:fill="FEF3C7" w:val="clear"/>
            <w:tcMar>
              <w:top w:type="dxa" w:w="120"/>
              <w:left w:type="dxa" w:w="200"/>
              <w:bottom w:type="dxa" w:w="120"/>
              <w:right w:type="dxa" w:w="200"/>
            </w:tcMar>
          </w:tcPr>
          <w:p>
            <w:r>
              <w:rPr>
                <w:rFonts w:ascii="Arial" w:cs="Arial" w:eastAsia="Arial" w:hAnsi="Arial"/>
                <w:sz w:val="22"/>
                <w:szCs w:val="22"/>
              </w:rPr>
              <w:t xml:space="preserve">Online payments (UPI / cards / netbanking / wallet) are NOT enabled in this release. All payments are recorded manually by the admin after confirming via cash / bank transfer / cheque.</w:t>
            </w:r>
          </w:p>
        </w:tc>
      </w:tr>
    </w:tbl>
    <w:p>
      <w:pPr>
        <w:pStyle w:val="Heading2"/>
        <w:spacing w:after="120" w:before="240"/>
      </w:pPr>
      <w:r>
        <w:rPr>
          <w:rFonts w:ascii="Arial" w:cs="Arial" w:eastAsia="Arial" w:hAnsi="Arial"/>
          <w:b/>
          <w:bCs/>
          <w:color w:val="1A3A8F"/>
          <w:sz w:val="28"/>
          <w:szCs w:val="28"/>
        </w:rPr>
        <w:t xml:space="preserve">2.4 Managing students, faculty, and admins</w:t>
      </w:r>
    </w:p>
    <w:p>
      <w:pPr>
        <w:pStyle w:val="Heading3"/>
        <w:spacing w:after="80" w:before="160"/>
      </w:pPr>
      <w:r>
        <w:rPr>
          <w:rFonts w:ascii="Arial" w:cs="Arial" w:eastAsia="Arial" w:hAnsi="Arial"/>
          <w:b/>
          <w:bCs/>
          <w:color w:val="F58220"/>
          <w:sz w:val="24"/>
          <w:szCs w:val="24"/>
        </w:rPr>
        <w:t xml:space="preserve">Invite a user</w:t>
      </w:r>
    </w:p>
    <w:p>
      <w:pPr>
        <w:spacing w:after="100"/>
        <w:ind w:left="360"/>
      </w:pPr>
      <w:r>
        <w:rPr>
          <w:rFonts w:ascii="Arial" w:cs="Arial" w:eastAsia="Arial" w:hAnsi="Arial"/>
          <w:b/>
          <w:bCs/>
          <w:color w:val="F58220"/>
          <w:sz w:val="22"/>
          <w:szCs w:val="22"/>
        </w:rPr>
        <w:t xml:space="preserve">1. </w:t>
      </w:r>
      <w:r>
        <w:rPr>
          <w:rFonts w:ascii="Arial" w:cs="Arial" w:eastAsia="Arial" w:hAnsi="Arial"/>
          <w:sz w:val="22"/>
          <w:szCs w:val="22"/>
        </w:rPr>
        <w:t xml:space="preserve">Sidebar → "Users".</w:t>
      </w:r>
    </w:p>
    <w:p>
      <w:pPr>
        <w:spacing w:after="100"/>
        <w:ind w:left="360"/>
      </w:pPr>
      <w:r>
        <w:rPr>
          <w:rFonts w:ascii="Arial" w:cs="Arial" w:eastAsia="Arial" w:hAnsi="Arial"/>
          <w:b/>
          <w:bCs/>
          <w:color w:val="F58220"/>
          <w:sz w:val="22"/>
          <w:szCs w:val="22"/>
        </w:rPr>
        <w:t xml:space="preserve">2. </w:t>
      </w:r>
      <w:r>
        <w:rPr>
          <w:rFonts w:ascii="Arial" w:cs="Arial" w:eastAsia="Arial" w:hAnsi="Arial"/>
          <w:sz w:val="22"/>
          <w:szCs w:val="22"/>
        </w:rPr>
        <w:t xml:space="preserve">Click "New user" (top right).</w:t>
      </w:r>
    </w:p>
    <w:p>
      <w:pPr>
        <w:spacing w:after="100"/>
        <w:ind w:left="360"/>
      </w:pPr>
      <w:r>
        <w:rPr>
          <w:rFonts w:ascii="Arial" w:cs="Arial" w:eastAsia="Arial" w:hAnsi="Arial"/>
          <w:b/>
          <w:bCs/>
          <w:color w:val="F58220"/>
          <w:sz w:val="22"/>
          <w:szCs w:val="22"/>
        </w:rPr>
        <w:t xml:space="preserve">3. </w:t>
      </w:r>
      <w:r>
        <w:rPr>
          <w:rFonts w:ascii="Arial" w:cs="Arial" w:eastAsia="Arial" w:hAnsi="Arial"/>
          <w:sz w:val="22"/>
          <w:szCs w:val="22"/>
        </w:rPr>
        <w:t xml:space="preserve">Pick the role — Student, Faculty, Admin, or Admissions Officer.</w:t>
      </w:r>
    </w:p>
    <w:p>
      <w:pPr>
        <w:spacing w:after="100"/>
        <w:ind w:left="360"/>
      </w:pPr>
      <w:r>
        <w:rPr>
          <w:rFonts w:ascii="Arial" w:cs="Arial" w:eastAsia="Arial" w:hAnsi="Arial"/>
          <w:b/>
          <w:bCs/>
          <w:color w:val="F58220"/>
          <w:sz w:val="22"/>
          <w:szCs w:val="22"/>
        </w:rPr>
        <w:t xml:space="preserve">4. </w:t>
      </w:r>
      <w:r>
        <w:rPr>
          <w:rFonts w:ascii="Arial" w:cs="Arial" w:eastAsia="Arial" w:hAnsi="Arial"/>
          <w:sz w:val="22"/>
          <w:szCs w:val="22"/>
        </w:rPr>
        <w:t xml:space="preserve">Enter full name, email, phone (+countrycode...), and any optional fields for that role (program / batch for students; deptTag for admins).</w:t>
      </w:r>
    </w:p>
    <w:p>
      <w:pPr>
        <w:spacing w:after="100"/>
        <w:ind w:left="360"/>
      </w:pPr>
      <w:r>
        <w:rPr>
          <w:rFonts w:ascii="Arial" w:cs="Arial" w:eastAsia="Arial" w:hAnsi="Arial"/>
          <w:b/>
          <w:bCs/>
          <w:color w:val="F58220"/>
          <w:sz w:val="22"/>
          <w:szCs w:val="22"/>
        </w:rPr>
        <w:t xml:space="preserve">5. </w:t>
      </w:r>
      <w:r>
        <w:rPr>
          <w:rFonts w:ascii="Arial" w:cs="Arial" w:eastAsia="Arial" w:hAnsi="Arial"/>
          <w:sz w:val="22"/>
          <w:szCs w:val="22"/>
        </w:rPr>
        <w:t xml:space="preserve">Click "Send invite". The user gets an email with a magic link to set their password.</w:t>
      </w:r>
    </w:p>
    <w:p>
      <w:pPr>
        <w:pStyle w:val="Heading3"/>
        <w:spacing w:after="80" w:before="160"/>
      </w:pPr>
      <w:r>
        <w:rPr>
          <w:rFonts w:ascii="Arial" w:cs="Arial" w:eastAsia="Arial" w:hAnsi="Arial"/>
          <w:b/>
          <w:bCs/>
          <w:color w:val="F58220"/>
          <w:sz w:val="24"/>
          <w:szCs w:val="24"/>
        </w:rPr>
        <w:t xml:space="preserve">Edit student academic &amp; personal data</w:t>
      </w:r>
    </w:p>
    <w:p>
      <w:pPr>
        <w:spacing w:after="100"/>
        <w:ind w:left="360"/>
      </w:pPr>
      <w:r>
        <w:rPr>
          <w:rFonts w:ascii="Arial" w:cs="Arial" w:eastAsia="Arial" w:hAnsi="Arial"/>
          <w:b/>
          <w:bCs/>
          <w:color w:val="F58220"/>
          <w:sz w:val="22"/>
          <w:szCs w:val="22"/>
        </w:rPr>
        <w:t xml:space="preserve">1. </w:t>
      </w:r>
      <w:r>
        <w:rPr>
          <w:rFonts w:ascii="Arial" w:cs="Arial" w:eastAsia="Arial" w:hAnsi="Arial"/>
          <w:sz w:val="22"/>
          <w:szCs w:val="22"/>
        </w:rPr>
        <w:t xml:space="preserve">Sidebar → "Users" → click the student.</w:t>
      </w:r>
    </w:p>
    <w:p>
      <w:pPr>
        <w:spacing w:after="100"/>
        <w:ind w:left="360"/>
      </w:pPr>
      <w:r>
        <w:rPr>
          <w:rFonts w:ascii="Arial" w:cs="Arial" w:eastAsia="Arial" w:hAnsi="Arial"/>
          <w:b/>
          <w:bCs/>
          <w:color w:val="F58220"/>
          <w:sz w:val="22"/>
          <w:szCs w:val="22"/>
        </w:rPr>
        <w:t xml:space="preserve">2. </w:t>
      </w:r>
      <w:r>
        <w:rPr>
          <w:rFonts w:ascii="Arial" w:cs="Arial" w:eastAsia="Arial" w:hAnsi="Arial"/>
          <w:sz w:val="22"/>
          <w:szCs w:val="22"/>
        </w:rPr>
        <w:t xml:space="preserve">Use the section cards on the right to edit: personal address, date of birth, parent / guardian, emergency contact, resume URL, and academic data (program, batch, enrolment dates).</w:t>
      </w:r>
    </w:p>
    <w:p>
      <w:pPr>
        <w:spacing w:after="100"/>
        <w:ind w:left="360"/>
      </w:pPr>
      <w:r>
        <w:rPr>
          <w:rFonts w:ascii="Arial" w:cs="Arial" w:eastAsia="Arial" w:hAnsi="Arial"/>
          <w:b/>
          <w:bCs/>
          <w:color w:val="F58220"/>
          <w:sz w:val="22"/>
          <w:szCs w:val="22"/>
        </w:rPr>
        <w:t xml:space="preserve">3. </w:t>
      </w:r>
      <w:r>
        <w:rPr>
          <w:rFonts w:ascii="Arial" w:cs="Arial" w:eastAsia="Arial" w:hAnsi="Arial"/>
          <w:sz w:val="22"/>
          <w:szCs w:val="22"/>
        </w:rPr>
        <w:t xml:space="preserve">Click "Save" at the bottom of any card you change.</w:t>
      </w:r>
    </w:p>
    <w:p>
      <w:pPr>
        <w:pStyle w:val="Heading3"/>
        <w:spacing w:after="80" w:before="160"/>
      </w:pPr>
      <w:r>
        <w:rPr>
          <w:rFonts w:ascii="Arial" w:cs="Arial" w:eastAsia="Arial" w:hAnsi="Arial"/>
          <w:b/>
          <w:bCs/>
          <w:color w:val="F58220"/>
          <w:sz w:val="24"/>
          <w:szCs w:val="24"/>
        </w:rPr>
        <w:t xml:space="preserve">Suspend / unsuspend / delete</w:t>
      </w:r>
    </w:p>
    <w:p>
      <w:pPr>
        <w:pStyle w:val="ListParagraph"/>
        <w:numPr>
          <w:ilvl w:val="0"/>
          <w:numId w:val="2"/>
        </w:numPr>
        <w:spacing w:after="60"/>
      </w:pPr>
      <w:r>
        <w:rPr>
          <w:rFonts w:ascii="Arial" w:cs="Arial" w:eastAsia="Arial" w:hAnsi="Arial"/>
          <w:sz w:val="22"/>
          <w:szCs w:val="22"/>
        </w:rPr>
        <w:t xml:space="preserve">To temporarily suspend → user detail page → "Suspend" button. Reason is required and goes to the audit log.</w:t>
      </w:r>
    </w:p>
    <w:p>
      <w:pPr>
        <w:pStyle w:val="ListParagraph"/>
        <w:numPr>
          <w:ilvl w:val="0"/>
          <w:numId w:val="2"/>
        </w:numPr>
        <w:spacing w:after="60"/>
      </w:pPr>
      <w:r>
        <w:rPr>
          <w:rFonts w:ascii="Arial" w:cs="Arial" w:eastAsia="Arial" w:hAnsi="Arial"/>
          <w:sz w:val="22"/>
          <w:szCs w:val="22"/>
        </w:rPr>
        <w:t xml:space="preserve">To delete → user detail page → "Delete user". Soft-delete (audit history preserved); the email is freed and the password is wiped.</w:t>
      </w:r>
    </w:p>
    <w:p>
      <w:pPr>
        <w:pStyle w:val="Heading2"/>
        <w:spacing w:after="120" w:before="240"/>
      </w:pPr>
      <w:r>
        <w:rPr>
          <w:rFonts w:ascii="Arial" w:cs="Arial" w:eastAsia="Arial" w:hAnsi="Arial"/>
          <w:b/>
          <w:bCs/>
          <w:color w:val="1A3A8F"/>
          <w:sz w:val="28"/>
          <w:szCs w:val="28"/>
        </w:rPr>
        <w:t xml:space="preserve">2.5 Course catalogue, batches, timetable</w:t>
      </w:r>
    </w:p>
    <w:p>
      <w:pPr>
        <w:pStyle w:val="Heading3"/>
        <w:spacing w:after="80" w:before="160"/>
      </w:pPr>
      <w:r>
        <w:rPr>
          <w:rFonts w:ascii="Arial" w:cs="Arial" w:eastAsia="Arial" w:hAnsi="Arial"/>
          <w:b/>
          <w:bCs/>
          <w:color w:val="F58220"/>
          <w:sz w:val="24"/>
          <w:szCs w:val="24"/>
        </w:rPr>
        <w:t xml:space="preserve">Create a program → course → batch</w:t>
      </w:r>
    </w:p>
    <w:p>
      <w:pPr>
        <w:spacing w:after="100"/>
        <w:ind w:left="360"/>
      </w:pPr>
      <w:r>
        <w:rPr>
          <w:rFonts w:ascii="Arial" w:cs="Arial" w:eastAsia="Arial" w:hAnsi="Arial"/>
          <w:b/>
          <w:bCs/>
          <w:color w:val="F58220"/>
          <w:sz w:val="22"/>
          <w:szCs w:val="22"/>
        </w:rPr>
        <w:t xml:space="preserve">1. </w:t>
      </w:r>
      <w:r>
        <w:rPr>
          <w:rFonts w:ascii="Arial" w:cs="Arial" w:eastAsia="Arial" w:hAnsi="Arial"/>
          <w:sz w:val="22"/>
          <w:szCs w:val="22"/>
        </w:rPr>
        <w:t xml:space="preserve">"Add &amp; View Programs" → "New program" → name + slug. Save.</w:t>
      </w:r>
    </w:p>
    <w:p>
      <w:pPr>
        <w:spacing w:after="100"/>
        <w:ind w:left="360"/>
      </w:pPr>
      <w:r>
        <w:rPr>
          <w:rFonts w:ascii="Arial" w:cs="Arial" w:eastAsia="Arial" w:hAnsi="Arial"/>
          <w:b/>
          <w:bCs/>
          <w:color w:val="F58220"/>
          <w:sz w:val="22"/>
          <w:szCs w:val="22"/>
        </w:rPr>
        <w:t xml:space="preserve">2. </w:t>
      </w:r>
      <w:r>
        <w:rPr>
          <w:rFonts w:ascii="Arial" w:cs="Arial" w:eastAsia="Arial" w:hAnsi="Arial"/>
          <w:sz w:val="22"/>
          <w:szCs w:val="22"/>
        </w:rPr>
        <w:t xml:space="preserve">"Programs" (courses) → "New course" → pick the program, give it a name + slug. Save.</w:t>
      </w:r>
    </w:p>
    <w:p>
      <w:pPr>
        <w:spacing w:after="100"/>
        <w:ind w:left="360"/>
      </w:pPr>
      <w:r>
        <w:rPr>
          <w:rFonts w:ascii="Arial" w:cs="Arial" w:eastAsia="Arial" w:hAnsi="Arial"/>
          <w:b/>
          <w:bCs/>
          <w:color w:val="F58220"/>
          <w:sz w:val="22"/>
          <w:szCs w:val="22"/>
        </w:rPr>
        <w:t xml:space="preserve">3. </w:t>
      </w:r>
      <w:r>
        <w:rPr>
          <w:rFonts w:ascii="Arial" w:cs="Arial" w:eastAsia="Arial" w:hAnsi="Arial"/>
          <w:sz w:val="22"/>
          <w:szCs w:val="22"/>
        </w:rPr>
        <w:t xml:space="preserve">"Batches" → "New batch" → pick the program, give the batch a name + start date. Save.</w:t>
      </w:r>
    </w:p>
    <w:p>
      <w:pPr>
        <w:spacing w:after="100"/>
        <w:ind w:left="360"/>
      </w:pPr>
      <w:r>
        <w:rPr>
          <w:rFonts w:ascii="Arial" w:cs="Arial" w:eastAsia="Arial" w:hAnsi="Arial"/>
          <w:b/>
          <w:bCs/>
          <w:color w:val="F58220"/>
          <w:sz w:val="22"/>
          <w:szCs w:val="22"/>
        </w:rPr>
        <w:t xml:space="preserve">4. </w:t>
      </w:r>
      <w:r>
        <w:rPr>
          <w:rFonts w:ascii="Arial" w:cs="Arial" w:eastAsia="Arial" w:hAnsi="Arial"/>
          <w:sz w:val="22"/>
          <w:szCs w:val="22"/>
        </w:rPr>
        <w:t xml:space="preserve">Open the course → "Modules" → add modules (chapters / units).</w:t>
      </w:r>
    </w:p>
    <w:p>
      <w:pPr>
        <w:spacing w:after="100"/>
        <w:ind w:left="360"/>
      </w:pPr>
      <w:r>
        <w:rPr>
          <w:rFonts w:ascii="Arial" w:cs="Arial" w:eastAsia="Arial" w:hAnsi="Arial"/>
          <w:b/>
          <w:bCs/>
          <w:color w:val="F58220"/>
          <w:sz w:val="22"/>
          <w:szCs w:val="22"/>
        </w:rPr>
        <w:t xml:space="preserve">5. </w:t>
      </w:r>
      <w:r>
        <w:rPr>
          <w:rFonts w:ascii="Arial" w:cs="Arial" w:eastAsia="Arial" w:hAnsi="Arial"/>
          <w:sz w:val="22"/>
          <w:szCs w:val="22"/>
        </w:rPr>
        <w:t xml:space="preserve">When all modules + content are ready, click "Publish course" on the course header. Students enrolled in any batch of that program now see it.</w:t>
      </w:r>
    </w:p>
    <w:p>
      <w:pPr>
        <w:pStyle w:val="Heading2"/>
        <w:spacing w:after="120" w:before="240"/>
      </w:pPr>
      <w:r>
        <w:rPr>
          <w:rFonts w:ascii="Arial" w:cs="Arial" w:eastAsia="Arial" w:hAnsi="Arial"/>
          <w:b/>
          <w:bCs/>
          <w:color w:val="1A3A8F"/>
          <w:sz w:val="28"/>
          <w:szCs w:val="28"/>
        </w:rPr>
        <w:t xml:space="preserve">2.6 Tickets</w:t>
      </w:r>
    </w:p>
    <w:p>
      <w:pPr>
        <w:spacing w:after="100"/>
      </w:pPr>
      <w:r>
        <w:rPr>
          <w:rFonts w:ascii="Arial" w:cs="Arial" w:eastAsia="Arial" w:hAnsi="Arial"/>
          <w:sz w:val="22"/>
          <w:szCs w:val="22"/>
        </w:rPr>
        <w:t xml:space="preserve">Students raise tickets in four categories: Academic, Finance, Technical, Complaints.</w:t>
      </w:r>
    </w:p>
    <w:p>
      <w:pPr>
        <w:pStyle w:val="Heading3"/>
        <w:spacing w:after="80" w:before="160"/>
      </w:pPr>
      <w:r>
        <w:rPr>
          <w:rFonts w:ascii="Arial" w:cs="Arial" w:eastAsia="Arial" w:hAnsi="Arial"/>
          <w:b/>
          <w:bCs/>
          <w:color w:val="F58220"/>
          <w:sz w:val="24"/>
          <w:szCs w:val="24"/>
        </w:rPr>
        <w:t xml:space="preserve">How tickets route to staff</w:t>
      </w:r>
    </w:p>
    <w:p>
      <w:pPr>
        <w:pStyle w:val="ListParagraph"/>
        <w:numPr>
          <w:ilvl w:val="0"/>
          <w:numId w:val="2"/>
        </w:numPr>
        <w:spacing w:after="60"/>
      </w:pPr>
      <w:r>
        <w:rPr>
          <w:rFonts w:ascii="Arial" w:cs="Arial" w:eastAsia="Arial" w:hAnsi="Arial"/>
          <w:sz w:val="22"/>
          <w:szCs w:val="22"/>
        </w:rPr>
        <w:t xml:space="preserve">Academic → the course's assigned faculty (or any faculty coordinator if none).</w:t>
      </w:r>
    </w:p>
    <w:p>
      <w:pPr>
        <w:pStyle w:val="ListParagraph"/>
        <w:numPr>
          <w:ilvl w:val="0"/>
          <w:numId w:val="2"/>
        </w:numPr>
        <w:spacing w:after="60"/>
      </w:pPr>
      <w:r>
        <w:rPr>
          <w:rFonts w:ascii="Arial" w:cs="Arial" w:eastAsia="Arial" w:hAnsi="Arial"/>
          <w:sz w:val="22"/>
          <w:szCs w:val="22"/>
        </w:rPr>
        <w:t xml:space="preserve">Administration → admin with deptTag "operations".</w:t>
      </w:r>
    </w:p>
    <w:p>
      <w:pPr>
        <w:pStyle w:val="ListParagraph"/>
        <w:numPr>
          <w:ilvl w:val="0"/>
          <w:numId w:val="2"/>
        </w:numPr>
        <w:spacing w:after="60"/>
      </w:pPr>
      <w:r>
        <w:rPr>
          <w:rFonts w:ascii="Arial" w:cs="Arial" w:eastAsia="Arial" w:hAnsi="Arial"/>
          <w:sz w:val="22"/>
          <w:szCs w:val="22"/>
        </w:rPr>
        <w:t xml:space="preserve">Technical → admin with deptTag "it".</w:t>
      </w:r>
    </w:p>
    <w:p>
      <w:pPr>
        <w:pStyle w:val="ListParagraph"/>
        <w:numPr>
          <w:ilvl w:val="0"/>
          <w:numId w:val="2"/>
        </w:numPr>
        <w:spacing w:after="60"/>
      </w:pPr>
      <w:r>
        <w:rPr>
          <w:rFonts w:ascii="Arial" w:cs="Arial" w:eastAsia="Arial" w:hAnsi="Arial"/>
          <w:sz w:val="22"/>
          <w:szCs w:val="22"/>
        </w:rPr>
        <w:t xml:space="preserve">Finance → admin with deptTag "finance".</w:t>
      </w:r>
    </w:p>
    <w:p>
      <w:pPr>
        <w:pStyle w:val="ListParagraph"/>
        <w:numPr>
          <w:ilvl w:val="0"/>
          <w:numId w:val="2"/>
        </w:numPr>
        <w:spacing w:after="60"/>
      </w:pPr>
      <w:r>
        <w:rPr>
          <w:rFonts w:ascii="Arial" w:cs="Arial" w:eastAsia="Arial" w:hAnsi="Arial"/>
          <w:sz w:val="22"/>
          <w:szCs w:val="22"/>
        </w:rPr>
        <w:t xml:space="preserve">Complaints → first superadmin; notification fans out to the whole superadmin pool.</w:t>
      </w:r>
    </w:p>
    <w:p>
      <w:pPr>
        <w:pStyle w:val="Heading3"/>
        <w:spacing w:after="80" w:before="160"/>
      </w:pPr>
      <w:r>
        <w:rPr>
          <w:rFonts w:ascii="Arial" w:cs="Arial" w:eastAsia="Arial" w:hAnsi="Arial"/>
          <w:b/>
          <w:bCs/>
          <w:color w:val="F58220"/>
          <w:sz w:val="24"/>
          <w:szCs w:val="24"/>
        </w:rPr>
        <w:t xml:space="preserve">Acknowledge, comment, resolve</w:t>
      </w:r>
    </w:p>
    <w:p>
      <w:pPr>
        <w:spacing w:after="100"/>
        <w:ind w:left="360"/>
      </w:pPr>
      <w:r>
        <w:rPr>
          <w:rFonts w:ascii="Arial" w:cs="Arial" w:eastAsia="Arial" w:hAnsi="Arial"/>
          <w:b/>
          <w:bCs/>
          <w:color w:val="F58220"/>
          <w:sz w:val="22"/>
          <w:szCs w:val="22"/>
        </w:rPr>
        <w:t xml:space="preserve">1. </w:t>
      </w:r>
      <w:r>
        <w:rPr>
          <w:rFonts w:ascii="Arial" w:cs="Arial" w:eastAsia="Arial" w:hAnsi="Arial"/>
          <w:sz w:val="22"/>
          <w:szCs w:val="22"/>
        </w:rPr>
        <w:t xml:space="preserve">Sidebar → "Tickets". Click a ticket row.</w:t>
      </w:r>
    </w:p>
    <w:p>
      <w:pPr>
        <w:spacing w:after="100"/>
        <w:ind w:left="360"/>
      </w:pPr>
      <w:r>
        <w:rPr>
          <w:rFonts w:ascii="Arial" w:cs="Arial" w:eastAsia="Arial" w:hAnsi="Arial"/>
          <w:b/>
          <w:bCs/>
          <w:color w:val="F58220"/>
          <w:sz w:val="22"/>
          <w:szCs w:val="22"/>
        </w:rPr>
        <w:t xml:space="preserve">2. </w:t>
      </w:r>
      <w:r>
        <w:rPr>
          <w:rFonts w:ascii="Arial" w:cs="Arial" w:eastAsia="Arial" w:hAnsi="Arial"/>
          <w:sz w:val="22"/>
          <w:szCs w:val="22"/>
        </w:rPr>
        <w:t xml:space="preserve">"Acknowledge" — locks in the 24-hour first-response SLA timer.</w:t>
      </w:r>
    </w:p>
    <w:p>
      <w:pPr>
        <w:spacing w:after="100"/>
        <w:ind w:left="360"/>
      </w:pPr>
      <w:r>
        <w:rPr>
          <w:rFonts w:ascii="Arial" w:cs="Arial" w:eastAsia="Arial" w:hAnsi="Arial"/>
          <w:b/>
          <w:bCs/>
          <w:color w:val="F58220"/>
          <w:sz w:val="22"/>
          <w:szCs w:val="22"/>
        </w:rPr>
        <w:t xml:space="preserve">3. </w:t>
      </w:r>
      <w:r>
        <w:rPr>
          <w:rFonts w:ascii="Arial" w:cs="Arial" w:eastAsia="Arial" w:hAnsi="Arial"/>
          <w:sz w:val="22"/>
          <w:szCs w:val="22"/>
        </w:rPr>
        <w:t xml:space="preserve">"Add comment" — type a reply. Toggle "Internal" if you want the note hidden from the student.</w:t>
      </w:r>
    </w:p>
    <w:p>
      <w:pPr>
        <w:spacing w:after="100"/>
        <w:ind w:left="360"/>
      </w:pPr>
      <w:r>
        <w:rPr>
          <w:rFonts w:ascii="Arial" w:cs="Arial" w:eastAsia="Arial" w:hAnsi="Arial"/>
          <w:b/>
          <w:bCs/>
          <w:color w:val="F58220"/>
          <w:sz w:val="22"/>
          <w:szCs w:val="22"/>
        </w:rPr>
        <w:t xml:space="preserve">4. </w:t>
      </w:r>
      <w:r>
        <w:rPr>
          <w:rFonts w:ascii="Arial" w:cs="Arial" w:eastAsia="Arial" w:hAnsi="Arial"/>
          <w:sz w:val="22"/>
          <w:szCs w:val="22"/>
        </w:rPr>
        <w:t xml:space="preserve">Status dropdown — Resolved → ticket closes after the student has 7 days to reopen.</w:t>
      </w:r>
    </w:p>
    <w:p>
      <w:pPr>
        <w:spacing w:after="100"/>
        <w:ind w:left="360"/>
      </w:pPr>
      <w:r>
        <w:rPr>
          <w:rFonts w:ascii="Arial" w:cs="Arial" w:eastAsia="Arial" w:hAnsi="Arial"/>
          <w:b/>
          <w:bCs/>
          <w:color w:val="F58220"/>
          <w:sz w:val="22"/>
          <w:szCs w:val="22"/>
        </w:rPr>
        <w:t xml:space="preserve">5. </w:t>
      </w:r>
      <w:r>
        <w:rPr>
          <w:rFonts w:ascii="Arial" w:cs="Arial" w:eastAsia="Arial" w:hAnsi="Arial"/>
          <w:sz w:val="22"/>
          <w:szCs w:val="22"/>
        </w:rPr>
        <w:t xml:space="preserve">For SLA breaches, see "Tickets → SLA breaches" — that page shows everything past the 24h ack or 5d / 15bd resolve deadlines.</w:t>
      </w:r>
    </w:p>
    <w:p>
      <w:pPr>
        <w:pStyle w:val="Heading2"/>
        <w:spacing w:after="120" w:before="240"/>
      </w:pPr>
      <w:r>
        <w:rPr>
          <w:rFonts w:ascii="Arial" w:cs="Arial" w:eastAsia="Arial" w:hAnsi="Arial"/>
          <w:b/>
          <w:bCs/>
          <w:color w:val="1A3A8F"/>
          <w:sz w:val="28"/>
          <w:szCs w:val="28"/>
        </w:rPr>
        <w:t xml:space="preserve">2.7 Announcements</w:t>
      </w:r>
    </w:p>
    <w:p>
      <w:pPr>
        <w:pStyle w:val="Heading3"/>
        <w:spacing w:after="80" w:before="160"/>
      </w:pPr>
      <w:r>
        <w:rPr>
          <w:rFonts w:ascii="Arial" w:cs="Arial" w:eastAsia="Arial" w:hAnsi="Arial"/>
          <w:b/>
          <w:bCs/>
          <w:color w:val="F58220"/>
          <w:sz w:val="24"/>
          <w:szCs w:val="24"/>
        </w:rPr>
        <w:t xml:space="preserve">Broadcast a message</w:t>
      </w:r>
    </w:p>
    <w:p>
      <w:pPr>
        <w:spacing w:after="100"/>
        <w:ind w:left="360"/>
      </w:pPr>
      <w:r>
        <w:rPr>
          <w:rFonts w:ascii="Arial" w:cs="Arial" w:eastAsia="Arial" w:hAnsi="Arial"/>
          <w:b/>
          <w:bCs/>
          <w:color w:val="F58220"/>
          <w:sz w:val="22"/>
          <w:szCs w:val="22"/>
        </w:rPr>
        <w:t xml:space="preserve">1. </w:t>
      </w:r>
      <w:r>
        <w:rPr>
          <w:rFonts w:ascii="Arial" w:cs="Arial" w:eastAsia="Arial" w:hAnsi="Arial"/>
          <w:sz w:val="22"/>
          <w:szCs w:val="22"/>
        </w:rPr>
        <w:t xml:space="preserve">Sidebar → "Announcements".</w:t>
      </w:r>
    </w:p>
    <w:p>
      <w:pPr>
        <w:spacing w:after="100"/>
        <w:ind w:left="360"/>
      </w:pPr>
      <w:r>
        <w:rPr>
          <w:rFonts w:ascii="Arial" w:cs="Arial" w:eastAsia="Arial" w:hAnsi="Arial"/>
          <w:b/>
          <w:bCs/>
          <w:color w:val="F58220"/>
          <w:sz w:val="22"/>
          <w:szCs w:val="22"/>
        </w:rPr>
        <w:t xml:space="preserve">2. </w:t>
      </w:r>
      <w:r>
        <w:rPr>
          <w:rFonts w:ascii="Arial" w:cs="Arial" w:eastAsia="Arial" w:hAnsi="Arial"/>
          <w:sz w:val="22"/>
          <w:szCs w:val="22"/>
        </w:rPr>
        <w:t xml:space="preserve">Click "New announcement".</w:t>
      </w:r>
    </w:p>
    <w:p>
      <w:pPr>
        <w:spacing w:after="100"/>
        <w:ind w:left="360"/>
      </w:pPr>
      <w:r>
        <w:rPr>
          <w:rFonts w:ascii="Arial" w:cs="Arial" w:eastAsia="Arial" w:hAnsi="Arial"/>
          <w:b/>
          <w:bCs/>
          <w:color w:val="F58220"/>
          <w:sz w:val="22"/>
          <w:szCs w:val="22"/>
        </w:rPr>
        <w:t xml:space="preserve">3. </w:t>
      </w:r>
      <w:r>
        <w:rPr>
          <w:rFonts w:ascii="Arial" w:cs="Arial" w:eastAsia="Arial" w:hAnsi="Arial"/>
          <w:sz w:val="22"/>
          <w:szCs w:val="22"/>
        </w:rPr>
        <w:t xml:space="preserve">Pick scope — Global (everyone), Program (one program), or Batch (one specific batch).</w:t>
      </w:r>
    </w:p>
    <w:p>
      <w:pPr>
        <w:spacing w:after="100"/>
        <w:ind w:left="360"/>
      </w:pPr>
      <w:r>
        <w:rPr>
          <w:rFonts w:ascii="Arial" w:cs="Arial" w:eastAsia="Arial" w:hAnsi="Arial"/>
          <w:b/>
          <w:bCs/>
          <w:color w:val="F58220"/>
          <w:sz w:val="22"/>
          <w:szCs w:val="22"/>
        </w:rPr>
        <w:t xml:space="preserve">4. </w:t>
      </w:r>
      <w:r>
        <w:rPr>
          <w:rFonts w:ascii="Arial" w:cs="Arial" w:eastAsia="Arial" w:hAnsi="Arial"/>
          <w:sz w:val="22"/>
          <w:szCs w:val="22"/>
        </w:rPr>
        <w:t xml:space="preserve">Type a title + body. The body supports plain text.</w:t>
      </w:r>
    </w:p>
    <w:p>
      <w:pPr>
        <w:spacing w:after="100"/>
        <w:ind w:left="360"/>
      </w:pPr>
      <w:r>
        <w:rPr>
          <w:rFonts w:ascii="Arial" w:cs="Arial" w:eastAsia="Arial" w:hAnsi="Arial"/>
          <w:b/>
          <w:bCs/>
          <w:color w:val="F58220"/>
          <w:sz w:val="22"/>
          <w:szCs w:val="22"/>
        </w:rPr>
        <w:t xml:space="preserve">5. </w:t>
      </w:r>
      <w:r>
        <w:rPr>
          <w:rFonts w:ascii="Arial" w:cs="Arial" w:eastAsia="Arial" w:hAnsi="Arial"/>
          <w:sz w:val="22"/>
          <w:szCs w:val="22"/>
        </w:rPr>
        <w:t xml:space="preserve">Click "Publish". Students see it on their dashboard and receive an in-app notification + email.</w:t>
      </w:r>
    </w:p>
    <w:p>
      <w:pPr>
        <w:pStyle w:val="Heading2"/>
        <w:spacing w:after="120" w:before="240"/>
      </w:pPr>
      <w:r>
        <w:rPr>
          <w:rFonts w:ascii="Arial" w:cs="Arial" w:eastAsia="Arial" w:hAnsi="Arial"/>
          <w:b/>
          <w:bCs/>
          <w:color w:val="1A3A8F"/>
          <w:sz w:val="28"/>
          <w:szCs w:val="28"/>
        </w:rPr>
        <w:t xml:space="preserve">2.8 Placement &amp; Jobs</w:t>
      </w:r>
    </w:p>
    <w:p>
      <w:pPr>
        <w:pStyle w:val="Heading3"/>
        <w:spacing w:after="80" w:before="160"/>
      </w:pPr>
      <w:r>
        <w:rPr>
          <w:rFonts w:ascii="Arial" w:cs="Arial" w:eastAsia="Arial" w:hAnsi="Arial"/>
          <w:b/>
          <w:bCs/>
          <w:color w:val="F58220"/>
          <w:sz w:val="24"/>
          <w:szCs w:val="24"/>
        </w:rPr>
        <w:t xml:space="preserve">Add a company + post a job</w:t>
      </w:r>
    </w:p>
    <w:p>
      <w:pPr>
        <w:spacing w:after="100"/>
        <w:ind w:left="360"/>
      </w:pPr>
      <w:r>
        <w:rPr>
          <w:rFonts w:ascii="Arial" w:cs="Arial" w:eastAsia="Arial" w:hAnsi="Arial"/>
          <w:b/>
          <w:bCs/>
          <w:color w:val="F58220"/>
          <w:sz w:val="22"/>
          <w:szCs w:val="22"/>
        </w:rPr>
        <w:t xml:space="preserve">1. </w:t>
      </w:r>
      <w:r>
        <w:rPr>
          <w:rFonts w:ascii="Arial" w:cs="Arial" w:eastAsia="Arial" w:hAnsi="Arial"/>
          <w:sz w:val="22"/>
          <w:szCs w:val="22"/>
        </w:rPr>
        <w:t xml:space="preserve">Sidebar → "Placement".</w:t>
      </w:r>
    </w:p>
    <w:p>
      <w:pPr>
        <w:spacing w:after="100"/>
        <w:ind w:left="360"/>
      </w:pPr>
      <w:r>
        <w:rPr>
          <w:rFonts w:ascii="Arial" w:cs="Arial" w:eastAsia="Arial" w:hAnsi="Arial"/>
          <w:b/>
          <w:bCs/>
          <w:color w:val="F58220"/>
          <w:sz w:val="22"/>
          <w:szCs w:val="22"/>
        </w:rPr>
        <w:t xml:space="preserve">2. </w:t>
      </w:r>
      <w:r>
        <w:rPr>
          <w:rFonts w:ascii="Arial" w:cs="Arial" w:eastAsia="Arial" w:hAnsi="Arial"/>
          <w:sz w:val="22"/>
          <w:szCs w:val="22"/>
        </w:rPr>
        <w:t xml:space="preserve">Companies tab → "New company" → fill name, contact, sector. Save.</w:t>
      </w:r>
    </w:p>
    <w:p>
      <w:pPr>
        <w:spacing w:after="100"/>
        <w:ind w:left="360"/>
      </w:pPr>
      <w:r>
        <w:rPr>
          <w:rFonts w:ascii="Arial" w:cs="Arial" w:eastAsia="Arial" w:hAnsi="Arial"/>
          <w:b/>
          <w:bCs/>
          <w:color w:val="F58220"/>
          <w:sz w:val="22"/>
          <w:szCs w:val="22"/>
        </w:rPr>
        <w:t xml:space="preserve">3. </w:t>
      </w:r>
      <w:r>
        <w:rPr>
          <w:rFonts w:ascii="Arial" w:cs="Arial" w:eastAsia="Arial" w:hAnsi="Arial"/>
          <w:sz w:val="22"/>
          <w:szCs w:val="22"/>
        </w:rPr>
        <w:t xml:space="preserve">Jobs tab → "New job posting" → pick the company, fill title / description / eligibility / location / pay band. Save.</w:t>
      </w:r>
    </w:p>
    <w:p>
      <w:pPr>
        <w:spacing w:after="100"/>
        <w:ind w:left="360"/>
      </w:pPr>
      <w:r>
        <w:rPr>
          <w:rFonts w:ascii="Arial" w:cs="Arial" w:eastAsia="Arial" w:hAnsi="Arial"/>
          <w:b/>
          <w:bCs/>
          <w:color w:val="F58220"/>
          <w:sz w:val="22"/>
          <w:szCs w:val="22"/>
        </w:rPr>
        <w:t xml:space="preserve">4. </w:t>
      </w:r>
      <w:r>
        <w:rPr>
          <w:rFonts w:ascii="Arial" w:cs="Arial" w:eastAsia="Arial" w:hAnsi="Arial"/>
          <w:sz w:val="22"/>
          <w:szCs w:val="22"/>
        </w:rPr>
        <w:t xml:space="preserve">Toggle the job to "published" — students in matching programmes receive a notification (in-app + email).</w:t>
      </w:r>
    </w:p>
    <w:p>
      <w:pPr>
        <w:pStyle w:val="Heading3"/>
        <w:spacing w:after="80" w:before="160"/>
      </w:pPr>
      <w:r>
        <w:rPr>
          <w:rFonts w:ascii="Arial" w:cs="Arial" w:eastAsia="Arial" w:hAnsi="Arial"/>
          <w:b/>
          <w:bCs/>
          <w:color w:val="F58220"/>
          <w:sz w:val="24"/>
          <w:szCs w:val="24"/>
        </w:rPr>
        <w:t xml:space="preserve">Track applications + schedule interviews</w:t>
      </w:r>
    </w:p>
    <w:p>
      <w:pPr>
        <w:spacing w:after="100"/>
        <w:ind w:left="360"/>
      </w:pPr>
      <w:r>
        <w:rPr>
          <w:rFonts w:ascii="Arial" w:cs="Arial" w:eastAsia="Arial" w:hAnsi="Arial"/>
          <w:b/>
          <w:bCs/>
          <w:color w:val="F58220"/>
          <w:sz w:val="22"/>
          <w:szCs w:val="22"/>
        </w:rPr>
        <w:t xml:space="preserve">1. </w:t>
      </w:r>
      <w:r>
        <w:rPr>
          <w:rFonts w:ascii="Arial" w:cs="Arial" w:eastAsia="Arial" w:hAnsi="Arial"/>
          <w:sz w:val="22"/>
          <w:szCs w:val="22"/>
        </w:rPr>
        <w:t xml:space="preserve">On a job posting, scroll to "Applications" — every student who applied is listed with their cover note + resume link.</w:t>
      </w:r>
    </w:p>
    <w:p>
      <w:pPr>
        <w:spacing w:after="100"/>
        <w:ind w:left="360"/>
      </w:pPr>
      <w:r>
        <w:rPr>
          <w:rFonts w:ascii="Arial" w:cs="Arial" w:eastAsia="Arial" w:hAnsi="Arial"/>
          <w:b/>
          <w:bCs/>
          <w:color w:val="F58220"/>
          <w:sz w:val="22"/>
          <w:szCs w:val="22"/>
        </w:rPr>
        <w:t xml:space="preserve">2. </w:t>
      </w:r>
      <w:r>
        <w:rPr>
          <w:rFonts w:ascii="Arial" w:cs="Arial" w:eastAsia="Arial" w:hAnsi="Arial"/>
          <w:sz w:val="22"/>
          <w:szCs w:val="22"/>
        </w:rPr>
        <w:t xml:space="preserve">Click "Schedule interview" on an application — the modal asks for date / time / location. Click "Save".</w:t>
      </w:r>
    </w:p>
    <w:p>
      <w:pPr>
        <w:spacing w:after="100"/>
        <w:ind w:left="360"/>
      </w:pPr>
      <w:r>
        <w:rPr>
          <w:rFonts w:ascii="Arial" w:cs="Arial" w:eastAsia="Arial" w:hAnsi="Arial"/>
          <w:b/>
          <w:bCs/>
          <w:color w:val="F58220"/>
          <w:sz w:val="22"/>
          <w:szCs w:val="22"/>
        </w:rPr>
        <w:t xml:space="preserve">3. </w:t>
      </w:r>
      <w:r>
        <w:rPr>
          <w:rFonts w:ascii="Arial" w:cs="Arial" w:eastAsia="Arial" w:hAnsi="Arial"/>
          <w:sz w:val="22"/>
          <w:szCs w:val="22"/>
        </w:rPr>
        <w:t xml:space="preserve">Move applications through the status dropdown: applied → shortlisted → interview → selected / rejected.</w:t>
      </w:r>
    </w:p>
    <w:p>
      <w:pPr>
        <w:spacing w:after="100"/>
        <w:ind w:left="360"/>
      </w:pPr>
      <w:r>
        <w:rPr>
          <w:rFonts w:ascii="Arial" w:cs="Arial" w:eastAsia="Arial" w:hAnsi="Arial"/>
          <w:b/>
          <w:bCs/>
          <w:color w:val="F58220"/>
          <w:sz w:val="22"/>
          <w:szCs w:val="22"/>
        </w:rPr>
        <w:t xml:space="preserve">4. </w:t>
      </w:r>
      <w:r>
        <w:rPr>
          <w:rFonts w:ascii="Arial" w:cs="Arial" w:eastAsia="Arial" w:hAnsi="Arial"/>
          <w:sz w:val="22"/>
          <w:szCs w:val="22"/>
        </w:rPr>
        <w:t xml:space="preserve">"Placement Analytics" tab shows aggregate numbers: applied, shortlisted, selected, by company, by programme.</w:t>
      </w:r>
    </w:p>
    <w:p>
      <w:pPr>
        <w:pStyle w:val="Heading2"/>
        <w:spacing w:after="120" w:before="240"/>
      </w:pPr>
      <w:r>
        <w:rPr>
          <w:rFonts w:ascii="Arial" w:cs="Arial" w:eastAsia="Arial" w:hAnsi="Arial"/>
          <w:b/>
          <w:bCs/>
          <w:color w:val="1A3A8F"/>
          <w:sz w:val="28"/>
          <w:szCs w:val="28"/>
        </w:rPr>
        <w:t xml:space="preserve">2.9 Reports</w:t>
      </w:r>
    </w:p>
    <w:p>
      <w:pPr>
        <w:pStyle w:val="Heading3"/>
        <w:spacing w:after="80" w:before="160"/>
      </w:pPr>
      <w:r>
        <w:rPr>
          <w:rFonts w:ascii="Arial" w:cs="Arial" w:eastAsia="Arial" w:hAnsi="Arial"/>
          <w:b/>
          <w:bCs/>
          <w:color w:val="F58220"/>
          <w:sz w:val="24"/>
          <w:szCs w:val="24"/>
        </w:rPr>
        <w:t xml:space="preserve">Pull a report</w:t>
      </w:r>
    </w:p>
    <w:p>
      <w:pPr>
        <w:spacing w:after="100"/>
        <w:ind w:left="360"/>
      </w:pPr>
      <w:r>
        <w:rPr>
          <w:rFonts w:ascii="Arial" w:cs="Arial" w:eastAsia="Arial" w:hAnsi="Arial"/>
          <w:b/>
          <w:bCs/>
          <w:color w:val="F58220"/>
          <w:sz w:val="22"/>
          <w:szCs w:val="22"/>
        </w:rPr>
        <w:t xml:space="preserve">1. </w:t>
      </w:r>
      <w:r>
        <w:rPr>
          <w:rFonts w:ascii="Arial" w:cs="Arial" w:eastAsia="Arial" w:hAnsi="Arial"/>
          <w:sz w:val="22"/>
          <w:szCs w:val="22"/>
        </w:rPr>
        <w:t xml:space="preserve">Sidebar → "Reports".</w:t>
      </w:r>
    </w:p>
    <w:p>
      <w:pPr>
        <w:spacing w:after="100"/>
        <w:ind w:left="360"/>
      </w:pPr>
      <w:r>
        <w:rPr>
          <w:rFonts w:ascii="Arial" w:cs="Arial" w:eastAsia="Arial" w:hAnsi="Arial"/>
          <w:b/>
          <w:bCs/>
          <w:color w:val="F58220"/>
          <w:sz w:val="22"/>
          <w:szCs w:val="22"/>
        </w:rPr>
        <w:t xml:space="preserve">2. </w:t>
      </w:r>
      <w:r>
        <w:rPr>
          <w:rFonts w:ascii="Arial" w:cs="Arial" w:eastAsia="Arial" w:hAnsi="Arial"/>
          <w:sz w:val="22"/>
          <w:szCs w:val="22"/>
        </w:rPr>
        <w:t xml:space="preserve">Pick the report type — Attendance, Batch summary, or Assignment submissions.</w:t>
      </w:r>
    </w:p>
    <w:p>
      <w:pPr>
        <w:spacing w:after="100"/>
        <w:ind w:left="360"/>
      </w:pPr>
      <w:r>
        <w:rPr>
          <w:rFonts w:ascii="Arial" w:cs="Arial" w:eastAsia="Arial" w:hAnsi="Arial"/>
          <w:b/>
          <w:bCs/>
          <w:color w:val="F58220"/>
          <w:sz w:val="22"/>
          <w:szCs w:val="22"/>
        </w:rPr>
        <w:t xml:space="preserve">3. </w:t>
      </w:r>
      <w:r>
        <w:rPr>
          <w:rFonts w:ascii="Arial" w:cs="Arial" w:eastAsia="Arial" w:hAnsi="Arial"/>
          <w:sz w:val="22"/>
          <w:szCs w:val="22"/>
        </w:rPr>
        <w:t xml:space="preserve">Filter — batch (required), date range, course (optional).</w:t>
      </w:r>
    </w:p>
    <w:p>
      <w:pPr>
        <w:spacing w:after="100"/>
        <w:ind w:left="360"/>
      </w:pPr>
      <w:r>
        <w:rPr>
          <w:rFonts w:ascii="Arial" w:cs="Arial" w:eastAsia="Arial" w:hAnsi="Arial"/>
          <w:b/>
          <w:bCs/>
          <w:color w:val="F58220"/>
          <w:sz w:val="22"/>
          <w:szCs w:val="22"/>
        </w:rPr>
        <w:t xml:space="preserve">4. </w:t>
      </w:r>
      <w:r>
        <w:rPr>
          <w:rFonts w:ascii="Arial" w:cs="Arial" w:eastAsia="Arial" w:hAnsi="Arial"/>
          <w:sz w:val="22"/>
          <w:szCs w:val="22"/>
        </w:rPr>
        <w:t xml:space="preserve">Click "Show report" to view the table on-screen.</w:t>
      </w:r>
    </w:p>
    <w:p>
      <w:pPr>
        <w:spacing w:after="100"/>
        <w:ind w:left="360"/>
      </w:pPr>
      <w:r>
        <w:rPr>
          <w:rFonts w:ascii="Arial" w:cs="Arial" w:eastAsia="Arial" w:hAnsi="Arial"/>
          <w:b/>
          <w:bCs/>
          <w:color w:val="F58220"/>
          <w:sz w:val="22"/>
          <w:szCs w:val="22"/>
        </w:rPr>
        <w:t xml:space="preserve">5. </w:t>
      </w:r>
      <w:r>
        <w:rPr>
          <w:rFonts w:ascii="Arial" w:cs="Arial" w:eastAsia="Arial" w:hAnsi="Arial"/>
          <w:sz w:val="22"/>
          <w:szCs w:val="22"/>
        </w:rPr>
        <w:t xml:space="preserve">Click "Download Excel" or "Download PDF" to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1"/>
              <w:left w:val="single" w:color="93C5FD" w:sz="1"/>
              <w:bottom w:val="single" w:color="93C5FD" w:sz="1"/>
              <w:right w:val="single" w:color="93C5FD" w:sz="1"/>
            </w:tcBorders>
            <w:shd w:fill="EFF6FF" w:val="clear"/>
            <w:tcMar>
              <w:top w:type="dxa" w:w="120"/>
              <w:left w:type="dxa" w:w="200"/>
              <w:bottom w:type="dxa" w:w="120"/>
              <w:right w:type="dxa" w:w="200"/>
            </w:tcMar>
          </w:tcPr>
          <w:p>
            <w:r>
              <w:rPr>
                <w:rFonts w:ascii="Arial" w:cs="Arial" w:eastAsia="Arial" w:hAnsi="Arial"/>
                <w:sz w:val="22"/>
                <w:szCs w:val="22"/>
              </w:rPr>
              <w:t xml:space="preserve">A daily attendance summary is also emailed automatically at 18:30 IST to every student's parent / guardian and the student themselves. No action needed from admin.</w:t>
            </w:r>
          </w:p>
        </w:tc>
      </w:tr>
    </w:tbl>
    <w:p>
      <w:pPr>
        <w:pStyle w:val="Heading2"/>
        <w:spacing w:after="120" w:before="240"/>
      </w:pPr>
      <w:r>
        <w:rPr>
          <w:rFonts w:ascii="Arial" w:cs="Arial" w:eastAsia="Arial" w:hAnsi="Arial"/>
          <w:b/>
          <w:bCs/>
          <w:color w:val="1A3A8F"/>
          <w:sz w:val="28"/>
          <w:szCs w:val="28"/>
        </w:rPr>
        <w:t xml:space="preserve">2.10 Audit log</w:t>
      </w:r>
    </w:p>
    <w:p>
      <w:pPr>
        <w:spacing w:after="100"/>
      </w:pPr>
      <w:r>
        <w:rPr>
          <w:rFonts w:ascii="Arial" w:cs="Arial" w:eastAsia="Arial" w:hAnsi="Arial"/>
          <w:sz w:val="22"/>
          <w:szCs w:val="22"/>
        </w:rPr>
        <w:t xml:space="preserve">Every staff write action is recorded — who did what, when, with before / after JSON. You'll find it useful when verifying a finance dispute or investigating a permission question.</w:t>
      </w:r>
    </w:p>
    <w:p>
      <w:pPr>
        <w:spacing w:after="100"/>
        <w:ind w:left="360"/>
      </w:pPr>
      <w:r>
        <w:rPr>
          <w:rFonts w:ascii="Arial" w:cs="Arial" w:eastAsia="Arial" w:hAnsi="Arial"/>
          <w:b/>
          <w:bCs/>
          <w:color w:val="F58220"/>
          <w:sz w:val="22"/>
          <w:szCs w:val="22"/>
        </w:rPr>
        <w:t xml:space="preserve">1. </w:t>
      </w:r>
      <w:r>
        <w:rPr>
          <w:rFonts w:ascii="Arial" w:cs="Arial" w:eastAsia="Arial" w:hAnsi="Arial"/>
          <w:sz w:val="22"/>
          <w:szCs w:val="22"/>
        </w:rPr>
        <w:t xml:space="preserve">Sidebar → "Audit log".</w:t>
      </w:r>
    </w:p>
    <w:p>
      <w:pPr>
        <w:spacing w:after="100"/>
        <w:ind w:left="360"/>
      </w:pPr>
      <w:r>
        <w:rPr>
          <w:rFonts w:ascii="Arial" w:cs="Arial" w:eastAsia="Arial" w:hAnsi="Arial"/>
          <w:b/>
          <w:bCs/>
          <w:color w:val="F58220"/>
          <w:sz w:val="22"/>
          <w:szCs w:val="22"/>
        </w:rPr>
        <w:t xml:space="preserve">2. </w:t>
      </w:r>
      <w:r>
        <w:rPr>
          <w:rFonts w:ascii="Arial" w:cs="Arial" w:eastAsia="Arial" w:hAnsi="Arial"/>
          <w:sz w:val="22"/>
          <w:szCs w:val="22"/>
        </w:rPr>
        <w:t xml:space="preserve">Filter by actor (which user), action (e.g. fees.payment.recorded), or target (which entity).</w:t>
      </w:r>
    </w:p>
    <w:p>
      <w:pPr>
        <w:spacing w:after="100"/>
        <w:ind w:left="360"/>
      </w:pPr>
      <w:r>
        <w:rPr>
          <w:rFonts w:ascii="Arial" w:cs="Arial" w:eastAsia="Arial" w:hAnsi="Arial"/>
          <w:b/>
          <w:bCs/>
          <w:color w:val="F58220"/>
          <w:sz w:val="22"/>
          <w:szCs w:val="22"/>
        </w:rPr>
        <w:t xml:space="preserve">3. </w:t>
      </w:r>
      <w:r>
        <w:rPr>
          <w:rFonts w:ascii="Arial" w:cs="Arial" w:eastAsia="Arial" w:hAnsi="Arial"/>
          <w:sz w:val="22"/>
          <w:szCs w:val="22"/>
        </w:rPr>
        <w:t xml:space="preserve">Click a row to see the full before / after diff.</w:t>
      </w:r>
    </w:p>
    <w:p>
      <w:pPr>
        <w:pStyle w:val="Heading2"/>
        <w:spacing w:after="120" w:before="240"/>
      </w:pPr>
      <w:r>
        <w:rPr>
          <w:rFonts w:ascii="Arial" w:cs="Arial" w:eastAsia="Arial" w:hAnsi="Arial"/>
          <w:b/>
          <w:bCs/>
          <w:color w:val="1A3A8F"/>
          <w:sz w:val="28"/>
          <w:szCs w:val="28"/>
        </w:rPr>
        <w:t xml:space="preserve">2.11 Tickets you'll receive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rPr>
          <w:tblHeader/>
        </w:trPr>
        <w:tc>
          <w:tcPr>
            <w:tcW w:type="dxa" w:w="28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456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tcPr>
          <w:p>
            <w:r>
              <w:rPr>
                <w:rFonts w:ascii="Arial" w:cs="Arial" w:eastAsia="Arial" w:hAnsi="Arial"/>
                <w:b/>
                <w:bCs/>
                <w:color w:val="FFFFFF"/>
                <w:sz w:val="22"/>
                <w:szCs w:val="22"/>
              </w:rPr>
              <w:t xml:space="preserve">Where to find it</w:t>
            </w:r>
          </w:p>
        </w:tc>
        <w:tc>
          <w:tcPr>
            <w:tcW w:type="dxa" w:w="20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tcPr>
          <w:p>
            <w:r>
              <w:rPr>
                <w:rFonts w:ascii="Arial" w:cs="Arial" w:eastAsia="Arial" w:hAnsi="Arial"/>
                <w:b/>
                <w:bCs/>
                <w:color w:val="FFFFFF"/>
                <w:sz w:val="22"/>
                <w:szCs w:val="22"/>
              </w:rPr>
              <w:t xml:space="preserve">Who can use 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b/>
                <w:bCs/>
                <w:color w:val="1A3A8F"/>
              </w:rPr>
            </w:pPr>
            <w:r>
              <w:rPr>
                <w:rFonts w:ascii="Arial" w:cs="Arial" w:eastAsia="Arial" w:hAnsi="Arial"/>
                <w:b/>
                <w:bCs/>
                <w:color w:val="1A3A8F"/>
                <w:sz w:val="22"/>
                <w:szCs w:val="22"/>
              </w:rPr>
              <w:t xml:space="preserve">New job posted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sz w:val="22"/>
                <w:szCs w:val="22"/>
              </w:rPr>
              <w:t xml:space="preserve">Notification bell + email when a faculty / admin publishes a job to a programme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color w:val="6B7280"/>
                <w:sz w:val="20"/>
                <w:szCs w:val="20"/>
              </w:rPr>
            </w:pPr>
            <w:r>
              <w:rPr>
                <w:rFonts w:ascii="Arial" w:cs="Arial" w:eastAsia="Arial" w:hAnsi="Arial"/>
                <w:color w:val="6B7280"/>
                <w:sz w:val="20"/>
                <w:szCs w:val="20"/>
              </w:rPr>
              <w:t xml:space="preserve">Students in that programme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b/>
                <w:bCs/>
                <w:color w:val="1A3A8F"/>
              </w:rPr>
            </w:pPr>
            <w:r>
              <w:rPr>
                <w:rFonts w:ascii="Arial" w:cs="Arial" w:eastAsia="Arial" w:hAnsi="Arial"/>
                <w:b/>
                <w:bCs/>
                <w:color w:val="1A3A8F"/>
                <w:sz w:val="22"/>
                <w:szCs w:val="22"/>
              </w:rPr>
              <w:t xml:space="preserve">Student finished a course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sz w:val="22"/>
                <w:szCs w:val="22"/>
              </w:rPr>
              <w:t xml:space="preserve">Notification bell + email when any student completes a course (NEW)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color w:val="6B7280"/>
                <w:sz w:val="20"/>
                <w:szCs w:val="20"/>
              </w:rPr>
            </w:pPr>
            <w:r>
              <w:rPr>
                <w:rFonts w:ascii="Arial" w:cs="Arial" w:eastAsia="Arial" w:hAnsi="Arial"/>
                <w:color w:val="6B7280"/>
                <w:sz w:val="20"/>
                <w:szCs w:val="20"/>
              </w:rPr>
              <w:t xml:space="preserve">All admins + superadmins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b/>
                <w:bCs/>
                <w:color w:val="1A3A8F"/>
              </w:rPr>
            </w:pPr>
            <w:r>
              <w:rPr>
                <w:rFonts w:ascii="Arial" w:cs="Arial" w:eastAsia="Arial" w:hAnsi="Arial"/>
                <w:b/>
                <w:bCs/>
                <w:color w:val="1A3A8F"/>
                <w:sz w:val="22"/>
                <w:szCs w:val="22"/>
              </w:rPr>
              <w:t xml:space="preserve">Fee reminder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sz w:val="22"/>
                <w:szCs w:val="22"/>
              </w:rPr>
              <w:t xml:space="preserve">Email (parent CC'd) at T-14, T-7, T-day, T+3, then warning 1 / 2 / suspension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color w:val="6B7280"/>
                <w:sz w:val="20"/>
                <w:szCs w:val="20"/>
              </w:rPr>
            </w:pPr>
            <w:r>
              <w:rPr>
                <w:rFonts w:ascii="Arial" w:cs="Arial" w:eastAsia="Arial" w:hAnsi="Arial"/>
                <w:color w:val="6B7280"/>
                <w:sz w:val="20"/>
                <w:szCs w:val="20"/>
              </w:rPr>
              <w:t xml:space="preserve">Student + parent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b/>
                <w:bCs/>
                <w:color w:val="1A3A8F"/>
              </w:rPr>
            </w:pPr>
            <w:r>
              <w:rPr>
                <w:rFonts w:ascii="Arial" w:cs="Arial" w:eastAsia="Arial" w:hAnsi="Arial"/>
                <w:b/>
                <w:bCs/>
                <w:color w:val="1A3A8F"/>
                <w:sz w:val="22"/>
                <w:szCs w:val="22"/>
              </w:rPr>
              <w:t xml:space="preserve">Daily attendance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sz w:val="22"/>
                <w:szCs w:val="22"/>
              </w:rPr>
              <w:t xml:space="preserve">Email at 18:30 IST every day with that day's attendance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color w:val="6B7280"/>
                <w:sz w:val="20"/>
                <w:szCs w:val="20"/>
              </w:rPr>
            </w:pPr>
            <w:r>
              <w:rPr>
                <w:rFonts w:ascii="Arial" w:cs="Arial" w:eastAsia="Arial" w:hAnsi="Arial"/>
                <w:color w:val="6B7280"/>
                <w:sz w:val="20"/>
                <w:szCs w:val="20"/>
              </w:rPr>
              <w:t xml:space="preserve">Student + parent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b/>
                <w:bCs/>
                <w:color w:val="1A3A8F"/>
              </w:rPr>
            </w:pPr>
            <w:r>
              <w:rPr>
                <w:rFonts w:ascii="Arial" w:cs="Arial" w:eastAsia="Arial" w:hAnsi="Arial"/>
                <w:b/>
                <w:bCs/>
                <w:color w:val="1A3A8F"/>
                <w:sz w:val="22"/>
                <w:szCs w:val="22"/>
              </w:rPr>
              <w:t xml:space="preserve">Ticket update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sz w:val="22"/>
                <w:szCs w:val="22"/>
              </w:rPr>
              <w:t xml:space="preserve">Notification bell + email + WhatsApp (when enabled) when ticket changes state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color w:val="6B7280"/>
                <w:sz w:val="20"/>
                <w:szCs w:val="20"/>
              </w:rPr>
            </w:pPr>
            <w:r>
              <w:rPr>
                <w:rFonts w:ascii="Arial" w:cs="Arial" w:eastAsia="Arial" w:hAnsi="Arial"/>
                <w:color w:val="6B7280"/>
                <w:sz w:val="20"/>
                <w:szCs w:val="20"/>
              </w:rPr>
              <w:t xml:space="preserve">Student + assigned staff</w:t>
            </w:r>
          </w:p>
        </w:tc>
      </w:tr>
    </w:tbl>
    <w:p>
      <w:r>
        <w:br w:type="page"/>
      </w:r>
    </w:p>
    <w:p>
      <w:pPr>
        <w:pStyle w:val="Heading1"/>
        <w:spacing w:after="200" w:before="360"/>
      </w:pPr>
      <w:r>
        <w:rPr>
          <w:rFonts w:ascii="Arial" w:cs="Arial" w:eastAsia="Arial" w:hAnsi="Arial"/>
          <w:b/>
          <w:bCs/>
          <w:color w:val="1A3A8F"/>
          <w:sz w:val="36"/>
          <w:szCs w:val="36"/>
        </w:rPr>
        <w:t xml:space="preserve">3. Faculty guide</w:t>
      </w:r>
    </w:p>
    <w:p>
      <w:pPr>
        <w:spacing w:after="100"/>
      </w:pPr>
      <w:r>
        <w:rPr>
          <w:rFonts w:ascii="Arial" w:cs="Arial" w:eastAsia="Arial" w:hAnsi="Arial"/>
          <w:sz w:val="22"/>
          <w:szCs w:val="22"/>
        </w:rPr>
        <w:t xml:space="preserve">Faculty own the academic experience for the courses + batches they're assigned to: course content, attendance, assignments, grading, course materials, and student feedback.</w:t>
      </w:r>
    </w:p>
    <w:p>
      <w:pPr>
        <w:pStyle w:val="Heading2"/>
        <w:spacing w:after="120" w:before="240"/>
      </w:pPr>
      <w:r>
        <w:rPr>
          <w:rFonts w:ascii="Arial" w:cs="Arial" w:eastAsia="Arial" w:hAnsi="Arial"/>
          <w:b/>
          <w:bCs/>
          <w:color w:val="1A3A8F"/>
          <w:sz w:val="28"/>
          <w:szCs w:val="28"/>
        </w:rPr>
        <w:t xml:space="preserve">3.1 Sidebar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rPr>
          <w:tblHeader/>
        </w:trPr>
        <w:tc>
          <w:tcPr>
            <w:tcW w:type="dxa" w:w="28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456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tcPr>
          <w:p>
            <w:r>
              <w:rPr>
                <w:rFonts w:ascii="Arial" w:cs="Arial" w:eastAsia="Arial" w:hAnsi="Arial"/>
                <w:b/>
                <w:bCs/>
                <w:color w:val="FFFFFF"/>
                <w:sz w:val="22"/>
                <w:szCs w:val="22"/>
              </w:rPr>
              <w:t xml:space="preserve">Where to find it</w:t>
            </w:r>
          </w:p>
        </w:tc>
        <w:tc>
          <w:tcPr>
            <w:tcW w:type="dxa" w:w="20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tcPr>
          <w:p>
            <w:r>
              <w:rPr>
                <w:rFonts w:ascii="Arial" w:cs="Arial" w:eastAsia="Arial" w:hAnsi="Arial"/>
                <w:b/>
                <w:bCs/>
                <w:color w:val="FFFFFF"/>
                <w:sz w:val="22"/>
                <w:szCs w:val="22"/>
              </w:rPr>
              <w:t xml:space="preserve">Who can use 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b/>
                <w:bCs/>
                <w:color w:val="1A3A8F"/>
              </w:rPr>
            </w:pPr>
            <w:r>
              <w:rPr>
                <w:rFonts w:ascii="Arial" w:cs="Arial" w:eastAsia="Arial" w:hAnsi="Arial"/>
                <w:b/>
                <w:bCs/>
                <w:color w:val="1A3A8F"/>
                <w:sz w:val="22"/>
                <w:szCs w:val="22"/>
              </w:rPr>
              <w:t xml:space="preserve">Dashboard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sz w:val="22"/>
                <w:szCs w:val="22"/>
              </w:rPr>
              <w:t xml:space="preserve">/faculty/dashboard — assigned batches + quick-access tiles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color w:val="6B7280"/>
                <w:sz w:val="20"/>
                <w:szCs w:val="20"/>
              </w:rPr>
            </w:pPr>
            <w:r>
              <w:rPr>
                <w:rFonts w:ascii="Arial" w:cs="Arial" w:eastAsia="Arial" w:hAnsi="Arial"/>
                <w:color w:val="6B7280"/>
                <w:sz w:val="20"/>
                <w:szCs w:val="20"/>
              </w:rPr>
              <w:t xml:space="preserve">Faculty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b/>
                <w:bCs/>
                <w:color w:val="1A3A8F"/>
              </w:rPr>
            </w:pPr>
            <w:r>
              <w:rPr>
                <w:rFonts w:ascii="Arial" w:cs="Arial" w:eastAsia="Arial" w:hAnsi="Arial"/>
                <w:b/>
                <w:bCs/>
                <w:color w:val="1A3A8F"/>
                <w:sz w:val="22"/>
                <w:szCs w:val="22"/>
              </w:rPr>
              <w:t xml:space="preserve">My courses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sz w:val="22"/>
                <w:szCs w:val="22"/>
              </w:rPr>
              <w:t xml:space="preserve">/faculty/courses — courses you're on the roster of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color w:val="6B7280"/>
                <w:sz w:val="20"/>
                <w:szCs w:val="20"/>
              </w:rPr>
            </w:pPr>
            <w:r>
              <w:rPr>
                <w:rFonts w:ascii="Arial" w:cs="Arial" w:eastAsia="Arial" w:hAnsi="Arial"/>
                <w:color w:val="6B7280"/>
                <w:sz w:val="20"/>
                <w:szCs w:val="20"/>
              </w:rPr>
              <w:t xml:space="preserve">Faculty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b/>
                <w:bCs/>
                <w:color w:val="1A3A8F"/>
              </w:rPr>
            </w:pPr>
            <w:r>
              <w:rPr>
                <w:rFonts w:ascii="Arial" w:cs="Arial" w:eastAsia="Arial" w:hAnsi="Arial"/>
                <w:b/>
                <w:bCs/>
                <w:color w:val="1A3A8F"/>
                <w:sz w:val="22"/>
                <w:szCs w:val="22"/>
              </w:rPr>
              <w:t xml:space="preserve">Grading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sz w:val="22"/>
                <w:szCs w:val="22"/>
              </w:rPr>
              <w:t xml:space="preserve">/faculty/grading — pending essay / final-exam grading queue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color w:val="6B7280"/>
                <w:sz w:val="20"/>
                <w:szCs w:val="20"/>
              </w:rPr>
            </w:pPr>
            <w:r>
              <w:rPr>
                <w:rFonts w:ascii="Arial" w:cs="Arial" w:eastAsia="Arial" w:hAnsi="Arial"/>
                <w:color w:val="6B7280"/>
                <w:sz w:val="20"/>
                <w:szCs w:val="20"/>
              </w:rPr>
              <w:t xml:space="preserve">Faculty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b/>
                <w:bCs/>
                <w:color w:val="1A3A8F"/>
              </w:rPr>
            </w:pPr>
            <w:r>
              <w:rPr>
                <w:rFonts w:ascii="Arial" w:cs="Arial" w:eastAsia="Arial" w:hAnsi="Arial"/>
                <w:b/>
                <w:bCs/>
                <w:color w:val="1A3A8F"/>
                <w:sz w:val="22"/>
                <w:szCs w:val="22"/>
              </w:rPr>
              <w:t xml:space="preserve">Feedback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sz w:val="22"/>
                <w:szCs w:val="22"/>
              </w:rPr>
              <w:t xml:space="preserve">/faculty/feedback — rubric-based feedback per student per module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color w:val="6B7280"/>
                <w:sz w:val="20"/>
                <w:szCs w:val="20"/>
              </w:rPr>
            </w:pPr>
            <w:r>
              <w:rPr>
                <w:rFonts w:ascii="Arial" w:cs="Arial" w:eastAsia="Arial" w:hAnsi="Arial"/>
                <w:color w:val="6B7280"/>
                <w:sz w:val="20"/>
                <w:szCs w:val="20"/>
              </w:rPr>
              <w:t xml:space="preserve">Faculty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b/>
                <w:bCs/>
                <w:color w:val="1A3A8F"/>
              </w:rPr>
            </w:pPr>
            <w:r>
              <w:rPr>
                <w:rFonts w:ascii="Arial" w:cs="Arial" w:eastAsia="Arial" w:hAnsi="Arial"/>
                <w:b/>
                <w:bCs/>
                <w:color w:val="1A3A8F"/>
                <w:sz w:val="22"/>
                <w:szCs w:val="22"/>
              </w:rPr>
              <w:t xml:space="preserve">Timetable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sz w:val="22"/>
                <w:szCs w:val="22"/>
              </w:rPr>
              <w:t xml:space="preserve">/faculty/timetable — your weekly schedule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color w:val="6B7280"/>
                <w:sz w:val="20"/>
                <w:szCs w:val="20"/>
              </w:rPr>
            </w:pPr>
            <w:r>
              <w:rPr>
                <w:rFonts w:ascii="Arial" w:cs="Arial" w:eastAsia="Arial" w:hAnsi="Arial"/>
                <w:color w:val="6B7280"/>
                <w:sz w:val="20"/>
                <w:szCs w:val="20"/>
              </w:rPr>
              <w:t xml:space="preserve">Faculty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b/>
                <w:bCs/>
                <w:color w:val="1A3A8F"/>
              </w:rPr>
            </w:pPr>
            <w:r>
              <w:rPr>
                <w:rFonts w:ascii="Arial" w:cs="Arial" w:eastAsia="Arial" w:hAnsi="Arial"/>
                <w:b/>
                <w:bCs/>
                <w:color w:val="1A3A8F"/>
                <w:sz w:val="22"/>
                <w:szCs w:val="22"/>
              </w:rPr>
              <w:t xml:space="preserve">Reports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sz w:val="22"/>
                <w:szCs w:val="22"/>
              </w:rPr>
              <w:t xml:space="preserve">/reports — same reports as admin, scoped to your batches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color w:val="6B7280"/>
                <w:sz w:val="20"/>
                <w:szCs w:val="20"/>
              </w:rPr>
            </w:pPr>
            <w:r>
              <w:rPr>
                <w:rFonts w:ascii="Arial" w:cs="Arial" w:eastAsia="Arial" w:hAnsi="Arial"/>
                <w:color w:val="6B7280"/>
                <w:sz w:val="20"/>
                <w:szCs w:val="20"/>
              </w:rPr>
              <w:t xml:space="preserve">Faculty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b/>
                <w:bCs/>
                <w:color w:val="1A3A8F"/>
              </w:rPr>
            </w:pPr>
            <w:r>
              <w:rPr>
                <w:rFonts w:ascii="Arial" w:cs="Arial" w:eastAsia="Arial" w:hAnsi="Arial"/>
                <w:b/>
                <w:bCs/>
                <w:color w:val="1A3A8F"/>
                <w:sz w:val="22"/>
                <w:szCs w:val="22"/>
              </w:rPr>
              <w:t xml:space="preserve">Chat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sz w:val="22"/>
                <w:szCs w:val="22"/>
              </w:rPr>
              <w:t xml:space="preserve">/chat — 1:1 and batch group chats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color w:val="6B7280"/>
                <w:sz w:val="20"/>
                <w:szCs w:val="20"/>
              </w:rPr>
            </w:pPr>
            <w:r>
              <w:rPr>
                <w:rFonts w:ascii="Arial" w:cs="Arial" w:eastAsia="Arial" w:hAnsi="Arial"/>
                <w:color w:val="6B7280"/>
                <w:sz w:val="20"/>
                <w:szCs w:val="20"/>
              </w:rPr>
              <w:t xml:space="preserve">Everyone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b/>
                <w:bCs/>
                <w:color w:val="1A3A8F"/>
              </w:rPr>
            </w:pPr>
            <w:r>
              <w:rPr>
                <w:rFonts w:ascii="Arial" w:cs="Arial" w:eastAsia="Arial" w:hAnsi="Arial"/>
                <w:b/>
                <w:bCs/>
                <w:color w:val="1A3A8F"/>
                <w:sz w:val="22"/>
                <w:szCs w:val="22"/>
              </w:rPr>
              <w:t xml:space="preserve">Announcements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sz w:val="22"/>
                <w:szCs w:val="22"/>
              </w:rPr>
              <w:t xml:space="preserve">/announcements — broadcast to your batches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color w:val="6B7280"/>
                <w:sz w:val="20"/>
                <w:szCs w:val="20"/>
              </w:rPr>
            </w:pPr>
            <w:r>
              <w:rPr>
                <w:rFonts w:ascii="Arial" w:cs="Arial" w:eastAsia="Arial" w:hAnsi="Arial"/>
                <w:color w:val="6B7280"/>
                <w:sz w:val="20"/>
                <w:szCs w:val="20"/>
              </w:rPr>
              <w:t xml:space="preserve">Admin / Faculty</w:t>
            </w:r>
          </w:p>
        </w:tc>
      </w:tr>
    </w:tbl>
    <w:p>
      <w:pPr>
        <w:pStyle w:val="Heading2"/>
        <w:spacing w:after="120" w:before="240"/>
      </w:pPr>
      <w:r>
        <w:rPr>
          <w:rFonts w:ascii="Arial" w:cs="Arial" w:eastAsia="Arial" w:hAnsi="Arial"/>
          <w:b/>
          <w:bCs/>
          <w:color w:val="1A3A8F"/>
          <w:sz w:val="28"/>
          <w:szCs w:val="28"/>
        </w:rPr>
        <w:t xml:space="preserve">3.2 Faculty Dashboard quick-access tiles</w:t>
      </w:r>
    </w:p>
    <w:p>
      <w:pPr>
        <w:spacing w:after="100"/>
      </w:pPr>
      <w:r>
        <w:rPr>
          <w:rFonts w:ascii="Arial" w:cs="Arial" w:eastAsia="Arial" w:hAnsi="Arial"/>
          <w:sz w:val="22"/>
          <w:szCs w:val="22"/>
        </w:rPr>
        <w:t xml:space="preserve">Your dashboard surfaces the things you do every day — no need to dig through menus.</w:t>
      </w:r>
    </w:p>
    <w:p>
      <w:pPr>
        <w:pStyle w:val="ListParagraph"/>
        <w:numPr>
          <w:ilvl w:val="0"/>
          <w:numId w:val="2"/>
        </w:numPr>
        <w:spacing w:after="60"/>
      </w:pPr>
      <w:r>
        <w:rPr>
          <w:rFonts w:ascii="Arial" w:cs="Arial" w:eastAsia="Arial" w:hAnsi="Arial"/>
          <w:sz w:val="22"/>
          <w:szCs w:val="22"/>
        </w:rPr>
        <w:t xml:space="preserve">"Today's classes" — every session you teach today; click one to mark attendance directly.</w:t>
      </w:r>
    </w:p>
    <w:p>
      <w:pPr>
        <w:pStyle w:val="ListParagraph"/>
        <w:numPr>
          <w:ilvl w:val="0"/>
          <w:numId w:val="2"/>
        </w:numPr>
        <w:spacing w:after="60"/>
      </w:pPr>
      <w:r>
        <w:rPr>
          <w:rFonts w:ascii="Arial" w:cs="Arial" w:eastAsia="Arial" w:hAnsi="Arial"/>
          <w:sz w:val="22"/>
          <w:szCs w:val="22"/>
        </w:rPr>
        <w:t xml:space="preserve">"Mark attendance" tile — click any batch tile and you're taken straight to the attendance roster (NEW: one-click instead of three).</w:t>
      </w:r>
    </w:p>
    <w:p>
      <w:pPr>
        <w:pStyle w:val="ListParagraph"/>
        <w:numPr>
          <w:ilvl w:val="0"/>
          <w:numId w:val="2"/>
        </w:numPr>
        <w:spacing w:after="60"/>
      </w:pPr>
      <w:r>
        <w:rPr>
          <w:rFonts w:ascii="Arial" w:cs="Arial" w:eastAsia="Arial" w:hAnsi="Arial"/>
          <w:sz w:val="22"/>
          <w:szCs w:val="22"/>
        </w:rPr>
        <w:t xml:space="preserve">"Assignments to grade" — opens the grading queue filtered to your courses.</w:t>
      </w:r>
    </w:p>
    <w:p>
      <w:pPr>
        <w:pStyle w:val="ListParagraph"/>
        <w:numPr>
          <w:ilvl w:val="0"/>
          <w:numId w:val="2"/>
        </w:numPr>
        <w:spacing w:after="60"/>
      </w:pPr>
      <w:r>
        <w:rPr>
          <w:rFonts w:ascii="Arial" w:cs="Arial" w:eastAsia="Arial" w:hAnsi="Arial"/>
          <w:sz w:val="22"/>
          <w:szCs w:val="22"/>
        </w:rPr>
        <w:t xml:space="preserve">"Course materials" — upload PPTs / PDFs / notes / videos to any of your courses.</w:t>
      </w:r>
    </w:p>
    <w:p>
      <w:pPr>
        <w:pStyle w:val="ListParagraph"/>
        <w:numPr>
          <w:ilvl w:val="0"/>
          <w:numId w:val="2"/>
        </w:numPr>
        <w:spacing w:after="60"/>
      </w:pPr>
      <w:r>
        <w:rPr>
          <w:rFonts w:ascii="Arial" w:cs="Arial" w:eastAsia="Arial" w:hAnsi="Arial"/>
          <w:sz w:val="22"/>
          <w:szCs w:val="22"/>
        </w:rPr>
        <w:t xml:space="preserve">"Reports" — pull attendance / assignment / batch reports for your batches.</w:t>
      </w:r>
    </w:p>
    <w:p>
      <w:pPr>
        <w:pStyle w:val="ListParagraph"/>
        <w:numPr>
          <w:ilvl w:val="0"/>
          <w:numId w:val="2"/>
        </w:numPr>
        <w:spacing w:after="60"/>
      </w:pPr>
      <w:r>
        <w:rPr>
          <w:rFonts w:ascii="Arial" w:cs="Arial" w:eastAsia="Arial" w:hAnsi="Arial"/>
          <w:sz w:val="22"/>
          <w:szCs w:val="22"/>
        </w:rPr>
        <w:t xml:space="preserve">"This week" — your upcoming classes for the next 7 days.</w:t>
      </w:r>
    </w:p>
    <w:p>
      <w:pPr>
        <w:pStyle w:val="Heading2"/>
        <w:spacing w:after="120" w:before="240"/>
      </w:pPr>
      <w:r>
        <w:rPr>
          <w:rFonts w:ascii="Arial" w:cs="Arial" w:eastAsia="Arial" w:hAnsi="Arial"/>
          <w:b/>
          <w:bCs/>
          <w:color w:val="1A3A8F"/>
          <w:sz w:val="28"/>
          <w:szCs w:val="28"/>
        </w:rPr>
        <w:t xml:space="preserve">3.3 Marking attendance (one-click flow)</w:t>
      </w:r>
    </w:p>
    <w:p>
      <w:pPr>
        <w:spacing w:after="100"/>
        <w:ind w:left="360"/>
      </w:pPr>
      <w:r>
        <w:rPr>
          <w:rFonts w:ascii="Arial" w:cs="Arial" w:eastAsia="Arial" w:hAnsi="Arial"/>
          <w:b/>
          <w:bCs/>
          <w:color w:val="F58220"/>
          <w:sz w:val="22"/>
          <w:szCs w:val="22"/>
        </w:rPr>
        <w:t xml:space="preserve">1. </w:t>
      </w:r>
      <w:r>
        <w:rPr>
          <w:rFonts w:ascii="Arial" w:cs="Arial" w:eastAsia="Arial" w:hAnsi="Arial"/>
          <w:sz w:val="22"/>
          <w:szCs w:val="22"/>
        </w:rPr>
        <w:t xml:space="preserve">Open your dashboard. Find the batch tile under "Today's classes" or "My batches".</w:t>
      </w:r>
    </w:p>
    <w:p>
      <w:pPr>
        <w:spacing w:after="100"/>
        <w:ind w:left="360"/>
      </w:pPr>
      <w:r>
        <w:rPr>
          <w:rFonts w:ascii="Arial" w:cs="Arial" w:eastAsia="Arial" w:hAnsi="Arial"/>
          <w:b/>
          <w:bCs/>
          <w:color w:val="F58220"/>
          <w:sz w:val="22"/>
          <w:szCs w:val="22"/>
        </w:rPr>
        <w:t xml:space="preserve">2. </w:t>
      </w:r>
      <w:r>
        <w:rPr>
          <w:rFonts w:ascii="Arial" w:cs="Arial" w:eastAsia="Arial" w:hAnsi="Arial"/>
          <w:sz w:val="22"/>
          <w:szCs w:val="22"/>
        </w:rPr>
        <w:t xml:space="preserve">Click the batch. The attendance roster for today opens directly — no extra navigation.</w:t>
      </w:r>
    </w:p>
    <w:p>
      <w:pPr>
        <w:spacing w:after="100"/>
        <w:ind w:left="360"/>
      </w:pPr>
      <w:r>
        <w:rPr>
          <w:rFonts w:ascii="Arial" w:cs="Arial" w:eastAsia="Arial" w:hAnsi="Arial"/>
          <w:b/>
          <w:bCs/>
          <w:color w:val="F58220"/>
          <w:sz w:val="22"/>
          <w:szCs w:val="22"/>
        </w:rPr>
        <w:t xml:space="preserve">3. </w:t>
      </w:r>
      <w:r>
        <w:rPr>
          <w:rFonts w:ascii="Arial" w:cs="Arial" w:eastAsia="Arial" w:hAnsi="Arial"/>
          <w:sz w:val="22"/>
          <w:szCs w:val="22"/>
        </w:rPr>
        <w:t xml:space="preserve">For each student, click the Present / Absent / Late toggle.</w:t>
      </w:r>
    </w:p>
    <w:p>
      <w:pPr>
        <w:spacing w:after="100"/>
        <w:ind w:left="360"/>
      </w:pPr>
      <w:r>
        <w:rPr>
          <w:rFonts w:ascii="Arial" w:cs="Arial" w:eastAsia="Arial" w:hAnsi="Arial"/>
          <w:b/>
          <w:bCs/>
          <w:color w:val="F58220"/>
          <w:sz w:val="22"/>
          <w:szCs w:val="22"/>
        </w:rPr>
        <w:t xml:space="preserve">4. </w:t>
      </w:r>
      <w:r>
        <w:rPr>
          <w:rFonts w:ascii="Arial" w:cs="Arial" w:eastAsia="Arial" w:hAnsi="Arial"/>
          <w:sz w:val="22"/>
          <w:szCs w:val="22"/>
        </w:rPr>
        <w:t xml:space="preserve">Add a session note (optional) — describes what you covered today.</w:t>
      </w:r>
    </w:p>
    <w:p>
      <w:pPr>
        <w:spacing w:after="100"/>
        <w:ind w:left="360"/>
      </w:pPr>
      <w:r>
        <w:rPr>
          <w:rFonts w:ascii="Arial" w:cs="Arial" w:eastAsia="Arial" w:hAnsi="Arial"/>
          <w:b/>
          <w:bCs/>
          <w:color w:val="F58220"/>
          <w:sz w:val="22"/>
          <w:szCs w:val="22"/>
        </w:rPr>
        <w:t xml:space="preserve">5. </w:t>
      </w:r>
      <w:r>
        <w:rPr>
          <w:rFonts w:ascii="Arial" w:cs="Arial" w:eastAsia="Arial" w:hAnsi="Arial"/>
          <w:sz w:val="22"/>
          <w:szCs w:val="22"/>
        </w:rPr>
        <w:t xml:space="preserve">Click "Save attendance". Students and parents get the daily auto-summary email at 18:30 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1"/>
              <w:left w:val="single" w:color="93C5FD" w:sz="1"/>
              <w:bottom w:val="single" w:color="93C5FD" w:sz="1"/>
              <w:right w:val="single" w:color="93C5FD" w:sz="1"/>
            </w:tcBorders>
            <w:shd w:fill="EFF6FF" w:val="clear"/>
            <w:tcMar>
              <w:top w:type="dxa" w:w="120"/>
              <w:left w:type="dxa" w:w="200"/>
              <w:bottom w:type="dxa" w:w="120"/>
              <w:right w:type="dxa" w:w="200"/>
            </w:tcMar>
          </w:tcPr>
          <w:p>
            <w:r>
              <w:rPr>
                <w:rFonts w:ascii="Arial" w:cs="Arial" w:eastAsia="Arial" w:hAnsi="Arial"/>
                <w:sz w:val="22"/>
                <w:szCs w:val="22"/>
              </w:rPr>
              <w:t xml:space="preserve">You can re-open a past session and edit attendance from /faculty/dashboard → batch → "Past sessions" tab. The audit log captures every change.</w:t>
            </w:r>
          </w:p>
        </w:tc>
      </w:tr>
    </w:tbl>
    <w:p>
      <w:pPr>
        <w:pStyle w:val="Heading2"/>
        <w:spacing w:after="120" w:before="240"/>
      </w:pPr>
      <w:r>
        <w:rPr>
          <w:rFonts w:ascii="Arial" w:cs="Arial" w:eastAsia="Arial" w:hAnsi="Arial"/>
          <w:b/>
          <w:bCs/>
          <w:color w:val="1A3A8F"/>
          <w:sz w:val="28"/>
          <w:szCs w:val="28"/>
        </w:rPr>
        <w:t xml:space="preserve">3.4 NEW: Editing course content + publishing</w:t>
      </w:r>
    </w:p>
    <w:p>
      <w:pPr>
        <w:spacing w:after="100"/>
      </w:pPr>
      <w:r>
        <w:rPr>
          <w:rFonts w:ascii="Arial" w:cs="Arial" w:eastAsia="Arial" w:hAnsi="Arial"/>
          <w:sz w:val="22"/>
          <w:szCs w:val="22"/>
        </w:rPr>
        <w:t xml:space="preserve">You can now edit your courses' modules end-to-end — title, ordering, content blocks, and the course-level summary.</w:t>
      </w:r>
    </w:p>
    <w:p>
      <w:pPr>
        <w:pStyle w:val="Heading3"/>
        <w:spacing w:after="80" w:before="160"/>
      </w:pPr>
      <w:r>
        <w:rPr>
          <w:rFonts w:ascii="Arial" w:cs="Arial" w:eastAsia="Arial" w:hAnsi="Arial"/>
          <w:b/>
          <w:bCs/>
          <w:color w:val="F58220"/>
          <w:sz w:val="24"/>
          <w:szCs w:val="24"/>
        </w:rPr>
        <w:t xml:space="preserve">Edit a module</w:t>
      </w:r>
    </w:p>
    <w:p>
      <w:pPr>
        <w:spacing w:after="100"/>
        <w:ind w:left="360"/>
      </w:pPr>
      <w:r>
        <w:rPr>
          <w:rFonts w:ascii="Arial" w:cs="Arial" w:eastAsia="Arial" w:hAnsi="Arial"/>
          <w:b/>
          <w:bCs/>
          <w:color w:val="F58220"/>
          <w:sz w:val="22"/>
          <w:szCs w:val="22"/>
        </w:rPr>
        <w:t xml:space="preserve">1. </w:t>
      </w:r>
      <w:r>
        <w:rPr>
          <w:rFonts w:ascii="Arial" w:cs="Arial" w:eastAsia="Arial" w:hAnsi="Arial"/>
          <w:sz w:val="22"/>
          <w:szCs w:val="22"/>
        </w:rPr>
        <w:t xml:space="preserve">Sidebar → "My courses" → click a course.</w:t>
      </w:r>
    </w:p>
    <w:p>
      <w:pPr>
        <w:spacing w:after="100"/>
        <w:ind w:left="360"/>
      </w:pPr>
      <w:r>
        <w:rPr>
          <w:rFonts w:ascii="Arial" w:cs="Arial" w:eastAsia="Arial" w:hAnsi="Arial"/>
          <w:b/>
          <w:bCs/>
          <w:color w:val="F58220"/>
          <w:sz w:val="22"/>
          <w:szCs w:val="22"/>
        </w:rPr>
        <w:t xml:space="preserve">2. </w:t>
      </w:r>
      <w:r>
        <w:rPr>
          <w:rFonts w:ascii="Arial" w:cs="Arial" w:eastAsia="Arial" w:hAnsi="Arial"/>
          <w:sz w:val="22"/>
          <w:szCs w:val="22"/>
        </w:rPr>
        <w:t xml:space="preserve">"Content" tab → click a module to expand it.</w:t>
      </w:r>
    </w:p>
    <w:p>
      <w:pPr>
        <w:spacing w:after="100"/>
        <w:ind w:left="360"/>
      </w:pPr>
      <w:r>
        <w:rPr>
          <w:rFonts w:ascii="Arial" w:cs="Arial" w:eastAsia="Arial" w:hAnsi="Arial"/>
          <w:b/>
          <w:bCs/>
          <w:color w:val="F58220"/>
          <w:sz w:val="22"/>
          <w:szCs w:val="22"/>
        </w:rPr>
        <w:t xml:space="preserve">3. </w:t>
      </w:r>
      <w:r>
        <w:rPr>
          <w:rFonts w:ascii="Arial" w:cs="Arial" w:eastAsia="Arial" w:hAnsi="Arial"/>
          <w:sz w:val="22"/>
          <w:szCs w:val="22"/>
        </w:rPr>
        <w:t xml:space="preserve">Edit the module's aim, syllabus, faculty notes, or module title.</w:t>
      </w:r>
    </w:p>
    <w:p>
      <w:pPr>
        <w:spacing w:after="100"/>
        <w:ind w:left="360"/>
      </w:pPr>
      <w:r>
        <w:rPr>
          <w:rFonts w:ascii="Arial" w:cs="Arial" w:eastAsia="Arial" w:hAnsi="Arial"/>
          <w:b/>
          <w:bCs/>
          <w:color w:val="F58220"/>
          <w:sz w:val="22"/>
          <w:szCs w:val="22"/>
        </w:rPr>
        <w:t xml:space="preserve">4. </w:t>
      </w:r>
      <w:r>
        <w:rPr>
          <w:rFonts w:ascii="Arial" w:cs="Arial" w:eastAsia="Arial" w:hAnsi="Arial"/>
          <w:sz w:val="22"/>
          <w:szCs w:val="22"/>
        </w:rPr>
        <w:t xml:space="preserve">Drag to reorder sessions inside the module (sessions snap into place).</w:t>
      </w:r>
    </w:p>
    <w:p>
      <w:pPr>
        <w:spacing w:after="100"/>
        <w:ind w:left="360"/>
      </w:pPr>
      <w:r>
        <w:rPr>
          <w:rFonts w:ascii="Arial" w:cs="Arial" w:eastAsia="Arial" w:hAnsi="Arial"/>
          <w:b/>
          <w:bCs/>
          <w:color w:val="F58220"/>
          <w:sz w:val="22"/>
          <w:szCs w:val="22"/>
        </w:rPr>
        <w:t xml:space="preserve">5. </w:t>
      </w:r>
      <w:r>
        <w:rPr>
          <w:rFonts w:ascii="Arial" w:cs="Arial" w:eastAsia="Arial" w:hAnsi="Arial"/>
          <w:sz w:val="22"/>
          <w:szCs w:val="22"/>
        </w:rPr>
        <w:t xml:space="preserve">Click "Save" on whichever field you changed.</w:t>
      </w:r>
    </w:p>
    <w:p>
      <w:pPr>
        <w:pStyle w:val="Heading3"/>
        <w:spacing w:after="80" w:before="160"/>
      </w:pPr>
      <w:r>
        <w:rPr>
          <w:rFonts w:ascii="Arial" w:cs="Arial" w:eastAsia="Arial" w:hAnsi="Arial"/>
          <w:b/>
          <w:bCs/>
          <w:color w:val="F58220"/>
          <w:sz w:val="24"/>
          <w:szCs w:val="24"/>
        </w:rPr>
        <w:t xml:space="preserve">Upload a video / PDF / slides into a session</w:t>
      </w:r>
    </w:p>
    <w:p>
      <w:pPr>
        <w:spacing w:after="100"/>
        <w:ind w:left="360"/>
      </w:pPr>
      <w:r>
        <w:rPr>
          <w:rFonts w:ascii="Arial" w:cs="Arial" w:eastAsia="Arial" w:hAnsi="Arial"/>
          <w:b/>
          <w:bCs/>
          <w:color w:val="F58220"/>
          <w:sz w:val="22"/>
          <w:szCs w:val="22"/>
        </w:rPr>
        <w:t xml:space="preserve">1. </w:t>
      </w:r>
      <w:r>
        <w:rPr>
          <w:rFonts w:ascii="Arial" w:cs="Arial" w:eastAsia="Arial" w:hAnsi="Arial"/>
          <w:sz w:val="22"/>
          <w:szCs w:val="22"/>
        </w:rPr>
        <w:t xml:space="preserve">"Content" tab → expand the module → click into the session.</w:t>
      </w:r>
    </w:p>
    <w:p>
      <w:pPr>
        <w:spacing w:after="100"/>
        <w:ind w:left="360"/>
      </w:pPr>
      <w:r>
        <w:rPr>
          <w:rFonts w:ascii="Arial" w:cs="Arial" w:eastAsia="Arial" w:hAnsi="Arial"/>
          <w:b/>
          <w:bCs/>
          <w:color w:val="F58220"/>
          <w:sz w:val="22"/>
          <w:szCs w:val="22"/>
        </w:rPr>
        <w:t xml:space="preserve">2. </w:t>
      </w:r>
      <w:r>
        <w:rPr>
          <w:rFonts w:ascii="Arial" w:cs="Arial" w:eastAsia="Arial" w:hAnsi="Arial"/>
          <w:sz w:val="22"/>
          <w:szCs w:val="22"/>
        </w:rPr>
        <w:t xml:space="preserve">"Materials" → "Add material" → pick file or paste a URL.</w:t>
      </w:r>
    </w:p>
    <w:p>
      <w:pPr>
        <w:spacing w:after="100"/>
        <w:ind w:left="360"/>
      </w:pPr>
      <w:r>
        <w:rPr>
          <w:rFonts w:ascii="Arial" w:cs="Arial" w:eastAsia="Arial" w:hAnsi="Arial"/>
          <w:b/>
          <w:bCs/>
          <w:color w:val="F58220"/>
          <w:sz w:val="22"/>
          <w:szCs w:val="22"/>
        </w:rPr>
        <w:t xml:space="preserve">3. </w:t>
      </w:r>
      <w:r>
        <w:rPr>
          <w:rFonts w:ascii="Arial" w:cs="Arial" w:eastAsia="Arial" w:hAnsi="Arial"/>
          <w:sz w:val="22"/>
          <w:szCs w:val="22"/>
        </w:rPr>
        <w:t xml:space="preserve">For new uploads, the file lands on India Learns' own storage (no external Drive / Dropbox needed).</w:t>
      </w:r>
    </w:p>
    <w:p>
      <w:pPr>
        <w:spacing w:after="100"/>
        <w:ind w:left="360"/>
      </w:pPr>
      <w:r>
        <w:rPr>
          <w:rFonts w:ascii="Arial" w:cs="Arial" w:eastAsia="Arial" w:hAnsi="Arial"/>
          <w:b/>
          <w:bCs/>
          <w:color w:val="F58220"/>
          <w:sz w:val="22"/>
          <w:szCs w:val="22"/>
        </w:rPr>
        <w:t xml:space="preserve">4. </w:t>
      </w:r>
      <w:r>
        <w:rPr>
          <w:rFonts w:ascii="Arial" w:cs="Arial" w:eastAsia="Arial" w:hAnsi="Arial"/>
          <w:sz w:val="22"/>
          <w:szCs w:val="22"/>
        </w:rPr>
        <w:t xml:space="preserve">"Save". Students see the new material on their next view.</w:t>
      </w:r>
    </w:p>
    <w:p>
      <w:pPr>
        <w:pStyle w:val="Heading3"/>
        <w:spacing w:after="80" w:before="160"/>
      </w:pPr>
      <w:r>
        <w:rPr>
          <w:rFonts w:ascii="Arial" w:cs="Arial" w:eastAsia="Arial" w:hAnsi="Arial"/>
          <w:b/>
          <w:bCs/>
          <w:color w:val="F58220"/>
          <w:sz w:val="24"/>
          <w:szCs w:val="24"/>
        </w:rPr>
        <w:t xml:space="preserve">Publish the course</w:t>
      </w:r>
    </w:p>
    <w:p>
      <w:pPr>
        <w:spacing w:after="100"/>
        <w:ind w:left="360"/>
      </w:pPr>
      <w:r>
        <w:rPr>
          <w:rFonts w:ascii="Arial" w:cs="Arial" w:eastAsia="Arial" w:hAnsi="Arial"/>
          <w:b/>
          <w:bCs/>
          <w:color w:val="F58220"/>
          <w:sz w:val="22"/>
          <w:szCs w:val="22"/>
        </w:rPr>
        <w:t xml:space="preserve">1. </w:t>
      </w:r>
      <w:r>
        <w:rPr>
          <w:rFonts w:ascii="Arial" w:cs="Arial" w:eastAsia="Arial" w:hAnsi="Arial"/>
          <w:sz w:val="22"/>
          <w:szCs w:val="22"/>
        </w:rPr>
        <w:t xml:space="preserve">On any course you're assigned to, the course header shows the current state — Sandbox or Published.</w:t>
      </w:r>
    </w:p>
    <w:p>
      <w:pPr>
        <w:spacing w:after="100"/>
        <w:ind w:left="360"/>
      </w:pPr>
      <w:r>
        <w:rPr>
          <w:rFonts w:ascii="Arial" w:cs="Arial" w:eastAsia="Arial" w:hAnsi="Arial"/>
          <w:b/>
          <w:bCs/>
          <w:color w:val="F58220"/>
          <w:sz w:val="22"/>
          <w:szCs w:val="22"/>
        </w:rPr>
        <w:t xml:space="preserve">2. </w:t>
      </w:r>
      <w:r>
        <w:rPr>
          <w:rFonts w:ascii="Arial" w:cs="Arial" w:eastAsia="Arial" w:hAnsi="Arial"/>
          <w:sz w:val="22"/>
          <w:szCs w:val="22"/>
        </w:rPr>
        <w:t xml:space="preserve">When you're ready for students to see it, click the "Publish course" button on the course header.</w:t>
      </w:r>
    </w:p>
    <w:p>
      <w:pPr>
        <w:spacing w:after="100"/>
        <w:ind w:left="360"/>
      </w:pPr>
      <w:r>
        <w:rPr>
          <w:rFonts w:ascii="Arial" w:cs="Arial" w:eastAsia="Arial" w:hAnsi="Arial"/>
          <w:b/>
          <w:bCs/>
          <w:color w:val="F58220"/>
          <w:sz w:val="22"/>
          <w:szCs w:val="22"/>
        </w:rPr>
        <w:t xml:space="preserve">3. </w:t>
      </w:r>
      <w:r>
        <w:rPr>
          <w:rFonts w:ascii="Arial" w:cs="Arial" w:eastAsia="Arial" w:hAnsi="Arial"/>
          <w:sz w:val="22"/>
          <w:szCs w:val="22"/>
        </w:rPr>
        <w:t xml:space="preserve">Want to make edits invisible until you're done? Click "Unpublish" and students lose access until you publish again.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1"/>
              <w:left w:val="single" w:color="93C5FD" w:sz="1"/>
              <w:bottom w:val="single" w:color="93C5FD" w:sz="1"/>
              <w:right w:val="single" w:color="93C5FD" w:sz="1"/>
            </w:tcBorders>
            <w:shd w:fill="EFF6FF" w:val="clear"/>
            <w:tcMar>
              <w:top w:type="dxa" w:w="120"/>
              <w:left w:type="dxa" w:w="200"/>
              <w:bottom w:type="dxa" w:w="120"/>
              <w:right w:type="dxa" w:w="200"/>
            </w:tcMar>
          </w:tcPr>
          <w:p>
            <w:r>
              <w:rPr>
                <w:rFonts w:ascii="Arial" w:cs="Arial" w:eastAsia="Arial" w:hAnsi="Arial"/>
                <w:sz w:val="22"/>
                <w:szCs w:val="22"/>
              </w:rPr>
              <w:t xml:space="preserve">Publishing was admin-only before. As of this release, faculty assigned to a course can publish + unpublish it themselves.</w:t>
            </w:r>
          </w:p>
        </w:tc>
      </w:tr>
    </w:tbl>
    <w:p>
      <w:pPr>
        <w:pStyle w:val="Heading2"/>
        <w:spacing w:after="120" w:before="240"/>
      </w:pPr>
      <w:r>
        <w:rPr>
          <w:rFonts w:ascii="Arial" w:cs="Arial" w:eastAsia="Arial" w:hAnsi="Arial"/>
          <w:b/>
          <w:bCs/>
          <w:color w:val="1A3A8F"/>
          <w:sz w:val="28"/>
          <w:szCs w:val="28"/>
        </w:rPr>
        <w:t xml:space="preserve">3.5 Assignments</w:t>
      </w:r>
    </w:p>
    <w:p>
      <w:pPr>
        <w:pStyle w:val="Heading3"/>
        <w:spacing w:after="80" w:before="160"/>
      </w:pPr>
      <w:r>
        <w:rPr>
          <w:rFonts w:ascii="Arial" w:cs="Arial" w:eastAsia="Arial" w:hAnsi="Arial"/>
          <w:b/>
          <w:bCs/>
          <w:color w:val="F58220"/>
          <w:sz w:val="24"/>
          <w:szCs w:val="24"/>
        </w:rPr>
        <w:t xml:space="preserve">Create an assignment</w:t>
      </w:r>
    </w:p>
    <w:p>
      <w:pPr>
        <w:spacing w:after="100"/>
        <w:ind w:left="360"/>
      </w:pPr>
      <w:r>
        <w:rPr>
          <w:rFonts w:ascii="Arial" w:cs="Arial" w:eastAsia="Arial" w:hAnsi="Arial"/>
          <w:b/>
          <w:bCs/>
          <w:color w:val="F58220"/>
          <w:sz w:val="22"/>
          <w:szCs w:val="22"/>
        </w:rPr>
        <w:t xml:space="preserve">1. </w:t>
      </w:r>
      <w:r>
        <w:rPr>
          <w:rFonts w:ascii="Arial" w:cs="Arial" w:eastAsia="Arial" w:hAnsi="Arial"/>
          <w:sz w:val="22"/>
          <w:szCs w:val="22"/>
        </w:rPr>
        <w:t xml:space="preserve">Sidebar → "My courses" → click the course → "Content" tab.</w:t>
      </w:r>
    </w:p>
    <w:p>
      <w:pPr>
        <w:spacing w:after="100"/>
        <w:ind w:left="360"/>
      </w:pPr>
      <w:r>
        <w:rPr>
          <w:rFonts w:ascii="Arial" w:cs="Arial" w:eastAsia="Arial" w:hAnsi="Arial"/>
          <w:b/>
          <w:bCs/>
          <w:color w:val="F58220"/>
          <w:sz w:val="22"/>
          <w:szCs w:val="22"/>
        </w:rPr>
        <w:t xml:space="preserve">2. </w:t>
      </w:r>
      <w:r>
        <w:rPr>
          <w:rFonts w:ascii="Arial" w:cs="Arial" w:eastAsia="Arial" w:hAnsi="Arial"/>
          <w:sz w:val="22"/>
          <w:szCs w:val="22"/>
        </w:rPr>
        <w:t xml:space="preserve">Expand the relevant session → "Assignments" → "Add assignment".</w:t>
      </w:r>
    </w:p>
    <w:p>
      <w:pPr>
        <w:spacing w:after="100"/>
        <w:ind w:left="360"/>
      </w:pPr>
      <w:r>
        <w:rPr>
          <w:rFonts w:ascii="Arial" w:cs="Arial" w:eastAsia="Arial" w:hAnsi="Arial"/>
          <w:b/>
          <w:bCs/>
          <w:color w:val="F58220"/>
          <w:sz w:val="22"/>
          <w:szCs w:val="22"/>
        </w:rPr>
        <w:t xml:space="preserve">3. </w:t>
      </w:r>
      <w:r>
        <w:rPr>
          <w:rFonts w:ascii="Arial" w:cs="Arial" w:eastAsia="Arial" w:hAnsi="Arial"/>
          <w:sz w:val="22"/>
          <w:szCs w:val="22"/>
        </w:rPr>
        <w:t xml:space="preserve">Fill the title, instructions, deadline, and weight (out of total course marks).</w:t>
      </w:r>
    </w:p>
    <w:p>
      <w:pPr>
        <w:spacing w:after="100"/>
        <w:ind w:left="360"/>
      </w:pPr>
      <w:r>
        <w:rPr>
          <w:rFonts w:ascii="Arial" w:cs="Arial" w:eastAsia="Arial" w:hAnsi="Arial"/>
          <w:b/>
          <w:bCs/>
          <w:color w:val="F58220"/>
          <w:sz w:val="22"/>
          <w:szCs w:val="22"/>
        </w:rPr>
        <w:t xml:space="preserve">4. </w:t>
      </w:r>
      <w:r>
        <w:rPr>
          <w:rFonts w:ascii="Arial" w:cs="Arial" w:eastAsia="Arial" w:hAnsi="Arial"/>
          <w:sz w:val="22"/>
          <w:szCs w:val="22"/>
        </w:rPr>
        <w:t xml:space="preserve">Attach supporting files (PPT / PDF / DOC / images) using the file picker.</w:t>
      </w:r>
    </w:p>
    <w:p>
      <w:pPr>
        <w:spacing w:after="100"/>
        <w:ind w:left="360"/>
      </w:pPr>
      <w:r>
        <w:rPr>
          <w:rFonts w:ascii="Arial" w:cs="Arial" w:eastAsia="Arial" w:hAnsi="Arial"/>
          <w:b/>
          <w:bCs/>
          <w:color w:val="F58220"/>
          <w:sz w:val="22"/>
          <w:szCs w:val="22"/>
        </w:rPr>
        <w:t xml:space="preserve">5. </w:t>
      </w:r>
      <w:r>
        <w:rPr>
          <w:rFonts w:ascii="Arial" w:cs="Arial" w:eastAsia="Arial" w:hAnsi="Arial"/>
          <w:sz w:val="22"/>
          <w:szCs w:val="22"/>
        </w:rPr>
        <w:t xml:space="preserve">Pick the scope — Course-wide (all enrolled students) or Batch-specific.</w:t>
      </w:r>
    </w:p>
    <w:p>
      <w:pPr>
        <w:spacing w:after="100"/>
        <w:ind w:left="360"/>
      </w:pPr>
      <w:r>
        <w:rPr>
          <w:rFonts w:ascii="Arial" w:cs="Arial" w:eastAsia="Arial" w:hAnsi="Arial"/>
          <w:b/>
          <w:bCs/>
          <w:color w:val="F58220"/>
          <w:sz w:val="22"/>
          <w:szCs w:val="22"/>
        </w:rPr>
        <w:t xml:space="preserve">6. </w:t>
      </w:r>
      <w:r>
        <w:rPr>
          <w:rFonts w:ascii="Arial" w:cs="Arial" w:eastAsia="Arial" w:hAnsi="Arial"/>
          <w:sz w:val="22"/>
          <w:szCs w:val="22"/>
        </w:rPr>
        <w:t xml:space="preserve">Click "Save". Students get a notification.</w:t>
      </w:r>
    </w:p>
    <w:p>
      <w:pPr>
        <w:pStyle w:val="Heading3"/>
        <w:spacing w:after="80" w:before="160"/>
      </w:pPr>
      <w:r>
        <w:rPr>
          <w:rFonts w:ascii="Arial" w:cs="Arial" w:eastAsia="Arial" w:hAnsi="Arial"/>
          <w:b/>
          <w:bCs/>
          <w:color w:val="F58220"/>
          <w:sz w:val="24"/>
          <w:szCs w:val="24"/>
        </w:rPr>
        <w:t xml:space="preserve">Grade submissions</w:t>
      </w:r>
    </w:p>
    <w:p>
      <w:pPr>
        <w:spacing w:after="100"/>
        <w:ind w:left="360"/>
      </w:pPr>
      <w:r>
        <w:rPr>
          <w:rFonts w:ascii="Arial" w:cs="Arial" w:eastAsia="Arial" w:hAnsi="Arial"/>
          <w:b/>
          <w:bCs/>
          <w:color w:val="F58220"/>
          <w:sz w:val="22"/>
          <w:szCs w:val="22"/>
        </w:rPr>
        <w:t xml:space="preserve">1. </w:t>
      </w:r>
      <w:r>
        <w:rPr>
          <w:rFonts w:ascii="Arial" w:cs="Arial" w:eastAsia="Arial" w:hAnsi="Arial"/>
          <w:sz w:val="22"/>
          <w:szCs w:val="22"/>
        </w:rPr>
        <w:t xml:space="preserve">Sidebar → "Grading" — every pending submission appears.</w:t>
      </w:r>
    </w:p>
    <w:p>
      <w:pPr>
        <w:spacing w:after="100"/>
        <w:ind w:left="360"/>
      </w:pPr>
      <w:r>
        <w:rPr>
          <w:rFonts w:ascii="Arial" w:cs="Arial" w:eastAsia="Arial" w:hAnsi="Arial"/>
          <w:b/>
          <w:bCs/>
          <w:color w:val="F58220"/>
          <w:sz w:val="22"/>
          <w:szCs w:val="22"/>
        </w:rPr>
        <w:t xml:space="preserve">2. </w:t>
      </w:r>
      <w:r>
        <w:rPr>
          <w:rFonts w:ascii="Arial" w:cs="Arial" w:eastAsia="Arial" w:hAnsi="Arial"/>
          <w:sz w:val="22"/>
          <w:szCs w:val="22"/>
        </w:rPr>
        <w:t xml:space="preserve">Click a row → review the submission file + comments.</w:t>
      </w:r>
    </w:p>
    <w:p>
      <w:pPr>
        <w:spacing w:after="100"/>
        <w:ind w:left="360"/>
      </w:pPr>
      <w:r>
        <w:rPr>
          <w:rFonts w:ascii="Arial" w:cs="Arial" w:eastAsia="Arial" w:hAnsi="Arial"/>
          <w:b/>
          <w:bCs/>
          <w:color w:val="F58220"/>
          <w:sz w:val="22"/>
          <w:szCs w:val="22"/>
        </w:rPr>
        <w:t xml:space="preserve">3. </w:t>
      </w:r>
      <w:r>
        <w:rPr>
          <w:rFonts w:ascii="Arial" w:cs="Arial" w:eastAsia="Arial" w:hAnsi="Arial"/>
          <w:sz w:val="22"/>
          <w:szCs w:val="22"/>
        </w:rPr>
        <w:t xml:space="preserve">Enter the score (and rubric breakdown if the assignment uses one).</w:t>
      </w:r>
    </w:p>
    <w:p>
      <w:pPr>
        <w:spacing w:after="100"/>
        <w:ind w:left="360"/>
      </w:pPr>
      <w:r>
        <w:rPr>
          <w:rFonts w:ascii="Arial" w:cs="Arial" w:eastAsia="Arial" w:hAnsi="Arial"/>
          <w:b/>
          <w:bCs/>
          <w:color w:val="F58220"/>
          <w:sz w:val="22"/>
          <w:szCs w:val="22"/>
        </w:rPr>
        <w:t xml:space="preserve">4. </w:t>
      </w:r>
      <w:r>
        <w:rPr>
          <w:rFonts w:ascii="Arial" w:cs="Arial" w:eastAsia="Arial" w:hAnsi="Arial"/>
          <w:sz w:val="22"/>
          <w:szCs w:val="22"/>
        </w:rPr>
        <w:t xml:space="preserve">Add written feedback in the textarea.</w:t>
      </w:r>
    </w:p>
    <w:p>
      <w:pPr>
        <w:spacing w:after="100"/>
        <w:ind w:left="360"/>
      </w:pPr>
      <w:r>
        <w:rPr>
          <w:rFonts w:ascii="Arial" w:cs="Arial" w:eastAsia="Arial" w:hAnsi="Arial"/>
          <w:b/>
          <w:bCs/>
          <w:color w:val="F58220"/>
          <w:sz w:val="22"/>
          <w:szCs w:val="22"/>
        </w:rPr>
        <w:t xml:space="preserve">5. </w:t>
      </w:r>
      <w:r>
        <w:rPr>
          <w:rFonts w:ascii="Arial" w:cs="Arial" w:eastAsia="Arial" w:hAnsi="Arial"/>
          <w:sz w:val="22"/>
          <w:szCs w:val="22"/>
        </w:rPr>
        <w:t xml:space="preserve">Click "Publish grade" to release to the student, or "Save draft" to come back later.</w:t>
      </w:r>
    </w:p>
    <w:p>
      <w:pPr>
        <w:pStyle w:val="Heading2"/>
        <w:spacing w:after="120" w:before="240"/>
      </w:pPr>
      <w:r>
        <w:rPr>
          <w:rFonts w:ascii="Arial" w:cs="Arial" w:eastAsia="Arial" w:hAnsi="Arial"/>
          <w:b/>
          <w:bCs/>
          <w:color w:val="1A3A8F"/>
          <w:sz w:val="28"/>
          <w:szCs w:val="28"/>
        </w:rPr>
        <w:t xml:space="preserve">3.6 Course materials</w:t>
      </w:r>
    </w:p>
    <w:p>
      <w:pPr>
        <w:spacing w:after="100"/>
      </w:pPr>
      <w:r>
        <w:rPr>
          <w:rFonts w:ascii="Arial" w:cs="Arial" w:eastAsia="Arial" w:hAnsi="Arial"/>
          <w:sz w:val="22"/>
          <w:szCs w:val="22"/>
        </w:rPr>
        <w:t xml:space="preserve">Separate from assignment files — material is permanent reference content (slides, notes, recordings).</w:t>
      </w:r>
    </w:p>
    <w:p>
      <w:pPr>
        <w:spacing w:after="100"/>
        <w:ind w:left="360"/>
      </w:pPr>
      <w:r>
        <w:rPr>
          <w:rFonts w:ascii="Arial" w:cs="Arial" w:eastAsia="Arial" w:hAnsi="Arial"/>
          <w:b/>
          <w:bCs/>
          <w:color w:val="F58220"/>
          <w:sz w:val="22"/>
          <w:szCs w:val="22"/>
        </w:rPr>
        <w:t xml:space="preserve">1. </w:t>
      </w:r>
      <w:r>
        <w:rPr>
          <w:rFonts w:ascii="Arial" w:cs="Arial" w:eastAsia="Arial" w:hAnsi="Arial"/>
          <w:sz w:val="22"/>
          <w:szCs w:val="22"/>
        </w:rPr>
        <w:t xml:space="preserve">My courses → course → "Content" → session.</w:t>
      </w:r>
    </w:p>
    <w:p>
      <w:pPr>
        <w:spacing w:after="100"/>
        <w:ind w:left="360"/>
      </w:pPr>
      <w:r>
        <w:rPr>
          <w:rFonts w:ascii="Arial" w:cs="Arial" w:eastAsia="Arial" w:hAnsi="Arial"/>
          <w:b/>
          <w:bCs/>
          <w:color w:val="F58220"/>
          <w:sz w:val="22"/>
          <w:szCs w:val="22"/>
        </w:rPr>
        <w:t xml:space="preserve">2. </w:t>
      </w:r>
      <w:r>
        <w:rPr>
          <w:rFonts w:ascii="Arial" w:cs="Arial" w:eastAsia="Arial" w:hAnsi="Arial"/>
          <w:sz w:val="22"/>
          <w:szCs w:val="22"/>
        </w:rPr>
        <w:t xml:space="preserve">"Materials" → "Add material".</w:t>
      </w:r>
    </w:p>
    <w:p>
      <w:pPr>
        <w:spacing w:after="100"/>
        <w:ind w:left="360"/>
      </w:pPr>
      <w:r>
        <w:rPr>
          <w:rFonts w:ascii="Arial" w:cs="Arial" w:eastAsia="Arial" w:hAnsi="Arial"/>
          <w:b/>
          <w:bCs/>
          <w:color w:val="F58220"/>
          <w:sz w:val="22"/>
          <w:szCs w:val="22"/>
        </w:rPr>
        <w:t xml:space="preserve">3. </w:t>
      </w:r>
      <w:r>
        <w:rPr>
          <w:rFonts w:ascii="Arial" w:cs="Arial" w:eastAsia="Arial" w:hAnsi="Arial"/>
          <w:sz w:val="22"/>
          <w:szCs w:val="22"/>
        </w:rPr>
        <w:t xml:space="preserve">Choose a file or paste a URL. Files upload to India Learns' own storage.</w:t>
      </w:r>
    </w:p>
    <w:p>
      <w:pPr>
        <w:spacing w:after="100"/>
        <w:ind w:left="360"/>
      </w:pPr>
      <w:r>
        <w:rPr>
          <w:rFonts w:ascii="Arial" w:cs="Arial" w:eastAsia="Arial" w:hAnsi="Arial"/>
          <w:b/>
          <w:bCs/>
          <w:color w:val="F58220"/>
          <w:sz w:val="22"/>
          <w:szCs w:val="22"/>
        </w:rPr>
        <w:t xml:space="preserve">4. </w:t>
      </w:r>
      <w:r>
        <w:rPr>
          <w:rFonts w:ascii="Arial" w:cs="Arial" w:eastAsia="Arial" w:hAnsi="Arial"/>
          <w:sz w:val="22"/>
          <w:szCs w:val="22"/>
        </w:rPr>
        <w:t xml:space="preserve">Add a label (e.g., "Lecture 3 slides — Cabin Crew SOPs").</w:t>
      </w:r>
    </w:p>
    <w:p>
      <w:pPr>
        <w:spacing w:after="100"/>
        <w:ind w:left="360"/>
      </w:pPr>
      <w:r>
        <w:rPr>
          <w:rFonts w:ascii="Arial" w:cs="Arial" w:eastAsia="Arial" w:hAnsi="Arial"/>
          <w:b/>
          <w:bCs/>
          <w:color w:val="F58220"/>
          <w:sz w:val="22"/>
          <w:szCs w:val="22"/>
        </w:rPr>
        <w:t xml:space="preserve">5. </w:t>
      </w:r>
      <w:r>
        <w:rPr>
          <w:rFonts w:ascii="Arial" w:cs="Arial" w:eastAsia="Arial" w:hAnsi="Arial"/>
          <w:sz w:val="22"/>
          <w:szCs w:val="22"/>
        </w:rPr>
        <w:t xml:space="preserve">Save. The material is available to students under that session.</w:t>
      </w:r>
    </w:p>
    <w:p>
      <w:pPr>
        <w:pStyle w:val="Heading2"/>
        <w:spacing w:after="120" w:before="240"/>
      </w:pPr>
      <w:r>
        <w:rPr>
          <w:rFonts w:ascii="Arial" w:cs="Arial" w:eastAsia="Arial" w:hAnsi="Arial"/>
          <w:b/>
          <w:bCs/>
          <w:color w:val="1A3A8F"/>
          <w:sz w:val="28"/>
          <w:szCs w:val="28"/>
        </w:rPr>
        <w:t xml:space="preserve">3.7 Reports</w:t>
      </w:r>
    </w:p>
    <w:p>
      <w:pPr>
        <w:spacing w:after="100"/>
      </w:pPr>
      <w:r>
        <w:rPr>
          <w:rFonts w:ascii="Arial" w:cs="Arial" w:eastAsia="Arial" w:hAnsi="Arial"/>
          <w:sz w:val="22"/>
          <w:szCs w:val="22"/>
        </w:rPr>
        <w:t xml:space="preserve">You get a scoped version of the admin reports — only for batches you teach.</w:t>
      </w:r>
    </w:p>
    <w:p>
      <w:pPr>
        <w:spacing w:after="100"/>
        <w:ind w:left="360"/>
      </w:pPr>
      <w:r>
        <w:rPr>
          <w:rFonts w:ascii="Arial" w:cs="Arial" w:eastAsia="Arial" w:hAnsi="Arial"/>
          <w:b/>
          <w:bCs/>
          <w:color w:val="F58220"/>
          <w:sz w:val="22"/>
          <w:szCs w:val="22"/>
        </w:rPr>
        <w:t xml:space="preserve">1. </w:t>
      </w:r>
      <w:r>
        <w:rPr>
          <w:rFonts w:ascii="Arial" w:cs="Arial" w:eastAsia="Arial" w:hAnsi="Arial"/>
          <w:sz w:val="22"/>
          <w:szCs w:val="22"/>
        </w:rPr>
        <w:t xml:space="preserve">Sidebar → "Reports".</w:t>
      </w:r>
    </w:p>
    <w:p>
      <w:pPr>
        <w:spacing w:after="100"/>
        <w:ind w:left="360"/>
      </w:pPr>
      <w:r>
        <w:rPr>
          <w:rFonts w:ascii="Arial" w:cs="Arial" w:eastAsia="Arial" w:hAnsi="Arial"/>
          <w:b/>
          <w:bCs/>
          <w:color w:val="F58220"/>
          <w:sz w:val="22"/>
          <w:szCs w:val="22"/>
        </w:rPr>
        <w:t xml:space="preserve">2. </w:t>
      </w:r>
      <w:r>
        <w:rPr>
          <w:rFonts w:ascii="Arial" w:cs="Arial" w:eastAsia="Arial" w:hAnsi="Arial"/>
          <w:sz w:val="22"/>
          <w:szCs w:val="22"/>
        </w:rPr>
        <w:t xml:space="preserve">Pick Attendance, Batch, or Assignment Submissions.</w:t>
      </w:r>
    </w:p>
    <w:p>
      <w:pPr>
        <w:spacing w:after="100"/>
        <w:ind w:left="360"/>
      </w:pPr>
      <w:r>
        <w:rPr>
          <w:rFonts w:ascii="Arial" w:cs="Arial" w:eastAsia="Arial" w:hAnsi="Arial"/>
          <w:b/>
          <w:bCs/>
          <w:color w:val="F58220"/>
          <w:sz w:val="22"/>
          <w:szCs w:val="22"/>
        </w:rPr>
        <w:t xml:space="preserve">3. </w:t>
      </w:r>
      <w:r>
        <w:rPr>
          <w:rFonts w:ascii="Arial" w:cs="Arial" w:eastAsia="Arial" w:hAnsi="Arial"/>
          <w:sz w:val="22"/>
          <w:szCs w:val="22"/>
        </w:rPr>
        <w:t xml:space="preserve">Filter by batch (your batches only show up here), date range, course.</w:t>
      </w:r>
    </w:p>
    <w:p>
      <w:pPr>
        <w:spacing w:after="100"/>
        <w:ind w:left="360"/>
      </w:pPr>
      <w:r>
        <w:rPr>
          <w:rFonts w:ascii="Arial" w:cs="Arial" w:eastAsia="Arial" w:hAnsi="Arial"/>
          <w:b/>
          <w:bCs/>
          <w:color w:val="F58220"/>
          <w:sz w:val="22"/>
          <w:szCs w:val="22"/>
        </w:rPr>
        <w:t xml:space="preserve">4. </w:t>
      </w:r>
      <w:r>
        <w:rPr>
          <w:rFonts w:ascii="Arial" w:cs="Arial" w:eastAsia="Arial" w:hAnsi="Arial"/>
          <w:sz w:val="22"/>
          <w:szCs w:val="22"/>
        </w:rPr>
        <w:t xml:space="preserve">Click "Show". To export, click "Download Excel" or "Download PDF".</w:t>
      </w:r>
    </w:p>
    <w:p>
      <w:pPr>
        <w:pStyle w:val="Heading2"/>
        <w:spacing w:after="120" w:before="240"/>
      </w:pPr>
      <w:r>
        <w:rPr>
          <w:rFonts w:ascii="Arial" w:cs="Arial" w:eastAsia="Arial" w:hAnsi="Arial"/>
          <w:b/>
          <w:bCs/>
          <w:color w:val="1A3A8F"/>
          <w:sz w:val="28"/>
          <w:szCs w:val="28"/>
        </w:rPr>
        <w:t xml:space="preserve">3.8 Chat + Announcements</w:t>
      </w:r>
    </w:p>
    <w:p>
      <w:pPr>
        <w:pStyle w:val="Heading3"/>
        <w:spacing w:after="80" w:before="160"/>
      </w:pPr>
      <w:r>
        <w:rPr>
          <w:rFonts w:ascii="Arial" w:cs="Arial" w:eastAsia="Arial" w:hAnsi="Arial"/>
          <w:b/>
          <w:bCs/>
          <w:color w:val="F58220"/>
          <w:sz w:val="24"/>
          <w:szCs w:val="24"/>
        </w:rPr>
        <w:t xml:space="preserve">1:1 chat</w:t>
      </w:r>
    </w:p>
    <w:p>
      <w:pPr>
        <w:spacing w:after="100"/>
        <w:ind w:left="360"/>
      </w:pPr>
      <w:r>
        <w:rPr>
          <w:rFonts w:ascii="Arial" w:cs="Arial" w:eastAsia="Arial" w:hAnsi="Arial"/>
          <w:b/>
          <w:bCs/>
          <w:color w:val="F58220"/>
          <w:sz w:val="22"/>
          <w:szCs w:val="22"/>
        </w:rPr>
        <w:t xml:space="preserve">1. </w:t>
      </w:r>
      <w:r>
        <w:rPr>
          <w:rFonts w:ascii="Arial" w:cs="Arial" w:eastAsia="Arial" w:hAnsi="Arial"/>
          <w:sz w:val="22"/>
          <w:szCs w:val="22"/>
        </w:rPr>
        <w:t xml:space="preserve">Sidebar → "Chat".</w:t>
      </w:r>
    </w:p>
    <w:p>
      <w:pPr>
        <w:spacing w:after="100"/>
        <w:ind w:left="360"/>
      </w:pPr>
      <w:r>
        <w:rPr>
          <w:rFonts w:ascii="Arial" w:cs="Arial" w:eastAsia="Arial" w:hAnsi="Arial"/>
          <w:b/>
          <w:bCs/>
          <w:color w:val="F58220"/>
          <w:sz w:val="22"/>
          <w:szCs w:val="22"/>
        </w:rPr>
        <w:t xml:space="preserve">2. </w:t>
      </w:r>
      <w:r>
        <w:rPr>
          <w:rFonts w:ascii="Arial" w:cs="Arial" w:eastAsia="Arial" w:hAnsi="Arial"/>
          <w:sz w:val="22"/>
          <w:szCs w:val="22"/>
        </w:rPr>
        <w:t xml:space="preserve">Click "New". Type a name / email and pick the person.</w:t>
      </w:r>
    </w:p>
    <w:p>
      <w:pPr>
        <w:spacing w:after="100"/>
        <w:ind w:left="360"/>
      </w:pPr>
      <w:r>
        <w:rPr>
          <w:rFonts w:ascii="Arial" w:cs="Arial" w:eastAsia="Arial" w:hAnsi="Arial"/>
          <w:b/>
          <w:bCs/>
          <w:color w:val="F58220"/>
          <w:sz w:val="22"/>
          <w:szCs w:val="22"/>
        </w:rPr>
        <w:t xml:space="preserve">3. </w:t>
      </w:r>
      <w:r>
        <w:rPr>
          <w:rFonts w:ascii="Arial" w:cs="Arial" w:eastAsia="Arial" w:hAnsi="Arial"/>
          <w:sz w:val="22"/>
          <w:szCs w:val="22"/>
        </w:rPr>
        <w:t xml:space="preserve">Type your message. Attach a file with the 📎 icon if needed.</w:t>
      </w:r>
    </w:p>
    <w:p>
      <w:pPr>
        <w:spacing w:after="100"/>
        <w:ind w:left="360"/>
      </w:pPr>
      <w:r>
        <w:rPr>
          <w:rFonts w:ascii="Arial" w:cs="Arial" w:eastAsia="Arial" w:hAnsi="Arial"/>
          <w:b/>
          <w:bCs/>
          <w:color w:val="F58220"/>
          <w:sz w:val="22"/>
          <w:szCs w:val="22"/>
        </w:rPr>
        <w:t xml:space="preserve">4. </w:t>
      </w:r>
      <w:r>
        <w:rPr>
          <w:rFonts w:ascii="Arial" w:cs="Arial" w:eastAsia="Arial" w:hAnsi="Arial"/>
          <w:sz w:val="22"/>
          <w:szCs w:val="22"/>
        </w:rPr>
        <w:t xml:space="preserve">Press Enter (or click Send). The other party gets a real-time notification.</w:t>
      </w:r>
    </w:p>
    <w:p>
      <w:pPr>
        <w:pStyle w:val="Heading3"/>
        <w:spacing w:after="80" w:before="160"/>
      </w:pPr>
      <w:r>
        <w:rPr>
          <w:rFonts w:ascii="Arial" w:cs="Arial" w:eastAsia="Arial" w:hAnsi="Arial"/>
          <w:b/>
          <w:bCs/>
          <w:color w:val="F58220"/>
          <w:sz w:val="24"/>
          <w:szCs w:val="24"/>
        </w:rPr>
        <w:t xml:space="preserve">Batch group chat</w:t>
      </w:r>
    </w:p>
    <w:p>
      <w:pPr>
        <w:spacing w:after="100"/>
        <w:ind w:left="360"/>
      </w:pPr>
      <w:r>
        <w:rPr>
          <w:rFonts w:ascii="Arial" w:cs="Arial" w:eastAsia="Arial" w:hAnsi="Arial"/>
          <w:b/>
          <w:bCs/>
          <w:color w:val="F58220"/>
          <w:sz w:val="22"/>
          <w:szCs w:val="22"/>
        </w:rPr>
        <w:t xml:space="preserve">1. </w:t>
      </w:r>
      <w:r>
        <w:rPr>
          <w:rFonts w:ascii="Arial" w:cs="Arial" w:eastAsia="Arial" w:hAnsi="Arial"/>
          <w:sz w:val="22"/>
          <w:szCs w:val="22"/>
        </w:rPr>
        <w:t xml:space="preserve">Sidebar → "Chat".</w:t>
      </w:r>
    </w:p>
    <w:p>
      <w:pPr>
        <w:spacing w:after="100"/>
        <w:ind w:left="360"/>
      </w:pPr>
      <w:r>
        <w:rPr>
          <w:rFonts w:ascii="Arial" w:cs="Arial" w:eastAsia="Arial" w:hAnsi="Arial"/>
          <w:b/>
          <w:bCs/>
          <w:color w:val="F58220"/>
          <w:sz w:val="22"/>
          <w:szCs w:val="22"/>
        </w:rPr>
        <w:t xml:space="preserve">2. </w:t>
      </w:r>
      <w:r>
        <w:rPr>
          <w:rFonts w:ascii="Arial" w:cs="Arial" w:eastAsia="Arial" w:hAnsi="Arial"/>
          <w:sz w:val="22"/>
          <w:szCs w:val="22"/>
        </w:rPr>
        <w:t xml:space="preserve">A "Group" conversation auto-exists per batch you teach.</w:t>
      </w:r>
    </w:p>
    <w:p>
      <w:pPr>
        <w:spacing w:after="100"/>
        <w:ind w:left="360"/>
      </w:pPr>
      <w:r>
        <w:rPr>
          <w:rFonts w:ascii="Arial" w:cs="Arial" w:eastAsia="Arial" w:hAnsi="Arial"/>
          <w:b/>
          <w:bCs/>
          <w:color w:val="F58220"/>
          <w:sz w:val="22"/>
          <w:szCs w:val="22"/>
        </w:rPr>
        <w:t xml:space="preserve">3. </w:t>
      </w:r>
      <w:r>
        <w:rPr>
          <w:rFonts w:ascii="Arial" w:cs="Arial" w:eastAsia="Arial" w:hAnsi="Arial"/>
          <w:sz w:val="22"/>
          <w:szCs w:val="22"/>
        </w:rPr>
        <w:t xml:space="preserve">Click it to talk to every student in the batch at once.</w:t>
      </w:r>
    </w:p>
    <w:p>
      <w:pPr>
        <w:pStyle w:val="Heading3"/>
        <w:spacing w:after="80" w:before="160"/>
      </w:pPr>
      <w:r>
        <w:rPr>
          <w:rFonts w:ascii="Arial" w:cs="Arial" w:eastAsia="Arial" w:hAnsi="Arial"/>
          <w:b/>
          <w:bCs/>
          <w:color w:val="F58220"/>
          <w:sz w:val="24"/>
          <w:szCs w:val="24"/>
        </w:rPr>
        <w:t xml:space="preserve">Send an announcement to a batch</w:t>
      </w:r>
    </w:p>
    <w:p>
      <w:pPr>
        <w:spacing w:after="100"/>
        <w:ind w:left="360"/>
      </w:pPr>
      <w:r>
        <w:rPr>
          <w:rFonts w:ascii="Arial" w:cs="Arial" w:eastAsia="Arial" w:hAnsi="Arial"/>
          <w:b/>
          <w:bCs/>
          <w:color w:val="F58220"/>
          <w:sz w:val="22"/>
          <w:szCs w:val="22"/>
        </w:rPr>
        <w:t xml:space="preserve">1. </w:t>
      </w:r>
      <w:r>
        <w:rPr>
          <w:rFonts w:ascii="Arial" w:cs="Arial" w:eastAsia="Arial" w:hAnsi="Arial"/>
          <w:sz w:val="22"/>
          <w:szCs w:val="22"/>
        </w:rPr>
        <w:t xml:space="preserve">Sidebar → "Announcements" → "New".</w:t>
      </w:r>
    </w:p>
    <w:p>
      <w:pPr>
        <w:spacing w:after="100"/>
        <w:ind w:left="360"/>
      </w:pPr>
      <w:r>
        <w:rPr>
          <w:rFonts w:ascii="Arial" w:cs="Arial" w:eastAsia="Arial" w:hAnsi="Arial"/>
          <w:b/>
          <w:bCs/>
          <w:color w:val="F58220"/>
          <w:sz w:val="22"/>
          <w:szCs w:val="22"/>
        </w:rPr>
        <w:t xml:space="preserve">2. </w:t>
      </w:r>
      <w:r>
        <w:rPr>
          <w:rFonts w:ascii="Arial" w:cs="Arial" w:eastAsia="Arial" w:hAnsi="Arial"/>
          <w:sz w:val="22"/>
          <w:szCs w:val="22"/>
        </w:rPr>
        <w:t xml:space="preserve">Scope → Batch → pick a batch you teach.</w:t>
      </w:r>
    </w:p>
    <w:p>
      <w:pPr>
        <w:spacing w:after="100"/>
        <w:ind w:left="360"/>
      </w:pPr>
      <w:r>
        <w:rPr>
          <w:rFonts w:ascii="Arial" w:cs="Arial" w:eastAsia="Arial" w:hAnsi="Arial"/>
          <w:b/>
          <w:bCs/>
          <w:color w:val="F58220"/>
          <w:sz w:val="22"/>
          <w:szCs w:val="22"/>
        </w:rPr>
        <w:t xml:space="preserve">3. </w:t>
      </w:r>
      <w:r>
        <w:rPr>
          <w:rFonts w:ascii="Arial" w:cs="Arial" w:eastAsia="Arial" w:hAnsi="Arial"/>
          <w:sz w:val="22"/>
          <w:szCs w:val="22"/>
        </w:rPr>
        <w:t xml:space="preserve">Title + body → Publish. Students see it on their dashboard.</w:t>
      </w:r>
    </w:p>
    <w:p>
      <w:r>
        <w:br w:type="page"/>
      </w:r>
    </w:p>
    <w:p>
      <w:pPr>
        <w:pStyle w:val="Heading1"/>
        <w:spacing w:after="200" w:before="360"/>
      </w:pPr>
      <w:r>
        <w:rPr>
          <w:rFonts w:ascii="Arial" w:cs="Arial" w:eastAsia="Arial" w:hAnsi="Arial"/>
          <w:b/>
          <w:bCs/>
          <w:color w:val="1A3A8F"/>
          <w:sz w:val="36"/>
          <w:szCs w:val="36"/>
        </w:rPr>
        <w:t xml:space="preserve">4. What's new in this release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rPr>
          <w:tblHeader/>
        </w:trPr>
        <w:tc>
          <w:tcPr>
            <w:tcW w:type="dxa" w:w="28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456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tcPr>
          <w:p>
            <w:r>
              <w:rPr>
                <w:rFonts w:ascii="Arial" w:cs="Arial" w:eastAsia="Arial" w:hAnsi="Arial"/>
                <w:b/>
                <w:bCs/>
                <w:color w:val="FFFFFF"/>
                <w:sz w:val="22"/>
                <w:szCs w:val="22"/>
              </w:rPr>
              <w:t xml:space="preserve">Where to find it</w:t>
            </w:r>
          </w:p>
        </w:tc>
        <w:tc>
          <w:tcPr>
            <w:tcW w:type="dxa" w:w="20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tcPr>
          <w:p>
            <w:r>
              <w:rPr>
                <w:rFonts w:ascii="Arial" w:cs="Arial" w:eastAsia="Arial" w:hAnsi="Arial"/>
                <w:b/>
                <w:bCs/>
                <w:color w:val="FFFFFF"/>
                <w:sz w:val="22"/>
                <w:szCs w:val="22"/>
              </w:rPr>
              <w:t xml:space="preserve">Who can use 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b/>
                <w:bCs/>
                <w:color w:val="1A3A8F"/>
              </w:rPr>
            </w:pPr>
            <w:r>
              <w:rPr>
                <w:rFonts w:ascii="Arial" w:cs="Arial" w:eastAsia="Arial" w:hAnsi="Arial"/>
                <w:b/>
                <w:bCs/>
                <w:color w:val="1A3A8F"/>
                <w:sz w:val="22"/>
                <w:szCs w:val="22"/>
              </w:rPr>
              <w:t xml:space="preserve">Visitor Leads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sz w:val="22"/>
                <w:szCs w:val="22"/>
              </w:rPr>
              <w:t xml:space="preserve">Pre-application prospect funnel; capture walk-ins / agents / social inbound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color w:val="6B7280"/>
                <w:sz w:val="20"/>
                <w:szCs w:val="20"/>
              </w:rPr>
            </w:pPr>
            <w:r>
              <w:rPr>
                <w:rFonts w:ascii="Arial" w:cs="Arial" w:eastAsia="Arial" w:hAnsi="Arial"/>
                <w:color w:val="6B7280"/>
                <w:sz w:val="20"/>
                <w:szCs w:val="20"/>
              </w:rPr>
              <w:t xml:space="preserve">Admin / Superadmin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b/>
                <w:bCs/>
                <w:color w:val="1A3A8F"/>
              </w:rPr>
            </w:pPr>
            <w:r>
              <w:rPr>
                <w:rFonts w:ascii="Arial" w:cs="Arial" w:eastAsia="Arial" w:hAnsi="Arial"/>
                <w:b/>
                <w:bCs/>
                <w:color w:val="1A3A8F"/>
                <w:sz w:val="22"/>
                <w:szCs w:val="22"/>
              </w:rPr>
              <w:t xml:space="preserve">Manual fee installments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sz w:val="22"/>
                <w:szCs w:val="22"/>
              </w:rPr>
              <w:t xml:space="preserve">Add / edit / waive installments per student after auto-gen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color w:val="6B7280"/>
                <w:sz w:val="20"/>
                <w:szCs w:val="20"/>
              </w:rPr>
            </w:pPr>
            <w:r>
              <w:rPr>
                <w:rFonts w:ascii="Arial" w:cs="Arial" w:eastAsia="Arial" w:hAnsi="Arial"/>
                <w:color w:val="6B7280"/>
                <w:sz w:val="20"/>
                <w:szCs w:val="20"/>
              </w:rPr>
              <w:t xml:space="preserve">Admin / Superadmin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b/>
                <w:bCs/>
                <w:color w:val="1A3A8F"/>
              </w:rPr>
            </w:pPr>
            <w:r>
              <w:rPr>
                <w:rFonts w:ascii="Arial" w:cs="Arial" w:eastAsia="Arial" w:hAnsi="Arial"/>
                <w:b/>
                <w:bCs/>
                <w:color w:val="1A3A8F"/>
                <w:sz w:val="22"/>
                <w:szCs w:val="22"/>
              </w:rPr>
              <w:t xml:space="preserve">Faculty publishes courses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sz w:val="22"/>
                <w:szCs w:val="22"/>
              </w:rPr>
              <w:t xml:space="preserve">Faculty can publish + unpublish their own courses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color w:val="6B7280"/>
                <w:sz w:val="20"/>
                <w:szCs w:val="20"/>
              </w:rPr>
            </w:pPr>
            <w:r>
              <w:rPr>
                <w:rFonts w:ascii="Arial" w:cs="Arial" w:eastAsia="Arial" w:hAnsi="Arial"/>
                <w:color w:val="6B7280"/>
                <w:sz w:val="20"/>
                <w:szCs w:val="20"/>
              </w:rPr>
              <w:t xml:space="preserve">Faculty (when assigned)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b/>
                <w:bCs/>
                <w:color w:val="1A3A8F"/>
              </w:rPr>
            </w:pPr>
            <w:r>
              <w:rPr>
                <w:rFonts w:ascii="Arial" w:cs="Arial" w:eastAsia="Arial" w:hAnsi="Arial"/>
                <w:b/>
                <w:bCs/>
                <w:color w:val="1A3A8F"/>
                <w:sz w:val="22"/>
                <w:szCs w:val="22"/>
              </w:rPr>
              <w:t xml:space="preserve">Faculty edits course content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sz w:val="22"/>
                <w:szCs w:val="22"/>
              </w:rPr>
              <w:t xml:space="preserve">Module title, order, summary, syllabus, delete modules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color w:val="6B7280"/>
                <w:sz w:val="20"/>
                <w:szCs w:val="20"/>
              </w:rPr>
            </w:pPr>
            <w:r>
              <w:rPr>
                <w:rFonts w:ascii="Arial" w:cs="Arial" w:eastAsia="Arial" w:hAnsi="Arial"/>
                <w:color w:val="6B7280"/>
                <w:sz w:val="20"/>
                <w:szCs w:val="20"/>
              </w:rPr>
              <w:t xml:space="preserve">Faculty (when assigned)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b/>
                <w:bCs/>
                <w:color w:val="1A3A8F"/>
              </w:rPr>
            </w:pPr>
            <w:r>
              <w:rPr>
                <w:rFonts w:ascii="Arial" w:cs="Arial" w:eastAsia="Arial" w:hAnsi="Arial"/>
                <w:b/>
                <w:bCs/>
                <w:color w:val="1A3A8F"/>
                <w:sz w:val="22"/>
                <w:szCs w:val="22"/>
              </w:rPr>
              <w:t xml:space="preserve">Student-completed-course notification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sz w:val="22"/>
                <w:szCs w:val="22"/>
              </w:rPr>
              <w:t xml:space="preserve">Admins get a notification when a student finishes a course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color w:val="6B7280"/>
                <w:sz w:val="20"/>
                <w:szCs w:val="20"/>
              </w:rPr>
            </w:pPr>
            <w:r>
              <w:rPr>
                <w:rFonts w:ascii="Arial" w:cs="Arial" w:eastAsia="Arial" w:hAnsi="Arial"/>
                <w:color w:val="6B7280"/>
                <w:sz w:val="20"/>
                <w:szCs w:val="20"/>
              </w:rPr>
              <w:t xml:space="preserve">Admin / Superadmin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b/>
                <w:bCs/>
                <w:color w:val="1A3A8F"/>
              </w:rPr>
            </w:pPr>
            <w:r>
              <w:rPr>
                <w:rFonts w:ascii="Arial" w:cs="Arial" w:eastAsia="Arial" w:hAnsi="Arial"/>
                <w:b/>
                <w:bCs/>
                <w:color w:val="1A3A8F"/>
                <w:sz w:val="22"/>
                <w:szCs w:val="22"/>
              </w:rPr>
              <w:t xml:space="preserve">Internal Chat (full)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sz w:val="22"/>
                <w:szCs w:val="22"/>
              </w:rPr>
              <w:t xml:space="preserve">1:1 + batch group chats + file attachments + real-time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color w:val="6B7280"/>
                <w:sz w:val="20"/>
                <w:szCs w:val="20"/>
              </w:rPr>
            </w:pPr>
            <w:r>
              <w:rPr>
                <w:rFonts w:ascii="Arial" w:cs="Arial" w:eastAsia="Arial" w:hAnsi="Arial"/>
                <w:color w:val="6B7280"/>
                <w:sz w:val="20"/>
                <w:szCs w:val="20"/>
              </w:rPr>
              <w:t xml:space="preserve">Everyone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b/>
                <w:bCs/>
                <w:color w:val="1A3A8F"/>
              </w:rPr>
            </w:pPr>
            <w:r>
              <w:rPr>
                <w:rFonts w:ascii="Arial" w:cs="Arial" w:eastAsia="Arial" w:hAnsi="Arial"/>
                <w:b/>
                <w:bCs/>
                <w:color w:val="1A3A8F"/>
                <w:sz w:val="22"/>
                <w:szCs w:val="22"/>
              </w:rPr>
              <w:t xml:space="preserve">Chat unread in bell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sz w:val="22"/>
                <w:szCs w:val="22"/>
              </w:rPr>
              <w:t xml:space="preserve">Top-bar notification bell counts unread chat + notifications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color w:val="6B7280"/>
                <w:sz w:val="20"/>
                <w:szCs w:val="20"/>
              </w:rPr>
            </w:pPr>
            <w:r>
              <w:rPr>
                <w:rFonts w:ascii="Arial" w:cs="Arial" w:eastAsia="Arial" w:hAnsi="Arial"/>
                <w:color w:val="6B7280"/>
                <w:sz w:val="20"/>
                <w:szCs w:val="20"/>
              </w:rPr>
              <w:t xml:space="preserve">Everyone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b/>
                <w:bCs/>
                <w:color w:val="1A3A8F"/>
              </w:rPr>
            </w:pPr>
            <w:r>
              <w:rPr>
                <w:rFonts w:ascii="Arial" w:cs="Arial" w:eastAsia="Arial" w:hAnsi="Arial"/>
                <w:b/>
                <w:bCs/>
                <w:color w:val="1A3A8F"/>
                <w:sz w:val="22"/>
                <w:szCs w:val="22"/>
              </w:rPr>
              <w:t xml:space="preserve">Placement module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sz w:val="22"/>
                <w:szCs w:val="22"/>
              </w:rPr>
              <w:t xml:space="preserve">Companies + jobs + applications + interview scheduling + analytics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color w:val="6B7280"/>
                <w:sz w:val="20"/>
                <w:szCs w:val="20"/>
              </w:rPr>
            </w:pPr>
            <w:r>
              <w:rPr>
                <w:rFonts w:ascii="Arial" w:cs="Arial" w:eastAsia="Arial" w:hAnsi="Arial"/>
                <w:color w:val="6B7280"/>
                <w:sz w:val="20"/>
                <w:szCs w:val="20"/>
              </w:rPr>
              <w:t xml:space="preserve">Admin / Faculty / Student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b/>
                <w:bCs/>
                <w:color w:val="1A3A8F"/>
              </w:rPr>
            </w:pPr>
            <w:r>
              <w:rPr>
                <w:rFonts w:ascii="Arial" w:cs="Arial" w:eastAsia="Arial" w:hAnsi="Arial"/>
                <w:b/>
                <w:bCs/>
                <w:color w:val="1A3A8F"/>
                <w:sz w:val="22"/>
                <w:szCs w:val="22"/>
              </w:rPr>
              <w:t xml:space="preserve">Daily attendance auto-report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sz w:val="22"/>
                <w:szCs w:val="22"/>
              </w:rPr>
              <w:t xml:space="preserve">Email at 18:30 IST every day to student + parent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color w:val="6B7280"/>
                <w:sz w:val="20"/>
                <w:szCs w:val="20"/>
              </w:rPr>
            </w:pPr>
            <w:r>
              <w:rPr>
                <w:rFonts w:ascii="Arial" w:cs="Arial" w:eastAsia="Arial" w:hAnsi="Arial"/>
                <w:color w:val="6B7280"/>
                <w:sz w:val="20"/>
                <w:szCs w:val="20"/>
              </w:rPr>
              <w:t xml:space="preserve">Automatic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b/>
                <w:bCs/>
                <w:color w:val="1A3A8F"/>
              </w:rPr>
            </w:pPr>
            <w:r>
              <w:rPr>
                <w:rFonts w:ascii="Arial" w:cs="Arial" w:eastAsia="Arial" w:hAnsi="Arial"/>
                <w:b/>
                <w:bCs/>
                <w:color w:val="1A3A8F"/>
                <w:sz w:val="22"/>
                <w:szCs w:val="22"/>
              </w:rPr>
              <w:t xml:space="preserve">PDF reports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sz w:val="22"/>
                <w:szCs w:val="22"/>
              </w:rPr>
              <w:t xml:space="preserve">Attendance / batch / assignment exports in PDF (was Excel-only)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color w:val="6B7280"/>
                <w:sz w:val="20"/>
                <w:szCs w:val="20"/>
              </w:rPr>
            </w:pPr>
            <w:r>
              <w:rPr>
                <w:rFonts w:ascii="Arial" w:cs="Arial" w:eastAsia="Arial" w:hAnsi="Arial"/>
                <w:color w:val="6B7280"/>
                <w:sz w:val="20"/>
                <w:szCs w:val="20"/>
              </w:rPr>
              <w:t xml:space="preserve">Admin / Faculty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b/>
                <w:bCs/>
                <w:color w:val="1A3A8F"/>
              </w:rPr>
            </w:pPr>
            <w:r>
              <w:rPr>
                <w:rFonts w:ascii="Arial" w:cs="Arial" w:eastAsia="Arial" w:hAnsi="Arial"/>
                <w:b/>
                <w:bCs/>
                <w:color w:val="1A3A8F"/>
                <w:sz w:val="22"/>
                <w:szCs w:val="22"/>
              </w:rPr>
              <w:t xml:space="preserve">Announcements UI</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sz w:val="22"/>
                <w:szCs w:val="22"/>
              </w:rPr>
              <w:t xml:space="preserve">Admin + faculty broadcast to global / program / batch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color w:val="6B7280"/>
                <w:sz w:val="20"/>
                <w:szCs w:val="20"/>
              </w:rPr>
            </w:pPr>
            <w:r>
              <w:rPr>
                <w:rFonts w:ascii="Arial" w:cs="Arial" w:eastAsia="Arial" w:hAnsi="Arial"/>
                <w:color w:val="6B7280"/>
                <w:sz w:val="20"/>
                <w:szCs w:val="20"/>
              </w:rPr>
              <w:t xml:space="preserve">Admin / Faculty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b/>
                <w:bCs/>
                <w:color w:val="1A3A8F"/>
              </w:rPr>
            </w:pPr>
            <w:r>
              <w:rPr>
                <w:rFonts w:ascii="Arial" w:cs="Arial" w:eastAsia="Arial" w:hAnsi="Arial"/>
                <w:b/>
                <w:bCs/>
                <w:color w:val="1A3A8F"/>
                <w:sz w:val="22"/>
                <w:szCs w:val="22"/>
              </w:rPr>
              <w:t xml:space="preserve">Student documents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sz w:val="22"/>
                <w:szCs w:val="22"/>
              </w:rPr>
              <w:t xml:space="preserve">Admin uploads SSLC / +2 / Degree / Gov ID / transfer cert per student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color w:val="6B7280"/>
                <w:sz w:val="20"/>
                <w:szCs w:val="20"/>
              </w:rPr>
            </w:pPr>
            <w:r>
              <w:rPr>
                <w:rFonts w:ascii="Arial" w:cs="Arial" w:eastAsia="Arial" w:hAnsi="Arial"/>
                <w:color w:val="6B7280"/>
                <w:sz w:val="20"/>
                <w:szCs w:val="20"/>
              </w:rPr>
              <w:t xml:space="preserve">Admin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b/>
                <w:bCs/>
                <w:color w:val="1A3A8F"/>
              </w:rPr>
            </w:pPr>
            <w:r>
              <w:rPr>
                <w:rFonts w:ascii="Arial" w:cs="Arial" w:eastAsia="Arial" w:hAnsi="Arial"/>
                <w:b/>
                <w:bCs/>
                <w:color w:val="1A3A8F"/>
                <w:sz w:val="22"/>
                <w:szCs w:val="22"/>
              </w:rPr>
              <w:t xml:space="preserve">Interview scheduling modal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sz w:val="22"/>
                <w:szCs w:val="22"/>
              </w:rPr>
              <w:t xml:space="preserve">Date + time + location picker instead of free-text prompt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color w:val="6B7280"/>
                <w:sz w:val="20"/>
                <w:szCs w:val="20"/>
              </w:rPr>
            </w:pPr>
            <w:r>
              <w:rPr>
                <w:rFonts w:ascii="Arial" w:cs="Arial" w:eastAsia="Arial" w:hAnsi="Arial"/>
                <w:color w:val="6B7280"/>
                <w:sz w:val="20"/>
                <w:szCs w:val="20"/>
              </w:rPr>
              <w:t xml:space="preserve">Admin / Faculty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b/>
                <w:bCs/>
                <w:color w:val="1A3A8F"/>
              </w:rPr>
            </w:pPr>
            <w:r>
              <w:rPr>
                <w:rFonts w:ascii="Arial" w:cs="Arial" w:eastAsia="Arial" w:hAnsi="Arial"/>
                <w:b/>
                <w:bCs/>
                <w:color w:val="1A3A8F"/>
                <w:sz w:val="22"/>
                <w:szCs w:val="22"/>
              </w:rPr>
              <w:t xml:space="preserve">Per-batch attendance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sz w:val="22"/>
                <w:szCs w:val="22"/>
              </w:rPr>
              <w:t xml:space="preserve">One-click from Faculty Dashboard to today's attendance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color w:val="6B7280"/>
                <w:sz w:val="20"/>
                <w:szCs w:val="20"/>
              </w:rPr>
            </w:pPr>
            <w:r>
              <w:rPr>
                <w:rFonts w:ascii="Arial" w:cs="Arial" w:eastAsia="Arial" w:hAnsi="Arial"/>
                <w:color w:val="6B7280"/>
                <w:sz w:val="20"/>
                <w:szCs w:val="20"/>
              </w:rPr>
              <w:t xml:space="preserve">Faculty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b/>
                <w:bCs/>
                <w:color w:val="1A3A8F"/>
              </w:rPr>
            </w:pPr>
            <w:r>
              <w:rPr>
                <w:rFonts w:ascii="Arial" w:cs="Arial" w:eastAsia="Arial" w:hAnsi="Arial"/>
                <w:b/>
                <w:bCs/>
                <w:color w:val="1A3A8F"/>
                <w:sz w:val="22"/>
                <w:szCs w:val="22"/>
              </w:rPr>
              <w:t xml:space="preserve">Direct file uploads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sz w:val="22"/>
                <w:szCs w:val="22"/>
              </w:rPr>
              <w:t xml:space="preserve">Resume / docs / chat attachments upload to India Learns storage (no Drive / Dropbox needed)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color w:val="6B7280"/>
                <w:sz w:val="20"/>
                <w:szCs w:val="20"/>
              </w:rPr>
            </w:pPr>
            <w:r>
              <w:rPr>
                <w:rFonts w:ascii="Arial" w:cs="Arial" w:eastAsia="Arial" w:hAnsi="Arial"/>
                <w:color w:val="6B7280"/>
                <w:sz w:val="20"/>
                <w:szCs w:val="20"/>
              </w:rPr>
              <w:t xml:space="preserve">Everyone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b/>
                <w:bCs/>
                <w:color w:val="1A3A8F"/>
              </w:rPr>
            </w:pPr>
            <w:r>
              <w:rPr>
                <w:rFonts w:ascii="Arial" w:cs="Arial" w:eastAsia="Arial" w:hAnsi="Arial"/>
                <w:b/>
                <w:bCs/>
                <w:color w:val="1A3A8F"/>
                <w:sz w:val="22"/>
                <w:szCs w:val="22"/>
              </w:rPr>
              <w:t xml:space="preserve">Finance role removed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sz w:val="22"/>
                <w:szCs w:val="22"/>
              </w:rPr>
              <w:t xml:space="preserve">Admin handles all finance work; no separate finance accounts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color w:val="6B7280"/>
                <w:sz w:val="20"/>
                <w:szCs w:val="20"/>
              </w:rPr>
            </w:pPr>
            <w:r>
              <w:rPr>
                <w:rFonts w:ascii="Arial" w:cs="Arial" w:eastAsia="Arial" w:hAnsi="Arial"/>
                <w:color w:val="6B7280"/>
                <w:sz w:val="20"/>
                <w:szCs w:val="20"/>
              </w:rPr>
              <w:t xml:space="preserve">Admin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b/>
                <w:bCs/>
                <w:color w:val="1A3A8F"/>
              </w:rPr>
            </w:pPr>
            <w:r>
              <w:rPr>
                <w:rFonts w:ascii="Arial" w:cs="Arial" w:eastAsia="Arial" w:hAnsi="Arial"/>
                <w:b/>
                <w:bCs/>
                <w:color w:val="1A3A8F"/>
                <w:sz w:val="22"/>
                <w:szCs w:val="22"/>
              </w:rPr>
              <w:t xml:space="preserve">Faculty content perms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sz w:val="22"/>
                <w:szCs w:val="22"/>
              </w:rPr>
              <w:t xml:space="preserve">Faculty edits module title / order, deletes modules, edits course summary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rPr>
                <w:color w:val="6B7280"/>
                <w:sz w:val="20"/>
                <w:szCs w:val="20"/>
              </w:rPr>
            </w:pPr>
            <w:r>
              <w:rPr>
                <w:rFonts w:ascii="Arial" w:cs="Arial" w:eastAsia="Arial" w:hAnsi="Arial"/>
                <w:color w:val="6B7280"/>
                <w:sz w:val="20"/>
                <w:szCs w:val="20"/>
              </w:rPr>
              <w:t xml:space="preserve">Faculty</w:t>
            </w:r>
          </w:p>
        </w:tc>
      </w:tr>
    </w:tbl>
    <w:p>
      <w:pPr>
        <w:pStyle w:val="Heading2"/>
        <w:spacing w:after="120" w:before="240"/>
      </w:pPr>
      <w:r>
        <w:rPr>
          <w:rFonts w:ascii="Arial" w:cs="Arial" w:eastAsia="Arial" w:hAnsi="Arial"/>
          <w:b/>
          <w:bCs/>
          <w:color w:val="1A3A8F"/>
          <w:sz w:val="28"/>
          <w:szCs w:val="28"/>
        </w:rPr>
        <w:t xml:space="preserve">What we deliberately did NOT build (yet)</w:t>
      </w:r>
    </w:p>
    <w:p>
      <w:pPr>
        <w:pStyle w:val="ListParagraph"/>
        <w:numPr>
          <w:ilvl w:val="0"/>
          <w:numId w:val="2"/>
        </w:numPr>
        <w:spacing w:after="60"/>
      </w:pPr>
      <w:r>
        <w:rPr>
          <w:rFonts w:ascii="Arial" w:cs="Arial" w:eastAsia="Arial" w:hAnsi="Arial"/>
          <w:sz w:val="22"/>
          <w:szCs w:val="22"/>
        </w:rPr>
        <w:t xml:space="preserve">Online payment gateway (UPI / cards / netbanking). All payments are recorded manually.</w:t>
      </w:r>
    </w:p>
    <w:p>
      <w:pPr>
        <w:pStyle w:val="ListParagraph"/>
        <w:numPr>
          <w:ilvl w:val="0"/>
          <w:numId w:val="2"/>
        </w:numPr>
        <w:spacing w:after="60"/>
      </w:pPr>
      <w:r>
        <w:rPr>
          <w:rFonts w:ascii="Arial" w:cs="Arial" w:eastAsia="Arial" w:hAnsi="Arial"/>
          <w:sz w:val="22"/>
          <w:szCs w:val="22"/>
        </w:rPr>
        <w:t xml:space="preserve">SMS / WhatsApp OTP verification for visitor leads. The OTP field is a manual flag for now.</w:t>
      </w:r>
    </w:p>
    <w:p>
      <w:pPr>
        <w:pStyle w:val="ListParagraph"/>
        <w:numPr>
          <w:ilvl w:val="0"/>
          <w:numId w:val="2"/>
        </w:numPr>
        <w:spacing w:after="60"/>
      </w:pPr>
      <w:r>
        <w:rPr>
          <w:rFonts w:ascii="Arial" w:cs="Arial" w:eastAsia="Arial" w:hAnsi="Arial"/>
          <w:sz w:val="22"/>
          <w:szCs w:val="22"/>
        </w:rPr>
        <w:t xml:space="preserve">Course / exam content authoring inside India Learns itself (slides, quizzes still uploaded as files).</w:t>
      </w:r>
    </w:p>
    <w:p>
      <w:r>
        <w:br w:type="page"/>
      </w:r>
    </w:p>
    <w:p>
      <w:pPr>
        <w:pStyle w:val="Heading1"/>
        <w:spacing w:after="200" w:before="360"/>
      </w:pPr>
      <w:r>
        <w:rPr>
          <w:rFonts w:ascii="Arial" w:cs="Arial" w:eastAsia="Arial" w:hAnsi="Arial"/>
          <w:b/>
          <w:bCs/>
          <w:color w:val="1A3A8F"/>
          <w:sz w:val="36"/>
          <w:szCs w:val="36"/>
        </w:rPr>
        <w:t xml:space="preserve">5. Troubleshooting &amp; FAQs</w:t>
      </w:r>
    </w:p>
    <w:p>
      <w:pPr>
        <w:pStyle w:val="Heading3"/>
        <w:spacing w:after="80" w:before="160"/>
      </w:pPr>
      <w:r>
        <w:rPr>
          <w:rFonts w:ascii="Arial" w:cs="Arial" w:eastAsia="Arial" w:hAnsi="Arial"/>
          <w:b/>
          <w:bCs/>
          <w:color w:val="F58220"/>
          <w:sz w:val="24"/>
          <w:szCs w:val="24"/>
        </w:rPr>
        <w:t xml:space="preserve">I can't see the "Publish course" button</w:t>
      </w:r>
    </w:p>
    <w:p>
      <w:pPr>
        <w:pStyle w:val="ListParagraph"/>
        <w:numPr>
          <w:ilvl w:val="0"/>
          <w:numId w:val="2"/>
        </w:numPr>
        <w:spacing w:after="60"/>
      </w:pPr>
      <w:r>
        <w:rPr>
          <w:rFonts w:ascii="Arial" w:cs="Arial" w:eastAsia="Arial" w:hAnsi="Arial"/>
          <w:sz w:val="22"/>
          <w:szCs w:val="22"/>
        </w:rPr>
        <w:t xml:space="preserve">Confirm you're on the roster — admin must add you to the course's faculty list under Users → course detail. Once you're assigned, the Publish button appears on the course header.</w:t>
      </w:r>
    </w:p>
    <w:p>
      <w:pPr>
        <w:pStyle w:val="Heading3"/>
        <w:spacing w:after="80" w:before="160"/>
      </w:pPr>
      <w:r>
        <w:rPr>
          <w:rFonts w:ascii="Arial" w:cs="Arial" w:eastAsia="Arial" w:hAnsi="Arial"/>
          <w:b/>
          <w:bCs/>
          <w:color w:val="F58220"/>
          <w:sz w:val="24"/>
          <w:szCs w:val="24"/>
        </w:rPr>
        <w:t xml:space="preserve">Recording a payment fails with "Student suspended for fees"</w:t>
      </w:r>
    </w:p>
    <w:p>
      <w:pPr>
        <w:pStyle w:val="ListParagraph"/>
        <w:numPr>
          <w:ilvl w:val="0"/>
          <w:numId w:val="2"/>
        </w:numPr>
        <w:spacing w:after="60"/>
      </w:pPr>
      <w:r>
        <w:rPr>
          <w:rFonts w:ascii="Arial" w:cs="Arial" w:eastAsia="Arial" w:hAnsi="Arial"/>
          <w:sz w:val="22"/>
          <w:szCs w:val="22"/>
        </w:rPr>
        <w:t xml:space="preserve">That's by design — once a student is fees-suspended, only finance-category tickets and fee payments are allowed. Record the payment from the Finance dashboard (it's on the whitelist) and the student's access lifts automatically.</w:t>
      </w:r>
    </w:p>
    <w:p>
      <w:pPr>
        <w:pStyle w:val="Heading3"/>
        <w:spacing w:after="80" w:before="160"/>
      </w:pPr>
      <w:r>
        <w:rPr>
          <w:rFonts w:ascii="Arial" w:cs="Arial" w:eastAsia="Arial" w:hAnsi="Arial"/>
          <w:b/>
          <w:bCs/>
          <w:color w:val="F58220"/>
          <w:sz w:val="24"/>
          <w:szCs w:val="24"/>
        </w:rPr>
        <w:t xml:space="preserve">A faculty member can't mark attendance</w:t>
      </w:r>
    </w:p>
    <w:p>
      <w:pPr>
        <w:pStyle w:val="ListParagraph"/>
        <w:numPr>
          <w:ilvl w:val="0"/>
          <w:numId w:val="2"/>
        </w:numPr>
        <w:spacing w:after="60"/>
      </w:pPr>
      <w:r>
        <w:rPr>
          <w:rFonts w:ascii="Arial" w:cs="Arial" w:eastAsia="Arial" w:hAnsi="Arial"/>
          <w:sz w:val="22"/>
          <w:szCs w:val="22"/>
        </w:rPr>
        <w:t xml:space="preserve">They must be on the course's faculty list AND on the batch's assigned-faculty list. Check both under Users → faculty detail.</w:t>
      </w:r>
    </w:p>
    <w:p>
      <w:pPr>
        <w:pStyle w:val="Heading3"/>
        <w:spacing w:after="80" w:before="160"/>
      </w:pPr>
      <w:r>
        <w:rPr>
          <w:rFonts w:ascii="Arial" w:cs="Arial" w:eastAsia="Arial" w:hAnsi="Arial"/>
          <w:b/>
          <w:bCs/>
          <w:color w:val="F58220"/>
          <w:sz w:val="24"/>
          <w:szCs w:val="24"/>
        </w:rPr>
        <w:t xml:space="preserve">I uploaded a file but it didn't appear</w:t>
      </w:r>
    </w:p>
    <w:p>
      <w:pPr>
        <w:pStyle w:val="ListParagraph"/>
        <w:numPr>
          <w:ilvl w:val="0"/>
          <w:numId w:val="2"/>
        </w:numPr>
        <w:spacing w:after="60"/>
      </w:pPr>
      <w:r>
        <w:rPr>
          <w:rFonts w:ascii="Arial" w:cs="Arial" w:eastAsia="Arial" w:hAnsi="Arial"/>
          <w:sz w:val="22"/>
          <w:szCs w:val="22"/>
        </w:rPr>
        <w:t xml:space="preserve">Max upload size is 5 MB. If your file is larger, compress it or use a Drive / Dropbox link instead.</w:t>
      </w:r>
    </w:p>
    <w:p>
      <w:pPr>
        <w:pStyle w:val="ListParagraph"/>
        <w:numPr>
          <w:ilvl w:val="0"/>
          <w:numId w:val="2"/>
        </w:numPr>
        <w:spacing w:after="60"/>
      </w:pPr>
      <w:r>
        <w:rPr>
          <w:rFonts w:ascii="Arial" w:cs="Arial" w:eastAsia="Arial" w:hAnsi="Arial"/>
          <w:sz w:val="22"/>
          <w:szCs w:val="22"/>
        </w:rPr>
        <w:t xml:space="preserve">Supported formats: PDF, DOC / DOCX, PPT / PPTX, JPG / PNG, MP4 (for videos).</w:t>
      </w:r>
    </w:p>
    <w:p>
      <w:pPr>
        <w:pStyle w:val="Heading3"/>
        <w:spacing w:after="80" w:before="160"/>
      </w:pPr>
      <w:r>
        <w:rPr>
          <w:rFonts w:ascii="Arial" w:cs="Arial" w:eastAsia="Arial" w:hAnsi="Arial"/>
          <w:b/>
          <w:bCs/>
          <w:color w:val="F58220"/>
          <w:sz w:val="24"/>
          <w:szCs w:val="24"/>
        </w:rPr>
        <w:t xml:space="preserve">Notifications aren't arriving</w:t>
      </w:r>
    </w:p>
    <w:p>
      <w:pPr>
        <w:pStyle w:val="ListParagraph"/>
        <w:numPr>
          <w:ilvl w:val="0"/>
          <w:numId w:val="2"/>
        </w:numPr>
        <w:spacing w:after="60"/>
      </w:pPr>
      <w:r>
        <w:rPr>
          <w:rFonts w:ascii="Arial" w:cs="Arial" w:eastAsia="Arial" w:hAnsi="Arial"/>
          <w:sz w:val="22"/>
          <w:szCs w:val="22"/>
        </w:rPr>
        <w:t xml:space="preserve">Check your notification preferences — Profile → Notifications. You can mute by channel (in-app / email / WhatsApp) per event type.</w:t>
      </w:r>
    </w:p>
    <w:p>
      <w:pPr>
        <w:pStyle w:val="ListParagraph"/>
        <w:numPr>
          <w:ilvl w:val="0"/>
          <w:numId w:val="2"/>
        </w:numPr>
        <w:spacing w:after="60"/>
      </w:pPr>
      <w:r>
        <w:rPr>
          <w:rFonts w:ascii="Arial" w:cs="Arial" w:eastAsia="Arial" w:hAnsi="Arial"/>
          <w:sz w:val="22"/>
          <w:szCs w:val="22"/>
        </w:rPr>
        <w:t xml:space="preserve">WhatsApp delivery is disabled by default until templates are approved. Email + in-app always work.</w:t>
      </w:r>
    </w:p>
    <w:p>
      <w:pPr>
        <w:pStyle w:val="Heading3"/>
        <w:spacing w:after="80" w:before="160"/>
      </w:pPr>
      <w:r>
        <w:rPr>
          <w:rFonts w:ascii="Arial" w:cs="Arial" w:eastAsia="Arial" w:hAnsi="Arial"/>
          <w:b/>
          <w:bCs/>
          <w:color w:val="F58220"/>
          <w:sz w:val="24"/>
          <w:szCs w:val="24"/>
        </w:rPr>
        <w:t xml:space="preserve">I forgot which page does what</w:t>
      </w:r>
    </w:p>
    <w:p>
      <w:pPr>
        <w:pStyle w:val="ListParagraph"/>
        <w:numPr>
          <w:ilvl w:val="0"/>
          <w:numId w:val="2"/>
        </w:numPr>
        <w:spacing w:after="60"/>
      </w:pPr>
      <w:r>
        <w:rPr>
          <w:rFonts w:ascii="Arial" w:cs="Arial" w:eastAsia="Arial" w:hAnsi="Arial"/>
          <w:sz w:val="22"/>
          <w:szCs w:val="22"/>
        </w:rPr>
        <w:t xml:space="preserve">Use the search bar at the top of the sidebar. Type "attendance", "payment", "ticket", etc. — the menu jumps to the right page.</w:t>
      </w:r>
    </w:p>
    <w:p>
      <w:pPr>
        <w:pBdr>
          <w:bottom w:val="single" w:color="1A3A8F" w:sz="6" w:space="4"/>
        </w:pBdr>
        <w:spacing w:after="200" w:before="200"/>
      </w:pPr>
    </w:p>
    <w:p>
      <w:pPr>
        <w:spacing w:before="200"/>
        <w:jc w:val="center"/>
      </w:pPr>
      <w:r>
        <w:rPr>
          <w:rFonts w:ascii="Arial" w:cs="Arial" w:eastAsia="Arial" w:hAnsi="Arial"/>
          <w:b/>
          <w:bCs/>
          <w:color w:val="1A3A8F"/>
          <w:sz w:val="22"/>
          <w:szCs w:val="22"/>
        </w:rPr>
        <w:t xml:space="preserve">Need help we haven't covered?</w:t>
      </w:r>
    </w:p>
    <w:p>
      <w:pPr>
        <w:spacing w:before="100"/>
        <w:jc w:val="center"/>
      </w:pPr>
      <w:r>
        <w:rPr>
          <w:rFonts w:ascii="Arial" w:cs="Arial" w:eastAsia="Arial" w:hAnsi="Arial"/>
          <w:color w:val="6B7280"/>
          <w:sz w:val="22"/>
          <w:szCs w:val="22"/>
        </w:rPr>
        <w:t xml:space="preserve">Open a ticket from your dashboard → Tickets → New. We route it to the right team automatically.</w:t>
      </w:r>
    </w:p>
    <w:p>
      <w:pPr>
        <w:spacing w:before="600"/>
        <w:jc w:val="center"/>
      </w:pPr>
      <w:r>
        <w:rPr>
          <w:rFonts w:ascii="Arial" w:cs="Arial" w:eastAsia="Arial" w:hAnsi="Arial"/>
          <w:i/>
          <w:iCs/>
          <w:color w:val="6B7280"/>
          <w:sz w:val="18"/>
          <w:szCs w:val="18"/>
        </w:rPr>
        <w:t xml:space="preserve">© 2026 India Learns. All rights reserved.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 © 2026 India Learns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20"/>
        <w:szCs w:val="20"/>
      </w:rPr>
      <w:t xml:space="preserve">India Learns — Admin &amp; Faculty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8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3A8F"/>
      <w:sz w:val="28"/>
      <w:szCs w:val="28"/>
    </w:rPr>
  </w:style>
  <w:style w:type="paragraph" w:styleId="Heading3">
    <w:name w:val="Heading 3"/>
    <w:basedOn w:val="Normal"/>
    <w:next w:val="Normal"/>
    <w:qFormat/>
    <w:pPr>
      <w:spacing w:after="80" w:before="160"/>
      <w:outlineLvl w:val="2"/>
    </w:pPr>
    <w:rPr>
      <w:rFonts w:ascii="Arial" w:cs="Arial" w:eastAsia="Arial" w:hAnsi="Arial"/>
      <w:b/>
      <w:bCs/>
      <w:color w:val="F582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Learns — Admin &amp; Faculty User Guide</dc:title>
  <dc:creator>India Learns</dc:creator>
  <cp:lastModifiedBy>Un-named</cp:lastModifiedBy>
  <cp:revision>1</cp:revision>
  <dcterms:created xsi:type="dcterms:W3CDTF">2026-05-20T15:43:40.044Z</dcterms:created>
  <dcterms:modified xsi:type="dcterms:W3CDTF">2026-05-20T15:43:40.044Z</dcterms:modified>
</cp:coreProperties>
</file>

<file path=docProps/custom.xml><?xml version="1.0" encoding="utf-8"?>
<Properties xmlns="http://schemas.openxmlformats.org/officeDocument/2006/custom-properties" xmlns:vt="http://schemas.openxmlformats.org/officeDocument/2006/docPropsVTypes"/>
</file>