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886E9" w14:textId="77777777" w:rsidR="00CE1C86" w:rsidRPr="00CE1C86" w:rsidRDefault="00CE1C86" w:rsidP="00CE1C86">
      <w:pPr>
        <w:rPr>
          <w:sz w:val="44"/>
          <w:szCs w:val="44"/>
        </w:rPr>
      </w:pPr>
      <w:r w:rsidRPr="00CE1C86">
        <w:rPr>
          <w:sz w:val="44"/>
          <w:szCs w:val="44"/>
        </w:rPr>
        <w:t>Project</w:t>
      </w:r>
      <w:r w:rsidRPr="00CE1C86">
        <w:rPr>
          <w:sz w:val="44"/>
          <w:szCs w:val="44"/>
        </w:rPr>
        <w:t xml:space="preserve"> </w:t>
      </w:r>
      <w:r w:rsidRPr="00CE1C86">
        <w:rPr>
          <w:sz w:val="44"/>
          <w:szCs w:val="44"/>
        </w:rPr>
        <w:t>Flow: Predictive Pulse</w:t>
      </w:r>
    </w:p>
    <w:p w14:paraId="47DC6BAA" w14:textId="77777777" w:rsidR="00CE1C86" w:rsidRPr="00CE1C86" w:rsidRDefault="00CE1C86" w:rsidP="00CE1C86">
      <w:r w:rsidRPr="00CE1C86">
        <w:t xml:space="preserve">1. </w:t>
      </w:r>
      <w:r w:rsidRPr="00CE1C86">
        <w:rPr>
          <w:b/>
          <w:bCs/>
        </w:rPr>
        <w:t>Problem Definition &amp; Objectives</w:t>
      </w:r>
    </w:p>
    <w:p w14:paraId="6E1B3C7C" w14:textId="77777777" w:rsidR="00CE1C86" w:rsidRPr="00CE1C86" w:rsidRDefault="00CE1C86" w:rsidP="00CE1C86">
      <w:pPr>
        <w:numPr>
          <w:ilvl w:val="0"/>
          <w:numId w:val="10"/>
        </w:numPr>
      </w:pPr>
      <w:r w:rsidRPr="00CE1C86">
        <w:t>Define the scope: predicting blood pressure trends using machine learning.</w:t>
      </w:r>
    </w:p>
    <w:p w14:paraId="25EC582F" w14:textId="77777777" w:rsidR="00CE1C86" w:rsidRPr="00CE1C86" w:rsidRDefault="00CE1C86" w:rsidP="00CE1C86">
      <w:pPr>
        <w:numPr>
          <w:ilvl w:val="0"/>
          <w:numId w:val="10"/>
        </w:numPr>
      </w:pPr>
      <w:r w:rsidRPr="00CE1C86">
        <w:t>Identify target outcomes: early detection of hypertension, personalized health insights, or real-time monitoring.</w:t>
      </w:r>
    </w:p>
    <w:p w14:paraId="76FFD5B8" w14:textId="77777777" w:rsidR="00CE1C86" w:rsidRPr="00CE1C86" w:rsidRDefault="00CE1C86" w:rsidP="00CE1C86">
      <w:pPr>
        <w:numPr>
          <w:ilvl w:val="0"/>
          <w:numId w:val="10"/>
        </w:numPr>
      </w:pPr>
      <w:r w:rsidRPr="00CE1C86">
        <w:t>Establish success metrics: accuracy, sensitivity, specificity, and clinical relevance.</w:t>
      </w:r>
    </w:p>
    <w:p w14:paraId="4FB6DB18" w14:textId="77777777" w:rsidR="00CE1C86" w:rsidRPr="00CE1C86" w:rsidRDefault="00CE1C86" w:rsidP="00CE1C86">
      <w:r w:rsidRPr="00CE1C86">
        <w:t xml:space="preserve">2. </w:t>
      </w:r>
      <w:r w:rsidRPr="00CE1C86">
        <w:rPr>
          <w:b/>
          <w:bCs/>
        </w:rPr>
        <w:t>Data Collection</w:t>
      </w:r>
    </w:p>
    <w:p w14:paraId="35000D3F" w14:textId="77777777" w:rsidR="00CE1C86" w:rsidRPr="00CE1C86" w:rsidRDefault="00CE1C86" w:rsidP="00CE1C86">
      <w:pPr>
        <w:numPr>
          <w:ilvl w:val="0"/>
          <w:numId w:val="11"/>
        </w:numPr>
      </w:pPr>
      <w:r w:rsidRPr="00CE1C86">
        <w:t>Gather datasets: clinical records, wearable device data, demographic info, lifestyle factors.</w:t>
      </w:r>
    </w:p>
    <w:p w14:paraId="5E090872" w14:textId="77777777" w:rsidR="00CE1C86" w:rsidRPr="00CE1C86" w:rsidRDefault="00CE1C86" w:rsidP="00CE1C86">
      <w:pPr>
        <w:numPr>
          <w:ilvl w:val="0"/>
          <w:numId w:val="11"/>
        </w:numPr>
      </w:pPr>
      <w:r w:rsidRPr="00CE1C86">
        <w:t>Ensure diversity: age, gender, ethnicity, comorbidities.</w:t>
      </w:r>
    </w:p>
    <w:p w14:paraId="1B95E019" w14:textId="77777777" w:rsidR="00CE1C86" w:rsidRPr="00CE1C86" w:rsidRDefault="00CE1C86" w:rsidP="00CE1C86">
      <w:pPr>
        <w:numPr>
          <w:ilvl w:val="0"/>
          <w:numId w:val="11"/>
        </w:numPr>
      </w:pPr>
      <w:r w:rsidRPr="00CE1C86">
        <w:t>Address privacy &amp; compliance: HIPAA/GDPR standards.</w:t>
      </w:r>
    </w:p>
    <w:p w14:paraId="5FC2DB06" w14:textId="77777777" w:rsidR="00CE1C86" w:rsidRPr="00CE1C86" w:rsidRDefault="00CE1C86" w:rsidP="00CE1C86">
      <w:r w:rsidRPr="00CE1C86">
        <w:t xml:space="preserve">3. </w:t>
      </w:r>
      <w:r w:rsidRPr="00CE1C86">
        <w:rPr>
          <w:b/>
          <w:bCs/>
        </w:rPr>
        <w:t>Data Preprocessing</w:t>
      </w:r>
    </w:p>
    <w:p w14:paraId="51595B02" w14:textId="77777777" w:rsidR="00CE1C86" w:rsidRPr="00CE1C86" w:rsidRDefault="00CE1C86" w:rsidP="00CE1C86">
      <w:pPr>
        <w:numPr>
          <w:ilvl w:val="0"/>
          <w:numId w:val="12"/>
        </w:numPr>
      </w:pPr>
      <w:r w:rsidRPr="00CE1C86">
        <w:t>Handle missing values and outliers.</w:t>
      </w:r>
    </w:p>
    <w:p w14:paraId="6C052FCB" w14:textId="77777777" w:rsidR="00CE1C86" w:rsidRPr="00CE1C86" w:rsidRDefault="00CE1C86" w:rsidP="00CE1C86">
      <w:pPr>
        <w:numPr>
          <w:ilvl w:val="0"/>
          <w:numId w:val="12"/>
        </w:numPr>
      </w:pPr>
      <w:r w:rsidRPr="00CE1C86">
        <w:t>Normalize/standardize physiological signals (e.g., heart rate, BMI, activity levels).</w:t>
      </w:r>
    </w:p>
    <w:p w14:paraId="1E07774F" w14:textId="77777777" w:rsidR="00CE1C86" w:rsidRPr="00CE1C86" w:rsidRDefault="00CE1C86" w:rsidP="00CE1C86">
      <w:pPr>
        <w:numPr>
          <w:ilvl w:val="0"/>
          <w:numId w:val="12"/>
        </w:numPr>
      </w:pPr>
      <w:r w:rsidRPr="00CE1C86">
        <w:t>Feature engineering: extract time-series features, rolling averages, stress indicators.</w:t>
      </w:r>
    </w:p>
    <w:p w14:paraId="1F78CF38" w14:textId="77777777" w:rsidR="00CE1C86" w:rsidRPr="00CE1C86" w:rsidRDefault="00CE1C86" w:rsidP="00CE1C86">
      <w:r w:rsidRPr="00CE1C86">
        <w:t xml:space="preserve">4. </w:t>
      </w:r>
      <w:r w:rsidRPr="00CE1C86">
        <w:rPr>
          <w:b/>
          <w:bCs/>
        </w:rPr>
        <w:t>Exploratory Data Analysis (EDA)</w:t>
      </w:r>
    </w:p>
    <w:p w14:paraId="78B24FB0" w14:textId="77777777" w:rsidR="00CE1C86" w:rsidRPr="00CE1C86" w:rsidRDefault="00CE1C86" w:rsidP="00CE1C86">
      <w:pPr>
        <w:numPr>
          <w:ilvl w:val="0"/>
          <w:numId w:val="13"/>
        </w:numPr>
      </w:pPr>
      <w:r w:rsidRPr="00CE1C86">
        <w:t>Visualize blood pressure distributions and correlations with lifestyle/biometric factors.</w:t>
      </w:r>
    </w:p>
    <w:p w14:paraId="6BA8038D" w14:textId="77777777" w:rsidR="00CE1C86" w:rsidRPr="00CE1C86" w:rsidRDefault="00CE1C86" w:rsidP="00CE1C86">
      <w:pPr>
        <w:numPr>
          <w:ilvl w:val="0"/>
          <w:numId w:val="13"/>
        </w:numPr>
      </w:pPr>
      <w:r w:rsidRPr="00CE1C86">
        <w:t>Identify patterns (e.g., circadian rhythms, stress-induced spikes).</w:t>
      </w:r>
    </w:p>
    <w:p w14:paraId="279D38BA" w14:textId="77777777" w:rsidR="00CE1C86" w:rsidRPr="00CE1C86" w:rsidRDefault="00CE1C86" w:rsidP="00CE1C86">
      <w:pPr>
        <w:numPr>
          <w:ilvl w:val="0"/>
          <w:numId w:val="13"/>
        </w:numPr>
      </w:pPr>
      <w:r w:rsidRPr="00CE1C86">
        <w:t>Hypothesis testing to validate assumptions.</w:t>
      </w:r>
    </w:p>
    <w:p w14:paraId="5595FED3" w14:textId="77777777" w:rsidR="00CE1C86" w:rsidRPr="00CE1C86" w:rsidRDefault="00CE1C86" w:rsidP="00CE1C86">
      <w:r w:rsidRPr="00CE1C86">
        <w:t xml:space="preserve">5. </w:t>
      </w:r>
      <w:r w:rsidRPr="00CE1C86">
        <w:rPr>
          <w:b/>
          <w:bCs/>
        </w:rPr>
        <w:t>Model Development</w:t>
      </w:r>
    </w:p>
    <w:p w14:paraId="765DDAE3" w14:textId="77777777" w:rsidR="00CE1C86" w:rsidRPr="00CE1C86" w:rsidRDefault="00CE1C86" w:rsidP="00CE1C86">
      <w:pPr>
        <w:numPr>
          <w:ilvl w:val="0"/>
          <w:numId w:val="14"/>
        </w:numPr>
      </w:pPr>
      <w:r w:rsidRPr="00CE1C86">
        <w:t>Choose algorithms:</w:t>
      </w:r>
    </w:p>
    <w:p w14:paraId="09A3286F" w14:textId="77777777" w:rsidR="00CE1C86" w:rsidRPr="00CE1C86" w:rsidRDefault="00CE1C86" w:rsidP="00CE1C86">
      <w:pPr>
        <w:numPr>
          <w:ilvl w:val="1"/>
          <w:numId w:val="14"/>
        </w:numPr>
      </w:pPr>
      <w:r w:rsidRPr="00CE1C86">
        <w:t>Regression models (Linear, Ridge, Lasso) for continuous BP prediction.</w:t>
      </w:r>
    </w:p>
    <w:p w14:paraId="5352E870" w14:textId="77777777" w:rsidR="00CE1C86" w:rsidRPr="00CE1C86" w:rsidRDefault="00CE1C86" w:rsidP="00CE1C86">
      <w:pPr>
        <w:numPr>
          <w:ilvl w:val="1"/>
          <w:numId w:val="14"/>
        </w:numPr>
      </w:pPr>
      <w:r w:rsidRPr="00CE1C86">
        <w:t xml:space="preserve">Classification models (Random Forest, </w:t>
      </w:r>
      <w:proofErr w:type="spellStart"/>
      <w:r w:rsidRPr="00CE1C86">
        <w:t>XGBoost</w:t>
      </w:r>
      <w:proofErr w:type="spellEnd"/>
      <w:r w:rsidRPr="00CE1C86">
        <w:t>, Neural Networks) for hypertension risk categories.</w:t>
      </w:r>
    </w:p>
    <w:p w14:paraId="2EAC00C8" w14:textId="77777777" w:rsidR="00CE1C86" w:rsidRPr="00CE1C86" w:rsidRDefault="00CE1C86" w:rsidP="00CE1C86">
      <w:pPr>
        <w:numPr>
          <w:ilvl w:val="1"/>
          <w:numId w:val="14"/>
        </w:numPr>
      </w:pPr>
      <w:r w:rsidRPr="00CE1C86">
        <w:t>Time-series models (LSTM, GRU) for trend forecasting.</w:t>
      </w:r>
    </w:p>
    <w:p w14:paraId="17A6C84F" w14:textId="77777777" w:rsidR="00CE1C86" w:rsidRPr="00CE1C86" w:rsidRDefault="00CE1C86" w:rsidP="00CE1C86">
      <w:pPr>
        <w:numPr>
          <w:ilvl w:val="0"/>
          <w:numId w:val="14"/>
        </w:numPr>
      </w:pPr>
      <w:r w:rsidRPr="00CE1C86">
        <w:t>Train/test split and cross-validation.</w:t>
      </w:r>
    </w:p>
    <w:p w14:paraId="745F3565" w14:textId="77777777" w:rsidR="00CE1C86" w:rsidRPr="00CE1C86" w:rsidRDefault="00CE1C86" w:rsidP="00CE1C86">
      <w:r w:rsidRPr="00CE1C86">
        <w:t xml:space="preserve">6. </w:t>
      </w:r>
      <w:r w:rsidRPr="00CE1C86">
        <w:rPr>
          <w:b/>
          <w:bCs/>
        </w:rPr>
        <w:t>Model Evaluation</w:t>
      </w:r>
    </w:p>
    <w:p w14:paraId="03905476" w14:textId="77777777" w:rsidR="00CE1C86" w:rsidRPr="00CE1C86" w:rsidRDefault="00CE1C86" w:rsidP="00CE1C86">
      <w:pPr>
        <w:numPr>
          <w:ilvl w:val="0"/>
          <w:numId w:val="15"/>
        </w:numPr>
      </w:pPr>
      <w:r w:rsidRPr="00CE1C86">
        <w:t>Metrics: RMSE, MAE (for regression), F1-score, ROC-AUC (for classification).</w:t>
      </w:r>
    </w:p>
    <w:p w14:paraId="5304F494" w14:textId="77777777" w:rsidR="00CE1C86" w:rsidRPr="00CE1C86" w:rsidRDefault="00CE1C86" w:rsidP="00CE1C86">
      <w:pPr>
        <w:numPr>
          <w:ilvl w:val="0"/>
          <w:numId w:val="15"/>
        </w:numPr>
      </w:pPr>
      <w:r w:rsidRPr="00CE1C86">
        <w:t>Compare baseline vs advanced models.</w:t>
      </w:r>
    </w:p>
    <w:p w14:paraId="0027B713" w14:textId="77777777" w:rsidR="00CE1C86" w:rsidRPr="00CE1C86" w:rsidRDefault="00CE1C86" w:rsidP="00CE1C86">
      <w:pPr>
        <w:numPr>
          <w:ilvl w:val="0"/>
          <w:numId w:val="15"/>
        </w:numPr>
      </w:pPr>
      <w:r w:rsidRPr="00CE1C86">
        <w:t>Perform bias and fairness checks.</w:t>
      </w:r>
    </w:p>
    <w:p w14:paraId="0EA6F732" w14:textId="77777777" w:rsidR="00CE1C86" w:rsidRPr="00CE1C86" w:rsidRDefault="00CE1C86" w:rsidP="00CE1C86">
      <w:r w:rsidRPr="00CE1C86">
        <w:t xml:space="preserve">7. </w:t>
      </w:r>
      <w:r w:rsidRPr="00CE1C86">
        <w:rPr>
          <w:b/>
          <w:bCs/>
        </w:rPr>
        <w:t>Deployment Pipeline</w:t>
      </w:r>
    </w:p>
    <w:p w14:paraId="366601D9" w14:textId="77777777" w:rsidR="00CE1C86" w:rsidRPr="00CE1C86" w:rsidRDefault="00CE1C86" w:rsidP="00CE1C86">
      <w:pPr>
        <w:numPr>
          <w:ilvl w:val="0"/>
          <w:numId w:val="16"/>
        </w:numPr>
      </w:pPr>
      <w:r w:rsidRPr="00CE1C86">
        <w:t>Build API for real-time predictions.</w:t>
      </w:r>
    </w:p>
    <w:p w14:paraId="0261AB06" w14:textId="77777777" w:rsidR="00CE1C86" w:rsidRPr="00CE1C86" w:rsidRDefault="00CE1C86" w:rsidP="00CE1C86">
      <w:pPr>
        <w:numPr>
          <w:ilvl w:val="0"/>
          <w:numId w:val="16"/>
        </w:numPr>
      </w:pPr>
      <w:r w:rsidRPr="00CE1C86">
        <w:lastRenderedPageBreak/>
        <w:t>Integrate with wearable devices or mobile apps.</w:t>
      </w:r>
    </w:p>
    <w:p w14:paraId="77EAABEA" w14:textId="77777777" w:rsidR="00CE1C86" w:rsidRPr="00CE1C86" w:rsidRDefault="00CE1C86" w:rsidP="00CE1C86">
      <w:pPr>
        <w:numPr>
          <w:ilvl w:val="0"/>
          <w:numId w:val="16"/>
        </w:numPr>
      </w:pPr>
      <w:r w:rsidRPr="00CE1C86">
        <w:t>Dashboard for clinicians and patients (alerts, trend visualization).</w:t>
      </w:r>
    </w:p>
    <w:p w14:paraId="00D22CB2" w14:textId="77777777" w:rsidR="00CE1C86" w:rsidRPr="00CE1C86" w:rsidRDefault="00CE1C86" w:rsidP="00CE1C86">
      <w:r w:rsidRPr="00CE1C86">
        <w:t xml:space="preserve">8. </w:t>
      </w:r>
      <w:r w:rsidRPr="00CE1C86">
        <w:rPr>
          <w:b/>
          <w:bCs/>
        </w:rPr>
        <w:t>Monitoring &amp; Feedback</w:t>
      </w:r>
    </w:p>
    <w:p w14:paraId="1A095673" w14:textId="77777777" w:rsidR="00CE1C86" w:rsidRPr="00CE1C86" w:rsidRDefault="00CE1C86" w:rsidP="00CE1C86">
      <w:pPr>
        <w:numPr>
          <w:ilvl w:val="0"/>
          <w:numId w:val="17"/>
        </w:numPr>
      </w:pPr>
      <w:r w:rsidRPr="00CE1C86">
        <w:t>Continuous model monitoring for drift.</w:t>
      </w:r>
    </w:p>
    <w:p w14:paraId="73462C94" w14:textId="77777777" w:rsidR="00CE1C86" w:rsidRPr="00CE1C86" w:rsidRDefault="00CE1C86" w:rsidP="00CE1C86">
      <w:pPr>
        <w:numPr>
          <w:ilvl w:val="0"/>
          <w:numId w:val="17"/>
        </w:numPr>
      </w:pPr>
      <w:r w:rsidRPr="00CE1C86">
        <w:t>Collect feedback from healthcare professionals.</w:t>
      </w:r>
    </w:p>
    <w:p w14:paraId="662914F3" w14:textId="77777777" w:rsidR="00CE1C86" w:rsidRPr="00CE1C86" w:rsidRDefault="00CE1C86" w:rsidP="00CE1C86">
      <w:pPr>
        <w:numPr>
          <w:ilvl w:val="0"/>
          <w:numId w:val="17"/>
        </w:numPr>
      </w:pPr>
      <w:r w:rsidRPr="00CE1C86">
        <w:t>Update model with new data periodically.</w:t>
      </w:r>
    </w:p>
    <w:p w14:paraId="51159527" w14:textId="77777777" w:rsidR="00CE1C86" w:rsidRPr="00CE1C86" w:rsidRDefault="00CE1C86" w:rsidP="00CE1C86">
      <w:r w:rsidRPr="00CE1C86">
        <w:t xml:space="preserve">9. </w:t>
      </w:r>
      <w:r w:rsidRPr="00CE1C86">
        <w:rPr>
          <w:b/>
          <w:bCs/>
        </w:rPr>
        <w:t>Ethical &amp; Practical Considerations</w:t>
      </w:r>
    </w:p>
    <w:p w14:paraId="4407E211" w14:textId="77777777" w:rsidR="00CE1C86" w:rsidRPr="00CE1C86" w:rsidRDefault="00CE1C86" w:rsidP="00CE1C86">
      <w:pPr>
        <w:numPr>
          <w:ilvl w:val="0"/>
          <w:numId w:val="18"/>
        </w:numPr>
      </w:pPr>
      <w:r w:rsidRPr="00CE1C86">
        <w:t>Ensure transparency in predictions (explainable AI).</w:t>
      </w:r>
    </w:p>
    <w:p w14:paraId="7D788B67" w14:textId="77777777" w:rsidR="00CE1C86" w:rsidRPr="00CE1C86" w:rsidRDefault="00CE1C86" w:rsidP="00CE1C86">
      <w:pPr>
        <w:numPr>
          <w:ilvl w:val="0"/>
          <w:numId w:val="18"/>
        </w:numPr>
      </w:pPr>
      <w:r w:rsidRPr="00CE1C86">
        <w:t>Avoid over-reliance on automated outputs—support clinical judgment.</w:t>
      </w:r>
    </w:p>
    <w:p w14:paraId="1488D778" w14:textId="77777777" w:rsidR="00CE1C86" w:rsidRPr="00CE1C86" w:rsidRDefault="00CE1C86" w:rsidP="00CE1C86">
      <w:pPr>
        <w:numPr>
          <w:ilvl w:val="0"/>
          <w:numId w:val="18"/>
        </w:numPr>
      </w:pPr>
      <w:r w:rsidRPr="00CE1C86">
        <w:t>Address accessibility for different populations.</w:t>
      </w:r>
    </w:p>
    <w:p w14:paraId="167EA051" w14:textId="39C321D5" w:rsidR="00CE1C86" w:rsidRDefault="00CE1C86" w:rsidP="00CE1C86"/>
    <w:p w14:paraId="2C2B038F" w14:textId="77777777" w:rsidR="00CE1C86" w:rsidRDefault="00CE1C86" w:rsidP="00CE1C86"/>
    <w:p w14:paraId="15269E5D" w14:textId="77777777" w:rsidR="00BF01D0" w:rsidRDefault="00BF01D0"/>
    <w:sectPr w:rsidR="00BF0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1E49"/>
    <w:multiLevelType w:val="multilevel"/>
    <w:tmpl w:val="007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4116"/>
    <w:multiLevelType w:val="multilevel"/>
    <w:tmpl w:val="738A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31084"/>
    <w:multiLevelType w:val="multilevel"/>
    <w:tmpl w:val="987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221CA"/>
    <w:multiLevelType w:val="multilevel"/>
    <w:tmpl w:val="101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955E2"/>
    <w:multiLevelType w:val="multilevel"/>
    <w:tmpl w:val="343E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D7170"/>
    <w:multiLevelType w:val="multilevel"/>
    <w:tmpl w:val="34A4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1107E"/>
    <w:multiLevelType w:val="multilevel"/>
    <w:tmpl w:val="D08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32217"/>
    <w:multiLevelType w:val="multilevel"/>
    <w:tmpl w:val="1874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51B4B"/>
    <w:multiLevelType w:val="multilevel"/>
    <w:tmpl w:val="7C8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72D34"/>
    <w:multiLevelType w:val="multilevel"/>
    <w:tmpl w:val="C04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2005F"/>
    <w:multiLevelType w:val="multilevel"/>
    <w:tmpl w:val="B6C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274B5"/>
    <w:multiLevelType w:val="multilevel"/>
    <w:tmpl w:val="4666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202AF"/>
    <w:multiLevelType w:val="multilevel"/>
    <w:tmpl w:val="306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777B2"/>
    <w:multiLevelType w:val="multilevel"/>
    <w:tmpl w:val="7F26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81152"/>
    <w:multiLevelType w:val="multilevel"/>
    <w:tmpl w:val="3D14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E5039"/>
    <w:multiLevelType w:val="multilevel"/>
    <w:tmpl w:val="BEAC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120C7"/>
    <w:multiLevelType w:val="multilevel"/>
    <w:tmpl w:val="35E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F4903"/>
    <w:multiLevelType w:val="multilevel"/>
    <w:tmpl w:val="5ED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448364">
    <w:abstractNumId w:val="13"/>
  </w:num>
  <w:num w:numId="2" w16cid:durableId="1269697065">
    <w:abstractNumId w:val="14"/>
  </w:num>
  <w:num w:numId="3" w16cid:durableId="1039477866">
    <w:abstractNumId w:val="15"/>
  </w:num>
  <w:num w:numId="4" w16cid:durableId="1134759939">
    <w:abstractNumId w:val="8"/>
  </w:num>
  <w:num w:numId="5" w16cid:durableId="495918918">
    <w:abstractNumId w:val="17"/>
  </w:num>
  <w:num w:numId="6" w16cid:durableId="1069232254">
    <w:abstractNumId w:val="3"/>
  </w:num>
  <w:num w:numId="7" w16cid:durableId="819155184">
    <w:abstractNumId w:val="2"/>
  </w:num>
  <w:num w:numId="8" w16cid:durableId="1051029887">
    <w:abstractNumId w:val="11"/>
  </w:num>
  <w:num w:numId="9" w16cid:durableId="688026381">
    <w:abstractNumId w:val="12"/>
  </w:num>
  <w:num w:numId="10" w16cid:durableId="1476215012">
    <w:abstractNumId w:val="4"/>
  </w:num>
  <w:num w:numId="11" w16cid:durableId="912159361">
    <w:abstractNumId w:val="10"/>
  </w:num>
  <w:num w:numId="12" w16cid:durableId="75131804">
    <w:abstractNumId w:val="5"/>
  </w:num>
  <w:num w:numId="13" w16cid:durableId="205413819">
    <w:abstractNumId w:val="1"/>
  </w:num>
  <w:num w:numId="14" w16cid:durableId="229580565">
    <w:abstractNumId w:val="6"/>
  </w:num>
  <w:num w:numId="15" w16cid:durableId="160585786">
    <w:abstractNumId w:val="9"/>
  </w:num>
  <w:num w:numId="16" w16cid:durableId="751973402">
    <w:abstractNumId w:val="16"/>
  </w:num>
  <w:num w:numId="17" w16cid:durableId="775372219">
    <w:abstractNumId w:val="7"/>
  </w:num>
  <w:num w:numId="18" w16cid:durableId="155989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86"/>
    <w:rsid w:val="00725A2C"/>
    <w:rsid w:val="00BF01D0"/>
    <w:rsid w:val="00CE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297CE"/>
  <w15:chartTrackingRefBased/>
  <w15:docId w15:val="{1BADA949-F66E-400F-B78A-CF04F895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1C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2026-02-26T10:05:00Z</dcterms:created>
  <dcterms:modified xsi:type="dcterms:W3CDTF">2026-02-26T10:07:00Z</dcterms:modified>
</cp:coreProperties>
</file>