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2026-09-09 · 638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w:t>
      </w:r>
    </w:p>
    <w:p>
      <w:pPr>
        <w:spacing w:after="160"/>
      </w:pPr>
      <w:r>
        <w:rPr>
          <w:b/>
          <w:bCs/>
          <w:sz w:val="24"/>
          <w:szCs w:val="24"/>
        </w:rPr>
        <w:t xml:space="preserve">6.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7.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8.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w:t>
      </w:r>
    </w:p>
    <w:p>
      <w:pPr>
        <w:spacing w:after="160"/>
      </w:pPr>
      <w:r>
        <w:rPr>
          <w:b/>
          <w:bCs/>
          <w:sz w:val="24"/>
          <w:szCs w:val="24"/>
        </w:rPr>
        <w:t xml:space="preserve">9.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w:t>
      </w:r>
    </w:p>
    <w:p>
      <w:pPr>
        <w:spacing w:after="160"/>
      </w:pPr>
      <w:r>
        <w:rPr>
          <w:b/>
          <w:bCs/>
          <w:sz w:val="24"/>
          <w:szCs w:val="24"/>
        </w:rPr>
        <w:t xml:space="preserve">10.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11.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12.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Surya Roshni</w:t>
      </w:r>
      <w:r>
        <w:rPr>
          <w:i/>
          <w:iCs/>
          <w:color w:val="666666"/>
          <w:sz w:val="20"/>
          <w:szCs w:val="20"/>
        </w:rPr>
        <w:t xml:space="preserve">  —  Debt-free, sharp Q1 FY27 turnaround (PAT +113%) after a weak FY26</w:t>
      </w:r>
      <w:r>
        <w:rPr>
          <w:sz w:val="20"/>
          <w:szCs w:val="20"/>
        </w:rPr>
        <w:br/>
        <w:t xml:space="preserve">
Debt-free, sharp Q1 FY27 turnaround (PAT +113%) after a weak FY26; ranvir calls it market-mispriced. One-quarter confirmation. [conviction_score 42.8]</w:t>
      </w:r>
    </w:p>
    <w:p>
      <w:pPr>
        <w:spacing w:after="160"/>
      </w:pPr>
      <w:r>
        <w:rPr>
          <w:b/>
          <w:bCs/>
          <w:sz w:val="24"/>
          <w:szCs w:val="24"/>
        </w:rPr>
        <w:t xml:space="preserve">15.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16. Electronics Mart India</w:t>
      </w:r>
      <w:r>
        <w:rPr>
          <w:i/>
          <w:iCs/>
          <w:color w:val="666666"/>
          <w:sz w:val="20"/>
          <w:szCs w:val="20"/>
        </w:rPr>
        <w:t xml:space="preserve">  —  Q1 FY27 'BLOCKBUSTER' (PAT +458%) after 2 years of margin compression, partly an easy...</w:t>
      </w:r>
      <w:r>
        <w:rPr>
          <w:sz w:val="20"/>
          <w:szCs w:val="20"/>
        </w:rPr>
        <w:br/>
        <w:t xml:space="preserve">
Q1 FY27 'BLOCKBUSTER' (PAT +458%) after 2 years of margin compression, partly an easy prior-year comp. One-quarter confirmation. [conviction_score 42.8]</w:t>
      </w:r>
    </w:p>
    <w:p>
      <w:pPr>
        <w:spacing w:after="160"/>
      </w:pPr>
      <w:r>
        <w:rPr>
          <w:b/>
          <w:bCs/>
          <w:sz w:val="24"/>
          <w:szCs w:val="24"/>
        </w:rPr>
        <w:t xml:space="preserve">17.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18.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19. Ugro Capital</w:t>
      </w:r>
      <w:r>
        <w:rPr>
          <w:i/>
          <w:iCs/>
          <w:color w:val="666666"/>
          <w:sz w:val="20"/>
          <w:szCs w:val="20"/>
        </w:rPr>
        <w:t xml:space="preserve">  —  Beaten-down MFI-contagion turnaround candidate</w:t>
      </w:r>
      <w:r>
        <w:rPr>
          <w:sz w:val="20"/>
          <w:szCs w:val="20"/>
        </w:rPr>
        <w:br/>
        <w:t xml:space="preserve">
Trading at ~0.53x book after sector-wide MFI stress selling; ROE currently weak (~7%) but that's the depressed state the turnaround thesis is betting reverses, not a standalone quality problem. Small-cap (~Rs 1,519 Cr). [Score-driven reclassification 2026-08-22: conviction_score 38.0 moves this from tierC to tierB under the new mechanical scoring methodology.]</w:t>
      </w:r>
    </w:p>
    <w:p>
      <w:pPr>
        <w:spacing w:after="160"/>
      </w:pPr>
      <w:r>
        <w:rPr>
          <w:b/>
          <w:bCs/>
          <w:sz w:val="24"/>
          <w:szCs w:val="24"/>
        </w:rPr>
        <w:t xml:space="preserve">20.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21.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22.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23. Cantabil Retail India Ltd</w:t>
      </w:r>
      <w:r>
        <w:rPr>
          <w:i/>
          <w:iCs/>
          <w:color w:val="666666"/>
          <w:sz w:val="20"/>
          <w:szCs w:val="20"/>
        </w:rPr>
        <w:t xml:space="preserve">  —  Apparel retailer with unprecedented sustained promoter open-market accumulation (52%→~75%) and zero dilution</w:t>
      </w:r>
      <w:r>
        <w:rPr>
          <w:sz w:val="20"/>
          <w:szCs w:val="20"/>
        </w:rPr>
        <w:br/>
        <w:t xml:space="preserve">
Promoters have been buying in the open market continuously since IPO, taking their stake from 52% to near 75% with zero dilution — a trusted user called this 'quite unprecedented.' Store rollout is accelerating (27 added in one quarter, 49 in 9M vs 43 the prior year) alongside 10yr median growth of 17.7% and recent quarter revenue +15%/PAT +30%. [conviction_score 46.0]</w:t>
      </w:r>
    </w:p>
    <w:p>
      <w:pPr>
        <w:spacing w:after="160"/>
      </w:pPr>
      <w:r>
        <w:rPr>
          <w:b/>
          <w:bCs/>
          <w:sz w:val="24"/>
          <w:szCs w:val="24"/>
        </w:rPr>
        <w:t xml:space="preserve">24. Vaibhav Global Ltd</w:t>
      </w:r>
      <w:r>
        <w:rPr>
          <w:i/>
          <w:iCs/>
          <w:color w:val="666666"/>
          <w:sz w:val="20"/>
          <w:szCs w:val="20"/>
        </w:rPr>
        <w:t xml:space="preserve">  —  TV-to-digital jewellery/lifestyle e-tailer with an operating-leverage re-rating thesis and live bull/bear forum debate</w:t>
      </w:r>
      <w:r>
        <w:rPr>
          <w:sz w:val="20"/>
          <w:szCs w:val="20"/>
        </w:rPr>
        <w:br/>
        <w:t xml:space="preserve">
A non-trusted but highly engaged user has built an operating-leverage thesis around the shift from TV to digital channels; a trusted user pushed back that recent PAT growth is partly cost/comp-driven rather than structural. A Jul 2025 tax tribunal ruling deleted ~Rs 150 Cr in demands. Debate on TV-vs-digital terminal value remains unresolved. [conviction_score 38.0]</w:t>
      </w:r>
    </w:p>
    <w:p>
      <w:pPr>
        <w:spacing w:after="160"/>
      </w:pPr>
      <w:r>
        <w:rPr>
          <w:b/>
          <w:bCs/>
          <w:sz w:val="24"/>
          <w:szCs w:val="24"/>
        </w:rPr>
        <w:t xml:space="preserve">25. Orchid Pharma</w:t>
      </w:r>
      <w:r>
        <w:rPr>
          <w:i/>
          <w:iCs/>
          <w:color w:val="666666"/>
          <w:sz w:val="20"/>
          <w:szCs w:val="20"/>
        </w:rPr>
        <w:t xml:space="preserve">  —  Patented EXBLIFEP antibiotic maker, double IAS2026-corroborated but fundamentals unreconciled</w:t>
      </w:r>
      <w:r>
        <w:rPr>
          <w:sz w:val="20"/>
          <w:szCs w:val="20"/>
        </w:rPr>
        <w:br/>
        <w:t xml:space="preserve">
Patented EXBLIFEP antibiotic, 100% molecule ownership since Jul 2025, but screener shows negative ROE/ROCE conflicting with the FY24 thread growth narrative — unreconciled; independently corroborated twice within days at IAS 2026. Large-cap (~Rs 9,966 Cr). [conviction_score 38.0]</w:t>
      </w:r>
    </w:p>
    <w:p>
      <w:pPr>
        <w:spacing w:after="160"/>
      </w:pPr>
      <w:r>
        <w:rPr>
          <w:b/>
          <w:bCs/>
          <w:sz w:val="24"/>
          <w:szCs w:val="24"/>
        </w:rPr>
        <w:t xml:space="preserve">26.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27.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28.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Alufluoride Ltd</w:t>
      </w:r>
      <w:r>
        <w:rPr>
          <w:i/>
          <w:iCs/>
          <w:color w:val="666666"/>
          <w:sz w:val="20"/>
          <w:szCs w:val="20"/>
        </w:rPr>
        <w:t xml:space="preserve">  —  Niche AlF3 import-substitution moat with funded capacity expansion, tempered by margin compression</w:t>
      </w:r>
      <w:r>
        <w:rPr>
          <w:sz w:val="20"/>
          <w:szCs w:val="20"/>
        </w:rPr>
        <w:br/>
        <w:t xml:space="preserve">
kdjolly (trusted, elevated) detailed bull thesis: 20-25% domestic AlF3 market share, large import-substitution runway (80,000 TPA demand vs ~23,000 TPA domestic supply), capacity expansion to 18,000 TPA, captive solar, and Alumina Hydrate backward integration to fix margin volatility; net cash, FY26 net profit +55.9%. Jordan JV exit reframed as smart de-risking (Gaza conflict instability). Caveat: Q4 FY26 margin compression unresolved, thin community scrutiny beyond one poster. [conviction_score 38.0]</w:t>
      </w:r>
    </w:p>
    <w:p>
      <w:pPr>
        <w:spacing w:after="160"/>
      </w:pPr>
      <w:r>
        <w:rPr>
          <w:b/>
          <w:bCs/>
          <w:sz w:val="24"/>
          <w:szCs w:val="24"/>
        </w:rPr>
        <w:t xml:space="preserve">31. Apollo Micro Systems Ltd</w:t>
      </w:r>
      <w:r>
        <w:rPr>
          <w:i/>
          <w:iCs/>
          <w:color w:val="666666"/>
          <w:sz w:val="20"/>
          <w:szCs w:val="20"/>
        </w:rPr>
        <w:t xml:space="preserve">  —  Premier Explosives acquisition — defense-adjacent backward integration</w:t>
      </w:r>
      <w:r>
        <w:rPr>
          <w:sz w:val="20"/>
          <w:szCs w:val="20"/>
        </w:rPr>
        <w:br/>
        <w:t xml:space="preserve">
Solid growth/profitability defense-electronics OEM, trading at 10.5x book value. Raised ~Rs 3,300 Cr, of which ~Rs 1,550 Cr funded a 41% stake acquisition in Premier Explosives plus a mandatory open offer for another 25% at Rs 698/share — a major strategic bet on explosives manufacturing amid structurally tight global supply (post-conflict stockpile rebuilding). karanshah137 (trusted) confirmed the open-offer structure factually; no explicit conviction call yet from trusted users. [conviction_score 38.0]</w:t>
      </w:r>
    </w:p>
    <w:p>
      <w:pPr>
        <w:spacing w:after="160"/>
      </w:pPr>
      <w:r>
        <w:rPr>
          <w:b/>
          <w:bCs/>
          <w:sz w:val="24"/>
          <w:szCs w:val="24"/>
        </w:rPr>
        <w:t xml:space="preserve">32. Goldiam International Ltd</w:t>
      </w:r>
      <w:r>
        <w:rPr>
          <w:i/>
          <w:iCs/>
          <w:color w:val="666666"/>
          <w:sz w:val="20"/>
          <w:szCs w:val="20"/>
        </w:rPr>
        <w:t xml:space="preserve">  —  Debt-free jewelry exporter riding backward integration through the LGD shakeout</w:t>
      </w:r>
      <w:r>
        <w:rPr>
          <w:sz w:val="20"/>
          <w:szCs w:val="20"/>
        </w:rPr>
        <w:br/>
        <w:t xml:space="preserve">
FY26 net profit +45.77% YoY, revenue CAGR 30%+, backward integration cited as a tariff-shock buffer. Multiple trusted users engaged with genuine disagreement: kartik_bhat bullish on Q2 results; Swadesh9819 argues backward integration lets it outlast PE-funded LGD entrants; rajpanda counters with the LGD-commoditization risk, citing Titan management's own bearish LGD commentary. No single trusted user gave an unqualified bull or bear call. [conviction_score 38.0]</w:t>
      </w:r>
    </w:p>
    <w:p>
      <w:pPr>
        <w:spacing w:after="160"/>
      </w:pPr>
      <w:r>
        <w:rPr>
          <w:b/>
          <w:bCs/>
          <w:sz w:val="24"/>
          <w:szCs w:val="24"/>
        </w:rPr>
        <w:t xml:space="preserve">33.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34.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35.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36. Inox India Ltd</w:t>
      </w:r>
      <w:r>
        <w:rPr>
          <w:i/>
          <w:iCs/>
          <w:color w:val="666666"/>
          <w:sz w:val="20"/>
          <w:szCs w:val="20"/>
        </w:rPr>
        <w:t xml:space="preserve">  —  score 46 — ~39% ROCE cryo-tank compounder with a large new space-industry order</w:t>
      </w:r>
      <w:r>
        <w:rPr>
          <w:sz w:val="20"/>
          <w:szCs w:val="20"/>
        </w:rPr>
        <w:br/>
        <w:t xml:space="preserve">
ROCE ~39%, ROE ~30%, near debt-free, FY27 guided 18-20% revenue growth tracking in Q1. Trusted user Midhunjoe flagged a new Rs 871 Cr space-exploration order (~= the whole Industrial Gas segment's FY26 revenue) with a bigger follow-on guided; Chandragupta highlighted submarine AIP tank work as a hard-to-replicate moat. Key customer Linde building its own India tank capacity is a live concentration risk. Score 46 -&gt; Tier B.</w:t>
      </w:r>
    </w:p>
    <w:p>
      <w:pPr>
        <w:spacing w:after="160"/>
      </w:pPr>
      <w:r>
        <w:rPr>
          <w:b/>
          <w:bCs/>
          <w:sz w:val="24"/>
          <w:szCs w:val="24"/>
        </w:rPr>
        <w:t xml:space="preserve">37.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38. Fredun Pharmaceuticals Ltd</w:t>
      </w:r>
      <w:r>
        <w:rPr>
          <w:i/>
          <w:iCs/>
          <w:color w:val="666666"/>
          <w:sz w:val="20"/>
          <w:szCs w:val="20"/>
        </w:rPr>
        <w:t xml:space="preserve">  —  score 46 — diversified pharma with a large guidance-backed inflection, priced at ~54x after a ~4x run</w:t>
      </w:r>
      <w:r>
        <w:rPr>
          <w:sz w:val="20"/>
          <w:szCs w:val="20"/>
        </w:rPr>
        <w:br/>
        <w:t xml:space="preserve">
'Vintage' generics base plus fast-growing new-age verticals (organised pet care, nutraceuticals, bone-graft patent, cosmetics). FY26 revenue +40.8% / EBITDA +72%, Q1 FY27 revenue +~90% YoY, ROCE ~21.5%; five years of negative OCF now reversing (QIP cash in, receivables down, OCF positive). Strong single-holder conviction from trusted user raj1968 (top-3 position, 'management is walking the talk'); a five-year negative-OCF history only just turned and Reliance's cheap pet-food entry is a competitive risk. Score 46 -&gt; Tier B; 30-day revisit. Was Tier-B in the parallel 108-stock project.</w:t>
      </w:r>
    </w:p>
    <w:p>
      <w:pPr>
        <w:spacing w:after="160"/>
      </w:pPr>
      <w:r>
        <w:rPr>
          <w:b/>
          <w:bCs/>
          <w:sz w:val="24"/>
          <w:szCs w:val="24"/>
        </w:rPr>
        <w:t xml:space="preserve">39.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40.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41.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42.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43. RNIT AI Solutions Ltd</w:t>
      </w:r>
      <w:r>
        <w:rPr>
          <w:i/>
          <w:iCs/>
          <w:color w:val="666666"/>
          <w:sz w:val="20"/>
          <w:szCs w:val="20"/>
        </w:rPr>
        <w:t xml:space="preserve">  —  score 38 — differentiated government facial-recognition SaaS growing ~245%/yr off a tiny base</w:t>
      </w:r>
      <w:r>
        <w:rPr>
          <w:sz w:val="20"/>
          <w:szCs w:val="20"/>
        </w:rPr>
        <w:br/>
        <w:t xml:space="preserve">
Conviction score 38 (base 8 + thesis 14 + anchor; no community coverage). Micro-cap ~Rs 741 Cr, ROE ~15.4% / ROCE ~12.2%, revenue ~Rs 53 Cr / PAT ~Rs 12.5 Cr growing ~245%/yr, 3bn+ verifications across 300+ government departments. The legacy 108-stock project had it Tier A as its strongest verified growth-plus-margin story; under the open-screen thesis it stays a credible 10x candidate but is held to Tier B / medium conviction by a rich (~55-60x) implied multiple, near-total government-customer concentration, ongoing dilution (D/E ~5x on a small equity base), an amalgamation / relisting history and zero ValuePickr validation. No red-flag tier. Unconfirmed.</w:t>
      </w:r>
    </w:p>
    <w:p>
      <w:pPr>
        <w:spacing w:after="160"/>
      </w:pPr>
      <w:r>
        <w:rPr>
          <w:b/>
          <w:bCs/>
          <w:sz w:val="24"/>
          <w:szCs w:val="24"/>
        </w:rPr>
        <w:t xml:space="preserve">44.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45.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46.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w:t>
      </w:r>
    </w:p>
    <w:p>
      <w:pPr>
        <w:spacing w:after="160"/>
      </w:pPr>
      <w:r>
        <w:rPr>
          <w:b/>
          <w:bCs/>
          <w:sz w:val="24"/>
          <w:szCs w:val="24"/>
        </w:rPr>
        <w:t xml:space="preserve">47.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48.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w:t>
      </w:r>
    </w:p>
    <w:p>
      <w:pPr>
        <w:spacing w:after="160"/>
      </w:pPr>
      <w:r>
        <w:rPr>
          <w:b/>
          <w:bCs/>
          <w:sz w:val="24"/>
          <w:szCs w:val="24"/>
        </w:rPr>
        <w:t xml:space="preserve">49.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and first in-house forging plant as the catalyst; @LearningEleven (holder) flagged it on X. Unresolved: implausibly low employee cost (heavy outsourced job-work vs genuine in-house machining), ~12x sales, annual-only concall. Order book is the credible catalyst. [conviction_score 38.0]</w:t>
      </w:r>
    </w:p>
    <w:p>
      <w:pPr>
        <w:spacing w:after="160"/>
      </w:pPr>
      <w:r>
        <w:rPr>
          <w:b/>
          <w:bCs/>
          <w:sz w:val="24"/>
          <w:szCs w:val="24"/>
        </w:rPr>
        <w:t xml:space="preserve">50.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w:t>
      </w:r>
    </w:p>
    <w:p>
      <w:pPr>
        <w:spacing w:after="160"/>
      </w:pPr>
      <w:r>
        <w:rPr>
          <w:b/>
          <w:bCs/>
          <w:sz w:val="24"/>
          <w:szCs w:val="24"/>
        </w:rPr>
        <w:t xml:space="preserve">51.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w:t>
      </w:r>
    </w:p>
    <w:p>
      <w:pPr>
        <w:spacing w:after="160"/>
      </w:pPr>
      <w:r>
        <w:rPr>
          <w:b/>
          <w:bCs/>
          <w:sz w:val="24"/>
          <w:szCs w:val="24"/>
        </w:rPr>
        <w:t xml:space="preserve">52.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53.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54. 20 Microns Ltd</w:t>
      </w:r>
      <w:r>
        <w:rPr>
          <w:i/>
          <w:iCs/>
          <w:color w:val="666666"/>
          <w:sz w:val="20"/>
          <w:szCs w:val="20"/>
        </w:rPr>
        <w:t xml:space="preserve">  —  India's largest micronized-minerals maker at ~12x, margins inflecting through a weak paints cycle</w:t>
      </w:r>
      <w:r>
        <w:rPr>
          <w:sz w:val="20"/>
          <w:szCs w:val="20"/>
        </w:rPr>
        <w:br/>
        <w:t xml:space="preserve">
conviction_score 38.0 (base 24 + thesis 14). India's largest micronized-minerals producer at ~12x P/E, margins inflecting up (12.8%-&gt;13.6%) even through a weak paints cycle as mix shifts to value-added grades; Malaysian mine and Rs 100 Cr capex ahead. pranavpallod12 (trusted, elevated) holds it as a top position. Governance niggles — a Rs 50 Cr related-party loan, family remuneration ~12% of PAT. 10x unconfirmed, Medium. Newly added this run.</w:t>
      </w:r>
    </w:p>
    <w:p>
      <w:pPr>
        <w:spacing w:after="160"/>
      </w:pPr>
      <w:r>
        <w:rPr>
          <w:b/>
          <w:bCs/>
          <w:sz w:val="24"/>
          <w:szCs w:val="24"/>
        </w:rPr>
        <w:t xml:space="preserve">55. Emerald Finance</w:t>
      </w:r>
      <w:r>
        <w:rPr>
          <w:i/>
          <w:iCs/>
          <w:color w:val="666666"/>
          <w:sz w:val="20"/>
          <w:szCs w:val="20"/>
        </w:rPr>
        <w:t xml:space="preserve">  —  EWA + loan-origination micro-cap, 12 straight quarters of growth, forward single-digit P/E</w:t>
      </w:r>
      <w:r>
        <w:rPr>
          <w:sz w:val="20"/>
          <w:szCs w:val="20"/>
        </w:rPr>
        <w:br/>
        <w:t xml:space="preserve">
conviction_score 37.0 (base 8 + thesis 14 + strong multi-trusted corroboration +15, 4 distinct trusted users). Earned-wage-access and loan-origination micro-cap (~Rs 175-180 Cr); 12 straight quarters of revenue growth, PAT +50% YoY, forward single-digit P/E. Serious caveats: no 10x guidance, no GNPA disclosure, the thread founder (firefueled, trusted) exited bearish, Ashneer Grover / Refyne competition. 2020 SEBI order resolved/minor. Base conviction Low — sits in Tier B purely on the breadth of trusted-user corroboration. Newly added this run.</w:t>
      </w:r>
    </w:p>
    <w:p>
      <w:pPr>
        <w:spacing w:after="160"/>
      </w:pPr>
      <w:r>
        <w:rPr>
          <w:b/>
          <w:bCs/>
          <w:sz w:val="24"/>
          <w:szCs w:val="24"/>
        </w:rPr>
        <w:t xml:space="preserve">56.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57.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58.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59. Alufluoride Limited-conversion of waste into wealth</w:t>
      </w:r>
      <w:r>
        <w:rPr>
          <w:i/>
          <w:iCs/>
          <w:color w:val="666666"/>
          <w:sz w:val="20"/>
          <w:szCs w:val="20"/>
        </w:rPr>
        <w:t xml:space="preserve">  —  Niche AlF3 import-substitution moat, funded expansion + backward integration, near-term margin compression...</w:t>
      </w:r>
      <w:r>
        <w:rPr>
          <w:sz w:val="20"/>
          <w:szCs w:val="20"/>
        </w:rPr>
        <w:br/>
        <w:t xml:space="preserve">
Niche AlF3 import-substitution moat, funded expansion + backward integration, near-term margin compression unresolved [conviction_score 38.0]</w:t>
      </w:r>
    </w:p>
    <w:p>
      <w:pPr>
        <w:spacing w:after="160"/>
      </w:pPr>
      <w:r>
        <w:rPr>
          <w:b/>
          <w:bCs/>
          <w:sz w:val="24"/>
          <w:szCs w:val="24"/>
        </w:rPr>
        <w:t xml:space="preserve">60. GNG Electronics Ltd</w:t>
      </w:r>
      <w:r>
        <w:rPr>
          <w:i/>
          <w:iCs/>
          <w:color w:val="666666"/>
          <w:sz w:val="20"/>
          <w:szCs w:val="20"/>
        </w:rPr>
        <w:t xml:space="preserve">  —  WC deterioration confirmed multi-yr</w:t>
      </w:r>
      <w:r>
        <w:rPr>
          <w:sz w:val="20"/>
          <w:szCs w:val="20"/>
        </w:rPr>
        <w:br/>
        <w:t xml:space="preserve">
WC deterioration confirmed multi-yr; CARE BBB upgrade; KKOC governance debate went public, unresolved [conviction_score 46.0]</w:t>
      </w:r>
    </w:p>
    <w:p>
      <w:pPr>
        <w:spacing w:after="160"/>
      </w:pPr>
      <w:r>
        <w:rPr>
          <w:b/>
          <w:bCs/>
          <w:sz w:val="24"/>
          <w:szCs w:val="24"/>
        </w:rPr>
        <w:t xml:space="preserve">61.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62.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63.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Tube Investments of India Ltd</w:t>
      </w:r>
      <w:r>
        <w:rPr>
          <w:i/>
          <w:iCs/>
          <w:color w:val="666666"/>
          <w:sz w:val="20"/>
          <w:szCs w:val="20"/>
        </w:rPr>
        <w:t xml:space="preserve">  —  Murugappa incubator with CG Power turnaround pedigree and a funded EV push - but de-rated ~36% and richly valued</w:t>
      </w:r>
      <w:r>
        <w:rPr>
          <w:sz w:val="20"/>
          <w:szCs w:val="20"/>
        </w:rPr>
        <w:br/>
        <w:t xml:space="preserve">
Murugappa Group holding/incubator engine with a demonstrated turnaround record (CG Power) and a real, funded EV push (TI Clean Mobility / Montra Electric, Rs3,000cr raised, Rs412cr FY26 PBIT loss on a well-funded runway). Large-cap inflection exception invoked (+20 thesis). Caveats: substantive (non-trusted) community pushback on unrelated CDMO / medical-device diversification as capital-allocation indiscipline; stock de-rated ~36% since a trusted user's 2024 SOTP bull case, negative 1yr returns, ~86x P/E; no trusted corroboration this pass. thesis_fit 100x-in-10-years, conviction Medium. [conviction_score 44.0]</w:t>
      </w:r>
    </w:p>
    <w:p>
      <w:pPr>
        <w:spacing w:after="160"/>
      </w:pPr>
      <w:r>
        <w:rPr>
          <w:b/>
          <w:bCs/>
          <w:sz w:val="24"/>
          <w:szCs w:val="24"/>
        </w:rPr>
        <w:t xml:space="preserve">66. Samvardhana Motherson International Ltd</w:t>
      </w:r>
      <w:r>
        <w:rPr>
          <w:i/>
          <w:iCs/>
          <w:color w:val="666666"/>
          <w:sz w:val="20"/>
          <w:szCs w:val="20"/>
        </w:rPr>
        <w:t xml:space="preserve">  —  Auto-ancillary core quietly re-platforming into a capital allocator - aerospace + consumer-electronics optionality</w:t>
      </w:r>
      <w:r>
        <w:rPr>
          <w:sz w:val="20"/>
          <w:szCs w:val="20"/>
        </w:rPr>
        <w:br/>
        <w:t xml:space="preserve">
Large-cap (Rs1,69,293cr) auto-ancillary core is healthy (17% ROE, net debt-free) and re-platforming into a capital allocator/incubator: aerospace (&gt;$1bn order book, Tier-1 Airbus) plus consumer electronics (Rs7,500cr capex, 3 greenfield plants, 75% QoQ growth). Large-cap inflection exception invoked for a named capital-allocation regime change (+20 thesis). Caveats: electronics segment still lossmaking; management has a documented history of missing multi-year guidance; sourced from a non-trusted snippet mention (@a_basumallick) with no stated conviction. thesis_fit 100x-in-10-years, conviction Medium. [conviction_score 44.0, trusted-x-watch]</w:t>
      </w:r>
    </w:p>
    <w:p>
      <w:pPr>
        <w:spacing w:after="160"/>
      </w:pPr>
      <w:r>
        <w:rPr>
          <w:b/>
          <w:bCs/>
          <w:sz w:val="24"/>
          <w:szCs w:val="24"/>
        </w:rPr>
        <w:t xml:space="preserve">67. Jubilant Agri &amp; Consumer Products Ltd</w:t>
      </w:r>
      <w:r>
        <w:rPr>
          <w:i/>
          <w:iCs/>
          <w:color w:val="666666"/>
          <w:sz w:val="20"/>
          <w:szCs w:val="20"/>
        </w:rPr>
        <w:t xml:space="preserve">  —  High-ROCE Jubilant-group niche-polymer business at a peer-relative discount, mid-demerger</w:t>
      </w:r>
      <w:r>
        <w:rPr>
          <w:sz w:val="20"/>
          <w:szCs w:val="20"/>
        </w:rPr>
        <w:br/>
        <w:t xml:space="preserve">
High-ROCE (32-37%) Jubilant-group niche-polymer business (India's largest VP-latex, global top-2 SPVA), ~26x P/E for 31% ROE vs Pidilite's ~75x for 23%. Mid NCLT demerger (creditors' meeting 5-Sep-2026) separating the subsidy-dependent fertilizer drag. Caveats: two independent community SOTP analyses (Folok, kinvestor04, neither trusted) both put demerger-arb upside at only ~17-20% - a quality/valuation thesis, not an outsized special situation; adhesive-segment margin quality (9% vs 20%+ peers while gaining share) unresolved; no trusted corroboration. thesis_fit 10x-in-2-3-years, conviction Medium. [conviction_score 38.0]</w:t>
      </w:r>
    </w:p>
    <w:p>
      <w:pPr>
        <w:spacing w:after="160"/>
      </w:pPr>
      <w:r>
        <w:rPr>
          <w:b/>
          <w:bCs/>
          <w:sz w:val="24"/>
          <w:szCs w:val="24"/>
        </w:rPr>
        <w:t xml:space="preserve">68.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69.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70.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71.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72.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73.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74.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75.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76.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77.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78.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79.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80. Transrail Lighting Ltd</w:t>
      </w:r>
      <w:r>
        <w:rPr>
          <w:i/>
          <w:iCs/>
          <w:color w:val="666666"/>
          <w:sz w:val="20"/>
          <w:szCs w:val="20"/>
        </w:rPr>
        <w:t xml:space="preserve">  —  Strong T&amp;D order book/execution</w:t>
      </w:r>
      <w:r>
        <w:rPr>
          <w:sz w:val="20"/>
          <w:szCs w:val="20"/>
        </w:rPr>
        <w:br/>
        <w:t xml:space="preserve">
Strong T&amp;D order book/execution but a confirmed Rs 42.74 Cr GST penalty and a cluster of unresolved Nov 2025 sentiment overhangs (Angola rumor, TARIL-fiasco association, short thesis) kept the stock at near-IPO levels. [conviction_score 34.8]</w:t>
      </w:r>
    </w:p>
    <w:p>
      <w:pPr>
        <w:spacing w:after="160"/>
      </w:pPr>
      <w:r>
        <w:rPr>
          <w:b/>
          <w:bCs/>
          <w:sz w:val="24"/>
          <w:szCs w:val="24"/>
        </w:rPr>
        <w:t xml:space="preserve">81. Axiscades Engineering</w:t>
      </w:r>
      <w:r>
        <w:rPr>
          <w:i/>
          <w:iCs/>
          <w:color w:val="666666"/>
          <w:sz w:val="20"/>
          <w:szCs w:val="20"/>
        </w:rPr>
        <w:t xml:space="preserve">  —  Major pivot to pure-play defense (sold Rs2,250cr of businesses to Akkodis), Q1FY27...</w:t>
      </w:r>
      <w:r>
        <w:rPr>
          <w:sz w:val="20"/>
          <w:szCs w:val="20"/>
        </w:rPr>
        <w:br/>
        <w:t xml:space="preserve">
Major pivot to pure-play defense (sold Rs2,250cr of businesses to Akkodis), Q1FY27 +42.2% YoY. But years of weak execution + trusted shyamutty flagged a political-conflict-of-interest concern re: promoter. [conviction_score 34.3]</w:t>
      </w:r>
    </w:p>
    <w:p>
      <w:pPr>
        <w:spacing w:after="160"/>
      </w:pPr>
      <w:r>
        <w:rPr>
          <w:b/>
          <w:bCs/>
          <w:sz w:val="24"/>
          <w:szCs w:val="24"/>
        </w:rPr>
        <w:t xml:space="preserve">82. Kiri Industries</w:t>
      </w:r>
      <w:r>
        <w:rPr>
          <w:i/>
          <w:iCs/>
          <w:color w:val="666666"/>
          <w:sz w:val="20"/>
          <w:szCs w:val="20"/>
        </w:rPr>
        <w:t xml:space="preserve">  —  Speculative turnaround (debt reduction, FY26 revenue +13.5%)</w:t>
      </w:r>
      <w:r>
        <w:rPr>
          <w:sz w:val="20"/>
          <w:szCs w:val="20"/>
        </w:rPr>
        <w:br/>
        <w:t xml:space="preserve">
Speculative turnaround (debt reduction, FY26 revenue +13.5%) but weak historical ROE and open promoter-credibility risk on pending debt financing. [conviction_score 30.0]</w:t>
      </w:r>
    </w:p>
    <w:p>
      <w:pPr>
        <w:spacing w:after="160"/>
      </w:pPr>
      <w:r>
        <w:rPr>
          <w:b/>
          <w:bCs/>
          <w:sz w:val="24"/>
          <w:szCs w:val="24"/>
        </w:rPr>
        <w:t xml:space="preserve">83. Zaggle Prepaid Ocean Services</w:t>
      </w:r>
      <w:r>
        <w:rPr>
          <w:i/>
          <w:iCs/>
          <w:color w:val="666666"/>
          <w:sz w:val="20"/>
          <w:szCs w:val="20"/>
        </w:rPr>
        <w:t xml:space="preserve">  —  Growth decelerating (80% to 27.5% YoY), profit down QoQ on integration costs, negative...</w:t>
      </w:r>
      <w:r>
        <w:rPr>
          <w:sz w:val="20"/>
          <w:szCs w:val="20"/>
        </w:rPr>
        <w:br/>
        <w:t xml:space="preserve">
Growth decelerating (80% to 27.5% YoY), profit down QoQ on integration costs, negative OCF and rising receivables flagged by community, FII exits. [conviction_score 26.8]</w:t>
      </w:r>
    </w:p>
    <w:p>
      <w:pPr>
        <w:spacing w:after="160"/>
      </w:pPr>
      <w:r>
        <w:rPr>
          <w:b/>
          <w:bCs/>
          <w:sz w:val="24"/>
          <w:szCs w:val="24"/>
        </w:rPr>
        <w:t xml:space="preserve">84. Unicommerce Esolutions</w:t>
      </w:r>
      <w:r>
        <w:rPr>
          <w:i/>
          <w:iCs/>
          <w:color w:val="666666"/>
          <w:sz w:val="20"/>
          <w:szCs w:val="20"/>
        </w:rPr>
        <w:t xml:space="preserve">  —  Real integration-moat</w:t>
      </w:r>
      <w:r>
        <w:rPr>
          <w:sz w:val="20"/>
          <w:szCs w:val="20"/>
        </w:rPr>
        <w:br/>
        <w:t xml:space="preserve">
Real integration-moat, but community flagged specific client churn (~292 of 465 gross adds lost) and CEO steadily reducing stake. [conviction_score 26.8]</w:t>
      </w:r>
    </w:p>
    <w:p>
      <w:pPr>
        <w:spacing w:after="160"/>
      </w:pPr>
      <w:r>
        <w:rPr>
          <w:b/>
          <w:bCs/>
          <w:sz w:val="24"/>
          <w:szCs w:val="24"/>
        </w:rPr>
        <w:t xml:space="preserve">85. P N Gadgil Jewellers Ltd</w:t>
      </w:r>
      <w:r>
        <w:rPr>
          <w:i/>
          <w:iCs/>
          <w:color w:val="666666"/>
          <w:sz w:val="20"/>
          <w:szCs w:val="20"/>
        </w:rPr>
        <w:t xml:space="preserve">  —  Fast-growing regional jewellery retailer</w:t>
      </w:r>
      <w:r>
        <w:rPr>
          <w:sz w:val="20"/>
          <w:szCs w:val="20"/>
        </w:rPr>
        <w:br/>
        <w:t xml:space="preserve">
Fast-growing regional jewellery retailer, but a documented gold-hedging disclosure inconsistency has become a real management-credibility problem. [conviction_score 26.8]</w:t>
      </w:r>
    </w:p>
    <w:p>
      <w:pPr>
        <w:spacing w:after="160"/>
      </w:pPr>
      <w:r>
        <w:rPr>
          <w:b/>
          <w:bCs/>
          <w:sz w:val="24"/>
          <w:szCs w:val="24"/>
        </w:rPr>
        <w:t xml:space="preserve">86. Zinka Logistics Solutions Ltd (BlackBuck)</w:t>
      </w:r>
      <w:r>
        <w:rPr>
          <w:i/>
          <w:iCs/>
          <w:color w:val="666666"/>
          <w:sz w:val="20"/>
          <w:szCs w:val="20"/>
        </w:rPr>
        <w:t xml:space="preserve">  —  SuperLoads freight-brokerage growing 271% YoY, core tolling gaining share, joinjp2003...</w:t>
      </w:r>
      <w:r>
        <w:rPr>
          <w:sz w:val="20"/>
          <w:szCs w:val="20"/>
        </w:rPr>
        <w:br/>
        <w:t xml:space="preserve">
SuperLoads freight-brokerage growing 271% YoY, core tolling gaining share, joinjp2003 named it a 2025 conviction bet. FASTag/GNSS regulatory dependency risk + promoter selling + rich valuation (P/E ~84). [conviction_score 26.3]</w:t>
      </w:r>
    </w:p>
    <w:p>
      <w:pPr>
        <w:spacing w:after="160"/>
      </w:pPr>
      <w:r>
        <w:rPr>
          <w:b/>
          <w:bCs/>
          <w:sz w:val="24"/>
          <w:szCs w:val="24"/>
        </w:rPr>
        <w:t xml:space="preserve">87. RKEC Projects Ltd</w:t>
      </w:r>
      <w:r>
        <w:rPr>
          <w:i/>
          <w:iCs/>
          <w:color w:val="666666"/>
          <w:sz w:val="20"/>
          <w:szCs w:val="20"/>
        </w:rPr>
        <w:t xml:space="preserve">  —  Decent ROCE/growth</w:t>
      </w:r>
      <w:r>
        <w:rPr>
          <w:sz w:val="20"/>
          <w:szCs w:val="20"/>
        </w:rPr>
        <w:br/>
        <w:t xml:space="preserve">
Decent ROCE/growth but mkt cap down -64% in 1yr, low interest coverage flagged, no forum thread to corroborate. [conviction_score 26.3]</w:t>
      </w:r>
    </w:p>
    <w:p>
      <w:pPr>
        <w:spacing w:after="160"/>
      </w:pPr>
      <w:r>
        <w:rPr>
          <w:b/>
          <w:bCs/>
          <w:sz w:val="24"/>
          <w:szCs w:val="24"/>
        </w:rPr>
        <w:t xml:space="preserve">88. Eldeco Housing Ltd</w:t>
      </w:r>
      <w:r>
        <w:rPr>
          <w:i/>
          <w:iCs/>
          <w:color w:val="666666"/>
          <w:sz w:val="20"/>
          <w:szCs w:val="20"/>
        </w:rPr>
        <w:t xml:space="preserve">  —  Weak trailing ROCE/ROE but real FY26 launch-driven inflection tracked consistently by h...</w:t>
      </w:r>
      <w:r>
        <w:rPr>
          <w:sz w:val="20"/>
          <w:szCs w:val="20"/>
        </w:rPr>
        <w:br/>
        <w:t xml:space="preserve">
Weak trailing ROCE/ROE but real FY26 launch-driven inflection tracked consistently by harsh.beria93 since 2022; H2FY26 margin recovery guided, unconfirmed [conviction_score 26.8]</w:t>
      </w:r>
    </w:p>
    <w:p>
      <w:pPr>
        <w:spacing w:after="160"/>
      </w:pPr>
      <w:r>
        <w:rPr>
          <w:b/>
          <w:bCs/>
          <w:sz w:val="24"/>
          <w:szCs w:val="24"/>
        </w:rPr>
        <w:t xml:space="preserve">89. MOIL Ltd</w:t>
      </w:r>
      <w:r>
        <w:rPr>
          <w:i/>
          <w:iCs/>
          <w:color w:val="666666"/>
          <w:sz w:val="20"/>
          <w:szCs w:val="20"/>
        </w:rPr>
        <w:t xml:space="preserve">  —  Real Q1FY27 profit inflection (PAT +70% YoY) on a global manganese supply squeeze, smal...</w:t>
      </w:r>
      <w:r>
        <w:rPr>
          <w:sz w:val="20"/>
          <w:szCs w:val="20"/>
        </w:rPr>
        <w:br/>
        <w:t xml:space="preserve">
Real Q1FY27 profit inflection (PAT +70% YoY) on a global manganese supply squeeze, small-cap size, but unconfirmed by the community yet. [conviction_score 23.92]</w:t>
      </w:r>
    </w:p>
    <w:p>
      <w:pPr>
        <w:spacing w:after="160"/>
      </w:pPr>
      <w:r>
        <w:rPr>
          <w:b/>
          <w:bCs/>
          <w:sz w:val="24"/>
          <w:szCs w:val="24"/>
        </w:rPr>
        <w:t xml:space="preserve">90. Capacit'e Infraprojects Ltd</w:t>
      </w:r>
      <w:r>
        <w:rPr>
          <w:i/>
          <w:iCs/>
          <w:color w:val="666666"/>
          <w:sz w:val="20"/>
          <w:szCs w:val="20"/>
        </w:rPr>
        <w:t xml:space="preserve">  —  Cheap value/re-rating case with a concall-explained Q1 PAT dip</w:t>
      </w:r>
      <w:r>
        <w:rPr>
          <w:sz w:val="20"/>
          <w:szCs w:val="20"/>
        </w:rPr>
        <w:br/>
        <w:t xml:space="preserve">
P/E ~9.4x vs peers 15-22x, P/B 0.91x, order book Rs 13,535 Cr (~5.1x TTM revenue); Aiyappaa's detailed concall summary (4 loves) explains the Q1 PAT dip as a Rs 20 Cr commodity-cost provisioning timing mismatch (govt escalation-clause reimbursement pending), not structural. [conviction_score 30.0]</w:t>
      </w:r>
    </w:p>
    <w:p>
      <w:pPr>
        <w:spacing w:after="160"/>
      </w:pPr>
      <w:r>
        <w:rPr>
          <w:b/>
          <w:bCs/>
          <w:sz w:val="24"/>
          <w:szCs w:val="24"/>
        </w:rPr>
        <w:t xml:space="preserve">91. TruAlt Bioenergy Ltd</w:t>
      </w:r>
      <w:r>
        <w:rPr>
          <w:i/>
          <w:iCs/>
          <w:color w:val="666666"/>
          <w:sz w:val="20"/>
          <w:szCs w:val="20"/>
        </w:rPr>
        <w:t xml:space="preserve">  —  Ethanol/biofuel scaler with SAF/CBG optionality, but govt-policy dependent</w:t>
      </w:r>
      <w:r>
        <w:rPr>
          <w:sz w:val="20"/>
          <w:szCs w:val="20"/>
        </w:rPr>
        <w:br/>
        <w:t xml:space="preserve">
FY25 revenue +54.5%, Q1 FY27 revenue +106% QoQ; active Aug 2026 community debate on govt-policy dependence vs SAF/CBG optionality, favorable comparison to peer Praj Industries (declining revenue, 125x P/E). Caveat: promoter pledge 36.85%. [conviction_score 30.0]</w:t>
      </w:r>
    </w:p>
    <w:p>
      <w:pPr>
        <w:spacing w:after="160"/>
      </w:pPr>
      <w:r>
        <w:rPr>
          <w:b/>
          <w:bCs/>
          <w:sz w:val="24"/>
          <w:szCs w:val="24"/>
        </w:rPr>
        <w:t xml:space="preserve">92. KPI Green Energy Ltd</w:t>
      </w:r>
      <w:r>
        <w:rPr>
          <w:i/>
          <w:iCs/>
          <w:color w:val="666666"/>
          <w:sz w:val="20"/>
          <w:szCs w:val="20"/>
        </w:rPr>
        <w:t xml:space="preserve">  —  Large order book/land bank at a 40% drawdown, margin durability unresolved</w:t>
      </w:r>
      <w:r>
        <w:rPr>
          <w:sz w:val="20"/>
          <w:szCs w:val="20"/>
        </w:rPr>
        <w:br/>
        <w:t xml:space="preserve">
7 GW order book and large land bank cited as intact underlying value; target 40-50% revenue CAGR to FY30; stock near 52-wk low (-40% from peak). Unresolved open community question (Aug 2026) on whether margin pressure is temporary or structural. Caveat: D/E 1.71. [conviction_score 30.0]</w:t>
      </w:r>
    </w:p>
    <w:p>
      <w:pPr>
        <w:spacing w:after="160"/>
      </w:pPr>
      <w:r>
        <w:rPr>
          <w:b/>
          <w:bCs/>
          <w:sz w:val="24"/>
          <w:szCs w:val="24"/>
        </w:rPr>
        <w:t xml:space="preserve">93. Prevest Denpro Limited</w:t>
      </w:r>
      <w:r>
        <w:rPr>
          <w:i/>
          <w:iCs/>
          <w:color w:val="666666"/>
          <w:sz w:val="20"/>
          <w:szCs w:val="20"/>
        </w:rPr>
        <w:t xml:space="preserve">  —  Excellent margins/ROE, but director pay and a related-party hire raise governance flags</w:t>
      </w:r>
      <w:r>
        <w:rPr>
          <w:sz w:val="20"/>
          <w:szCs w:val="20"/>
        </w:rPr>
        <w:br/>
        <w:t xml:space="preserve">
Small-cap (~Rs 484 Cr) with excellent margins and ROE, but the community flagged directors' pay at 23% of PAT plus a related-party hire as governance concerns worth discounting for. [conviction_score 30.0]</w:t>
      </w:r>
    </w:p>
    <w:p>
      <w:pPr>
        <w:spacing w:after="160"/>
      </w:pPr>
      <w:r>
        <w:rPr>
          <w:b/>
          <w:bCs/>
          <w:sz w:val="24"/>
          <w:szCs w:val="24"/>
        </w:rPr>
        <w:t xml:space="preserve">94. Vikram Solar- One of the oldest Solar module manufacturer</w:t>
      </w:r>
      <w:r>
        <w:rPr>
          <w:i/>
          <w:iCs/>
          <w:color w:val="666666"/>
          <w:sz w:val="20"/>
          <w:szCs w:val="20"/>
        </w:rPr>
        <w:t xml:space="preserve">  —  Strong growth/ROCE, but debt allegedly hidden in acceptances</w:t>
      </w:r>
      <w:r>
        <w:rPr>
          <w:sz w:val="20"/>
          <w:szCs w:val="20"/>
        </w:rPr>
        <w:br/>
        <w:t xml:space="preserve">
Strong growth and ROCE, but the community flagged debt hidden in acceptances and muted PAT through the current capex cycle as reasons for caution. [conviction_score 30.0]</w:t>
      </w:r>
    </w:p>
    <w:p>
      <w:pPr>
        <w:spacing w:after="160"/>
      </w:pPr>
      <w:r>
        <w:rPr>
          <w:b/>
          <w:bCs/>
          <w:sz w:val="24"/>
          <w:szCs w:val="24"/>
        </w:rPr>
        <w:t xml:space="preserve">95. CSL Finance Limited</w:t>
      </w:r>
      <w:r>
        <w:rPr>
          <w:i/>
          <w:iCs/>
          <w:color w:val="666666"/>
          <w:sz w:val="20"/>
          <w:szCs w:val="20"/>
        </w:rPr>
        <w:t xml:space="preserve">  —  Fast-growing NBFC on a dormant thread, limited community validation</w:t>
      </w:r>
      <w:r>
        <w:rPr>
          <w:sz w:val="20"/>
          <w:szCs w:val="20"/>
        </w:rPr>
        <w:br/>
        <w:t xml:space="preserve">
Market cap ~Rs 506 Cr, ROE 15.2%, ROCE 14.7%, sales +41.2%/profit +38.9%; thread dormant ~2 years with a single Aug 2026 post asking if anyone is still tracking, no response yet - fundamentals-driven case with limited community validation. [conviction_score 30.0]</w:t>
      </w:r>
    </w:p>
    <w:p>
      <w:pPr>
        <w:spacing w:after="160"/>
      </w:pPr>
      <w:r>
        <w:rPr>
          <w:b/>
          <w:bCs/>
          <w:sz w:val="24"/>
          <w:szCs w:val="24"/>
        </w:rPr>
        <w:t xml:space="preserve">96. PNGS Gargi Fashion Jewellery Ltd</w:t>
      </w:r>
      <w:r>
        <w:rPr>
          <w:i/>
          <w:iCs/>
          <w:color w:val="666666"/>
          <w:sz w:val="20"/>
          <w:szCs w:val="20"/>
        </w:rPr>
        <w:t xml:space="preserve">  —  Debt-free jeweller with a skipped concall and contradictory management signals</w:t>
      </w:r>
      <w:r>
        <w:rPr>
          <w:sz w:val="20"/>
          <w:szCs w:val="20"/>
        </w:rPr>
        <w:br/>
        <w:t xml:space="preserve">
ROE 28.90%, ROCE 36.63%, debt-free; but management skipping its earnings concall was flagged as a red alert by multiple posters, Rahul_Batra documented contradictory statements on demand outlook, and the stated West Asia rationale was disputed given no export business - 35% growth guidance now in doubt. [conviction_score 22.0]</w:t>
      </w:r>
    </w:p>
    <w:p>
      <w:pPr>
        <w:spacing w:after="160"/>
      </w:pPr>
      <w:r>
        <w:rPr>
          <w:b/>
          <w:bCs/>
          <w:sz w:val="24"/>
          <w:szCs w:val="24"/>
        </w:rPr>
        <w:t xml:space="preserve">97. Krishca Ltd : A SME offering steel strapping Solution</w:t>
      </w:r>
      <w:r>
        <w:rPr>
          <w:i/>
          <w:iCs/>
          <w:color w:val="666666"/>
          <w:sz w:val="20"/>
          <w:szCs w:val="20"/>
        </w:rPr>
        <w:t xml:space="preserve">  —  PLI-approved capex catalyst undercut by a missed first concall</w:t>
      </w:r>
      <w:r>
        <w:rPr>
          <w:sz w:val="20"/>
          <w:szCs w:val="20"/>
        </w:rPr>
        <w:br/>
        <w:t xml:space="preserve">
Micro-cap/SME (~Rs 268 Cr) with a PLI-approved capex/acquisition catalyst, but missed its first concall since listing - a governance caution flag this early in its public life. [conviction_score 22.0]</w:t>
      </w:r>
    </w:p>
    <w:p>
      <w:pPr>
        <w:spacing w:after="160"/>
      </w:pPr>
      <w:r>
        <w:rPr>
          <w:b/>
          <w:bCs/>
          <w:sz w:val="24"/>
          <w:szCs w:val="24"/>
        </w:rPr>
        <w:t xml:space="preserve">98. Kusumgar Ltd</w:t>
      </w:r>
      <w:r>
        <w:rPr>
          <w:i/>
          <w:iCs/>
          <w:color w:val="666666"/>
          <w:sz w:val="20"/>
          <w:szCs w:val="20"/>
        </w:rPr>
        <w:t xml:space="preserve">  —  Defense-parachute-fabric monopoly with a deferred-order inflection, unconfirmed by trusted users yet</w:t>
      </w:r>
      <w:r>
        <w:rPr>
          <w:sz w:val="20"/>
          <w:szCs w:val="20"/>
        </w:rPr>
        <w:br/>
        <w:t xml:space="preserve">
Niche defense-parachute-fabric monopoly; FY26 revenue dip (-11.2%) reflects a temporary defense-order deferral (Rs 237 Cr) plus capacity build-out, not demand weakness - EBITDA margin already recovering (27.1% FY26 -&gt; 31.0% Q1 FY27); FY30 revenue guidance ~3x. Caveat: detailed bull writeup is from a non-trusted invested analyst (Md_Uzair); trusted user Satishwe replied with images only, no written conviction logged yet; recent 100%-OFS IPO. [conviction_score 30.0]</w:t>
      </w:r>
    </w:p>
    <w:p>
      <w:pPr>
        <w:spacing w:after="160"/>
      </w:pPr>
      <w:r>
        <w:rPr>
          <w:b/>
          <w:bCs/>
          <w:sz w:val="24"/>
          <w:szCs w:val="24"/>
        </w:rPr>
        <w:t xml:space="preserve">99. Graphite Electrode (Graphite India / HEG)</w:t>
      </w:r>
      <w:r>
        <w:rPr>
          <w:i/>
          <w:iCs/>
          <w:color w:val="666666"/>
          <w:sz w:val="20"/>
          <w:szCs w:val="20"/>
        </w:rPr>
        <w:t xml:space="preserve">  —  Global price hikes — a real signal, unconfirmed in results yet</w:t>
      </w:r>
      <w:r>
        <w:rPr>
          <w:sz w:val="20"/>
          <w:szCs w:val="20"/>
        </w:rPr>
        <w:br/>
        <w:t xml:space="preserve">
Weak trailing multi-year averages (low ROE, poor 5yr sales growth) reflect a prolonged commodity down-cycle. The catalyst — simultaneous price hikes across major global producers — is a credible supply/pricing signal, not speculation, but is unconfirmed by either company's own results yet, and no trusted user has posted. Watch Q2 FY27 results for confirmation. [conviction_score 22.0]</w:t>
      </w:r>
    </w:p>
    <w:p>
      <w:pPr>
        <w:spacing w:after="160"/>
      </w:pPr>
      <w:r>
        <w:rPr>
          <w:b/>
          <w:bCs/>
          <w:sz w:val="24"/>
          <w:szCs w:val="24"/>
        </w:rPr>
        <w:t xml:space="preserve">100. Rapicut Carbides Ltd</w:t>
      </w:r>
      <w:r>
        <w:rPr>
          <w:i/>
          <w:iCs/>
          <w:color w:val="666666"/>
          <w:sz w:val="20"/>
          <w:szCs w:val="20"/>
        </w:rPr>
        <w:t xml:space="preserve">  —  Sharp recent-quarter ROE inflection off a thin profit base</w:t>
      </w:r>
      <w:r>
        <w:rPr>
          <w:sz w:val="20"/>
          <w:szCs w:val="20"/>
        </w:rPr>
        <w:br/>
        <w:t xml:space="preserve">
Textbook weak-trailing-average-vs-recent-inflection case: near-zero 3yr ROE against a 9.98% TTM ROE, but absolute profit is thin (Rs 2.06 Cr on Rs 96.3 Cr revenue) and the stock trades at 6.16x book pricing in a lot of hope. The commodity-supply catalyst is industry-wide and credible but inferred from a peer's concall, not yet confirmed in Rapicut's own numbers; no trusted user has posted. [conviction_score 22.0]</w:t>
      </w:r>
    </w:p>
    <w:p>
      <w:pPr>
        <w:spacing w:after="160"/>
      </w:pPr>
      <w:r>
        <w:rPr>
          <w:b/>
          <w:bCs/>
          <w:sz w:val="24"/>
          <w:szCs w:val="24"/>
        </w:rPr>
        <w:t xml:space="preserve">101. Morepen Laboratories Ltd</w:t>
      </w:r>
      <w:r>
        <w:rPr>
          <w:i/>
          <w:iCs/>
          <w:color w:val="666666"/>
          <w:sz w:val="20"/>
          <w:szCs w:val="20"/>
        </w:rPr>
        <w:t xml:space="preserve">  —  score 30 — weak trailing base, sharp Q1 inflection on a new CDMO order, governance history</w:t>
      </w:r>
      <w:r>
        <w:rPr>
          <w:sz w:val="20"/>
          <w:szCs w:val="20"/>
        </w:rPr>
        <w:br/>
        <w:t xml:space="preserve">
Revenue +34% / PAT +422% YoY in Q1 tied to a Rs 823 Cr CDMO/CMO order (~Rs 58 Cr delivered), stock near a 52-week high. Trusted user Niraj_Punjkaran broke the story but flagged it unconfirmed pending repeat orders; vikasbargale questioned whether it is genuine CDMO or plain CMO (material for the re-rating). Real repeated governance history (old SEBI ban, CBI case against the promoter, a contested 2025 hive-off) discounts conviction. Score 30 -&gt; Tier C.</w:t>
      </w:r>
    </w:p>
    <w:p>
      <w:pPr>
        <w:spacing w:after="160"/>
      </w:pPr>
      <w:r>
        <w:rPr>
          <w:b/>
          <w:bCs/>
          <w:sz w:val="24"/>
          <w:szCs w:val="24"/>
        </w:rPr>
        <w:t xml:space="preserve">102. Kwality Pharmaceuticals Ltd</w:t>
      </w:r>
      <w:r>
        <w:rPr>
          <w:i/>
          <w:iCs/>
          <w:color w:val="666666"/>
          <w:sz w:val="20"/>
          <w:szCs w:val="20"/>
        </w:rPr>
        <w:t xml:space="preserve">  —  score 30 — guidance-corroborated Q1 inflection, already up ~8x, working-capital doubt</w:t>
      </w:r>
      <w:r>
        <w:rPr>
          <w:sz w:val="20"/>
          <w:szCs w:val="20"/>
        </w:rPr>
        <w:br/>
        <w:t xml:space="preserve">
Negative 3yr trailing ROE/ROCE but Q1 FY27 revenue +46% / PAT +119% YoY, FY29 guidance Rs 1,000-1,100 Cr at 26-30% EBITDA margins. Stock already up ~8x over the year to a fresh 52-week high. Trusted user vikasbargale holds a measured 2% and pushes for conservative assumptions; a non-trusted poster flags a doubled working-capital cycle and high receivables. Score 30 -&gt; Tier C.</w:t>
      </w:r>
    </w:p>
    <w:p>
      <w:pPr>
        <w:spacing w:after="160"/>
      </w:pPr>
      <w:r>
        <w:rPr>
          <w:b/>
          <w:bCs/>
          <w:sz w:val="24"/>
          <w:szCs w:val="24"/>
        </w:rPr>
        <w:t xml:space="preserve">103. Ratnaveer Precision Engineering Ltd</w:t>
      </w:r>
      <w:r>
        <w:rPr>
          <w:i/>
          <w:iCs/>
          <w:color w:val="666666"/>
          <w:sz w:val="20"/>
          <w:szCs w:val="20"/>
        </w:rPr>
        <w:t xml:space="preserve">  —  score 30 — debt-free, net-cash, above-industry growth on a management-guided CCL capex line</w:t>
      </w:r>
      <w:r>
        <w:rPr>
          <w:sz w:val="20"/>
          <w:szCs w:val="20"/>
        </w:rPr>
        <w:br/>
        <w:t xml:space="preserve">
Debt-free, ~24.6% revenue CAGR vs 8.15% industry median, ROCE ~16%. The thesis rests on management's own guidance for a large new Copper Clad Laminate (PCB input) capacity implying ~3.5-4x current PAT by FY29 — relayed by a thin, non-trusted thread with no trusted-tier validation. Score 30 -&gt; Tier C.</w:t>
      </w:r>
    </w:p>
    <w:p>
      <w:pPr>
        <w:spacing w:after="160"/>
      </w:pPr>
      <w:r>
        <w:rPr>
          <w:b/>
          <w:bCs/>
          <w:sz w:val="24"/>
          <w:szCs w:val="24"/>
        </w:rPr>
        <w:t xml:space="preserve">104. Shree Refrigerations Ltd</w:t>
      </w:r>
      <w:r>
        <w:rPr>
          <w:i/>
          <w:iCs/>
          <w:color w:val="666666"/>
          <w:sz w:val="20"/>
          <w:szCs w:val="20"/>
        </w:rPr>
        <w:t xml:space="preserve">  —  score 30 — small-base defence/data-centre-cooling growth, thin evident engineering depth</w:t>
      </w:r>
      <w:r>
        <w:rPr>
          <w:sz w:val="20"/>
          <w:szCs w:val="20"/>
        </w:rPr>
        <w:br/>
        <w:t xml:space="preserve">
~30% 3yr revenue CAGR off a small base with real defence/shipbuilding and data-center-cooling order tailwinds, but management's 40-50% CAGR guidance looks aggressive. Trusted user vivek_lakhani says conventional analysis is near-unusable here and investors need a multi-year 'leap of faith'; non-trusted posters found no credentialed engineers on LinkedIn and no R&amp;D spend line in the FY24 report. Score 30 -&gt; Tier C.</w:t>
      </w:r>
    </w:p>
    <w:p>
      <w:pPr>
        <w:spacing w:after="160"/>
      </w:pPr>
      <w:r>
        <w:rPr>
          <w:b/>
          <w:bCs/>
          <w:sz w:val="24"/>
          <w:szCs w:val="24"/>
        </w:rPr>
        <w:t xml:space="preserve">105. Permanent Magnets Ltd</w:t>
      </w:r>
      <w:r>
        <w:rPr>
          <w:i/>
          <w:iCs/>
          <w:color w:val="666666"/>
          <w:sz w:val="20"/>
          <w:szCs w:val="20"/>
        </w:rPr>
        <w:t xml:space="preserve">  —  score 30 — weak current fundamentals, bull case is entirely forward REPM optionality</w:t>
      </w:r>
      <w:r>
        <w:rPr>
          <w:sz w:val="20"/>
          <w:szCs w:val="20"/>
        </w:rPr>
        <w:br/>
        <w:t xml:space="preserve">
Flat YoY revenue and compressed margins per a trusted user's own Feb-2026 read; the case rests on India's rare-earth-magnet (REPM) self-sufficiency scheme and China export curbs, not a current improvement. T11 and karanshah137 (trusted) laid out the NdFeB strategic logic; siddybee gives the balanced take — real optionality, explicitly unconfirmed, no company-specific REPM allocation found yet. Score 30 -&gt; Tier C.</w:t>
      </w:r>
    </w:p>
    <w:p>
      <w:pPr>
        <w:spacing w:after="160"/>
      </w:pPr>
      <w:r>
        <w:rPr>
          <w:b/>
          <w:bCs/>
          <w:sz w:val="24"/>
          <w:szCs w:val="24"/>
        </w:rPr>
        <w:t xml:space="preserve">106. Mitsu Chem Plast Ltd</w:t>
      </w:r>
      <w:r>
        <w:rPr>
          <w:i/>
          <w:iCs/>
          <w:color w:val="666666"/>
          <w:sz w:val="20"/>
          <w:szCs w:val="20"/>
        </w:rPr>
        <w:t xml:space="preserve">  —  score 30 — micro-cap commodity-HDPE packager with an early, thin turn and promoter warrant money</w:t>
      </w:r>
      <w:r>
        <w:rPr>
          <w:sz w:val="20"/>
          <w:szCs w:val="20"/>
        </w:rPr>
        <w:br/>
        <w:t xml:space="preserve">
~84% commodity HDPE industrial packaging; value-added angle is hospital-furniture parts. ROCE improving off a low base (~15.4%) but revenue growth still mid-single-digit; preferential warrants at Rs 151 (~80% promoter). A brand-new 3-post thread: trusted users Swadesh9819 and Niraj_Punjkaran note 'two consecutive good quarters' but flag sustainability as the open question; a previously touted 'big IBC venture' was absent from the Q1 FY27 deck. Score 30 -&gt; Tier C.</w:t>
      </w:r>
    </w:p>
    <w:p>
      <w:pPr>
        <w:spacing w:after="160"/>
      </w:pPr>
      <w:r>
        <w:rPr>
          <w:b/>
          <w:bCs/>
          <w:sz w:val="24"/>
          <w:szCs w:val="24"/>
        </w:rPr>
        <w:t xml:space="preserve">107. Laxmi Dental Ltd</w:t>
      </w:r>
      <w:r>
        <w:rPr>
          <w:i/>
          <w:iCs/>
          <w:color w:val="666666"/>
          <w:sz w:val="20"/>
          <w:szCs w:val="20"/>
        </w:rPr>
        <w:t xml:space="preserve">  —  score 22 — decent returns, strong Q4 profit growth, essentially no community coverage</w:t>
      </w:r>
      <w:r>
        <w:rPr>
          <w:sz w:val="20"/>
          <w:szCs w:val="20"/>
        </w:rPr>
        <w:br/>
        <w:t xml:space="preserve">
ROCE/ROE ~15%, Q4 FY26 PAT +136% YoY, near debt-free, recently listed so trailing history is thin. The VP thread has only 2 content-free posts. Score 22 -&gt; Tier C.</w:t>
      </w:r>
    </w:p>
    <w:p>
      <w:pPr>
        <w:spacing w:after="160"/>
      </w:pPr>
      <w:r>
        <w:rPr>
          <w:b/>
          <w:bCs/>
          <w:sz w:val="24"/>
          <w:szCs w:val="24"/>
        </w:rPr>
        <w:t xml:space="preserve">108. Shalimar Paints Ltd</w:t>
      </w:r>
      <w:r>
        <w:rPr>
          <w:i/>
          <w:iCs/>
          <w:color w:val="666666"/>
          <w:sz w:val="20"/>
          <w:szCs w:val="20"/>
        </w:rPr>
        <w:t xml:space="preserve">  —  score 22 — loss-making turnaround bet on a large capacity doubling plus takeover interest</w:t>
      </w:r>
      <w:r>
        <w:rPr>
          <w:sz w:val="20"/>
          <w:szCs w:val="20"/>
        </w:rPr>
        <w:br/>
        <w:t xml:space="preserve">
Currently loss-making with low interest coverage, but doubling capacity (78 -&gt; 180 million litres) plus a new R&amp;D facility. Trusted user avneesh flagged an external group trying to acquire the company; Deven raised a still-unanswered Aug-2026 dilution question tied to a subsidiary restructuring. Score 22 -&gt; Tier C.</w:t>
      </w:r>
    </w:p>
    <w:p>
      <w:pPr>
        <w:spacing w:after="160"/>
      </w:pPr>
      <w:r>
        <w:rPr>
          <w:b/>
          <w:bCs/>
          <w:sz w:val="24"/>
          <w:szCs w:val="24"/>
        </w:rPr>
        <w:t xml:space="preserve">109. Kamat Hotels (India) Ltd</w:t>
      </w:r>
      <w:r>
        <w:rPr>
          <w:i/>
          <w:iCs/>
          <w:color w:val="666666"/>
          <w:sz w:val="20"/>
          <w:szCs w:val="20"/>
        </w:rPr>
        <w:t xml:space="preserve">  —  score 22 — deleveraged hotel chain at a peer discount, gated hard by management-quality record</w:t>
      </w:r>
      <w:r>
        <w:rPr>
          <w:sz w:val="20"/>
          <w:szCs w:val="20"/>
        </w:rPr>
        <w:br/>
        <w:t xml:space="preserve">
Debt and pledge overhang cleared, finance costs halved, Q1 FY27 EBITDA +36% / PAT +126% YoY; EV/EBITDA ~8 vs listed peers 20+, keys rising toward 2,500. But Q2 FY26 was ugly and the persistent skeptic case is management quality — repeatedly missed/contradictory guidance, a fumbled CFO concall, a chairman skipping a concall after a miss, a minority-unfriendly merger. No trusted-user conviction. Score 22 -&gt; Tier C.</w:t>
      </w:r>
    </w:p>
    <w:p>
      <w:pPr>
        <w:spacing w:after="160"/>
      </w:pPr>
      <w:r>
        <w:rPr>
          <w:b/>
          <w:bCs/>
          <w:sz w:val="24"/>
          <w:szCs w:val="24"/>
        </w:rPr>
        <w:t xml:space="preserve">110. Walchandnagar Industries Ltd</w:t>
      </w:r>
      <w:r>
        <w:rPr>
          <w:i/>
          <w:iCs/>
          <w:color w:val="666666"/>
          <w:sz w:val="20"/>
          <w:szCs w:val="20"/>
        </w:rPr>
        <w:t xml:space="preserve">  —  recapitalised ISRO/nuclear/defence optionality with zero earnings evidence of a turn</w:t>
      </w:r>
      <w:r>
        <w:rPr>
          <w:sz w:val="20"/>
          <w:szCs w:val="20"/>
        </w:rPr>
        <w:br/>
        <w:t xml:space="preserve">
Conviction score 30 (base 16 + thesis 14, no red flag; pledge ~49% noted but below the red-flag bar). Sole Indian maker of ISRO solid-booster HES/NES segments (fresh Rs 30 Cr HS200 Gaganyaan order), plus nuclear-privatisation and defence-indigenisation catalysts management puts 12-18 months out. Still loss-making (FY26 net loss ~Rs -14.7 Cr, narrowing), 5-yr revenue CAGR ~-3.3%, ~4.2x book. No trusted buy - Marathondreams (elevated) 'horror show continues', Prabhat_Mohanty (elevated) 'failed miserably on growth'. Small recapitalised base plus credible sector catalysts earn the growth bucket over 'neither', but a decade of missed guidance keeps conviction low.</w:t>
      </w:r>
    </w:p>
    <w:p>
      <w:pPr>
        <w:spacing w:after="160"/>
      </w:pPr>
      <w:r>
        <w:rPr>
          <w:b/>
          <w:bCs/>
          <w:sz w:val="24"/>
          <w:szCs w:val="24"/>
        </w:rPr>
        <w:t xml:space="preserve">111. Accent Microcell Ltd</w:t>
      </w:r>
      <w:r>
        <w:rPr>
          <w:i/>
          <w:iCs/>
          <w:color w:val="666666"/>
          <w:sz w:val="20"/>
          <w:szCs w:val="20"/>
        </w:rPr>
        <w:t xml:space="preserve">  —  high-return MCC-excipient niche mix-shifting to specialty grades, gated by governance opacity</w:t>
      </w:r>
      <w:r>
        <w:rPr>
          <w:sz w:val="20"/>
          <w:szCs w:val="20"/>
        </w:rPr>
        <w:br/>
        <w:t xml:space="preserve">
Conviction score 30 (base 16 + thesis 14, no red flag - no negative net worth / holding collapse / SEBI action). ROCE ~22%, ROE ~17-19%, near debt-free, 5-yr profit CAGR ~54%, shifting into CCS/SSG/CMC grades at ~2x realisation with a 20-25% PAT-margin guide; Sigachi's plant explosion is a demand tailwind. Conviction held low by heavy governance concerns: two of the top-five suppliers are promoter-group entities with two-way buy+sell flows (circular-transaction risk), promoters/KMP hold no pharma qualification, CRISIL 'issuer not co-operating', repeated undisclosed expansion delays. vikasbargale and idikasony (both elevated) are 'tracking / watchlist', not invested.</w:t>
      </w:r>
    </w:p>
    <w:p>
      <w:pPr>
        <w:spacing w:after="160"/>
      </w:pPr>
      <w:r>
        <w:rPr>
          <w:b/>
          <w:bCs/>
          <w:sz w:val="24"/>
          <w:szCs w:val="24"/>
        </w:rPr>
        <w:t xml:space="preserve">112. Pennar Industries Ltd</w:t>
      </w:r>
      <w:r>
        <w:rPr>
          <w:i/>
          <w:iCs/>
          <w:color w:val="666666"/>
          <w:sz w:val="20"/>
          <w:szCs w:val="20"/>
        </w:rPr>
        <w:t xml:space="preserve">  —  measurable US-PEB inflection on a diversified-engineering base still priced as legacy</w:t>
      </w:r>
      <w:r>
        <w:rPr>
          <w:sz w:val="20"/>
          <w:szCs w:val="20"/>
        </w:rPr>
        <w:br/>
        <w:t xml:space="preserve">
Conviction score 22 (base 8 + thesis 14, no red flag). US PEB business scaling ~$40m -&gt; ~$100m ARR into a ~$1bn market at higher margins while the market still assigns a legacy-PEB multiple; management targets double-digit profit growth and ~200 bps PBT gain over three years. Low base rates: ROCE ~22% but ROE ~12%, thin margins on ~Rs 3,600 Cr revenue, ~Rs 97 Cr credit-impaired receivables, repeated margin-guidance misses, and promoter warrants funded via a personal loan against pledged shares. Naman_Gupta1 (elevated) is neutral, no position; realistic upside a 2-4x re-rating.</w:t>
      </w:r>
    </w:p>
    <w:p>
      <w:pPr>
        <w:spacing w:after="160"/>
      </w:pPr>
      <w:r>
        <w:rPr>
          <w:b/>
          <w:bCs/>
          <w:sz w:val="24"/>
          <w:szCs w:val="24"/>
        </w:rPr>
        <w:t xml:space="preserve">113. I G Petrochemicals Ltd</w:t>
      </w:r>
      <w:r>
        <w:rPr>
          <w:i/>
          <w:iCs/>
          <w:color w:val="666666"/>
          <w:sz w:val="20"/>
          <w:szCs w:val="20"/>
        </w:rPr>
        <w:t xml:space="preserve">  —  domestic PAN monopoly at a cycle trough with two fresh catalysts</w:t>
      </w:r>
      <w:r>
        <w:rPr>
          <w:sz w:val="20"/>
          <w:szCs w:val="20"/>
        </w:rPr>
        <w:br/>
        <w:t xml:space="preserve">
Conviction score 22 (base 8 + thesis 14, no red flag). ~50%+ of domestic PAN and the only Indian MAN producer, now at a clear trough (ROCE ~3%, ROE ~0-4%, ~1.1x book vs ~3.5x at the FY18 peak). Catalysts just confirmed: PAN anti-dumping duty extended five years (Aug 2026), plasticiser plant contributing from Q2 FY27, no new domestic PAN capacity for 1-2 years, over-levered competitor. Prabhat_Mohanty (elevated, small holding) sees a 'worthwhile opportunity'. Quality gate fails at the trough as expected and the key variable - PAN-OX spread - is outside the company's control; realistic upside a 3-5x cyclical recovery.</w:t>
      </w:r>
    </w:p>
    <w:p>
      <w:pPr>
        <w:spacing w:after="160"/>
      </w:pPr>
      <w:r>
        <w:rPr>
          <w:b/>
          <w:bCs/>
          <w:sz w:val="24"/>
          <w:szCs w:val="24"/>
        </w:rPr>
        <w:t xml:space="preserve">114. Aarti Surfactants Ltd</w:t>
      </w:r>
      <w:r>
        <w:rPr>
          <w:i/>
          <w:iCs/>
          <w:color w:val="666666"/>
          <w:sz w:val="20"/>
          <w:szCs w:val="20"/>
        </w:rPr>
        <w:t xml:space="preserve">  —  score 22 — weak trailing base with a sharp but unconfirmed Q2 FY26 PAT inflection, dead thread</w:t>
      </w:r>
      <w:r>
        <w:rPr>
          <w:sz w:val="20"/>
          <w:szCs w:val="20"/>
        </w:rPr>
        <w:br/>
        <w:t xml:space="preserve">
Conviction score 22 (base 8 + thesis 14, no community signal — the dedicated thread is effectively dead). Small-cap ~Rs 468 Cr, ROCE ~8.5% / ROE ~5.2% (weak), P/E ~25x. Tagged 10x-in-2-3-years (unconfirmed) on the 'don't let a trailing average hide a real inflection' rule: Q2 FY26 net profit +114.8% YoY on +6.5% sales with working-capital days ~32 -&gt; ~21.5, on a small demerged specialty-chem platform. The legacy Tier B 'wait for more clean quarters' broadly holds — one more strong quarter has printed but ROE is still weak and there is no forum scrutiny. No red-flag tier. No revisit.</w:t>
      </w:r>
    </w:p>
    <w:p>
      <w:pPr>
        <w:spacing w:after="160"/>
      </w:pPr>
      <w:r>
        <w:rPr>
          <w:b/>
          <w:bCs/>
          <w:sz w:val="24"/>
          <w:szCs w:val="24"/>
        </w:rPr>
        <w:t xml:space="preserve">115. Unihealth Hospitals Ltd</w:t>
      </w:r>
      <w:r>
        <w:rPr>
          <w:i/>
          <w:iCs/>
          <w:color w:val="666666"/>
          <w:sz w:val="20"/>
          <w:szCs w:val="20"/>
        </w:rPr>
        <w:t xml:space="preserve">  —  score 22 — Uganda-core hospital SME compounding ~33% with a 1,000-bed pipeline, priced at ~50x after a ~6x run</w:t>
      </w:r>
      <w:r>
        <w:rPr>
          <w:sz w:val="20"/>
          <w:szCs w:val="20"/>
        </w:rPr>
        <w:br/>
        <w:t xml:space="preserve">
Conviction score 22 (base 8 + thesis 14; three elevated-tier users engaged constructively — pranavpallod12, Satishwe, niraj — but all informational, no conviction floor). NSE-SME ~Rs 1,284 Cr, ROCE ~24.5% / ROE ~21.5%, FY26 revenue +33% YoY, Uganda core now debt-free and tax-advantaged, plus an accretive Jul-2026 Victoria Hospital consolidation (~99.8% owned, +~Rs 25.5 Cr EBITDA). The legacy Tier B call stays a valuation-gated 10x candidate held to low conviction by P/E ~50 after a ~6x run, SME liquidity, ~341 debtor days and a minority-owned (~80-82%) India growth vehicle. No red-flag tier (structure concern is a yellow flag). Unconfirmed. Worth a re-check on the India hospital ramp.</w:t>
      </w:r>
    </w:p>
    <w:p>
      <w:pPr>
        <w:spacing w:after="160"/>
      </w:pPr>
      <w:r>
        <w:rPr>
          <w:b/>
          <w:bCs/>
          <w:sz w:val="24"/>
          <w:szCs w:val="24"/>
        </w:rPr>
        <w:t xml:space="preserve">116. Devson Catalyst Ltd</w:t>
      </w:r>
      <w:r>
        <w:rPr>
          <w:i/>
          <w:iCs/>
          <w:color w:val="666666"/>
          <w:sz w:val="20"/>
          <w:szCs w:val="20"/>
        </w:rPr>
        <w:t xml:space="preserve">  —  score 22 — outstanding pre-IPO returns in an industrial-catalysts niche, but no public track record yet</w:t>
      </w:r>
      <w:r>
        <w:rPr>
          <w:sz w:val="20"/>
          <w:szCs w:val="20"/>
        </w:rPr>
        <w:br/>
        <w:t xml:space="preserve">
Conviction score 22 (base 8 + thesis 14; no forum thread — listed Jul 2026). BSE-SME micro-cap ~Rs 275-373 Cr, pre-IPO ROCE ~47.6% / ROE ~43-46%, near debt-free (D/E ~0.07), ~63% domestic / ~37% export. Fits the 10x frame on returns and niche at a small base, but conviction is low because there is literally no public quarter yet, SME liquidity is thin and customer concentration is disclosed. The legacy Tier B 'too new and too illiquid to size' — unchanged. No red-flag tier. Unconfirmed.</w:t>
      </w:r>
    </w:p>
    <w:p>
      <w:pPr>
        <w:spacing w:after="160"/>
      </w:pPr>
      <w:r>
        <w:rPr>
          <w:b/>
          <w:bCs/>
          <w:sz w:val="24"/>
          <w:szCs w:val="24"/>
        </w:rPr>
        <w:t xml:space="preserve">117. MV Electrosystems Ltd</w:t>
      </w:r>
      <w:r>
        <w:rPr>
          <w:i/>
          <w:iCs/>
          <w:color w:val="666666"/>
          <w:sz w:val="20"/>
          <w:szCs w:val="20"/>
        </w:rPr>
        <w:t xml:space="preserve">  —  score 22 — loss-making rail-propulsion IPO with a ~19x-revenue Indian Railways order book and no execution proof</w:t>
      </w:r>
      <w:r>
        <w:rPr>
          <w:sz w:val="20"/>
          <w:szCs w:val="20"/>
        </w:rPr>
        <w:br/>
        <w:t xml:space="preserve">
Conviction score 22 (base 8 + thesis 14; no forum thread — listed Aug 2026). Small-cap ~Rs 1,160-1,807 Cr, ROE ~-31% / ROCE ~-15% (negative), FY26 revenue ~Rs 49 Cr (down ~21% YoY) and a net loss ~Rs 12.6 Cr — but an order book ~Rs 921.6 Cr (564 propulsion systems for Indian Railways), ~19x FY26 revenue. Tagged 10x-in-2-3-years (speculative) on the specific, large, named-customer catalyst at a small base per the inflection rule; loss-making, revenue declining, no execution track record. The legacy Tier C framing is unchanged — watch order-book conversion. No red-flag tier (fresh IPO capital, not going-concern). No revisit.</w:t>
      </w:r>
    </w:p>
    <w:p>
      <w:pPr>
        <w:spacing w:after="160"/>
      </w:pPr>
      <w:r>
        <w:rPr>
          <w:b/>
          <w:bCs/>
          <w:sz w:val="24"/>
          <w:szCs w:val="24"/>
        </w:rPr>
        <w:t xml:space="preserve">118. Glen Industries Ltd</w:t>
      </w:r>
      <w:r>
        <w:rPr>
          <w:i/>
          <w:iCs/>
          <w:color w:val="666666"/>
          <w:sz w:val="20"/>
          <w:szCs w:val="20"/>
        </w:rPr>
        <w:t xml:space="preserve">  —  score 22 — ~22% revenue CAGR sustainable-packaging SME, gated by D/E ~2.9 and an inconsistent-quality flag</w:t>
      </w:r>
      <w:r>
        <w:rPr>
          <w:sz w:val="20"/>
          <w:szCs w:val="20"/>
        </w:rPr>
        <w:br/>
        <w:t xml:space="preserve">
Conviction score 22 (base 8 + thesis 14; no community validation). BSE-SME micro-cap ~Rs 274 Cr, ROCE ~13.8% / ROE ~16.6%, ~22% revenue CAGR, Q1 FY27 revenue +24.4% YoY (domestic +43.8%), net debt down to ~Rs 87 Cr. Real growth plus a structural PLA / paper-straw and thin-wall-container tailwind at a small base fits the frame; held to low conviction by D/E ~2.9 (elevated for an SME), an independent 'weak quality / inconsistent multi-year record' flag, soft exports, SME liquidity and a short public history. The legacy Tier C call — unchanged. No red-flag tier. Unconfirmed.</w:t>
      </w:r>
    </w:p>
    <w:p>
      <w:pPr>
        <w:spacing w:after="160"/>
      </w:pPr>
      <w:r>
        <w:rPr>
          <w:b/>
          <w:bCs/>
          <w:sz w:val="24"/>
          <w:szCs w:val="24"/>
        </w:rPr>
        <w:t xml:space="preserve">119. Borana Weaves</w:t>
      </w:r>
      <w:r>
        <w:rPr>
          <w:i/>
          <w:iCs/>
          <w:color w:val="666666"/>
          <w:sz w:val="20"/>
          <w:szCs w:val="20"/>
        </w:rPr>
        <w:t xml:space="preserve">  —  59% ROE water-jet greige-fabric compounder with a related-party cloud</w:t>
      </w:r>
      <w:r>
        <w:rPr>
          <w:sz w:val="20"/>
          <w:szCs w:val="20"/>
        </w:rPr>
        <w:br/>
        <w:t xml:space="preserve">
High-ROE (59%) water-jet greige-fabric maker with a strong Q1 FY27 and phased loom expansion. Conviction score 22 - low/unconfirmed: a SEBI search on co-promoter JV R&amp;B Denims, 25-80% related-party revenue and an early bull having exited all weigh on it.</w:t>
      </w:r>
    </w:p>
    <w:p>
      <w:pPr>
        <w:spacing w:after="160"/>
      </w:pPr>
      <w:r>
        <w:rPr>
          <w:b/>
          <w:bCs/>
          <w:sz w:val="24"/>
          <w:szCs w:val="24"/>
        </w:rPr>
        <w:t xml:space="preserve">120. Ideaforge technologies</w:t>
      </w:r>
      <w:r>
        <w:rPr>
          <w:i/>
          <w:iCs/>
          <w:color w:val="666666"/>
          <w:sz w:val="20"/>
          <w:szCs w:val="20"/>
        </w:rPr>
        <w:t xml:space="preserve">  —  Indigenous UAV OEM with real IP but a stagnant order book</w:t>
      </w:r>
      <w:r>
        <w:rPr>
          <w:sz w:val="20"/>
          <w:szCs w:val="20"/>
        </w:rPr>
        <w:br/>
        <w:t xml:space="preserve">
Leading indigenous UAV OEM with genuine IP and a defence-drone tailwind, balance sheet repaired by a Rs 500 Cr QIP. Conviction score 22 - low/unconfirmed: still loss-making, order book stagnant since Mar 2026, and valued on order-book multiples like Zen.</w:t>
      </w:r>
    </w:p>
    <w:p>
      <w:pPr>
        <w:spacing w:after="160"/>
      </w:pPr>
      <w:r>
        <w:rPr>
          <w:b/>
          <w:bCs/>
          <w:sz w:val="24"/>
          <w:szCs w:val="24"/>
        </w:rPr>
        <w:t xml:space="preserve">121. Divgi TorqTransfer Systems Ltd</w:t>
      </w:r>
      <w:r>
        <w:rPr>
          <w:i/>
          <w:iCs/>
          <w:color w:val="666666"/>
          <w:sz w:val="20"/>
          <w:szCs w:val="20"/>
        </w:rPr>
        <w:t xml:space="preserve">  —  EV-transmission leader, FY26 revenue +56%, Indonesia 4WD export win as catalyst - but sub-cost-of-capital returns</w:t>
      </w:r>
      <w:r>
        <w:rPr>
          <w:sz w:val="20"/>
          <w:szCs w:val="20"/>
        </w:rPr>
        <w:br/>
        <w:t xml:space="preserve">
EV-transmission leader, FY26 revenue +56% off a ~Rs 375 Cr base, Indonesia 4WD export win (&gt;50% recurring) as the catalyst; @LearningEleven flagged on X. ROCE ~10% / ROE ~8% still below cost of capital, ~10x sales, no active VP thread (web-only). Unconfirmed, sub-par returns. [conviction_score 22.0]</w:t>
      </w:r>
    </w:p>
    <w:p>
      <w:pPr>
        <w:spacing w:after="160"/>
      </w:pPr>
      <w:r>
        <w:rPr>
          <w:b/>
          <w:bCs/>
          <w:sz w:val="24"/>
          <w:szCs w:val="24"/>
        </w:rPr>
        <w:t xml:space="preserve">122. Exicom Tele-Services</w:t>
      </w:r>
      <w:r>
        <w:rPr>
          <w:i/>
          <w:iCs/>
          <w:color w:val="666666"/>
          <w:sz w:val="20"/>
          <w:szCs w:val="20"/>
        </w:rPr>
        <w:t xml:space="preserve">  —  score 22 — loss-making EV-charger + telecom-power maker at first consolidated EBITDA breakeven</w:t>
      </w:r>
      <w:r>
        <w:rPr>
          <w:sz w:val="20"/>
          <w:szCs w:val="20"/>
        </w:rPr>
        <w:br/>
        <w:t xml:space="preserve">
Conviction score 22 (base 8 + thesis 14). Q4FY26 first consolidated EBITDA breakeven plus AI-datacentre rectifier optionality; CARE rating BBB/A3 with Negative outlook. Speculative, unconfirmed. Small-cap ~Rs 2,336 Cr.</w:t>
      </w:r>
    </w:p>
    <w:p>
      <w:pPr>
        <w:spacing w:after="160"/>
      </w:pPr>
      <w:r>
        <w:rPr>
          <w:b/>
          <w:bCs/>
          <w:sz w:val="24"/>
          <w:szCs w:val="24"/>
        </w:rPr>
        <w:t xml:space="preserve">123. Concord Control Systems Ltd</w:t>
      </w:r>
      <w:r>
        <w:rPr>
          <w:i/>
          <w:iCs/>
          <w:color w:val="666666"/>
          <w:sz w:val="20"/>
          <w:szCs w:val="20"/>
        </w:rPr>
        <w:t xml:space="preserve">  —  Real Kavach order flow, but score fell to 30 on negative operating cash flow and pending certification</w:t>
      </w:r>
      <w:r>
        <w:rPr>
          <w:sz w:val="20"/>
          <w:szCs w:val="20"/>
        </w:rPr>
        <w:br/>
        <w:t xml:space="preserve">
conviction_score 30.0 (base 16 + thesis 14; trusted-user engagement no longer carries a recency-weighted floor). Rs ~697 Cr mandated order book is real and the Rs 279.9 Cr June-2026 Kavach order confirms flow, but FY26 operating cash flow was NEGATIVE ~Rs 55 Cr with no stated timeline to fix it, final Kavach 4.0 RDSO/ISA certification is still pending, and the stock trades at ~56x. Score-driven move B-&gt;C; expectation-gap flags over-optimistic / no-edge.</w:t>
      </w:r>
    </w:p>
    <w:p>
      <w:pPr>
        <w:spacing w:after="160"/>
      </w:pPr>
      <w:r>
        <w:rPr>
          <w:b/>
          <w:bCs/>
          <w:sz w:val="24"/>
          <w:szCs w:val="24"/>
        </w:rPr>
        <w:t xml:space="preserve">124. Swastika Castal Ltd</w:t>
      </w:r>
      <w:r>
        <w:rPr>
          <w:i/>
          <w:iCs/>
          <w:color w:val="666666"/>
          <w:sz w:val="20"/>
          <w:szCs w:val="20"/>
        </w:rPr>
        <w:t xml:space="preserve">  —  Nano-cap aluminium-castings vendor approved for 420 kV GIS enclosures — grid import-substitution optionality</w:t>
      </w:r>
      <w:r>
        <w:rPr>
          <w:sz w:val="20"/>
          <w:szCs w:val="20"/>
        </w:rPr>
        <w:br/>
        <w:t xml:space="preserve">
conviction_score 30.0 (base 16 + thesis 14). Vadodara nano-cap (~Rs 97 Cr, rev ~Rs 35 Cr, ROCE ~33% at IPO, D/E ~0.85); approved vendor for 420 kV GIS aluminium enclosures on Adani Energy's list (China import-substitution) with new clients Trench/Kuvag. Thin evidence — two thread posts by trusted elevated-tier richbandit, no recency floor. Grid + casting theme match; size and single-source demand keep it tierC.</w:t>
      </w:r>
    </w:p>
    <w:p>
      <w:pPr>
        <w:spacing w:after="160"/>
      </w:pPr>
      <w:r>
        <w:rPr>
          <w:b/>
          <w:bCs/>
          <w:sz w:val="24"/>
          <w:szCs w:val="24"/>
        </w:rPr>
        <w:t xml:space="preserve">125. IZMO Ltd</w:t>
      </w:r>
      <w:r>
        <w:rPr>
          <w:i/>
          <w:iCs/>
          <w:color w:val="666666"/>
          <w:sz w:val="20"/>
          <w:szCs w:val="20"/>
        </w:rPr>
        <w:t xml:space="preserve">  —  Auto-retail SaaS + FrogData + silicon-photonics optionality — asymmetric payoff behind a severe promoter-integrity overhang</w:t>
      </w:r>
      <w:r>
        <w:rPr>
          <w:sz w:val="20"/>
          <w:szCs w:val="20"/>
        </w:rPr>
        <w:br/>
        <w:t xml:space="preserve">
conviction_score 22.0 (base 8 + thesis 14). Auto-retail software + FrogData analytics, plus semiconductor-packaging / silicon-photonics optionality (National Silicon Photonics Mission partner). BUT past SEBI misleading-disclosure finding, promoter bail revoked in a duty-evasion case, unaudited US books. Speculative only — size the governance risk first.</w:t>
      </w:r>
    </w:p>
    <w:p>
      <w:pPr>
        <w:spacing w:after="160"/>
      </w:pPr>
      <w:r>
        <w:rPr>
          <w:b/>
          <w:bCs/>
          <w:sz w:val="24"/>
          <w:szCs w:val="24"/>
        </w:rPr>
        <w:t xml:space="preserve">126. Ramco Systems Ltd</w:t>
      </w:r>
      <w:r>
        <w:rPr>
          <w:i/>
          <w:iCs/>
          <w:color w:val="666666"/>
          <w:sz w:val="20"/>
          <w:szCs w:val="20"/>
        </w:rPr>
        <w:t xml:space="preserve">  —  Indian enterprise-software product co at its first full-year profit after a long loss run — trusted 'show me'</w:t>
      </w:r>
      <w:r>
        <w:rPr>
          <w:sz w:val="20"/>
          <w:szCs w:val="20"/>
        </w:rPr>
        <w:br/>
        <w:t xml:space="preserve">
conviction_score 22.0 (base 8 + thesis 14). Payroll + Aviation/Defence MRO + ERP products; FY26 first full-year profit after years of losses, ~Rs1,460Cr order book, TAS/IAF C-130J MRO win. BUT Q1 FY27 PAT -50%, recurring revenue flat for a decade, direct SAP competition. Trusted LarryWink is constructive-but-'show me'. Low, unconfirmed — revisit on Q2 FY27.</w:t>
      </w:r>
    </w:p>
    <w:p>
      <w:pPr>
        <w:spacing w:after="160"/>
      </w:pPr>
      <w:r>
        <w:rPr>
          <w:b/>
          <w:bCs/>
          <w:sz w:val="24"/>
          <w:szCs w:val="24"/>
        </w:rPr>
        <w:t xml:space="preserve">127. John Cockerill India Ltd</w:t>
      </w:r>
      <w:r>
        <w:rPr>
          <w:i/>
          <w:iCs/>
          <w:color w:val="666666"/>
          <w:sz w:val="20"/>
          <w:szCs w:val="20"/>
        </w:rPr>
        <w:t xml:space="preserve">  —  Steel-processing equipment order-book surge (+74% YoY incl a ~4x-revenue JSW CRNO line) against a loss-making P&amp;L at ~110x P/E</w:t>
      </w:r>
      <w:r>
        <w:rPr>
          <w:sz w:val="20"/>
          <w:szCs w:val="20"/>
        </w:rPr>
        <w:br/>
        <w:t xml:space="preserve">
conviction_score 22.0 (base 8 + thesis 14). Ex-CMI FPE; CRGO/CRNO electrical-steel lines on the P1 grid theme. Order book +74% YoY including a Rs1,300Cr JSW CRNO line (~4x revenue) plus Belgium metals consolidation (~Rs1,000Cr revenue capability). BUT Q1 FY27 net loss, 1.4% EBITDA margin, P/E ~110x; hydrogen/defence sit in the unlisted Belgian parent. Trusted Satishwe constructive update Dec-2025. Low / unconfirmed.</w:t>
      </w:r>
    </w:p>
    <w:p>
      <w:pPr>
        <w:spacing w:after="160"/>
      </w:pPr>
      <w:r>
        <w:rPr>
          <w:b/>
          <w:bCs/>
          <w:sz w:val="24"/>
          <w:szCs w:val="24"/>
        </w:rPr>
        <w:t xml:space="preserve">128. Chamunda Electricals</w:t>
      </w:r>
      <w:r>
        <w:rPr>
          <w:i/>
          <w:iCs/>
          <w:color w:val="666666"/>
          <w:sz w:val="20"/>
          <w:szCs w:val="20"/>
        </w:rPr>
        <w:t xml:space="preserve">  —  Rs 47 Cr substation-O&amp;M micro-cap with a size-transforming GETCO annuity award</w:t>
      </w:r>
      <w:r>
        <w:rPr>
          <w:sz w:val="20"/>
          <w:szCs w:val="20"/>
        </w:rPr>
        <w:br/>
        <w:t xml:space="preserve">
Debt-free, ~27% ROE, ~9x PE, ~73% promoter; GETCO Rs 63 Cr/3yr annuity award (~66% of revenue) is a step-change; grid services layer (P1). 10x path unconfirmed, conviction Low-Medium. [conviction_score 30.0]</w:t>
      </w:r>
    </w:p>
    <w:p>
      <w:pPr>
        <w:spacing w:after="160"/>
      </w:pPr>
      <w:r>
        <w:rPr>
          <w:b/>
          <w:bCs/>
          <w:sz w:val="24"/>
          <w:szCs w:val="24"/>
        </w:rPr>
        <w:t xml:space="preserve">129. Bondada Engineering</w:t>
      </w:r>
      <w:r>
        <w:rPr>
          <w:i/>
          <w:iCs/>
          <w:color w:val="666666"/>
          <w:sz w:val="20"/>
          <w:szCs w:val="20"/>
        </w:rPr>
        <w:t xml:space="preserve">  —  Telecom-infra + solar/BESS EPC, FY26 rev +81%, order book ~2.5x revenue</w:t>
      </w:r>
      <w:r>
        <w:rPr>
          <w:sz w:val="20"/>
          <w:szCs w:val="20"/>
        </w:rPr>
        <w:br/>
        <w:t xml:space="preserve">
FY26 rev +81% to ~Rs 2,843 Cr, PAT +86%, ROCE ~39%, ~15x P/E, order book ~Rs 7,147 Cr, FY27 guide 60-70%, Rs 1,338 Cr NTPC REL award. Caps: solar EPC competitive/WC-heavy, EPC re-rating ceiling -&gt; realistic 3-5x, not 10x. [conviction_score 30.0]</w:t>
      </w:r>
    </w:p>
    <w:p>
      <w:pPr>
        <w:spacing w:after="160"/>
      </w:pPr>
      <w:r>
        <w:rPr>
          <w:b/>
          <w:bCs/>
          <w:sz w:val="24"/>
          <w:szCs w:val="24"/>
        </w:rPr>
        <w:t xml:space="preserve">130. KP Green Engineering</w:t>
      </w:r>
      <w:r>
        <w:rPr>
          <w:i/>
          <w:iCs/>
          <w:color w:val="666666"/>
          <w:sz w:val="20"/>
          <w:szCs w:val="20"/>
        </w:rPr>
        <w:t xml:space="preserve">  —  KP-group fabrication (towers/PEB/galvanising), FY26 rev +78%, ~9x after ~56% drawdown</w:t>
      </w:r>
      <w:r>
        <w:rPr>
          <w:sz w:val="20"/>
          <w:szCs w:val="20"/>
        </w:rPr>
        <w:br/>
        <w:t xml:space="preserve">
FY26 rev +78% to ~Rs 1,250 Cr, PAT +85%, ~20% EBITDA, order book ~Rs 1,831 Cr; dual P1 theme (fabrication + grid towers). Caps: fabrication P/E ceiling, KP-group RPT overhang, peak-margin risk. [conviction_score 30.0]</w:t>
      </w:r>
    </w:p>
    <w:p>
      <w:pPr>
        <w:spacing w:after="160"/>
      </w:pPr>
      <w:r>
        <w:rPr>
          <w:b/>
          <w:bCs/>
          <w:sz w:val="24"/>
          <w:szCs w:val="24"/>
        </w:rPr>
        <w:t xml:space="preserve">131. KP Energy</w:t>
      </w:r>
      <w:r>
        <w:rPr>
          <w:i/>
          <w:iCs/>
          <w:color w:val="666666"/>
          <w:sz w:val="20"/>
          <w:szCs w:val="20"/>
        </w:rPr>
        <w:t xml:space="preserve">  —  Wind BoP/EPC + small IPP, FY26 PAT record ~Rs 181 Cr, ~9x</w:t>
      </w:r>
      <w:r>
        <w:rPr>
          <w:sz w:val="20"/>
          <w:szCs w:val="20"/>
        </w:rPr>
        <w:br/>
        <w:t xml:space="preserve">
Order book ~2.2 GW / ~Rs 3,000+ Cr; but the book is largely from group co KPI Green (captive EPC, RPT concern) and management over-promises (guided ~Rs 2,500 Cr / ~Rs 275-300 Cr PAT FY26, delivered ~Rs 1,505 Cr / ~Rs 181 Cr). Promoter ~45% stable. [conviction_score 22.0]</w:t>
      </w:r>
    </w:p>
    <w:p>
      <w:pPr>
        <w:spacing w:after="160"/>
      </w:pPr>
      <w:r>
        <w:rPr>
          <w:b/>
          <w:bCs/>
          <w:sz w:val="24"/>
          <w:szCs w:val="24"/>
        </w:rPr>
        <w:t xml:space="preserve">132. KRM Ayurveda</w:t>
      </w:r>
      <w:r>
        <w:rPr>
          <w:i/>
          <w:iCs/>
          <w:color w:val="666666"/>
          <w:sz w:val="20"/>
          <w:szCs w:val="20"/>
        </w:rPr>
        <w:t xml:space="preserve">  —  Ayurveda product-&gt;services inflection (revenue +33%, services 63%, H2 EBITDA ~2x)</w:t>
      </w:r>
      <w:r>
        <w:rPr>
          <w:sz w:val="20"/>
          <w:szCs w:val="20"/>
        </w:rPr>
        <w:br/>
        <w:t xml:space="preserve">
Debt-free post Rs 77 Cr IPO; dated plan to ~2x beds (235-&gt;500) + 30 clinics in 1-1.5yr; single-speciality hospital (P2). 10x UNCONFIRMED - 27.6% Q1FY27 PAT margin looks product-boosted, durability unproven; SME liquidity, no track record. [conviction_score 30.0]</w:t>
      </w:r>
    </w:p>
    <w:p>
      <w:pPr>
        <w:spacing w:after="160"/>
      </w:pPr>
      <w:r>
        <w:rPr>
          <w:b/>
          <w:bCs/>
          <w:sz w:val="24"/>
          <w:szCs w:val="24"/>
        </w:rPr>
        <w:t xml:space="preserve">133. Sonu Infratech</w:t>
      </w:r>
      <w:r>
        <w:rPr>
          <w:i/>
          <w:iCs/>
          <w:color w:val="666666"/>
          <w:sz w:val="20"/>
          <w:szCs w:val="20"/>
        </w:rPr>
        <w:t xml:space="preserve">  —  Micro-cap SME civil EPC on Reliance Jamnagar; H1FY26 rev +59%/PAT +68%, ~6x PE</w:t>
      </w:r>
      <w:r>
        <w:rPr>
          <w:sz w:val="20"/>
          <w:szCs w:val="20"/>
        </w:rPr>
        <w:br/>
        <w:t xml:space="preserve">
External-lead datapoint. Single-customer concentration + a MISSED FY26 guide; 10x thesis speculative/unconfirmed. [conviction_score 22.0]</w:t>
      </w:r>
    </w:p>
    <w:p>
      <w:pPr>
        <w:spacing w:after="160"/>
      </w:pPr>
      <w:r>
        <w:rPr>
          <w:b/>
          <w:bCs/>
          <w:sz w:val="24"/>
          <w:szCs w:val="24"/>
        </w:rPr>
        <w:t xml:space="preserve">134. Desco Infratech</w:t>
      </w:r>
      <w:r>
        <w:rPr>
          <w:i/>
          <w:iCs/>
          <w:color w:val="666666"/>
          <w:sz w:val="20"/>
          <w:szCs w:val="20"/>
        </w:rPr>
        <w:t xml:space="preserve">  —  Tiny CGD-pipeline EPC-services contractor with a real FY26 inflection + CBG forward-integration</w:t>
      </w:r>
      <w:r>
        <w:rPr>
          <w:sz w:val="20"/>
          <w:szCs w:val="20"/>
        </w:rPr>
        <w:br/>
        <w:t xml:space="preserve">
Revenue ~+99% to ~Rs 119 Cr, ~25% ROE, ~net-cash, order book ~Rs 345 Cr (~3x rev) + ~Rs 650 Cr tender pipeline; 5 TPD Bulandshahr CBG plant commissioned Jun 2026. 10x UNCONFIRMED - CBG not yet material, low-moat EPC layer, SME liquidity. [conviction_score 30.0]</w:t>
      </w:r>
    </w:p>
    <w:p>
      <w:pPr>
        <w:spacing w:after="160"/>
      </w:pPr>
      <w:r>
        <w:rPr>
          <w:b/>
          <w:bCs/>
          <w:sz w:val="24"/>
          <w:szCs w:val="24"/>
        </w:rPr>
        <w:t xml:space="preserve">135. Bhadora Industries</w:t>
      </w:r>
      <w:r>
        <w:rPr>
          <w:i/>
          <w:iCs/>
          <w:color w:val="666666"/>
          <w:sz w:val="20"/>
          <w:szCs w:val="20"/>
        </w:rPr>
        <w:t xml:space="preserve">  —  Small integrated LV power-cable maker (discom + infra T&amp;D); Q1FY27 net sales +226%</w:t>
      </w:r>
      <w:r>
        <w:rPr>
          <w:sz w:val="20"/>
          <w:szCs w:val="20"/>
        </w:rPr>
        <w:br/>
        <w:t xml:space="preserve">
Revenue Rs 18.8 Cr FY23 -&gt; Rs 110.7 Cr FY25; reported ROE ~51%/ROCE ~42% off a tiny base, D/E ~0.9. 10x UNCONFIRMED - realisation-led/reversible, capex funding unclear, commoditised vs Polycab/KEI, microcap SME. Theme: P1 copper/electrification + grid (cable). [conviction_score 30.0]</w:t>
      </w:r>
    </w:p>
    <w:p>
      <w:pPr>
        <w:spacing w:after="160"/>
      </w:pPr>
      <w:r>
        <w:rPr>
          <w:b/>
          <w:bCs/>
          <w:sz w:val="24"/>
          <w:szCs w:val="24"/>
        </w:rPr>
        <w:t xml:space="preserve">136. Solarium Green Energy</w:t>
      </w:r>
      <w:r>
        <w:rPr>
          <w:i/>
          <w:iCs/>
          <w:color w:val="666666"/>
          <w:sz w:val="20"/>
          <w:szCs w:val="20"/>
        </w:rPr>
        <w:t xml:space="preserve">  —  SME solar EPC/installer, down ~60%; Rs 188 Cr MAHAGENCO sub-contract (~0.5x rev)</w:t>
      </w:r>
      <w:r>
        <w:rPr>
          <w:sz w:val="20"/>
          <w:szCs w:val="20"/>
        </w:rPr>
        <w:br/>
        <w:t xml:space="preserve">
Rev ~Rs 368 Cr/PAT ~Rs 20.5 Cr, ROE ~23%, debtor days ~151. Commoditised downstream solar EPC, no pricing power, WC-heavy; 10x only at Low conviction with a heavy caveat. [conviction_score 22.0]</w:t>
      </w:r>
    </w:p>
    <w:p>
      <w:pPr>
        <w:spacing w:after="160"/>
      </w:pPr>
      <w:r>
        <w:rPr>
          <w:b/>
          <w:bCs/>
          <w:sz w:val="24"/>
          <w:szCs w:val="24"/>
        </w:rPr>
        <w:t xml:space="preserve">137. Zaggle_A platform to address pain points for enterprises</w:t>
      </w:r>
      <w:r>
        <w:rPr>
          <w:i/>
          <w:iCs/>
          <w:color w:val="666666"/>
          <w:sz w:val="20"/>
          <w:szCs w:val="20"/>
        </w:rPr>
        <w:t xml:space="preserve">  —  Re-verif: Crompton Greaves 5-yr deal verified but value undeterminable</w:t>
      </w:r>
      <w:r>
        <w:rPr>
          <w:sz w:val="20"/>
          <w:szCs w:val="20"/>
        </w:rPr>
        <w:br/>
        <w:t xml:space="preserve">
Re-verif: Crompton Greaves 5-yr deal verified but value undeterminable; Q1FY27 PAT -33% YoY, cash-conversion concerns persist; Kedia bulk-deal entry a mild plus. 10x(unconfirmed)/Low. [conviction_score 26.8]</w:t>
      </w:r>
    </w:p>
    <w:p>
      <w:pPr>
        <w:spacing w:after="160"/>
      </w:pPr>
      <w:r>
        <w:rPr>
          <w:b/>
          <w:bCs/>
          <w:sz w:val="24"/>
          <w:szCs w:val="24"/>
        </w:rPr>
        <w:t xml:space="preserve">138. Morepen Labs</w:t>
      </w:r>
      <w:r>
        <w:rPr>
          <w:i/>
          <w:iCs/>
          <w:color w:val="666666"/>
          <w:sz w:val="20"/>
          <w:szCs w:val="20"/>
        </w:rPr>
        <w:t xml:space="preserve">  —  Weak trailing fundamentals but a real Q1 CDMO-order inflection (unconfirmed)</w:t>
      </w:r>
      <w:r>
        <w:rPr>
          <w:sz w:val="20"/>
          <w:szCs w:val="20"/>
        </w:rPr>
        <w:br/>
        <w:t xml:space="preserve">
Weak trailing fundamentals but a real Q1 CDMO-order inflection (unconfirmed); checkered governance history (2019 SEBI ban, CBI case). [conviction_score 30.0]</w:t>
      </w:r>
    </w:p>
    <w:p>
      <w:pPr>
        <w:spacing w:after="160"/>
      </w:pPr>
      <w:r>
        <w:rPr>
          <w:b/>
          <w:bCs/>
          <w:sz w:val="24"/>
          <w:szCs w:val="24"/>
        </w:rPr>
        <w:t xml:space="preserve">139. Ratnaveer precision a newly headed steel company</w:t>
      </w:r>
      <w:r>
        <w:rPr>
          <w:i/>
          <w:iCs/>
          <w:color w:val="666666"/>
          <w:sz w:val="20"/>
          <w:szCs w:val="20"/>
        </w:rPr>
        <w:t xml:space="preserve">  —  Debt-free steel/PCB-laminate small-cap with a specific large capex catalyst, but almost entirely unverified...</w:t>
      </w:r>
      <w:r>
        <w:rPr>
          <w:sz w:val="20"/>
          <w:szCs w:val="20"/>
        </w:rPr>
        <w:br/>
        <w:t xml:space="preserve">
Debt-free steel/PCB-laminate small-cap with a specific large capex catalyst, but almost entirely unverified by trusted community. [conviction_score 30.0]</w:t>
      </w:r>
    </w:p>
    <w:p>
      <w:pPr>
        <w:spacing w:after="160"/>
      </w:pPr>
      <w:r>
        <w:rPr>
          <w:b/>
          <w:bCs/>
          <w:sz w:val="24"/>
          <w:szCs w:val="24"/>
        </w:rPr>
        <w:t xml:space="preserve">140. Earkart Ltd</w:t>
      </w:r>
      <w:r>
        <w:rPr>
          <w:i/>
          <w:iCs/>
          <w:color w:val="666666"/>
          <w:sz w:val="20"/>
          <w:szCs w:val="20"/>
        </w:rPr>
        <w:t xml:space="preserve">  —  External-lead (untrusted X @InvestorAyush). SME hearing-care disruptor: ~35% growth, ~34% ROE, debt-free, R...</w:t>
      </w:r>
      <w:r>
        <w:rPr>
          <w:sz w:val="20"/>
          <w:szCs w:val="20"/>
        </w:rPr>
        <w:br/>
        <w:t xml:space="preserve">
External-lead (untrusted X @InvestorAyush). SME hearing-care disruptor: ~35% growth, ~34% ROE, debt-free, Rs6.25cr ALIMCO order, 1500-clinic rollout; but &lt;1yr listed, revenue figure ambiguous (Rs54cr vs Rs120cr), no VP thread. four_box 3.0; 10x-in-2-3-years UNCONFIRMED / Low-Medium [conviction_score 30.0]</w:t>
      </w:r>
    </w:p>
    <w:p>
      <w:pPr>
        <w:spacing w:after="160"/>
      </w:pPr>
      <w:r>
        <w:rPr>
          <w:b/>
          <w:bCs/>
          <w:sz w:val="24"/>
          <w:szCs w:val="24"/>
        </w:rPr>
        <w:t xml:space="preserve">141. RBZ Jewellers Ltd</w:t>
      </w:r>
      <w:r>
        <w:rPr>
          <w:i/>
          <w:iCs/>
          <w:color w:val="666666"/>
          <w:sz w:val="20"/>
          <w:szCs w:val="20"/>
        </w:rPr>
        <w:t xml:space="preserve">  —  B2B antique bridal gold jewellery job-work/wholesale to Titan, Malabar, Joyalukkas, Senco, Bhima, PN Gadgil...</w:t>
      </w:r>
      <w:r>
        <w:rPr>
          <w:sz w:val="20"/>
          <w:szCs w:val="20"/>
        </w:rPr>
        <w:br/>
        <w:t xml:space="preserve">
B2B antique bridal gold jewellery job-work/wholesale to Titan, Malabar, Joyalukkas, Senco, Bhima, PN Gadgil - genuine wholesale-not-consumer-brand moat angle. ROCE 29%/ROE 20%, Q1FY27 rev +59.8% YoY (PAT +28%, lagging - watch). FY27 owned-store push (Surat, Rajkot). VP thread only 3 posts, risk-disclosure question never answered. four_box 2.5, live-inflection rule -&gt; 10x-in-2-3yrs at Low-Medium, unconfirmed caveat. [conviction_score 30.0]</w:t>
      </w:r>
    </w:p>
    <w:p>
      <w:pPr>
        <w:spacing w:after="160"/>
      </w:pPr>
      <w:r>
        <w:rPr>
          <w:b/>
          <w:bCs/>
          <w:sz w:val="24"/>
          <w:szCs w:val="24"/>
        </w:rPr>
        <w:t xml:space="preserve">142. Piccadily Agro Industries Ltd</w:t>
      </w:r>
      <w:r>
        <w:rPr>
          <w:i/>
          <w:iCs/>
          <w:color w:val="666666"/>
          <w:sz w:val="20"/>
          <w:szCs w:val="20"/>
        </w:rPr>
        <w:t xml:space="preserve">  —  Capacity bottleneck resolved + alcobev +47%, but ROCE/ROE ~18% not ~30%, borrowings +73% YoY, Q1 +18% vs 60...</w:t>
      </w:r>
      <w:r>
        <w:rPr>
          <w:sz w:val="20"/>
          <w:szCs w:val="20"/>
        </w:rPr>
        <w:br/>
        <w:t xml:space="preserve">
Capacity bottleneck resolved + alcobev +47%, but ROCE/ROE ~18% not ~30%, borrowings +73% YoY, Q1 +18% vs 60-70% guide at ~46x - four_box 2.0, growth carve-out [conviction_score 28.0]</w:t>
      </w:r>
    </w:p>
    <w:p>
      <w:pPr>
        <w:spacing w:after="160"/>
      </w:pPr>
      <w:r>
        <w:rPr>
          <w:b/>
          <w:bCs/>
          <w:sz w:val="24"/>
          <w:szCs w:val="24"/>
        </w:rPr>
        <w:t xml:space="preserve">143. Cosmic CRF Ltd</w:t>
      </w:r>
      <w:r>
        <w:rPr>
          <w:i/>
          <w:iCs/>
          <w:color w:val="666666"/>
          <w:sz w:val="20"/>
          <w:szCs w:val="20"/>
        </w:rPr>
        <w:t xml:space="preserve">  —  Re-verif: Supreme Court (2026 INSC 608) set aside NCLAT Sec 29A ineligibility - primary overhang gone</w:t>
      </w:r>
      <w:r>
        <w:rPr>
          <w:sz w:val="20"/>
          <w:szCs w:val="20"/>
        </w:rPr>
        <w:br/>
        <w:t xml:space="preserve">
Re-verif: Supreme Court (2026 INSC 608) set aside NCLAT Sec 29A ineligibility - primary overhang gone; ~90% FY26 volume growth. Conviction Low-&gt;Low-Medium, HIGH CAUTION cleared. Watch: cash flow, Raft Cosmic JV. [conviction_score 30.0]</w:t>
      </w:r>
    </w:p>
    <w:p>
      <w:pPr>
        <w:spacing w:after="160"/>
      </w:pPr>
      <w:r>
        <w:rPr>
          <w:b/>
          <w:bCs/>
          <w:sz w:val="24"/>
          <w:szCs w:val="24"/>
        </w:rPr>
        <w:t xml:space="preserve">144. Modern Insulators Ltd</w:t>
      </w:r>
      <w:r>
        <w:rPr>
          <w:i/>
          <w:iCs/>
          <w:color w:val="666666"/>
          <w:sz w:val="20"/>
          <w:szCs w:val="20"/>
        </w:rPr>
        <w:t xml:space="preserve">  —  Live printed margin inflection (OPM 10-&gt;17%) intact</w:t>
      </w:r>
      <w:r>
        <w:rPr>
          <w:sz w:val="20"/>
          <w:szCs w:val="20"/>
        </w:rPr>
        <w:br/>
        <w:t xml:space="preserve">
Live printed margin inflection (OPM 10-&gt;17%) intact; but FY26 QUALIFIED audit opinion on unprovided tax, no concalls, Rs25cr AIF, no capex for FY28 leg -&gt; conviction down [conviction_score 27.0]</w:t>
      </w:r>
    </w:p>
    <w:p>
      <w:pPr>
        <w:spacing w:after="160"/>
      </w:pPr>
      <w:r>
        <w:rPr>
          <w:b/>
          <w:bCs/>
          <w:sz w:val="24"/>
          <w:szCs w:val="24"/>
        </w:rPr>
        <w:t xml:space="preserve">145. Solex Energy Ltd</w:t>
      </w:r>
      <w:r>
        <w:rPr>
          <w:i/>
          <w:iCs/>
          <w:color w:val="666666"/>
          <w:sz w:val="20"/>
          <w:szCs w:val="20"/>
        </w:rPr>
        <w:t xml:space="preserve">  —  Mainboard solar-module scale-up, but market cap down 45.7% on an unexplained revenue drop</w:t>
      </w:r>
      <w:r>
        <w:rPr>
          <w:sz w:val="20"/>
          <w:szCs w:val="20"/>
        </w:rPr>
        <w:br/>
        <w:t xml:space="preserve">
Mainboard-migrated solar-module manufacturer, module capacity 700MW-&gt;4GW in ~2yrs, TTM revenue Rs1,566cr, but market cap down 45.7% in a year on an unexplained Q2FY26 sequential revenue drop - a trusted user called the explanation offered 'a red herring... still unexplained' and called the H2FY26 Rs1,600cr guidance 'herculean'. Cell-line slipped FY26-&gt;FY27, rising debtor days, community-flagged industry oversupply/commoditisation risk. thesis_fit 10x-in-2-3-years permitted but conviction Low-Medium, unconfirmed pending H2FY26 delivery. [conviction_score 30.0, external-lead]</w:t>
      </w:r>
    </w:p>
    <w:p>
      <w:pPr>
        <w:spacing w:after="160"/>
      </w:pPr>
      <w:r>
        <w:rPr>
          <w:b/>
          <w:bCs/>
          <w:sz w:val="24"/>
          <w:szCs w:val="24"/>
        </w:rPr>
        <w:t xml:space="preserve">146. GHCL Textiles Ltd</w:t>
      </w:r>
      <w:r>
        <w:rPr>
          <w:i/>
          <w:iCs/>
          <w:color w:val="666666"/>
          <w:sz w:val="20"/>
          <w:szCs w:val="20"/>
        </w:rPr>
        <w:t xml:space="preserve">  —  Weak trailing ROCE but a genuine Q1FY27 +52% YoY - no forum cross-check possible</w:t>
      </w:r>
      <w:r>
        <w:rPr>
          <w:sz w:val="20"/>
          <w:szCs w:val="20"/>
        </w:rPr>
        <w:br/>
        <w:t xml:space="preserve">
Demerged textiles arm; weak trailing ROCE (2.3%) but genuine Q1FY27 revenue +52% YoY. ~98% utilisation caps near-term volume durability. Un-ignorable-growth exception invoked to permit thesis_fit 10x-in-2-3-years, but conviction Low - unconfirmed, no confident VP thread match (forum search only surfaced the unrelated parent GHCL Ltd soda-ash thread) so no community cross-check possible. Sits in the FY27 textile-export-on-weak-base + FTA theme (priority 2). [conviction_score 22.0, external-lead]</w:t>
      </w:r>
    </w:p>
    <w:p>
      <w:pPr>
        <w:spacing w:after="160"/>
      </w:pPr>
      <w:r>
        <w:rPr>
          <w:b/>
          <w:bCs/>
          <w:sz w:val="24"/>
          <w:szCs w:val="24"/>
        </w:rPr>
        <w:t xml:space="preserve">147. Freshara Agro Exports Ltd</w:t>
      </w:r>
      <w:r>
        <w:rPr>
          <w:i/>
          <w:iCs/>
          <w:color w:val="666666"/>
          <w:sz w:val="20"/>
          <w:szCs w:val="20"/>
        </w:rPr>
        <w:t xml:space="preserve">  —  Gherkins exporter, 2x capacity + Spain acquisition</w:t>
      </w:r>
      <w:r>
        <w:rPr>
          <w:sz w:val="20"/>
          <w:szCs w:val="20"/>
        </w:rPr>
        <w:br/>
        <w:t xml:space="preserve">
Real growth (3-yr sales CAGR ~36%) and returns (ROCE 20.9%) but negative OCF throughout the scale-up, ~2.6x net debt/EBITDA, missed its own margin guide, and a dilutive warrant issue into a self-described make-or-break FY27; only an elevated-tier (not core) user tracking, no floor. [conviction_score 34.3]</w:t>
      </w:r>
    </w:p>
    <w:p>
      <w:pPr>
        <w:spacing w:after="160"/>
      </w:pPr>
      <w:r>
        <w:rPr>
          <w:b/>
          <w:bCs/>
          <w:sz w:val="24"/>
          <w:szCs w:val="24"/>
        </w:rPr>
        <w:t xml:space="preserve">148. ASM Technologies</w:t>
      </w:r>
      <w:r>
        <w:rPr>
          <w:i/>
          <w:iCs/>
          <w:color w:val="666666"/>
          <w:sz w:val="20"/>
          <w:szCs w:val="20"/>
        </w:rPr>
        <w:t xml:space="preserve">  —  score 38 — engineering-R&amp;D house pivoting to design-led manufacturing for semiconductor capital equipment; Q1FY27 revenue +62% YoY</w:t>
      </w:r>
      <w:r>
        <w:rPr>
          <w:sz w:val="20"/>
          <w:szCs w:val="20"/>
        </w:rPr>
        <w:br/>
        <w:t xml:space="preserve">
Q1FY27 rev +62%/PAT +72% and OCF positive, but valuation extreme (~127x earnings, mcap ran Rs 6,739-&gt;9,256 Cr), ERP/overseas-subsidiary operational problems flagged, FCF negative on capex, MD's-sons remuneration flag persists. Expectation-gap: no-edge / over-optimistic. [conviction_score 32.0]</w:t>
      </w:r>
    </w:p>
    <w:p>
      <w:pPr>
        <w:spacing w:after="160"/>
      </w:pPr>
      <w:r>
        <w:rPr>
          <w:b/>
          <w:bCs/>
          <w:sz w:val="24"/>
          <w:szCs w:val="24"/>
        </w:rPr>
        <w:t xml:space="preserve">149. Hind Rectifiers Ltd (HIRECT)</w:t>
      </w:r>
      <w:r>
        <w:rPr>
          <w:i/>
          <w:iCs/>
          <w:color w:val="666666"/>
          <w:sz w:val="20"/>
          <w:szCs w:val="20"/>
        </w:rPr>
        <w:t xml:space="preserve">  —  Railway traction-transformer maker moving up to full propulsion systems</w:t>
      </w:r>
      <w:r>
        <w:rPr>
          <w:sz w:val="20"/>
          <w:szCs w:val="20"/>
        </w:rPr>
        <w:br/>
        <w:t xml:space="preserve">
Q1FY27 standalone revenue +10% only vs a 30% guide, France sub loss-making, consol PAT just Rs 6.5 Cr; ~65x consol P/E prices sustained 35%+ growth. Propulsion vendor-approval is end-FY27. Expectation-gap: no-edge / over-optimistic. [conviction_score 30.0]</w:t>
      </w:r>
    </w:p>
    <w:p>
      <w:pPr>
        <w:spacing w:after="160"/>
      </w:pPr>
      <w:r>
        <w:rPr>
          <w:b/>
          <w:bCs/>
          <w:sz w:val="24"/>
          <w:szCs w:val="24"/>
        </w:rPr>
        <w:t xml:space="preserve">150. ESDS Software Solution Ltd</w:t>
      </w:r>
      <w:r>
        <w:rPr>
          <w:i/>
          <w:iCs/>
          <w:color w:val="666666"/>
          <w:sz w:val="20"/>
          <w:szCs w:val="20"/>
        </w:rPr>
        <w:t xml:space="preserve">  —  Nashik cloud/DC/GPUaaS player, IPO listed 2026-09-04 (today) at +76% premium. FY26 rev +28%, PAT +117%, EBI...</w:t>
      </w:r>
      <w:r>
        <w:rPr>
          <w:sz w:val="20"/>
          <w:szCs w:val="20"/>
        </w:rPr>
        <w:br/>
        <w:t xml:space="preserve">
Post-listing valuation blown out (~106x trailing PAT, ~27x sales), no public quarterly disclosure yet, ~50% operating-margin durability untested vs GPUaaS price competition. First verifiable data point is Q2FY27. Expectation-gap: no-edge / over-optimistic. [conviction_score 30.0]</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Cheap OSV lessor riding a supply-constrained charter market, but CBI governance case + trusted-user debt/cyclicality warning (Garware Offshore parallel)</w:t>
            </w:r>
          </w:p>
        </w:tc>
      </w:tr>
      <w:tr>
        <w:tc>
          <w:tcPr>
            <w:tcW w:type="dxa" w:w="2600"/>
          </w:tcPr>
          <w:p>
            <w:r>
              <w:rPr>
                <w:b/>
                <w:bCs/>
                <w:color w:val="B8860B"/>
              </w:rPr>
              <w:t xml:space="preserve">AVI Polymers Ltd</w:t>
            </w:r>
          </w:p>
        </w:tc>
        <w:tc>
          <w:tcPr>
            <w:tcW w:type="dxa" w:w="6400"/>
          </w:tcPr>
          <w:p>
            <w:r>
              <w:rPr>
                <w:b w:val="false"/>
                <w:bCs w:val="false"/>
              </w:rPr>
              <w:t xml:space="preserve">HIGH CAUTION — promoter holding has collapsed to ~1.10% (from ~25.19%) and remains there, while revenue exploded from ~Rs 0.06 Cr to ~Rs 312 Cr in a year via a trading pivot with a latest-quarter ROE of ~126.5% — an unverifiable earnings profile against which a 10x cannot be underwritten. Micro-cap ~Rs 166 Cr, independent Sell downgrade on valuation. The legacy 108-screen AVOID / high-caution call is confirmed. No revisit.</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Annapurna Swadisht Ltd</w:t>
            </w:r>
          </w:p>
        </w:tc>
        <w:tc>
          <w:tcPr>
            <w:tcW w:type="dxa" w:w="6400"/>
          </w:tcPr>
          <w:p>
            <w:r>
              <w:rPr>
                <w:b w:val="false"/>
                <w:bCs w:val="false"/>
              </w:rPr>
              <w:t xml:space="preserve">Promoter pledge spiked 4%-&gt;53% in months, CFO resigned, disputed acquisition (Madhur Confectioners) financials, negative operating cash flow despite reported profit growth, and explicit community comparison to the Manpasand Beverages fraud case.</w:t>
            </w:r>
          </w:p>
        </w:tc>
      </w:tr>
      <w:tr>
        <w:tc>
          <w:tcPr>
            <w:tcW w:type="dxa" w:w="2600"/>
          </w:tcPr>
          <w:p>
            <w:r>
              <w:rPr>
                <w:b/>
                <w:bCs/>
                <w:color w:val="B8860B"/>
              </w:rPr>
              <w:t xml:space="preserve">BLS International Services Ltd</w:t>
            </w:r>
          </w:p>
        </w:tc>
        <w:tc>
          <w:tcPr>
            <w:tcW w:type="dxa" w:w="6400"/>
          </w:tcPr>
          <w:p>
            <w:r>
              <w:rPr>
                <w:b w:val="false"/>
                <w:bCs w:val="false"/>
              </w:rPr>
              <w:t xml:space="preserve">Fresh unverified auditor allegations (Feb 2026), capital-allocation criticism over a hotel acquisition, an MEA debarment episode (Oct 2025, legally reversed Dec 2025) that exposed litigious client-relationship conduct, and ~Rs 166 Cr of US-subsidiary FY25 losses — despite debt-free 29%+ ROCE/ROE and FY26 revenue +37% YoY.</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Sciences Ltd (formerly Suven Pharma, demerged CRAMS arm of Suven Life Sciences)</w:t>
            </w:r>
          </w:p>
        </w:tc>
        <w:tc>
          <w:tcPr>
            <w:tcW w:type="dxa" w:w="6400"/>
          </w:tcPr>
          <w:p>
            <w:r>
              <w:rPr>
                <w:b w:val="false"/>
                <w:bCs w:val="false"/>
              </w:rPr>
              <w:t xml:space="preserve">94.6% promoter pledge plus a loss-making, revenue-declining quarter.</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Dishman Carbogen Amcis Ltd</w:t>
            </w:r>
          </w:p>
        </w:tc>
        <w:tc>
          <w:tcPr>
            <w:tcW w:type="dxa" w:w="6400"/>
          </w:tcPr>
          <w:p>
            <w:r>
              <w:rPr>
                <w:b w:val="false"/>
                <w:bCs w:val="false"/>
              </w:rPr>
              <w:t xml:space="preserve">Europe-heavy CDMO (~80% revenue from high-cost Switzerland/France), Q1 FY27 net loss ~Rs 58 Cr, net-debt/EBITDA ~6x, interest coverage &lt;1x, March 2026 India Ratings downgrade with negative outlook, and a Rs 1,000 Cr rescue equity raise approved but stuck 'for want of valuation'. Reported FY26 topline gains were largely CHF/INR translation. Recent trend deteriorating.</w:t>
            </w:r>
          </w:p>
        </w:tc>
      </w:tr>
      <w:tr>
        <w:tc>
          <w:tcPr>
            <w:tcW w:type="dxa" w:w="2600"/>
          </w:tcPr>
          <w:p>
            <w:r>
              <w:rPr>
                <w:b/>
                <w:bCs/>
                <w:color w:val="B8860B"/>
              </w:rPr>
              <w:t xml:space="preserve">E2E Networks Ltd</w:t>
            </w:r>
          </w:p>
        </w:tc>
        <w:tc>
          <w:tcPr>
            <w:tcW w:type="dxa" w:w="6400"/>
          </w:tcPr>
          <w:p>
            <w:r>
              <w:rPr>
                <w:b w:val="false"/>
                <w:bCs w:val="false"/>
              </w:rPr>
              <w:t xml:space="preserve">Promoter holding has fallen ~20 points (59.7% Mar-24 -&gt; 39.5% Jun-26) via serial equity dilution plus a secondary sale to L&amp;T; stock trades ~400x trailing earnings (FY26 was a net loss of Rs 16 Cr on Rs 1,185 Cr GPU capex), the model is brutally capital-intensive with rising institutional debt (up to Rs 450 Cr drawn), and the price is up ~3x in a year. Spectacular Q1 FY27 print (revenue +334% YoY, 75% EBITDA margin) is real, but the dilution trajectory and valuation move this to HIGH CAUTION regardless of the strong trusted-thread signal. [conviction_score 9.8]</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Embassy Developments Ltd</w:t>
            </w:r>
          </w:p>
        </w:tc>
        <w:tc>
          <w:tcPr>
            <w:tcW w:type="dxa" w:w="6400"/>
          </w:tcPr>
          <w:p>
            <w:r>
              <w:rPr>
                <w:b w:val="false"/>
                <w:bCs w:val="false"/>
              </w:rPr>
              <w:t xml:space="preserve">Undergoing insolvency resolution (Canara Bank ~Rs 300 Cr legacy guarantee), weekly-only trading surveillance since Apr 2026, negative 3-yr ROE. Score forced to 0 by the HIGH CAUTION flag.</w:t>
            </w:r>
          </w:p>
        </w:tc>
      </w:tr>
      <w:tr>
        <w:tc>
          <w:tcPr>
            <w:tcW w:type="dxa" w:w="2600"/>
          </w:tcPr>
          <w:p>
            <w:r>
              <w:rPr>
                <w:b/>
                <w:bCs/>
                <w:color w:val="B8860B"/>
              </w:rPr>
              <w:t xml:space="preserve">GSM Foils Ltd</w:t>
            </w:r>
          </w:p>
        </w:tc>
        <w:tc>
          <w:tcPr>
            <w:tcW w:type="dxa" w:w="6400"/>
          </w:tcPr>
          <w:p>
            <w:r>
              <w:rPr>
                <w:b w:val="false"/>
                <w:bCs w:val="false"/>
              </w:rPr>
              <w:t xml:space="preserve">HIGH CAUTION — an NSE filing dated 31 Jul 2026 ('Intimation for attack on MD'); the thread cites a police report alleging a ~31% shareholder pressured the MD to sell him his stake for ~Rs 32 Cr and, on refusal, attempted to kill him. Optically a multi-bagger (revenue ~Rs 303 Cr, PAT ~Rs 23.6 Cr, ROE ~31% / ROCE ~48%, Q1 FY26 +147% YoY) but growth is partly bought with generous credit (debtor days 96.7 -&gt; 133), dilution is serial (1:10 rights Aug 2025, management flags 2-3 more years of fund-raising) and the market cap is down ~62% in a year despite the reported numbers. The violent shareholder dispute makes it uninvestable this pass. Conviction score 0.</w:t>
            </w:r>
          </w:p>
        </w:tc>
      </w:tr>
      <w:tr>
        <w:tc>
          <w:tcPr>
            <w:tcW w:type="dxa" w:w="2600"/>
          </w:tcPr>
          <w:p>
            <w:r>
              <w:rPr>
                <w:b/>
                <w:bCs/>
                <w:color w:val="B8860B"/>
              </w:rPr>
              <w:t xml:space="preserve">Galaxy Supermarket Ltd</w:t>
            </w:r>
          </w:p>
        </w:tc>
        <w:tc>
          <w:tcPr>
            <w:tcW w:type="dxa" w:w="6400"/>
          </w:tcPr>
          <w:p>
            <w:r>
              <w:rPr>
                <w:b w:val="false"/>
                <w:bCs w:val="false"/>
              </w:rPr>
              <w:t xml:space="preserve">HIGH CAUTION — micro-cap ~Rs 91 Cr (down ~54% in 1yr); ROE ~16.6% headline but ROCE ~-24.7% (5-yr avg ~-11.3%) — capital destruction — with repeated independent 'revenue surge masks margin erosion' warnings across successive quarters and promoter holding sliding ~3.5 pts over 3 years to ~45.3%. The old 2026-08-15 AVOID (negative book value) eased to a small profit but the capital-efficiency problem is unchanged. Thesis fit neither. No revisit.</w:t>
            </w:r>
          </w:p>
        </w:tc>
      </w:tr>
      <w:tr>
        <w:tc>
          <w:tcPr>
            <w:tcW w:type="dxa" w:w="2600"/>
          </w:tcPr>
          <w:p>
            <w:r>
              <w:rPr>
                <w:b/>
                <w:bCs/>
                <w:color w:val="B8860B"/>
              </w:rPr>
              <w:t xml:space="preserve">Genesys International Corporation Ltd</w:t>
            </w:r>
          </w:p>
        </w:tc>
        <w:tc>
          <w:tcPr>
            <w:tcW w:type="dxa" w:w="6400"/>
          </w:tcPr>
          <w:p>
            <w:r>
              <w:rPr>
                <w:b w:val="false"/>
                <w:bCs w:val="false"/>
              </w:rPr>
              <w:t xml:space="preserve">Red flag tier HIGH CAUTION: repeated capital raises (QIP + rights issue) against weak operating cash flow vs. reported profit, plus a CARE Ratings QIP fund-deviation report; stock down ~70% from its 52-week high and hit with a 'Strong Sell' downgrade after Q1FY27 results. Satishwe (trusted) posted only factual order updates. An unconfirmed Aug 25 2026 report of a Rs 240 Cr Ahmedabad 3D-GIS mapping win (~20% of market cap) is not yet company-disclosed.</w:t>
            </w:r>
          </w:p>
        </w:tc>
      </w:tr>
      <w:tr>
        <w:tc>
          <w:tcPr>
            <w:tcW w:type="dxa" w:w="2600"/>
          </w:tcPr>
          <w:p>
            <w:r>
              <w:rPr>
                <w:b/>
                <w:bCs/>
                <w:color w:val="B8860B"/>
              </w:rPr>
              <w:t xml:space="preserve">Hikal Ltd</w:t>
            </w:r>
          </w:p>
        </w:tc>
        <w:tc>
          <w:tcPr>
            <w:tcW w:type="dxa" w:w="6400"/>
          </w:tcPr>
          <w:p>
            <w:r>
              <w:rPr>
                <w:b w:val="false"/>
                <w:bCs w:val="false"/>
              </w:rPr>
              <w:t xml:space="preserve">Q1 FY27 consolidated net loss narrowed 67% YoY with margin expansion, but still consolidated-loss-making, and an active promoter-family dispute (Hiremath vs Kalyani/Bharat Forge side) over a Rs 1 lakh Cr-plus asset split is under Supreme Court-appointed mediation as of Jul 2026 — a live, material governance overhang. Trusted user avneesh 'disappointed', expects another year of consolidation.</w:t>
            </w:r>
          </w:p>
        </w:tc>
      </w:tr>
      <w:tr>
        <w:tc>
          <w:tcPr>
            <w:tcW w:type="dxa" w:w="2600"/>
          </w:tcPr>
          <w:p>
            <w:r>
              <w:rPr>
                <w:b/>
                <w:bCs/>
                <w:color w:val="B8860B"/>
              </w:rPr>
              <w:t xml:space="preserve">Ind-Swift Laboratories Ltd</w:t>
            </w:r>
          </w:p>
        </w:tc>
        <w:tc>
          <w:tcPr>
            <w:tcW w:type="dxa" w:w="6400"/>
          </w:tcPr>
          <w:p>
            <w:r>
              <w:rPr>
                <w:b w:val="false"/>
                <w:bCs w:val="false"/>
              </w:rPr>
              <w:t xml:space="preserve">HIGH CAUTION — thesis fit 10x-in-2-3-years (UNCONFIRMED) on an inflection read (Q1 FY27 net profit +181% YoY, pure-play formulations after the ~Rs 1,650 Cr API/CRAMS sale to Synthimed, net cash), but score forced to 0 by the red-flag tier: the FY26 merger moved Ind-Swift Ltd's entire Edelweiss-ARC debt onto ISLL (related-party, minority-protection concern), ~Rs 275 Cr long-pending inter-group receivables from stressed group cos, the statutory auditor resigned Aug 2024, no earnings calls, and the stock has already ~4x'd off its low. Small/Mid-cap ~Rs 3,138 Cr. No revisit while the red flag stands; re-check trigger is a clean multi-quarter margin trajectory plus concall initiation.</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Intellect Design Arena</w:t>
            </w:r>
          </w:p>
        </w:tc>
        <w:tc>
          <w:tcPr>
            <w:tcW w:type="dxa" w:w="6400"/>
          </w:tcPr>
          <w:p>
            <w:r>
              <w:rPr>
                <w:b w:val="false"/>
                <w:bCs w:val="false"/>
              </w:rPr>
              <w:t xml:space="preserve">Concurrent selling by founder Arun Jain, Polaris, FIIs, DIIs, and HNI Mukul Agarwal, not fully explained by disclosed fundamentals (Purple Fabric over-promising suspected); not independently verified against shareholding filings - do not treat valuation comfort as opportunity until the selling pattern is understood</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Promoters signed an SPA (2026-08-20) to sell a 64.26% controlling stake to Indo Borax at ~33% below prior market close, triggering a mandatory open offer - excellent standalone metrics now overshadowed by an unexplained, steeply-discounted promoter exit; a community member directly questioned why promoters would surrender control at such a discount if growth prospects were genuinely strong. Now an M&amp;A special situation, not a growth-thesis fit</w:t>
            </w:r>
          </w:p>
        </w:tc>
      </w:tr>
      <w:tr>
        <w:tc>
          <w:tcPr>
            <w:tcW w:type="dxa" w:w="2600"/>
          </w:tcPr>
          <w:p>
            <w:r>
              <w:rPr>
                <w:b/>
                <w:bCs/>
                <w:color w:val="B8860B"/>
              </w:rPr>
              <w:t xml:space="preserve">Krsnaa Diagnostics Ltd</w:t>
            </w:r>
          </w:p>
        </w:tc>
        <w:tc>
          <w:tcPr>
            <w:tcW w:type="dxa" w:w="6400"/>
          </w:tcPr>
          <w:p>
            <w:r>
              <w:rPr>
                <w:b w:val="false"/>
                <w:bCs w:val="false"/>
              </w:rPr>
              <w:t xml:space="preserve">Genuine recent growth acceleration (~27% YoY) on retail/B2C scaling, but the FY25 statutory auditor flagged trade receivables ballooning 3.6x faster than revenue as a Key Audit Matter, compounded by consecutive CFO and Head-of-IR resignations. Trusted users VALUE2017 and StonePitbull independently corroborated the receivables/governance concerns; ranvir stays positive on the concalls.</w:t>
            </w:r>
          </w:p>
        </w:tc>
      </w:tr>
      <w:tr>
        <w:tc>
          <w:tcPr>
            <w:tcW w:type="dxa" w:w="2600"/>
          </w:tcPr>
          <w:p>
            <w:r>
              <w:rPr>
                <w:b/>
                <w:bCs/>
                <w:color w:val="B8860B"/>
              </w:rPr>
              <w:t xml:space="preserve">Lactose India</w:t>
            </w:r>
          </w:p>
        </w:tc>
        <w:tc>
          <w:tcPr>
            <w:tcW w:type="dxa" w:w="6400"/>
          </w:tcPr>
          <w:p>
            <w:r>
              <w:rPr>
                <w:b w:val="false"/>
                <w:bCs w:val="false"/>
              </w:rPr>
              <w:t xml:space="preserve">Fresh (2026-08-22), specific, unresolved related-party concern: Rs 10 Cr in deposits to related party "Vitanosh" now folded into a merger where the promoter is compensated via share allocation, with the merger's implied valuation itself questioned by the poster - overrides a genuine Q4 earnings inflection; do not treat as opportunity until the fairness question is resolved</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Nazara Technologies Ltd</w:t>
            </w:r>
          </w:p>
        </w:tc>
        <w:tc>
          <w:tcPr>
            <w:tcW w:type="dxa" w:w="6400"/>
          </w:tcPr>
          <w:p>
            <w:r>
              <w:rPr>
                <w:b w:val="false"/>
                <w:bCs w:val="false"/>
              </w:rPr>
              <w:t xml:space="preserve">India RMG regulatory restrictions threaten the ~Rs 850 Cr PokerBaazi investment (~30% of share price per analysts, potential write-off); sustained multi-poster critique of Nazara as an unfocused acquisition 'holding company' with underperforming bets (Superhero, Animal Jam) unrebutted by trusted defenders.</w:t>
            </w:r>
          </w:p>
        </w:tc>
      </w:tr>
      <w:tr>
        <w:tc>
          <w:tcPr>
            <w:tcW w:type="dxa" w:w="2600"/>
          </w:tcPr>
          <w:p>
            <w:r>
              <w:rPr>
                <w:b/>
                <w:bCs/>
                <w:color w:val="B8860B"/>
              </w:rPr>
              <w:t xml:space="preserve">Oriana Power Ltd</w:t>
            </w:r>
          </w:p>
        </w:tc>
        <w:tc>
          <w:tcPr>
            <w:tcW w:type="dxa" w:w="6400"/>
          </w:tcPr>
          <w:p>
            <w:r>
              <w:rPr>
                <w:b w:val="false"/>
                <w:bCs w:val="false"/>
              </w:rPr>
              <w:t xml:space="preserve">Reported ROCE ~32% / revenue +159% off a small base, but a March 2025 SEBI warning letter (alleged SEBI ICDR Reg 167(6) violation), ~1/3 of FY25 revenue from promoter-entity plant sales, heavily moderated concalls, frequent Gensol comparisons, and a stock near a 52-week low despite reported growth. Negative side is heavily trusted-weighted (hnk_so, vikas_sinha, Shail1234, Sudarsan93); no clean high-conviction trusted buy. Still on NSE Emerge.</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to an MD-affiliated party at token consideration — called 'broad daylight robbery' by a community member — remain unresolved, alongside questioned guidance credibility.</w:t>
            </w:r>
          </w:p>
        </w:tc>
      </w:tr>
      <w:tr>
        <w:tc>
          <w:tcPr>
            <w:tcW w:type="dxa" w:w="2600"/>
          </w:tcPr>
          <w:p>
            <w:r>
              <w:rPr>
                <w:b/>
                <w:bCs/>
                <w:color w:val="B8860B"/>
              </w:rPr>
              <w:t xml:space="preserve">Paramount Communications Ltd</w:t>
            </w:r>
          </w:p>
        </w:tc>
        <w:tc>
          <w:tcPr>
            <w:tcW w:type="dxa" w:w="6400"/>
          </w:tcPr>
          <w:p>
            <w:r>
              <w:rPr>
                <w:b w:val="false"/>
                <w:bCs w:val="false"/>
              </w:rPr>
              <w:t xml:space="preserve">HIGH CAUTION — ED-seized shareholding via Zenith Multi Trading DMCC linked to the Mahadev Betting App / Tibrewala money-laundering case (the company is not the target but the ED holds shares; the stock was named among manipulated scrips at its early-2024 top), an independent director resigning just before FY25 results, and contradictory management commentary on a margin drop (EBITDA margin ~8-9% -&gt; ~6%). Real cable-demand tailwind and a cheap multiple (FY25 revenue ~Rs 1,500 Cr +47%, PAT ~Rs 97 Cr, near debt-free) but the governance overhang plus a PAT stall cap the re-rating, and no trusted-user buy conviction stands (Vansh_Dhelia, elevated: 'very big red flags'). Conviction score 0.</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Raymond Lifestyle</w:t>
            </w:r>
          </w:p>
        </w:tc>
        <w:tc>
          <w:tcPr>
            <w:tcW w:type="dxa" w:w="6400"/>
          </w:tcPr>
          <w:p>
            <w:r>
              <w:rPr>
                <w:b w:val="false"/>
                <w:bCs w:val="false"/>
              </w:rPr>
              <w:t xml:space="preserve">Post-demerger turnaround pitch with a recent-quarter segment recovery + cost-transformation program, but CEO/CBO resignations, an unverified tax-raid allegation, and a resurfaced accounting-quality controversy keep this HIGH CAUTION.</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Ltd</w:t>
            </w:r>
          </w:p>
        </w:tc>
        <w:tc>
          <w:tcPr>
            <w:tcW w:type="dxa" w:w="6400"/>
          </w:tcPr>
          <w:p>
            <w:r>
              <w:rPr>
                <w:b w:val="false"/>
                <w:bCs w:val="false"/>
              </w:rPr>
              <w:t xml:space="preserve">A fatal plant accident (2025-06-30, 40+ deaths) with an active culpable-homicide complaint alleging ignored safety warnings on outdated machinery, plus a 2023 auditor-independence controversy. ROCE/ROE figures also conflict sharply and unreconciled across sources.</w:t>
            </w:r>
          </w:p>
        </w:tc>
      </w:tr>
      <w:tr>
        <w:tc>
          <w:tcPr>
            <w:tcW w:type="dxa" w:w="2600"/>
          </w:tcPr>
          <w:p>
            <w:r>
              <w:rPr>
                <w:b/>
                <w:bCs/>
                <w:color w:val="B8860B"/>
              </w:rPr>
              <w:t xml:space="preserve">Stallion India Fluorochemicals Ltd</w:t>
            </w:r>
          </w:p>
        </w:tc>
        <w:tc>
          <w:tcPr>
            <w:tcW w:type="dxa" w:w="6400"/>
          </w:tcPr>
          <w:p>
            <w:r>
              <w:rPr>
                <w:b w:val="false"/>
                <w:bCs w:val="false"/>
              </w:rPr>
              <w:t xml:space="preserve">FY26 beat guidance, Q1 FY27 EBITDA/PAT +76-79% YoY, but multiple trusted users flagged a promoter round-trip: selling ~2% high, routing proceeds back as an interest-free loan, then converting that loan into rights-issue shares at a much lower price during a ~30%-dilutive rights issue, followed by an unexplained independent-director resignation. Community split, unresolved.</w:t>
            </w:r>
          </w:p>
        </w:tc>
      </w:tr>
      <w:tr>
        <w:tc>
          <w:tcPr>
            <w:tcW w:type="dxa" w:w="2600"/>
          </w:tcPr>
          <w:p>
            <w:r>
              <w:rPr>
                <w:b/>
                <w:bCs/>
                <w:color w:val="B8860B"/>
              </w:rPr>
              <w:t xml:space="preserve">Supriya Lifescience Ltd</w:t>
            </w:r>
          </w:p>
        </w:tc>
        <w:tc>
          <w:tcPr>
            <w:tcW w:type="dxa" w:w="6400"/>
          </w:tcPr>
          <w:p>
            <w:r>
              <w:rPr>
                <w:b w:val="false"/>
                <w:bCs w:val="false"/>
              </w:rPr>
              <w:t xml:space="preserve">Senior executive arrested under Narcotics/export-control law (expired CBN license for Ketamine Hydrochloride export), remains in judicial custody, case unresolved; compound is a meaningful revenue share. Multiple posters (Maheshcm, visitkumaresh, manish_chauhan) disputed the 'procedural lapse' framing given the company's ~10yr export history in this compound; at least one investor exited citing the situation.</w:t>
            </w:r>
          </w:p>
        </w:tc>
      </w:tr>
      <w:tr>
        <w:tc>
          <w:tcPr>
            <w:tcW w:type="dxa" w:w="2600"/>
          </w:tcPr>
          <w:p>
            <w:r>
              <w:rPr>
                <w:b/>
                <w:bCs/>
                <w:color w:val="B8860B"/>
              </w:rPr>
              <w:t xml:space="preserve">TechNVision Ventures Ltd</w:t>
            </w:r>
          </w:p>
        </w:tc>
        <w:tc>
          <w:tcPr>
            <w:tcW w:type="dxa" w:w="6400"/>
          </w:tcPr>
          <w:p>
            <w:r>
              <w:rPr>
                <w:b w:val="false"/>
                <w:bCs w:val="false"/>
              </w:rPr>
              <w:t xml:space="preserve">HIGH CAUTION — small-cap ~Rs 3,377 Cr IT-products / enterprise-software holdco trading at a P/E of ~14,600 (was ~1,161x at the prior screen) on ROE ~1.9% (consol ~1.4%); real 5-yr revenue growth (~25.6% CAGR) is not reaching shareholders and the valuation-to-earnings mismatch has widened, not closed. Thesis fit neither. Old 108-screen AVOID / HIGH CAUTION confirmed. No revisit.</w:t>
            </w:r>
          </w:p>
        </w:tc>
      </w:tr>
      <w:tr>
        <w:tc>
          <w:tcPr>
            <w:tcW w:type="dxa" w:w="2600"/>
          </w:tcPr>
          <w:p>
            <w:r>
              <w:rPr>
                <w:b/>
                <w:bCs/>
                <w:color w:val="B8860B"/>
              </w:rPr>
              <w:t xml:space="preserve">The Leela Palaces Hotels &amp; Resorts Ltd (Schloss Bangalore)</w:t>
            </w:r>
          </w:p>
        </w:tc>
        <w:tc>
          <w:tcPr>
            <w:tcW w:type="dxa" w:w="6400"/>
          </w:tcPr>
          <w:p>
            <w:r>
              <w:rPr>
                <w:b w:val="false"/>
                <w:bCs w:val="false"/>
              </w:rPr>
              <w:t xml:space="preserve">Strong Q1 FY27 print (PAT +4.6x YoY) but promoters have pledged ~76% of their shareholding (55.91% of total share capital) against a $500M loan, richly valued at P/E ~40.7x, and FIIs reportedly trimming stake.</w:t>
            </w:r>
          </w:p>
        </w:tc>
      </w:tr>
      <w:tr>
        <w:tc>
          <w:tcPr>
            <w:tcW w:type="dxa" w:w="2600"/>
          </w:tcPr>
          <w:p>
            <w:r>
              <w:rPr>
                <w:b/>
                <w:bCs/>
                <w:color w:val="B8860B"/>
              </w:rPr>
              <w:t xml:space="preserve">Vintage Coffee &amp; Beverages Ltd</w:t>
            </w:r>
          </w:p>
        </w:tc>
        <w:tc>
          <w:tcPr>
            <w:tcW w:type="dxa" w:w="6400"/>
          </w:tcPr>
          <w:p>
            <w:r>
              <w:rPr>
                <w:b w:val="false"/>
                <w:bCs w:val="false"/>
              </w:rPr>
              <w:t xml:space="preserve">Strong accelerating growth (Q1 FY27 revenue +58% / EBITDA +75% YoY), but trusted user Jadewade flagged (2026-08-19) a disclosed-after-the-fact fund-utilisation deviation (raised for plant &amp; machinery, spent on land, no prior shareholder approval) on top of heavy dilution, a compliance-officer resignation, and short-term borrowings booked inside operating cash flow (true FY26 CFO may be negative). Compared in-thread to Sigachi's capital-allocation issue.</w:t>
            </w:r>
          </w:p>
        </w:tc>
      </w:tr>
      <w:tr>
        <w:tc>
          <w:tcPr>
            <w:tcW w:type="dxa" w:w="2600"/>
          </w:tcPr>
          <w:p>
            <w:r>
              <w:rPr>
                <w:b/>
                <w:bCs/>
                <w:color w:val="B8860B"/>
              </w:rPr>
              <w:t xml:space="preserve">Websol Energy System Ltd</w:t>
            </w:r>
          </w:p>
        </w:tc>
        <w:tc>
          <w:tcPr>
            <w:tcW w:type="dxa" w:w="6400"/>
          </w:tcPr>
          <w:p>
            <w:r>
              <w:rPr>
                <w:b w:val="false"/>
                <w:bCs w:val="false"/>
              </w:rPr>
              <w:t xml:space="preserve">HIGH CAUTION - promoter pledge only just cut from ~89%, a persistent management-denied gap between DCR-portal production and reported sales (flagged repeatedly by vikas_sinha [elevated, invested] and vasu_gupta), and a history of investor value destruction. Real recent inflection (ROE ~56%, revenue ~70%+ YoY, net-debt-free, ~Rs 1,300 Cr order book) but on sunsetting mono-PERC technology; own TOPCon cells only ~Jul 2027 and Reliance is entering. Conviction score 5. Realistic upside 3-5x only if the tech transition is managed.</w:t>
            </w:r>
          </w:p>
        </w:tc>
      </w:tr>
      <w:tr>
        <w:tc>
          <w:tcPr>
            <w:tcW w:type="dxa" w:w="2600"/>
          </w:tcPr>
          <w:p>
            <w:r>
              <w:rPr>
                <w:b/>
                <w:bCs/>
                <w:color w:val="B8860B"/>
              </w:rPr>
              <w:t xml:space="preserve">Paramount Communication</w:t>
            </w:r>
          </w:p>
        </w:tc>
        <w:tc>
          <w:tcPr>
            <w:tcW w:type="dxa" w:w="6400"/>
          </w:tcPr>
          <w:p>
            <w:r>
              <w:rPr>
                <w:b w:val="false"/>
                <w:bCs w:val="false"/>
              </w:rPr>
              <w:t xml:space="preserve">HIGH CAUTION — cheap, +47% FY25 revenue and a real cable-sector tailwind, but ED-seized promoter shareholding (Mahadev case), contradictory margin commentary, an independent-director resignation, ~5 dilutions and weak cash conversion; Vansh_Dhelia (elevated) flags the governance. Score forced low by a 25-point red-flag penalty. Small-cap ~Rs 1,778 Cr.</w:t>
            </w:r>
          </w:p>
        </w:tc>
      </w:tr>
      <w:tr>
        <w:tc>
          <w:tcPr>
            <w:tcW w:type="dxa" w:w="2600"/>
          </w:tcPr>
          <w:p>
            <w:r>
              <w:rPr>
                <w:b/>
                <w:bCs/>
                <w:color w:val="B8860B"/>
              </w:rPr>
              <w:t xml:space="preserve">Praveg Ltd</w:t>
            </w:r>
          </w:p>
        </w:tc>
        <w:tc>
          <w:tcPr>
            <w:tcW w:type="dxa" w:w="6400"/>
          </w:tcPr>
          <w:p>
            <w:r>
              <w:rPr>
                <w:b w:val="false"/>
                <w:bCs w:val="false"/>
              </w:rPr>
              <w:t xml:space="preserve">HIGH CAUTION — tent-resort operator now loss-making at ~100x+ P/E, with a governance stack: a depreciation-policy change flattering PAT, serial dilution, KMP/auditor exits and promoter-conduct concerns. Small-cap ~Rs 750 Cr.</w:t>
            </w:r>
          </w:p>
        </w:tc>
      </w:tr>
      <w:tr>
        <w:tc>
          <w:tcPr>
            <w:tcW w:type="dxa" w:w="2600"/>
          </w:tcPr>
          <w:p>
            <w:r>
              <w:rPr>
                <w:b/>
                <w:bCs/>
                <w:color w:val="B8860B"/>
              </w:rPr>
              <w:t xml:space="preserve">Digikore Studios Ltd</w:t>
            </w:r>
          </w:p>
        </w:tc>
        <w:tc>
          <w:tcPr>
            <w:tcW w:type="dxa" w:w="6400"/>
          </w:tcPr>
          <w:p>
            <w:r>
              <w:rPr>
                <w:b w:val="false"/>
                <w:bCs w:val="false"/>
              </w:rPr>
              <w:t xml:space="preserve">conviction_score forced to 0 (HIGH CAUTION red-flag tier: ~86.5% promoter pledge, ~370-day debtors, negative TTM EPS). Nano-cap VFX outsourcing claiming an FY26 turnaround on ~0% multi-year revenue growth; GenAI directly automates the commodity roto/tracking work it sells.</w:t>
            </w:r>
          </w:p>
        </w:tc>
      </w:tr>
      <w:tr>
        <w:tc>
          <w:tcPr>
            <w:tcW w:type="dxa" w:w="2600"/>
          </w:tcPr>
          <w:p>
            <w:r>
              <w:rPr>
                <w:b/>
                <w:bCs/>
                <w:color w:val="B8860B"/>
              </w:rPr>
              <w:t xml:space="preserve">Eco Recycling Ltd (Ecoreco)</w:t>
            </w:r>
          </w:p>
        </w:tc>
        <w:tc>
          <w:tcPr>
            <w:tcW w:type="dxa" w:w="6400"/>
          </w:tcPr>
          <w:p>
            <w:r>
              <w:rPr>
                <w:b w:val="false"/>
                <w:bCs w:val="false"/>
              </w:rPr>
              <w:t xml:space="preserve">HIGH CAUTION - 3 auditor resignations in 6yr (one 33 days pre-FY-end), no concall since Aug 2024, ~660-day cash-conversion cycle, P&amp;M base inconsistent with a ~400% capacity-expansion claim, contradictory management statements on the Jan-2025 fire. Sovrenn Q4 +90%/+250% doesn't hold up - full-year FY26 revenue ~-11%, Q4 a low-base rebound.</w:t>
            </w:r>
          </w:p>
        </w:tc>
      </w:tr>
      <w:tr>
        <w:tc>
          <w:tcPr>
            <w:tcW w:type="dxa" w:w="2600"/>
          </w:tcPr>
          <w:p>
            <w:r>
              <w:rPr>
                <w:b/>
                <w:bCs/>
                <w:color w:val="B8860B"/>
              </w:rPr>
              <w:t xml:space="preserve">Viviana Power Tech Ltd</w:t>
            </w:r>
          </w:p>
        </w:tc>
        <w:tc>
          <w:tcPr>
            <w:tcW w:type="dxa" w:w="6400"/>
          </w:tcPr>
          <w:p>
            <w:r>
              <w:rPr>
                <w:b w:val="false"/>
                <w:bCs w:val="false"/>
              </w:rPr>
              <w:t xml:space="preserve">HIGH CAUTION - thread author (since exited) documents auditor-flagged director withdrawals (~Rs 6.37 Cr debit balance), a subsidiary loan up 1843% (~Rs 62 Cr debt-funded outflow &gt;&gt; H1 profit), and an unrelated real-estate pivot (~21% of H1FY26 consol revenue, MoA amended). Order book &gt;Rs 1,400 Cr / BESS &gt;Rs 500 Cr is real but governance overrides.</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Osel Devices Ltd</w:t>
            </w:r>
          </w:p>
        </w:tc>
        <w:tc>
          <w:tcPr>
            <w:tcW w:type="dxa" w:w="6400"/>
          </w:tcPr>
          <w:p>
            <w:r>
              <w:rPr>
                <w:b w:val="false"/>
                <w:bCs w:val="false"/>
              </w:rPr>
              <w:t xml:space="preserve">Two trusted users (Chandragupta, rajpanda) independently caught a recurring cash-flow-statement misclassification across FY25 and FY26 - short-term borrowings shown under Operating Activities instead of Financing, inflating reported FY26 OCF from an actual -Rs40cr to a reported +Rs10cr, corroborated on X as an integrity concern. Plus unverified promoter-background allegations via the IPO manager, and unfocused diversification (LED-&gt;hearing aids-&gt;Philips phones-&gt;JNPT infra). Genuine LED-segment moat noted but overwhelmed by the accounting concern. [conviction_score 0, external-lead]</w:t>
            </w:r>
          </w:p>
        </w:tc>
      </w:tr>
      <w:tr>
        <w:tc>
          <w:tcPr>
            <w:tcW w:type="dxa" w:w="2600"/>
          </w:tcPr>
          <w:p>
            <w:r>
              <w:rPr>
                <w:b/>
                <w:bCs/>
                <w:color w:val="B8860B"/>
              </w:rPr>
              <w:t xml:space="preserve">Jyoti CNC Automation Ltd</w:t>
            </w:r>
          </w:p>
        </w:tc>
        <w:tc>
          <w:tcPr>
            <w:tcW w:type="dxa" w:w="6400"/>
          </w:tcPr>
          <w:p>
            <w:r>
              <w:rPr>
                <w:b w:val="false"/>
                <w:bCs w:val="false"/>
              </w:rPr>
              <w:t xml:space="preserve">HIGH CAUTION. Strong headline fundamentals (ROCE 21%, ROE 18%) but the originating X tip's cited catalyst is backwards: French subsidiary Huron Graffenstaden SAS is under active investigation by the French National Anti-Terrorism Prosecutor (PNAT) for fraudulent dual-use CNC exports to Russia via India (2022+, embargo violations); some export licences have been CANCELLED (not 'unlocked'), the CEO was replaced, and the stock took a ~15% single-day correction in Apr-2026. red_flag_tier HIGH CAUTION overrides a would-be four_box 3.0 -&gt; thesis_fit neither, conviction forced to 0 (base 16 - red-flag penalty 25). [conviction_score 0, external-lead]</w:t>
            </w:r>
          </w:p>
        </w:tc>
      </w:tr>
      <w:tr>
        <w:tc>
          <w:tcPr>
            <w:tcW w:type="dxa" w:w="2600"/>
          </w:tcPr>
          <w:p>
            <w:r>
              <w:rPr>
                <w:b/>
                <w:bCs/>
                <w:color w:val="B8860B"/>
              </w:rPr>
              <w:t xml:space="preserve">Indotech</w:t>
            </w:r>
          </w:p>
        </w:tc>
        <w:tc>
          <w:tcPr>
            <w:tcW w:type="dxa" w:w="6400"/>
          </w:tcPr>
          <w:p>
            <w:r>
              <w:rPr>
                <w:b w:val="false"/>
                <w:bCs w:val="false"/>
              </w:rPr>
              <w:t xml:space="preserve">HIGH CAUTION — promoter Shirdi Sai Electricals pledged 61,52,236 shares (~57.93% of total equity, ~80% of its holding) to Catalyst Trusteeship for Rs 750cr + Rs 75cr parent NCDs, and sold 3 lakh shares Jun 2026; still zero concalls; the Apr-2025 CEO exit was called 'fishy'. Business is genuinely excellent (debt-free, ROCE 40.4%, rev Rs 371-&gt;782 Cr FY23-26) but the parent-pledge overhang forces the flag. [conviction_score 0]</w:t>
            </w:r>
          </w:p>
        </w:tc>
      </w:tr>
      <w:tr>
        <w:tc>
          <w:tcPr>
            <w:tcW w:type="dxa" w:w="2600"/>
          </w:tcPr>
          <w:p>
            <w:r>
              <w:rPr>
                <w:b/>
                <w:bCs/>
                <w:color w:val="B8860B"/>
              </w:rPr>
              <w:t xml:space="preserve">PC Jewellers</w:t>
            </w:r>
          </w:p>
        </w:tc>
        <w:tc>
          <w:tcPr>
            <w:tcW w:type="dxa" w:w="6400"/>
          </w:tcPr>
          <w:p>
            <w:r>
              <w:rPr>
                <w:b w:val="false"/>
                <w:bCs w:val="false"/>
              </w:rPr>
              <w:t xml:space="preserve">HIGH CAUTION — operational turnaround is visible (QoQ improvement 3-4 quarters, debt cleared, showrooms reopening) but the governance record is egregious: alleged ~Rs 1,500 Cr prior-promoter siphoning, historical SEBI insider-trading action, and an auditor emphasis of matter on ~Rs 1,514 Cr of export proceeds delayed beyond FEMA timelines (since regularised via condonation + ~Rs 7 Cr penalty). Debt was eliminated by equity dilution not cash flow; multi-year revenue is declining; experienced VP members explicitly call it a fraud/value trap. [conviction_score 0]</w:t>
            </w:r>
          </w:p>
        </w:tc>
      </w:tr>
      <w:tr>
        <w:tc>
          <w:tcPr>
            <w:tcW w:type="dxa" w:w="2600"/>
          </w:tcPr>
          <w:p>
            <w:r>
              <w:rPr>
                <w:b/>
                <w:bCs/>
                <w:color w:val="B8860B"/>
              </w:rPr>
              <w:t xml:space="preserve">Hi-Green Carbon Ltd</w:t>
            </w:r>
          </w:p>
        </w:tc>
        <w:tc>
          <w:tcPr>
            <w:tcW w:type="dxa" w:w="6400"/>
          </w:tcPr>
          <w:p>
            <w:r>
              <w:rPr>
                <w:b w:val="false"/>
                <w:bCs w:val="false"/>
              </w:rPr>
              <w:t xml:space="preserve">HIGH CAUTION — CARE 'D' (default) / ISSUER NOT COOPERATING on long-term bank facilities (2 Sep 2025, still 'D' Feb-2026), down from CARE B+ Stable, citing delays in debt servicing and stretched liquidity. Plus FY24 procedural filing lapses, an unprovided Rs 4.11 Cr FY14 tax demand, an Oct-2025 plant fire, and deteriorating unit economics (material cost 64%-&gt;78% of sales) at ~66x P/E with no pricing power. [conviction_score 0]</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Alan Scott Enterprises Ltd</w:t>
            </w:r>
          </w:p>
        </w:tc>
        <w:tc>
          <w:tcPr>
            <w:tcW w:type="dxa" w:w="6400"/>
          </w:tcPr>
          <w:p>
            <w:r>
              <w:rPr>
                <w:b w:val="false"/>
                <w:bCs w:val="false"/>
              </w:rPr>
              <w:t xml:space="preserve">AVOID — loss-making (FY PAT ~ -Rs 4.3 Cr) with a deeply negative multi-year return profile (3-yr ROE ~ -88.7%, sustained net-worth erosion), shrinking revenue (~Rs 34 Cr), a demanding P/B (~16-17x) and a history of capital raises to fund losses (going-concern-adjacent). Micro-cap ~Rs 216 Cr, prior uptrend broken. The legacy 108-screen AVOID is confirmed, not softened. Filtered at preliminary, no deep read.</w:t>
            </w:r>
          </w:p>
        </w:tc>
      </w:tr>
      <w:tr>
        <w:tc>
          <w:tcPr>
            <w:tcW w:type="dxa" w:w="2600"/>
          </w:tcPr>
          <w:p>
            <w:r>
              <w:rPr>
                <w:b/>
                <w:bCs/>
                <w:color w:val="A32020"/>
              </w:rPr>
              <w:t xml:space="preserve">JITF Infra Logistics Ltd</w:t>
            </w:r>
          </w:p>
        </w:tc>
        <w:tc>
          <w:tcPr>
            <w:tcW w:type="dxa" w:w="6400"/>
          </w:tcPr>
          <w:p>
            <w:r>
              <w:rPr>
                <w:b w:val="false"/>
                <w:bCs w:val="false"/>
              </w:rPr>
              <w:t xml:space="preserve">AVOID — small-cap ~Rs 975 Cr O.P. Jindal-group infra/wagons/waste-to-energy holdco with a distressed capital structure: prior-screen negative consolidated net worth ~-Rs 513 Cr and going-concern notes on two subsidiaries, and this pass contingent liabilities ~Rs 3,305 Cr, low interest coverage and no evidence of balance-sheet repair. Topline growth does not offset the capital structure. Thesis fit neither. Filtered at preliminary on red-flag grounds. Old AVOID confirmed.</w:t>
            </w:r>
          </w:p>
        </w:tc>
      </w:tr>
      <w:tr>
        <w:tc>
          <w:tcPr>
            <w:tcW w:type="dxa" w:w="2600"/>
          </w:tcPr>
          <w:p>
            <w:r>
              <w:rPr>
                <w:b/>
                <w:bCs/>
                <w:color w:val="A32020"/>
              </w:rPr>
              <w:t xml:space="preserve">Kerala Ayurveda Ltd</w:t>
            </w:r>
          </w:p>
        </w:tc>
        <w:tc>
          <w:tcPr>
            <w:tcW w:type="dxa" w:w="6400"/>
          </w:tcPr>
          <w:p>
            <w:r>
              <w:rPr>
                <w:b w:val="false"/>
                <w:bCs w:val="false"/>
              </w:rPr>
              <w:t xml:space="preserve">AVOID — micro-cap ~Rs 246 Cr (down ~62% in 1yr), ROE ~-183% (3-yr ~-85%), ROCE ~-0.5%, PAT ~-Rs 26 Cr with losses continuing, low interest coverage on a ~22x tiny book. The Q1 FY27 EBITDA-loss narrowing (~halved to ~Rs 3.8 Cr on +16% revenue) is marginal, not a turnaround. Thesis fit neither. Old AVOID still holds and is arguably worse on ROE. Filtered at preliminary.</w:t>
            </w:r>
          </w:p>
        </w:tc>
      </w:tr>
      <w:tr>
        <w:tc>
          <w:tcPr>
            <w:tcW w:type="dxa" w:w="2600"/>
          </w:tcPr>
          <w:p>
            <w:r>
              <w:rPr>
                <w:b/>
                <w:bCs/>
                <w:color w:val="A32020"/>
              </w:rPr>
              <w:t xml:space="preserve">Vaxfab Enterprises Ltd</w:t>
            </w:r>
          </w:p>
        </w:tc>
        <w:tc>
          <w:tcPr>
            <w:tcW w:type="dxa" w:w="6400"/>
          </w:tcPr>
          <w:p>
            <w:r>
              <w:rPr>
                <w:b w:val="false"/>
                <w:bCs w:val="false"/>
              </w:rPr>
              <w:t xml:space="preserve">AVOID — micro-cap ~Rs 150-166 Cr agri-commodity trader (diversifying to textiles); the auditor issued a DISCLAIMER of opinion on standalone results (prior-record / MSMED-Act compliance), there is zero promoter holding (public ~100%) and debtor days ~414 (up from ~302) — the numbers cannot be relied on. FY26 nominal net profit ~Rs 3.6 Cr does not offset the disclaimer. Thesis fit neither. Filtered at preliminary. Old AVOID confirmed.</w:t>
            </w:r>
          </w:p>
        </w:tc>
      </w:tr>
      <w:tr>
        <w:tc>
          <w:tcPr>
            <w:tcW w:type="dxa" w:w="2600"/>
          </w:tcPr>
          <w:p>
            <w:r>
              <w:rPr>
                <w:b/>
                <w:bCs/>
                <w:color w:val="A32020"/>
              </w:rPr>
              <w:t xml:space="preserve">SpiceJet Ltd</w:t>
            </w:r>
          </w:p>
        </w:tc>
        <w:tc>
          <w:tcPr>
            <w:tcW w:type="dxa" w:w="6400"/>
          </w:tcPr>
          <w:p>
            <w:r>
              <w:rPr>
                <w:b w:val="false"/>
                <w:bCs w:val="false"/>
              </w:rPr>
              <w:t xml:space="preserve">AVOID (red-flag tier, score forced to 0). Q3 FY26 net worth ~ -Rs 1,942 Cr, a going-concern material-uncertainty note, and mounting quarterly losses. Filtered at the screening stage, no deep read. Thesis fit 'neither'.</w:t>
            </w:r>
          </w:p>
        </w:tc>
      </w:tr>
      <w:tr>
        <w:tc>
          <w:tcPr>
            <w:tcW w:type="dxa" w:w="2600"/>
          </w:tcPr>
          <w:p>
            <w:r>
              <w:rPr>
                <w:b/>
                <w:bCs/>
                <w:color w:val="A32020"/>
              </w:rPr>
              <w:t xml:space="preserve">C2C Advanced Systems</w:t>
            </w:r>
          </w:p>
        </w:tc>
        <w:tc>
          <w:tcPr>
            <w:tcW w:type="dxa" w:w="6400"/>
          </w:tcPr>
          <w:p>
            <w:r>
              <w:rPr>
                <w:b w:val="false"/>
                <w:bCs w:val="false"/>
              </w:rPr>
              <w:t xml:space="preserve">AVOID — FY26 audit is going-concern qualified and a BDO India forensic review documented cooked books (related-party revenue concentration, RHP-versus-books mismatch); cumulative ~5-year operating cash flow about -Rs 157 Cr against reported profits. SME ~Rs 430 Cr.</w:t>
            </w:r>
          </w:p>
        </w:tc>
      </w:tr>
      <w:tr>
        <w:tc>
          <w:tcPr>
            <w:tcW w:type="dxa" w:w="2600"/>
          </w:tcPr>
          <w:p>
            <w:r>
              <w:rPr>
                <w:b/>
                <w:bCs/>
                <w:color w:val="A32020"/>
              </w:rPr>
              <w:t xml:space="preserve">Purple Style Labs Ltd</w:t>
            </w:r>
          </w:p>
        </w:tc>
        <w:tc>
          <w:tcPr>
            <w:tcW w:type="dxa" w:w="6400"/>
          </w:tcPr>
          <w:p>
            <w:r>
              <w:rPr>
                <w:b w:val="false"/>
                <w:bCs w:val="false"/>
              </w:rPr>
              <w:t xml:space="preserve">AVOID. Negative net worth (-Rs52.28cr FY26); losses widened ~6x FY24-26 (Rs47.71cr-&gt;Rs285.40cr) on revenue growth of only ~11%; borrowings up 3.3x. No VP thread; web-only. [conviction_score 0, red-flag forced zero, external-lead]</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V-Marc India Ltd</w:t>
            </w:r>
          </w:p>
        </w:tc>
        <w:tc>
          <w:tcPr>
            <w:tcW w:type="dxa" w:w="6400"/>
          </w:tcPr>
          <w:p>
            <w:r>
              <w:rPr>
                <w:b w:val="false"/>
                <w:bCs w:val="false"/>
              </w:rPr>
              <w:t xml:space="preserve">EXCLUDED: confirmed SEBI order against 12 entities incl. promoter/MD Vikas Garg for fraudulent stock-price manipulation in the company's own scrip (~Rs 6.30 Cr illegal gains impounded).</w:t>
            </w:r>
          </w:p>
        </w:tc>
      </w:tr>
      <w:tr>
        <w:tc>
          <w:tcPr>
            <w:tcW w:type="dxa" w:w="2600"/>
          </w:tcPr>
          <w:p>
            <w:r>
              <w:rPr>
                <w:b/>
                <w:bCs/>
                <w:color w:val="6B2020"/>
              </w:rPr>
              <w:t xml:space="preserve">Darjeeling Industries</w:t>
            </w:r>
          </w:p>
        </w:tc>
        <w:tc>
          <w:tcPr>
            <w:tcW w:type="dxa" w:w="6400"/>
          </w:tcPr>
          <w:p>
            <w:r>
              <w:rPr>
                <w:b w:val="false"/>
                <w:bCs w:val="false"/>
              </w:rPr>
              <w:t xml:space="preserve">Active SEBI ex-parte interim order dated 30 June 2026 — the MD (Ashok Dilipkumar Jain) and 9 others barred for alleged circular funding, misuse of preferential-issue proceeds and stock-price manipulation; SEBI could not find any operational presence at either registered-office address; ~Rs 3.09 Cr diverted to an unrelated baby-care LLP. Re-verified via web this pass — the order is real and operative. Live enforcement action overrides all fundamental / technical considerations.</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TD Power Systems</w:t>
            </w:r>
          </w:p>
        </w:tc>
        <w:tc>
          <w:tcPr>
            <w:tcW w:type="dxa" w:w="6400"/>
          </w:tcPr>
          <w:p>
            <w:r>
              <w:rPr>
                <w:b w:val="false"/>
                <w:bCs w:val="false"/>
              </w:rPr>
              <w:t xml:space="preserve">Explosive current export-led growth (+74-87% YoY) but already re-rated ~2.9x in a year and flagged for cash-conversion quality by a trusted, invested user</w:t>
            </w:r>
          </w:p>
        </w:tc>
      </w:tr>
      <w:tr>
        <w:tc>
          <w:tcPr>
            <w:tcW w:type="dxa" w:w="2600"/>
          </w:tcPr>
          <w:p>
            <w:r>
              <w:rPr>
                <w:b/>
                <w:bCs/>
                <w:color w:val="666666"/>
              </w:rPr>
              <w:t xml:space="preserve">MTAR Technologies Ltd</w:t>
            </w:r>
          </w:p>
        </w:tc>
        <w:tc>
          <w:tcPr>
            <w:tcW w:type="dxa" w:w="6400"/>
          </w:tcPr>
          <w:p>
            <w:r>
              <w:rPr>
                <w:b w:val="false"/>
                <w:bCs w:val="false"/>
              </w:rPr>
              <w:t xml:space="preserve">Rs 5,000 Cr order book target hit in Q1 alone; phreakv6 core holding; but weak trailing ROE (9.63%), Bloom Energy concentration risk (a holder weighed exiting), and already-large mcap.</w:t>
            </w:r>
          </w:p>
        </w:tc>
      </w:tr>
      <w:tr>
        <w:tc>
          <w:tcPr>
            <w:tcW w:type="dxa" w:w="2600"/>
          </w:tcPr>
          <w:p>
            <w:r>
              <w:rPr>
                <w:b/>
                <w:bCs/>
                <w:color w:val="666666"/>
              </w:rPr>
              <w:t xml:space="preserve">Sai Life Sciences Ltd</w:t>
            </w:r>
          </w:p>
        </w:tc>
        <w:tc>
          <w:tcPr>
            <w:tcW w:type="dxa" w:w="6400"/>
          </w:tcPr>
          <w:p>
            <w:r>
              <w:rPr>
                <w:b w:val="false"/>
                <w:bCs w:val="false"/>
              </w:rPr>
              <w:t xml:space="preserve">Best business quality + deepest trusted-user (phreakv6) conviction in this batch, but at ~Rs 30,781 Cr already far too large for 10x/100x math regardless of execution.</w:t>
            </w:r>
          </w:p>
        </w:tc>
      </w:tr>
      <w:tr>
        <w:tc>
          <w:tcPr>
            <w:tcW w:type="dxa" w:w="2600"/>
          </w:tcPr>
          <w:p>
            <w:r>
              <w:rPr>
                <w:b/>
                <w:bCs/>
                <w:color w:val="666666"/>
              </w:rPr>
              <w:t xml:space="preserve">Ajanta Pharma Ltd</w:t>
            </w:r>
          </w:p>
        </w:tc>
        <w:tc>
          <w:tcPr>
            <w:tcW w:type="dxa" w:w="6400"/>
          </w:tcPr>
          <w:p>
            <w:r>
              <w:rPr>
                <w:b w:val="false"/>
                <w:bCs w:val="false"/>
              </w:rPr>
              <w:t xml:space="preserve">Excellent pharma compounder; harsh.beria93 (trusted) years of diligence, OmkarT (trusted) 18.33% concentrated bet, Vijay_Kiran corroborates. Rs 45,485 Cr large-cap rules out 10x/100x</w:t>
            </w:r>
          </w:p>
        </w:tc>
      </w:tr>
      <w:tr>
        <w:tc>
          <w:tcPr>
            <w:tcW w:type="dxa" w:w="2600"/>
          </w:tcPr>
          <w:p>
            <w:r>
              <w:rPr>
                <w:b/>
                <w:bCs/>
                <w:color w:val="666666"/>
              </w:rPr>
              <w:t xml:space="preserve">Deepak Fertilisers and Petrochemicals</w:t>
            </w:r>
          </w:p>
        </w:tc>
        <w:tc>
          <w:tcPr>
            <w:tcW w:type="dxa" w:w="6400"/>
          </w:tcPr>
          <w:p>
            <w:r>
              <w:rPr>
                <w:b w:val="false"/>
                <w:bCs w:val="false"/>
              </w:rPr>
              <w:t xml:space="preserve">Commodity-to-specialty transition + Equinor LNG deal catalysts, but debt drag and execution delays keep conviction moderate</w:t>
            </w:r>
          </w:p>
        </w:tc>
      </w:tr>
      <w:tr>
        <w:tc>
          <w:tcPr>
            <w:tcW w:type="dxa" w:w="2600"/>
          </w:tcPr>
          <w:p>
            <w:r>
              <w:rPr>
                <w:b/>
                <w:bCs/>
                <w:color w:val="666666"/>
              </w:rPr>
              <w:t xml:space="preserve">V2 Retail</w:t>
            </w:r>
          </w:p>
        </w:tc>
        <w:tc>
          <w:tcPr>
            <w:tcW w:type="dxa" w:w="6400"/>
          </w:tcPr>
          <w:p>
            <w:r>
              <w:rPr>
                <w:b w:val="false"/>
                <w:bCs w:val="false"/>
              </w:rPr>
              <w:t xml:space="preserve">Among the strongest, most consistently verified execution stories in its batch, but already large, richly valued (8.88x book), and carrying a founder-behavior overhang</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 best fundamentals in batch but already crossed into large-cap.</w:t>
            </w:r>
          </w:p>
        </w:tc>
      </w:tr>
      <w:tr>
        <w:tc>
          <w:tcPr>
            <w:tcW w:type="dxa" w:w="2600"/>
          </w:tcPr>
          <w:p>
            <w:r>
              <w:rPr>
                <w:b/>
                <w:bCs/>
                <w:color w:val="666666"/>
              </w:rPr>
              <w:t xml:space="preserve">Crompton Greaves Consumer</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Kovai Medical Center and Hospital</w:t>
            </w:r>
          </w:p>
        </w:tc>
        <w:tc>
          <w:tcPr>
            <w:tcW w:type="dxa" w:w="6400"/>
          </w:tcPr>
          <w:p>
            <w:r>
              <w:rPr>
                <w:b w:val="false"/>
                <w:bCs w:val="false"/>
              </w:rPr>
              <w:t xml:space="preserve">High-quality regional hospital (ROE/ROCE &gt;20%), Chennai expansion; dineshssairam (trusted) buy-the-dip conviction; too large+steady growth for 10x/100x math</w:t>
            </w:r>
          </w:p>
        </w:tc>
      </w:tr>
      <w:tr>
        <w:tc>
          <w:tcPr>
            <w:tcW w:type="dxa" w:w="2600"/>
          </w:tcPr>
          <w:p>
            <w:r>
              <w:rPr>
                <w:b/>
                <w:bCs/>
                <w:color w:val="666666"/>
              </w:rPr>
              <w:t xml:space="preserve">Vinati Organics Ltd</w:t>
            </w:r>
          </w:p>
        </w:tc>
        <w:tc>
          <w:tcPr>
            <w:tcW w:type="dxa" w:w="6400"/>
          </w:tcPr>
          <w:p>
            <w:r>
              <w:rPr>
                <w:b w:val="false"/>
                <w:bCs w:val="false"/>
              </w:rPr>
              <w:t xml:space="preserve">Real quality improvement (ROCE 18.14%-&gt;21.4%, ROE 14.51%-&gt;16.2%) and valuation actually de-rated to ~27-31x from the community-flagged 42x - a cheaper entry than before. DGTR issued a final anti-dumping finding (China/Singapore antioxidants) now awaiting Ministry of Finance duty notification - a real regulatory step forward, partially priced (expectation-gap score 44.94). But Q1 FY27 delivered a fresh, real margin miss (EBITDA margin 24.5% vs 29.5% YoY, below the company's own 26-27% FY27 guide) and 3-yr sales CAGR remains just 3% - the multi-year guidance-credibility gap the community flagged is not resolved. thesis_fit kept 'neither' by analyst override: 15% guided volume growth / 3% 3-yr CAGR don't support a 10x/100x magnitude regardless of the quality improvement. [conviction_score 56.32]</w:t>
            </w:r>
          </w:p>
        </w:tc>
      </w:tr>
      <w:tr>
        <w:tc>
          <w:tcPr>
            <w:tcW w:type="dxa" w:w="2600"/>
          </w:tcPr>
          <w:p>
            <w:r>
              <w:rPr>
                <w:b/>
                <w:bCs/>
                <w:color w:val="666666"/>
              </w:rPr>
              <w:t xml:space="preserve">Force Motors Ltd</w:t>
            </w:r>
          </w:p>
        </w:tc>
        <w:tc>
          <w:tcPr>
            <w:tcW w:type="dxa" w:w="6400"/>
          </w:tcPr>
          <w:p>
            <w:r>
              <w:rPr>
                <w:b w:val="false"/>
                <w:bCs w:val="false"/>
              </w:rPr>
              <w:t xml:space="preserve">Debt-free, 30% ROCE, Vivek_6954's top-holding call (very-high) sets Medium-High floor, but already too large for 10x-in-2-3-years math.</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Kaveri Seed Company</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Acutaas Chemicals (formerly Ami Organics)</w:t>
            </w:r>
          </w:p>
        </w:tc>
        <w:tc>
          <w:tcPr>
            <w:tcW w:type="dxa" w:w="6400"/>
          </w:tcPr>
          <w:p>
            <w:r>
              <w:rPr>
                <w:b w:val="false"/>
                <w:bCs w:val="false"/>
              </w:rPr>
              <w:t xml:space="preserve">Excellent 3-engine growth (CDMO/electrolyte/semiconductor), PAT doubled FY26. But +129% 1yr re-rating, P/E ~68-84x, trusted Chandragupta flagged Baba Fine Chem miss + Korea JV opacity.</w:t>
            </w:r>
          </w:p>
        </w:tc>
      </w:tr>
      <w:tr>
        <w:tc>
          <w:tcPr>
            <w:tcW w:type="dxa" w:w="2600"/>
          </w:tcPr>
          <w:p>
            <w:r>
              <w:rPr>
                <w:b/>
                <w:bCs/>
                <w:color w:val="666666"/>
              </w:rPr>
              <w:t xml:space="preserve">Heritage Foods Ltd</w:t>
            </w:r>
          </w:p>
        </w:tc>
        <w:tc>
          <w:tcPr>
            <w:tcW w:type="dxa" w:w="6400"/>
          </w:tcPr>
          <w:p>
            <w:r>
              <w:rPr>
                <w:b w:val="false"/>
                <w:bCs w:val="false"/>
              </w:rPr>
              <w:t xml:space="preserve">South Indian dairy leader; Chandragupta (trusted) structural bull case (GST cuts, monsoon, unorganized shift) but already ~50x P/E for 9-10% growth</w:t>
            </w:r>
          </w:p>
        </w:tc>
      </w:tr>
      <w:tr>
        <w:tc>
          <w:tcPr>
            <w:tcW w:type="dxa" w:w="2600"/>
          </w:tcPr>
          <w:p>
            <w:r>
              <w:rPr>
                <w:b/>
                <w:bCs/>
                <w:color w:val="666666"/>
              </w:rPr>
              <w:t xml:space="preserve">Amara Raja Energy &amp; Mobility Ltd</w:t>
            </w:r>
          </w:p>
        </w:tc>
        <w:tc>
          <w:tcPr>
            <w:tcW w:type="dxa" w:w="6400"/>
          </w:tcPr>
          <w:p>
            <w:r>
              <w:rPr>
                <w:b w:val="false"/>
                <w:bCs w:val="false"/>
              </w:rPr>
              <w:t xml:space="preserve">Lead-acid leader + EV optionality (Gotion LFP tech deal, possible EV-arm IPO); harsh.beria93 (trusted) detailed diligence; already Rs 16,834 Cr, too large for 10x/100x</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CarTrade Tech Ltd</w:t>
            </w:r>
          </w:p>
        </w:tc>
        <w:tc>
          <w:tcPr>
            <w:tcW w:type="dxa" w:w="6400"/>
          </w:tcPr>
          <w:p>
            <w:r>
              <w:rPr>
                <w:b w:val="false"/>
                <w:bCs w:val="false"/>
              </w:rPr>
              <w:t xml:space="preserve">Credible mgmt guidance to ~4x PAT in 4yrs + margin expansion, but weak ROCE/ROE and growth rate too slow for 10x framework.</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Control Print</w:t>
            </w:r>
          </w:p>
        </w:tc>
        <w:tc>
          <w:tcPr>
            <w:tcW w:type="dxa" w:w="6400"/>
          </w:tcPr>
          <w:p>
            <w:r>
              <w:rPr>
                <w:b w:val="false"/>
                <w:bCs w:val="false"/>
              </w:rPr>
              <w:t xml:space="preserve">Sticky monopoly-like core business and a credible undervaluation case, but new-vertical execution hasn't inflected and a related-party governance flag adds caution</w:t>
            </w:r>
          </w:p>
        </w:tc>
      </w:tr>
      <w:tr>
        <w:tc>
          <w:tcPr>
            <w:tcW w:type="dxa" w:w="2600"/>
          </w:tcPr>
          <w:p>
            <w:r>
              <w:rPr>
                <w:b/>
                <w:bCs/>
                <w:color w:val="666666"/>
              </w:rPr>
              <w:t xml:space="preserve">Milky Mist Dairy Food</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Shanthi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TIL</w:t>
            </w:r>
          </w:p>
        </w:tc>
        <w:tc>
          <w:tcPr>
            <w:tcW w:type="dxa" w:w="6400"/>
          </w:tcPr>
          <w:p>
            <w:r>
              <w:rPr>
                <w:b w:val="false"/>
                <w:bCs w:val="false"/>
              </w:rPr>
              <w:t xml:space="preserve">Real operating-leverage and Gainwell-synergy catalysts, but still early-stage, leveraged (D/E 3.4x), and consolidated-loss-making</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Manappuram Finance</w:t>
            </w:r>
          </w:p>
        </w:tc>
        <w:tc>
          <w:tcPr>
            <w:tcW w:type="dxa" w:w="6400"/>
          </w:tcPr>
          <w:p>
            <w:r>
              <w:rPr>
                <w:b w:val="false"/>
                <w:bCs w:val="false"/>
              </w:rPr>
              <w:t xml:space="preserve">Bain Capital stake catalyst is real, but at ~Rs 33,500 Cr the entity is already too large for this screen's bar regardless - a governance/ownership catalyst doesn't change the size math</w:t>
            </w:r>
          </w:p>
        </w:tc>
      </w:tr>
      <w:tr>
        <w:tc>
          <w:tcPr>
            <w:tcW w:type="dxa" w:w="2600"/>
          </w:tcPr>
          <w:p>
            <w:r>
              <w:rPr>
                <w:b/>
                <w:bCs/>
                <w:color w:val="666666"/>
              </w:rPr>
              <w:t xml:space="preserve">Natco Pharma</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Balu Forge</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Action Construction Equipment (ACE)</w:t>
            </w:r>
          </w:p>
        </w:tc>
        <w:tc>
          <w:tcPr>
            <w:tcW w:type="dxa" w:w="6400"/>
          </w:tcPr>
          <w:p>
            <w:r>
              <w:rPr>
                <w:b w:val="false"/>
                <w:bCs w:val="false"/>
              </w:rPr>
              <w:t xml:space="preserve">Solid debt-free compounder but already large-cap-adjacent (~Rs 14,000 Cr), no sharper catalyst than general infra-capex exposure</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Medplus Health Services</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Uno Minda Ltd</w:t>
            </w:r>
          </w:p>
        </w:tc>
        <w:tc>
          <w:tcPr>
            <w:tcW w:type="dxa" w:w="6400"/>
          </w:tcPr>
          <w:p>
            <w:r>
              <w:rPr>
                <w:b w:val="false"/>
                <w:bCs w:val="false"/>
              </w:rPr>
              <w:t xml:space="preserve">Now Rs 72,585 Cr large-cap auto ancillary; Vivek_6954 (trusted) conviction call dates from 2019-2020 when much smaller; too large for 10x/100x math now</w:t>
            </w:r>
          </w:p>
        </w:tc>
      </w:tr>
      <w:tr>
        <w:tc>
          <w:tcPr>
            <w:tcW w:type="dxa" w:w="2600"/>
          </w:tcPr>
          <w:p>
            <w:r>
              <w:rPr>
                <w:b/>
                <w:bCs/>
                <w:color w:val="666666"/>
              </w:rPr>
              <w:t xml:space="preserve">Godfrey Phillips India Ltd</w:t>
            </w:r>
          </w:p>
        </w:tc>
        <w:tc>
          <w:tcPr>
            <w:tcW w:type="dxa" w:w="6400"/>
          </w:tcPr>
          <w:p>
            <w:r>
              <w:rPr>
                <w:b w:val="false"/>
                <w:bCs w:val="false"/>
              </w:rPr>
              <w:t xml:space="preserve">Large-cap tobacco; strong ROE, outgrew ITC/VST through 2024 per harsh.beria93 (trusted), but Q1 FY27 revenue -19.2% YoY unexplained in thread; too large for 10x/100x</w:t>
            </w:r>
          </w:p>
        </w:tc>
      </w:tr>
      <w:tr>
        <w:tc>
          <w:tcPr>
            <w:tcW w:type="dxa" w:w="2600"/>
          </w:tcPr>
          <w:p>
            <w:r>
              <w:rPr>
                <w:b/>
                <w:bCs/>
                <w:color w:val="666666"/>
              </w:rPr>
              <w:t xml:space="preserve">Goodyear India Ltd</w:t>
            </w:r>
          </w:p>
        </w:tc>
        <w:tc>
          <w:tcPr>
            <w:tcW w:type="dxa" w:w="6400"/>
          </w:tcPr>
          <w:p>
            <w:r>
              <w:rPr>
                <w:b w:val="false"/>
                <w:bCs w:val="false"/>
              </w:rPr>
              <w:t xml:space="preserve">Farm-tyre market leader (30% share); dineshssairam (trusted) holds ~7% allocation, started thread; near-100% dividend payout signals mature cash-cow, not growth</w:t>
            </w:r>
          </w:p>
        </w:tc>
      </w:tr>
      <w:tr>
        <w:tc>
          <w:tcPr>
            <w:tcW w:type="dxa" w:w="2600"/>
          </w:tcPr>
          <w:p>
            <w:r>
              <w:rPr>
                <w:b/>
                <w:bCs/>
                <w:color w:val="666666"/>
              </w:rPr>
              <w:t xml:space="preserve">Ion Exchange (India) Ltd</w:t>
            </w:r>
          </w:p>
        </w:tc>
        <w:tc>
          <w:tcPr>
            <w:tcW w:type="dxa" w:w="6400"/>
          </w:tcPr>
          <w:p>
            <w:r>
              <w:rPr>
                <w:b w:val="false"/>
                <w:bCs w:val="false"/>
              </w:rPr>
              <w:t xml:space="preserve">Water treatment; dineshssairam (trusted) best-ever performer historically (5.5-6.2x) but recent Q4 FY25 shows loss-making consumer segment, rising debt, deferred guidance</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Bombay Stock Exchange (BSE Ltd)</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SRF Limited</w:t>
            </w:r>
          </w:p>
        </w:tc>
        <w:tc>
          <w:tcPr>
            <w:tcW w:type="dxa" w:w="6400"/>
          </w:tcPr>
          <w:p>
            <w:r>
              <w:rPr>
                <w:b w:val="false"/>
                <w:bCs w:val="false"/>
              </w:rPr>
              <w:t xml:space="preserve">Real, community-confirmed turnaround underway, but already too large for a multibagger case</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Ceinsys Tech</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Relaxo Footwears</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 (refreshed: re-verified, conviction corrected Medium-High -&gt; Low)</w:t>
            </w:r>
          </w:p>
        </w:tc>
      </w:tr>
      <w:tr>
        <w:tc>
          <w:tcPr>
            <w:tcW w:type="dxa" w:w="2600"/>
          </w:tcPr>
          <w:p>
            <w:r>
              <w:rPr>
                <w:b/>
                <w:bCs/>
                <w:color w:val="666666"/>
              </w:rPr>
              <w:t xml:space="preserve">DHP India Ltd</w:t>
            </w:r>
          </w:p>
        </w:tc>
        <w:tc>
          <w:tcPr>
            <w:tcW w:type="dxa" w:w="6400"/>
          </w:tcPr>
          <w:p>
            <w:r>
              <w:rPr>
                <w:b w:val="false"/>
                <w:bCs w:val="false"/>
              </w:rPr>
              <w:t xml:space="preserve">Tiny LPG regulator maker; dineshssairam (trusted) 2021 mention stale, recent posts show disappointment over net loss quarter + poor comms; weak trailing+recent growth, no catalyst</w:t>
            </w:r>
          </w:p>
        </w:tc>
      </w:tr>
      <w:tr>
        <w:tc>
          <w:tcPr>
            <w:tcW w:type="dxa" w:w="2600"/>
          </w:tcPr>
          <w:p>
            <w:r>
              <w:rPr>
                <w:b/>
                <w:bCs/>
                <w:color w:val="666666"/>
              </w:rPr>
              <w:t xml:space="preserve">Smartlink Holdings</w:t>
            </w:r>
          </w:p>
        </w:tc>
        <w:tc>
          <w:tcPr>
            <w:tcW w:type="dxa" w:w="6400"/>
          </w:tcPr>
          <w:p>
            <w:r>
              <w:rPr>
                <w:b w:val="false"/>
                <w:bCs w:val="false"/>
              </w:rPr>
              <w:t xml:space="preserve">Weak ROE/ROCE, filtered out preliminary stage</w:t>
            </w:r>
          </w:p>
        </w:tc>
      </w:tr>
      <w:tr>
        <w:tc>
          <w:tcPr>
            <w:tcW w:type="dxa" w:w="2600"/>
          </w:tcPr>
          <w:p>
            <w:r>
              <w:rPr>
                <w:b/>
                <w:bCs/>
                <w:color w:val="666666"/>
              </w:rPr>
              <w:t xml:space="preserve">Urban Company</w:t>
            </w:r>
          </w:p>
        </w:tc>
        <w:tc>
          <w:tcPr>
            <w:tcW w:type="dxa" w:w="6400"/>
          </w:tcPr>
          <w:p>
            <w:r>
              <w:rPr>
                <w:b w:val="false"/>
                <w:bCs w:val="false"/>
              </w:rPr>
              <w:t xml:space="preserve">Negative ROE/ROCE despite real revenue growth - filtered at the preliminary fundamentals stage</w:t>
            </w:r>
          </w:p>
        </w:tc>
      </w:tr>
      <w:tr>
        <w:tc>
          <w:tcPr>
            <w:tcW w:type="dxa" w:w="2600"/>
          </w:tcPr>
          <w:p>
            <w:r>
              <w:rPr>
                <w:b/>
                <w:bCs/>
                <w:color w:val="666666"/>
              </w:rPr>
              <w:t xml:space="preserve">Groww (Billionbrains Garage Ventures)</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Apsis Aerocom Ltd</w:t>
            </w:r>
          </w:p>
        </w:tc>
        <w:tc>
          <w:tcPr>
            <w:tcW w:type="dxa" w:w="6400"/>
          </w:tcPr>
          <w:p>
            <w:r>
              <w:rPr>
                <w:b w:val="false"/>
                <w:bCs w:val="false"/>
              </w:rPr>
              <w:t xml:space="preserve">Right size/theme (defense precision engineering) but only ~4-5 months of post-listing history and almost no independent community scrutiny yet (4-post thread). Revisit in 1-2 quarters.</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Highness Microelectronics</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Modi Naturals</w:t>
            </w:r>
          </w:p>
        </w:tc>
        <w:tc>
          <w:tcPr>
            <w:tcW w:type="dxa" w:w="6400"/>
          </w:tcPr>
          <w:p>
            <w:r>
              <w:rPr>
                <w:b w:val="false"/>
                <w:bCs w:val="false"/>
              </w:rPr>
              <w:t xml:space="preserve">Cheap on paper, but the community's own most current evidence confirms a live, worsening ethanol-overcapacity risk - value trap risk</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declining revenue, and a community exit citing repeatedly missed management targets</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 - genuinely no inflection story here, not a trailing-average artifact</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Aartech Solonics</w:t>
            </w:r>
          </w:p>
        </w:tc>
        <w:tc>
          <w:tcPr>
            <w:tcW w:type="dxa" w:w="6400"/>
          </w:tcPr>
          <w:p>
            <w:r>
              <w:rPr>
                <w:b w:val="false"/>
                <w:bCs w:val="false"/>
              </w:rPr>
              <w:t xml:space="preserve">Weak ROE (7.57%) and worsening working capital (WC days 131→216);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Abbott India</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Pix Transmissions Ltd</w:t>
            </w:r>
          </w:p>
        </w:tc>
        <w:tc>
          <w:tcPr>
            <w:tcW w:type="dxa" w:w="6400"/>
          </w:tcPr>
          <w:p>
            <w:r>
              <w:rPr>
                <w:b w:val="false"/>
                <w:bCs w:val="false"/>
              </w:rPr>
              <w:t xml:space="preserve">Real EV two-wheeler belt catalyst, but Q4FY26 EBITDA/PAT declined YoY and a trusted tracker exited over management opacity.</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Maharashtra Seamless Ltd</w:t>
            </w:r>
          </w:p>
        </w:tc>
        <w:tc>
          <w:tcPr>
            <w:tcW w:type="dxa" w:w="6400"/>
          </w:tcPr>
          <w:p>
            <w:r>
              <w:rPr>
                <w:b w:val="false"/>
                <w:bCs w:val="false"/>
              </w:rPr>
              <w:t xml:space="preserve">Sustained 2025 promoter buying and a rare simultaneous FII+DII stake increase, plus a fresh Q1 FY27 order book +31% QoQ with higher-margin mix — but this is a value-plus-cyclical play, not a 10x thesis fit, and a board-approved demerger tied to a family/promoter dispute raises minority-shareholder-priority concerns.</w:t>
            </w:r>
          </w:p>
        </w:tc>
      </w:tr>
      <w:tr>
        <w:tc>
          <w:tcPr>
            <w:tcW w:type="dxa" w:w="2600"/>
          </w:tcPr>
          <w:p>
            <w:r>
              <w:rPr>
                <w:b/>
                <w:bCs/>
                <w:color w:val="666666"/>
              </w:rPr>
              <w:t xml:space="preserve">VST Tillers Tractors Ltd</w:t>
            </w:r>
          </w:p>
        </w:tc>
        <w:tc>
          <w:tcPr>
            <w:tcW w:type="dxa" w:w="6400"/>
          </w:tcPr>
          <w:p>
            <w:r>
              <w:rPr>
                <w:b w:val="false"/>
                <w:bCs w:val="false"/>
              </w:rPr>
              <w:t xml:space="preserve">Low ROE (11% 3yr) and a history of missed growth guidance (a Rs 3,000cr revenue target repeatedly pushed back, FY25→FY27, still only ~Rs 1,000cr actual); capital allocation flagged as 'a sore thumb' by a trusted user. Doesn't fit the 10x thesis.</w:t>
            </w:r>
          </w:p>
        </w:tc>
      </w:tr>
      <w:tr>
        <w:tc>
          <w:tcPr>
            <w:tcW w:type="dxa" w:w="2600"/>
          </w:tcPr>
          <w:p>
            <w:r>
              <w:rPr>
                <w:b/>
                <w:bCs/>
                <w:color w:val="666666"/>
              </w:rPr>
              <w:t xml:space="preserve">SG Mart Ltd</w:t>
            </w:r>
          </w:p>
        </w:tc>
        <w:tc>
          <w:tcPr>
            <w:tcW w:type="dxa" w:w="6400"/>
          </w:tcPr>
          <w:p>
            <w:r>
              <w:rPr>
                <w:b w:val="false"/>
                <w:bCs w:val="false"/>
              </w:rPr>
              <w:t xml:space="preserve">Negative ROE/ROCE (-1.3%/-1.2%) with no catalyst found at the preliminary fundamentals stage; filtered before deep-dive.</w:t>
            </w:r>
          </w:p>
        </w:tc>
      </w:tr>
      <w:tr>
        <w:tc>
          <w:tcPr>
            <w:tcW w:type="dxa" w:w="2600"/>
          </w:tcPr>
          <w:p>
            <w:r>
              <w:rPr>
                <w:b/>
                <w:bCs/>
                <w:color w:val="666666"/>
              </w:rPr>
              <w:t xml:space="preserve">PVR Inox Ltd</w:t>
            </w:r>
          </w:p>
        </w:tc>
        <w:tc>
          <w:tcPr>
            <w:tcW w:type="dxa" w:w="6400"/>
          </w:tcPr>
          <w:p>
            <w:r>
              <w:rPr>
                <w:b w:val="false"/>
                <w:bCs w:val="false"/>
              </w:rPr>
              <w:t xml:space="preserve">Weak ROE (4.5%) at a fairly large cap; stock is at multi-year lows but no confirmed catalyst was found to justify a 10x thesis.</w:t>
            </w:r>
          </w:p>
        </w:tc>
      </w:tr>
      <w:tr>
        <w:tc>
          <w:tcPr>
            <w:tcW w:type="dxa" w:w="2600"/>
          </w:tcPr>
          <w:p>
            <w:r>
              <w:rPr>
                <w:b/>
                <w:bCs/>
                <w:color w:val="666666"/>
              </w:rPr>
              <w:t xml:space="preserve">Deccan Gold Mines Ltd</w:t>
            </w:r>
          </w:p>
        </w:tc>
        <w:tc>
          <w:tcPr>
            <w:tcW w:type="dxa" w:w="6400"/>
          </w:tcPr>
          <w:p>
            <w:r>
              <w:rPr>
                <w:b w:val="false"/>
                <w:bCs w:val="false"/>
              </w:rPr>
              <w:t xml:space="preserve">Speculative pre-earnings gold explorer with deeply negative ROE (-105.5%) and ROCE (-5.9%); revenue growth is off a tiny base with no confirmed catalyst.</w:t>
            </w:r>
          </w:p>
        </w:tc>
      </w:tr>
      <w:tr>
        <w:tc>
          <w:tcPr>
            <w:tcW w:type="dxa" w:w="2600"/>
          </w:tcPr>
          <w:p>
            <w:r>
              <w:rPr>
                <w:b/>
                <w:bCs/>
                <w:color w:val="666666"/>
              </w:rPr>
              <w:t xml:space="preserve">Lakshmi Machine Works Ltd</w:t>
            </w:r>
          </w:p>
        </w:tc>
        <w:tc>
          <w:tcPr>
            <w:tcW w:type="dxa" w:w="6400"/>
          </w:tcPr>
          <w:p>
            <w:r>
              <w:rPr>
                <w:b w:val="false"/>
                <w:bCs w:val="false"/>
              </w:rPr>
              <w:t xml:space="preserve">Already a large-cap (Rs 21,205 Cr) with modest ROE (7.0% 3yr) and growth (6.9%); no sharper catalyst found to support a 10x thesis.</w:t>
            </w:r>
          </w:p>
        </w:tc>
      </w:tr>
      <w:tr>
        <w:tc>
          <w:tcPr>
            <w:tcW w:type="dxa" w:w="2600"/>
          </w:tcPr>
          <w:p>
            <w:r>
              <w:rPr>
                <w:b/>
                <w:bCs/>
                <w:color w:val="666666"/>
              </w:rPr>
              <w:t xml:space="preserve">Nesco</w:t>
            </w:r>
          </w:p>
        </w:tc>
        <w:tc>
          <w:tcPr>
            <w:tcW w:type="dxa" w:w="6400"/>
          </w:tcPr>
          <w:p>
            <w:r>
              <w:rPr>
                <w:b w:val="false"/>
                <w:bCs w:val="false"/>
              </w:rPr>
              <w:t xml:space="preserve">Debt-free, strong ROCE/ROE, real 30.8% TTM growth, concrete Rs 3,500 Cr Tower 2 capex catalyst (92% capacity add, ~FY28) — but an established exhibition/IT-park business, not a 10x/100x setup.</w:t>
            </w:r>
          </w:p>
        </w:tc>
      </w:tr>
      <w:tr>
        <w:tc>
          <w:tcPr>
            <w:tcW w:type="dxa" w:w="2600"/>
          </w:tcPr>
          <w:p>
            <w:r>
              <w:rPr>
                <w:b/>
                <w:bCs/>
                <w:color w:val="666666"/>
              </w:rPr>
              <w:t xml:space="preserve">Cera Sanitaryware</w:t>
            </w:r>
          </w:p>
        </w:tc>
        <w:tc>
          <w:tcPr>
            <w:tcW w:type="dxa" w:w="6400"/>
          </w:tcPr>
          <w:p>
            <w:r>
              <w:rPr>
                <w:b w:val="false"/>
                <w:bCs w:val="false"/>
              </w:rPr>
              <w:t xml:space="preserve">Debt-free, well-managed but growth has decelerated (FY25 +2.4%); trusted OmkarT's signal was only a modest tracking-position call, thread stale since Jul 2025.</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a trusted user exited at a 30% loss in 2022, and an unrebutted historical governance overhang remains.</w:t>
            </w:r>
          </w:p>
        </w:tc>
      </w:tr>
      <w:tr>
        <w:tc>
          <w:tcPr>
            <w:tcW w:type="dxa" w:w="2600"/>
          </w:tcPr>
          <w:p>
            <w:r>
              <w:rPr>
                <w:b/>
                <w:bCs/>
                <w:color w:val="666666"/>
              </w:rPr>
              <w:t xml:space="preserve">Sharat Industries</w:t>
            </w:r>
          </w:p>
        </w:tc>
        <w:tc>
          <w:tcPr>
            <w:tcW w:type="dxa" w:w="6400"/>
          </w:tcPr>
          <w:p>
            <w:r>
              <w:rPr>
                <w:b w:val="false"/>
                <w:bCs w:val="false"/>
              </w:rPr>
              <w:t xml:space="preserve">Weak ROE (9.40% 3yr), declining ROCE without capex, and receivables outpacing sales; no dedicated ValuePickr thread exists.</w:t>
            </w:r>
          </w:p>
        </w:tc>
      </w:tr>
      <w:tr>
        <w:tc>
          <w:tcPr>
            <w:tcW w:type="dxa" w:w="2600"/>
          </w:tcPr>
          <w:p>
            <w:r>
              <w:rPr>
                <w:b/>
                <w:bCs/>
                <w:color w:val="666666"/>
              </w:rPr>
              <w:t xml:space="preserve">Nikhil Adhesives</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Venky's India</w:t>
            </w:r>
          </w:p>
        </w:tc>
        <w:tc>
          <w:tcPr>
            <w:tcW w:type="dxa" w:w="6400"/>
          </w:tcPr>
          <w:p>
            <w:r>
              <w:rPr>
                <w:b w:val="false"/>
                <w:bCs w:val="false"/>
              </w:rPr>
              <w:t xml:space="preserve">Low ROE (7.81%), poor 5yr revenue growth (3.64%), no catalyst found; not deep-read this pass.</w:t>
            </w:r>
          </w:p>
        </w:tc>
      </w:tr>
      <w:tr>
        <w:tc>
          <w:tcPr>
            <w:tcW w:type="dxa" w:w="2600"/>
          </w:tcPr>
          <w:p>
            <w:r>
              <w:rPr>
                <w:b/>
                <w:bCs/>
                <w:color w:val="666666"/>
              </w:rPr>
              <w:t xml:space="preserve">Ashiana Housing</w:t>
            </w:r>
          </w:p>
        </w:tc>
        <w:tc>
          <w:tcPr>
            <w:tcW w:type="dxa" w:w="6400"/>
          </w:tcPr>
          <w:p>
            <w:r>
              <w:rPr>
                <w:b w:val="false"/>
                <w:bCs w:val="false"/>
              </w:rPr>
              <w:t xml:space="preserve">Weak ROCE/ROE (8.34%/9.32%) despite decent average revenue growth; no catalyst found, not deep-read this pass.</w:t>
            </w:r>
          </w:p>
        </w:tc>
      </w:tr>
      <w:tr>
        <w:tc>
          <w:tcPr>
            <w:tcW w:type="dxa" w:w="2600"/>
          </w:tcPr>
          <w:p>
            <w:r>
              <w:rPr>
                <w:b/>
                <w:bCs/>
                <w:color w:val="666666"/>
              </w:rPr>
              <w:t xml:space="preserve">KSE</w:t>
            </w:r>
          </w:p>
        </w:tc>
        <w:tc>
          <w:tcPr>
            <w:tcW w:type="dxa" w:w="6400"/>
          </w:tcPr>
          <w:p>
            <w:r>
              <w:rPr>
                <w:b w:val="false"/>
                <w:bCs w:val="false"/>
              </w:rPr>
              <w:t xml:space="preserve">Excellent ROCE/ROE (38.92%/30.77%) but structurally slow growth (1.72% 5yr); mature dairy/feed business, no catalyst.</w:t>
            </w:r>
          </w:p>
        </w:tc>
      </w:tr>
      <w:tr>
        <w:tc>
          <w:tcPr>
            <w:tcW w:type="dxa" w:w="2600"/>
          </w:tcPr>
          <w:p>
            <w:r>
              <w:rPr>
                <w:b/>
                <w:bCs/>
                <w:color w:val="666666"/>
              </w:rPr>
              <w:t xml:space="preserve">CreditAccess Grameen</w:t>
            </w:r>
          </w:p>
        </w:tc>
        <w:tc>
          <w:tcPr>
            <w:tcW w:type="dxa" w:w="6400"/>
          </w:tcPr>
          <w:p>
            <w:r>
              <w:rPr>
                <w:b w:val="false"/>
                <w:bCs w:val="false"/>
              </w:rPr>
              <w:t xml:space="preserve">Already large-cap with decelerating growth amid sector-wide MFI stress; not deep-read this pass.</w:t>
            </w:r>
          </w:p>
        </w:tc>
      </w:tr>
      <w:tr>
        <w:tc>
          <w:tcPr>
            <w:tcW w:type="dxa" w:w="2600"/>
          </w:tcPr>
          <w:p>
            <w:r>
              <w:rPr>
                <w:b/>
                <w:bCs/>
                <w:color w:val="666666"/>
              </w:rPr>
              <w:t xml:space="preserve">Bodal Chemicals</w:t>
            </w:r>
          </w:p>
        </w:tc>
        <w:tc>
          <w:tcPr>
            <w:tcW w:type="dxa" w:w="6400"/>
          </w:tcPr>
          <w:p>
            <w:r>
              <w:rPr>
                <w:b w:val="false"/>
                <w:bCs w:val="false"/>
              </w:rPr>
              <w:t xml:space="preserve">Near-zero ROE (0.6%), elevated Debt/EBITDA (4.91x); no catalyst found, not deep-read this pass.</w:t>
            </w:r>
          </w:p>
        </w:tc>
      </w:tr>
      <w:tr>
        <w:tc>
          <w:tcPr>
            <w:tcW w:type="dxa" w:w="2600"/>
          </w:tcPr>
          <w:p>
            <w:r>
              <w:rPr>
                <w:b/>
                <w:bCs/>
                <w:color w:val="666666"/>
              </w:rPr>
              <w:t xml:space="preserve">Deepak Fertilizers and Petrochemicals</w:t>
            </w:r>
          </w:p>
        </w:tc>
        <w:tc>
          <w:tcPr>
            <w:tcW w:type="dxa" w:w="6400"/>
          </w:tcPr>
          <w:p>
            <w:r>
              <w:rPr>
                <w:b w:val="false"/>
                <w:bCs w:val="false"/>
              </w:rPr>
              <w:t xml:space="preserve">Commodity-to-specialty transition + Equinor LNG deal catalysts, but debt drag and execution delays keep conviction moderate; large-cap (~Rs 18,460 Cr) return math is hard regardless.</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Veefin Solutions</w:t>
            </w:r>
          </w:p>
        </w:tc>
        <w:tc>
          <w:tcPr>
            <w:tcW w:type="dxa" w:w="6400"/>
          </w:tcPr>
          <w:p>
            <w:r>
              <w:rPr>
                <w:b w:val="false"/>
                <w:bCs w:val="false"/>
              </w:rPr>
              <w:t xml:space="preserve">ROE collapsed 17.6% -&gt; 4.35%, worsening negative FCF, filtered before a deep dive.</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(~Rs 58,188 Cr), only 8-10% guided growth, no catalyst found.</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the 10x bar; thread dormant.</w:t>
            </w:r>
          </w:p>
        </w:tc>
      </w:tr>
      <w:tr>
        <w:tc>
          <w:tcPr>
            <w:tcW w:type="dxa" w:w="2600"/>
          </w:tcPr>
          <w:p>
            <w:r>
              <w:rPr>
                <w:b/>
                <w:bCs/>
                <w:color w:val="666666"/>
              </w:rPr>
              <w:t xml:space="preserve">Credit Access Grameen Ltd</w:t>
            </w:r>
          </w:p>
        </w:tc>
        <w:tc>
          <w:tcPr>
            <w:tcW w:type="dxa" w:w="6400"/>
          </w:tcPr>
          <w:p>
            <w:r>
              <w:rPr>
                <w:b w:val="false"/>
                <w:bCs w:val="false"/>
              </w:rPr>
              <w:t xml:space="preserve">Already large-cap (~Rs 24,484 Cr) with decelerating growth amid sector-wide MFI stress; sourced from harsh.beria93's (trusted) disclosed portfolio, not deep-read for a thesis-specific catalyst.</w:t>
            </w:r>
          </w:p>
        </w:tc>
      </w:tr>
      <w:tr>
        <w:tc>
          <w:tcPr>
            <w:tcW w:type="dxa" w:w="2600"/>
          </w:tcPr>
          <w:p>
            <w:r>
              <w:rPr>
                <w:b/>
                <w:bCs/>
                <w:color w:val="666666"/>
              </w:rPr>
              <w:t xml:space="preserve">Welspun Corp</w:t>
            </w:r>
          </w:p>
        </w:tc>
        <w:tc>
          <w:tcPr>
            <w:tcW w:type="dxa" w:w="6400"/>
          </w:tcPr>
          <w:p>
            <w:r>
              <w:rPr>
                <w:b w:val="false"/>
                <w:bCs w:val="false"/>
              </w:rPr>
              <w:t xml:space="preserve">Real Saudi/oil-and-gas pipeline order book cited by a trusted elevated user (vikas_sinha), but already large-cap and up ~171% over one year - arithmetically implausible for a 10x bar; company's own ValuePickr thread dormant since 2020.</w:t>
            </w:r>
          </w:p>
        </w:tc>
      </w:tr>
      <w:tr>
        <w:tc>
          <w:tcPr>
            <w:tcW w:type="dxa" w:w="2600"/>
          </w:tcPr>
          <w:p>
            <w:r>
              <w:rPr>
                <w:b/>
                <w:bCs/>
                <w:color w:val="666666"/>
              </w:rPr>
              <w:t xml:space="preserve">Rainbow Children's Medicare Ltd</w:t>
            </w:r>
          </w:p>
        </w:tc>
        <w:tc>
          <w:tcPr>
            <w:tcW w:type="dxa" w:w="6400"/>
          </w:tcPr>
          <w:p>
            <w:r>
              <w:rPr>
                <w:b w:val="false"/>
                <w:bCs w:val="false"/>
              </w:rPr>
              <w:t xml:space="preserve">Debt-free, ROCE 29.8%, ~33% revenue growth, but already large-cap (Rs 14,712 Cr) with no step-change catalyst - new-hospital ramp-up is diluting margins, not inflecting them.</w:t>
            </w:r>
          </w:p>
        </w:tc>
      </w:tr>
      <w:tr>
        <w:tc>
          <w:tcPr>
            <w:tcW w:type="dxa" w:w="2600"/>
          </w:tcPr>
          <w:p>
            <w:r>
              <w:rPr>
                <w:b/>
                <w:bCs/>
                <w:color w:val="666666"/>
              </w:rPr>
              <w:t xml:space="preserve">Envirotech Systems Ltd</w:t>
            </w:r>
          </w:p>
        </w:tc>
        <w:tc>
          <w:tcPr>
            <w:tcW w:type="dxa" w:w="6400"/>
          </w:tcPr>
          <w:p>
            <w:r>
              <w:rPr>
                <w:b w:val="false"/>
                <w:bCs w:val="false"/>
              </w:rPr>
              <w:t xml:space="preserve">Strong historical ROCE (62.56%) but FY26 revenue guidance missed by ~42% and cash flow deteriorating; community sentiment turned skeptical after repeated facility-commissioning delays - deteriorating recent trend overrides the historical average.</w:t>
            </w:r>
          </w:p>
        </w:tc>
      </w:tr>
      <w:tr>
        <w:tc>
          <w:tcPr>
            <w:tcW w:type="dxa" w:w="2600"/>
          </w:tcPr>
          <w:p>
            <w:r>
              <w:rPr>
                <w:b/>
                <w:bCs/>
                <w:color w:val="666666"/>
              </w:rPr>
              <w:t xml:space="preserve">PTC India Ltd</w:t>
            </w:r>
          </w:p>
        </w:tc>
        <w:tc>
          <w:tcPr>
            <w:tcW w:type="dxa" w:w="6400"/>
          </w:tcPr>
          <w:p>
            <w:r>
              <w:rPr>
                <w:b w:val="false"/>
                <w:bCs w:val="false"/>
              </w:rPr>
              <w:t xml:space="preserve">5-year revenue growth negative (-1.78%), no confirmed catalyst; only signal is a single non-trusted SOTP value-unlock calculation with low engagement.</w:t>
            </w:r>
          </w:p>
        </w:tc>
      </w:tr>
      <w:tr>
        <w:tc>
          <w:tcPr>
            <w:tcW w:type="dxa" w:w="2600"/>
          </w:tcPr>
          <w:p>
            <w:r>
              <w:rPr>
                <w:b/>
                <w:bCs/>
                <w:color w:val="666666"/>
              </w:rPr>
              <w:t xml:space="preserve">Jubilant Ingrevia Ltd</w:t>
            </w:r>
          </w:p>
        </w:tc>
        <w:tc>
          <w:tcPr>
            <w:tcW w:type="dxa" w:w="6400"/>
          </w:tcPr>
          <w:p>
            <w:r>
              <w:rPr>
                <w:b w:val="false"/>
                <w:bCs w:val="false"/>
              </w:rPr>
              <w:t xml:space="preserve">Real CDMO/specialty margin inflection (25%+ margins, 15-quarter revenue high) confirmed by a trusted user, but already too large (~Rs 11,442 Cr) and richly valued (P/E 36x) for the outsized-return bar.</w:t>
            </w:r>
          </w:p>
        </w:tc>
      </w:tr>
      <w:tr>
        <w:tc>
          <w:tcPr>
            <w:tcW w:type="dxa" w:w="2600"/>
          </w:tcPr>
          <w:p>
            <w:r>
              <w:rPr>
                <w:b/>
                <w:bCs/>
                <w:color w:val="666666"/>
              </w:rPr>
              <w:t xml:space="preserve">Valiant Organics Ltd</w:t>
            </w:r>
          </w:p>
        </w:tc>
        <w:tc>
          <w:tcPr>
            <w:tcW w:type="dxa" w:w="6400"/>
          </w:tcPr>
          <w:p>
            <w:r>
              <w:rPr>
                <w:b w:val="false"/>
                <w:bCs w:val="false"/>
              </w:rPr>
              <w:t xml:space="preserve">ROCE collapsed from a FY19-22 peak to 3.26%; pranavpallod12 (trusted) flagged an unresolved capital-allocation critique (capacity built at cycle peak, profits crashed) plus no earnings concall since Feb 2024 - turnaround claims too vague to confirm.</w:t>
            </w:r>
          </w:p>
        </w:tc>
      </w:tr>
      <w:tr>
        <w:tc>
          <w:tcPr>
            <w:tcW w:type="dxa" w:w="2600"/>
          </w:tcPr>
          <w:p>
            <w:r>
              <w:rPr>
                <w:b/>
                <w:bCs/>
                <w:color w:val="666666"/>
              </w:rPr>
              <w:t xml:space="preserve">Avenue Supermarts Ltd</w:t>
            </w:r>
          </w:p>
        </w:tc>
        <w:tc>
          <w:tcPr>
            <w:tcW w:type="dxa" w:w="6400"/>
          </w:tcPr>
          <w:p>
            <w:r>
              <w:rPr>
                <w:b w:val="false"/>
                <w:bCs w:val="false"/>
              </w:rPr>
              <w:t xml:space="preserve">Genuinely high-quality, consistently executing retailer (strong ROCE, steady 23% revenue CAGR, no red flags) but trades at ~84x P/E as a well-established large-cap — too large/richly valued for the 10x/2-3yr bar.</w:t>
            </w:r>
          </w:p>
        </w:tc>
      </w:tr>
      <w:tr>
        <w:tc>
          <w:tcPr>
            <w:tcW w:type="dxa" w:w="2600"/>
          </w:tcPr>
          <w:p>
            <w:r>
              <w:rPr>
                <w:b/>
                <w:bCs/>
                <w:color w:val="666666"/>
              </w:rPr>
              <w:t xml:space="preserve">Polycab India Ltd</w:t>
            </w:r>
          </w:p>
        </w:tc>
        <w:tc>
          <w:tcPr>
            <w:tcW w:type="dxa" w:w="6400"/>
          </w:tcPr>
          <w:p>
            <w:r>
              <w:rPr>
                <w:b w:val="false"/>
                <w:bCs w:val="false"/>
              </w:rPr>
              <w:t xml:space="preserve">Excellent fundamentals (ROCE 33.2%, net cash, strong growth) but already a Rs 1.35 lakh Cr large-cap — market leadership already priced in.</w:t>
            </w:r>
          </w:p>
        </w:tc>
      </w:tr>
      <w:tr>
        <w:tc>
          <w:tcPr>
            <w:tcW w:type="dxa" w:w="2600"/>
          </w:tcPr>
          <w:p>
            <w:r>
              <w:rPr>
                <w:b/>
                <w:bCs/>
                <w:color w:val="666666"/>
              </w:rPr>
              <w:t xml:space="preserve">Mahindra &amp; Mahindra Ltd</w:t>
            </w:r>
          </w:p>
        </w:tc>
        <w:tc>
          <w:tcPr>
            <w:tcW w:type="dxa" w:w="6400"/>
          </w:tcPr>
          <w:p>
            <w:r>
              <w:rPr>
                <w:b w:val="false"/>
                <w:bCs w:val="false"/>
              </w:rPr>
              <w:t xml:space="preserve">High-quality diversified conglomerate, strong ROE, minimal debt, market leadership across segments — but a Rs 4.24 lakh Cr mega-cap with no realistic multibagger path.</w:t>
            </w:r>
          </w:p>
        </w:tc>
      </w:tr>
      <w:tr>
        <w:tc>
          <w:tcPr>
            <w:tcW w:type="dxa" w:w="2600"/>
          </w:tcPr>
          <w:p>
            <w:r>
              <w:rPr>
                <w:b/>
                <w:bCs/>
                <w:color w:val="666666"/>
              </w:rPr>
              <w:t xml:space="preserve">Reliance Industries Ltd</w:t>
            </w:r>
          </w:p>
        </w:tc>
        <w:tc>
          <w:tcPr>
            <w:tcW w:type="dxa" w:w="6400"/>
          </w:tcPr>
          <w:p>
            <w:r>
              <w:rPr>
                <w:b w:val="false"/>
                <w:bCs w:val="false"/>
              </w:rPr>
              <w:t xml:space="preserve">Modest ROE/ROCE for its size, moderate growth — a mega-cap conglomerate with no realistic multibagger path over this screen's horizon.</w:t>
            </w:r>
          </w:p>
        </w:tc>
      </w:tr>
      <w:tr>
        <w:tc>
          <w:tcPr>
            <w:tcW w:type="dxa" w:w="2600"/>
          </w:tcPr>
          <w:p>
            <w:r>
              <w:rPr>
                <w:b/>
                <w:bCs/>
                <w:color w:val="666666"/>
              </w:rPr>
              <w:t xml:space="preserve">BCL Industries Ltd</w:t>
            </w:r>
          </w:p>
        </w:tc>
        <w:tc>
          <w:tcPr>
            <w:tcW w:type="dxa" w:w="6400"/>
          </w:tcPr>
          <w:p>
            <w:r>
              <w:rPr>
                <w:b w:val="false"/>
                <w:bCs w:val="false"/>
              </w:rPr>
              <w:t xml:space="preserve">Above-industry-median revenue growth but only 'average quality' rated; margin economics highly sensitive to maize/ethanol-allocation policy. murali603 (trusted, the thread's most active poster) exited the position after low ethanol allocation surfaced and has posted a sustained bearish view through Aug 2026 (rising maize costs, skepticism on new-facility utilization).</w:t>
            </w:r>
          </w:p>
        </w:tc>
      </w:tr>
      <w:tr>
        <w:tc>
          <w:tcPr>
            <w:tcW w:type="dxa" w:w="2600"/>
          </w:tcPr>
          <w:p>
            <w:r>
              <w:rPr>
                <w:b/>
                <w:bCs/>
                <w:color w:val="666666"/>
              </w:rPr>
              <w:t xml:space="preserve">Windlas Biotech Ltd</w:t>
            </w:r>
          </w:p>
        </w:tc>
        <w:tc>
          <w:tcPr>
            <w:tcW w:type="dxa" w:w="6400"/>
          </w:tcPr>
          <w:p>
            <w:r>
              <w:rPr>
                <w:b w:val="false"/>
                <w:bCs w:val="false"/>
              </w:rPr>
              <w:t xml:space="preserve">Consistent, debt-free CDMO grower with underlying PAT growing 25-38% YoY (reported PAT looks muted only due to a tapering non-cash ESOP-expense timing effect). ranvir (trusted) posts detailed factual quarterly updates but no bullish conviction call — a steady compounder, not a 10x/2-3yr fit at current size/valuation.</w:t>
            </w:r>
          </w:p>
        </w:tc>
      </w:tr>
      <w:tr>
        <w:tc>
          <w:tcPr>
            <w:tcW w:type="dxa" w:w="2600"/>
          </w:tcPr>
          <w:p>
            <w:r>
              <w:rPr>
                <w:b/>
                <w:bCs/>
                <w:color w:val="666666"/>
              </w:rPr>
              <w:t xml:space="preserve">Jindal Drilling &amp; Industries Ltd</w:t>
            </w:r>
          </w:p>
        </w:tc>
        <w:tc>
          <w:tcPr>
            <w:tcW w:type="dxa" w:w="6400"/>
          </w:tcPr>
          <w:p>
            <w:r>
              <w:rPr>
                <w:b w:val="false"/>
                <w:bCs w:val="false"/>
              </w:rPr>
              <w:t xml:space="preserve">Weak ROCE (6.52%) for a capital-intensive offshore driller, with working-capital days deteriorating sharply (10.3 to 67.2). Swadesh9819 (trusted) flagged unresolved ONGC rate-reduction risk — management still hadn't committed to a rate as of the latest concall discussed.</w:t>
            </w:r>
          </w:p>
        </w:tc>
      </w:tr>
      <w:tr>
        <w:tc>
          <w:tcPr>
            <w:tcW w:type="dxa" w:w="2600"/>
          </w:tcPr>
          <w:p>
            <w:r>
              <w:rPr>
                <w:b/>
                <w:bCs/>
                <w:color w:val="666666"/>
              </w:rPr>
              <w:t xml:space="preserve">Hero MotoCorp Ltd</w:t>
            </w:r>
          </w:p>
        </w:tc>
        <w:tc>
          <w:tcPr>
            <w:tcW w:type="dxa" w:w="6400"/>
          </w:tcPr>
          <w:p>
            <w:r>
              <w:rPr>
                <w:b w:val="false"/>
                <w:bCs w:val="false"/>
              </w:rPr>
              <w:t xml:space="preserve">Excellent durable returns (ROCE 35%, ROE 28%) and a strong Q1 FY27, but already a ~Rs 1.14 lakh Cr company — too large for a 10x/100x thesis. Quality holding, not thesis-fit.</w:t>
            </w:r>
          </w:p>
        </w:tc>
      </w:tr>
      <w:tr>
        <w:tc>
          <w:tcPr>
            <w:tcW w:type="dxa" w:w="2600"/>
          </w:tcPr>
          <w:p>
            <w:r>
              <w:rPr>
                <w:b/>
                <w:bCs/>
                <w:color w:val="666666"/>
              </w:rPr>
              <w:t xml:space="preserve">Ather Energy Ltd</w:t>
            </w:r>
          </w:p>
        </w:tc>
        <w:tc>
          <w:tcPr>
            <w:tcW w:type="dxa" w:w="6400"/>
          </w:tcPr>
          <w:p>
            <w:r>
              <w:rPr>
                <w:b w:val="false"/>
                <w:bCs w:val="false"/>
              </w:rPr>
              <w:t xml:space="preserve">Losses narrowing sharply on 54%+ revenue growth and EV-2W market share up to 18.8% (now clear No. 3), but already ~Rs 57,000-60,000 Cr and up ~248% in a year — too large for the return bar.</w:t>
            </w:r>
          </w:p>
        </w:tc>
      </w:tr>
      <w:tr>
        <w:tc>
          <w:tcPr>
            <w:tcW w:type="dxa" w:w="2600"/>
          </w:tcPr>
          <w:p>
            <w:r>
              <w:rPr>
                <w:b/>
                <w:bCs/>
                <w:color w:val="666666"/>
              </w:rPr>
              <w:t xml:space="preserve">Shriram Pistons &amp; Rings Ltd</w:t>
            </w:r>
          </w:p>
        </w:tc>
        <w:tc>
          <w:tcPr>
            <w:tcW w:type="dxa" w:w="6400"/>
          </w:tcPr>
          <w:p>
            <w:r>
              <w:rPr>
                <w:b w:val="false"/>
                <w:bCs w:val="false"/>
              </w:rPr>
              <w:t xml:space="preserve">Genuinely excellent compounder (ROE ~17%, ~19% long-run revenue CAGR, net cash, powertrain-agnostic diversification), but ~Rs 20,000 Cr at an all-time high after a ~100% one-year gain rules out 10x/2-3yr. Watch-list for a valuation reset.</w:t>
            </w:r>
          </w:p>
        </w:tc>
      </w:tr>
      <w:tr>
        <w:tc>
          <w:tcPr>
            <w:tcW w:type="dxa" w:w="2600"/>
          </w:tcPr>
          <w:p>
            <w:r>
              <w:rPr>
                <w:b/>
                <w:bCs/>
                <w:color w:val="666666"/>
              </w:rPr>
              <w:t xml:space="preserve">Glenmark Pharmaceuticals Ltd</w:t>
            </w:r>
          </w:p>
        </w:tc>
        <w:tc>
          <w:tcPr>
            <w:tcW w:type="dxa" w:w="6400"/>
          </w:tcPr>
          <w:p>
            <w:r>
              <w:rPr>
                <w:b w:val="false"/>
                <w:bCs w:val="false"/>
              </w:rPr>
              <w:t xml:space="preserve">Strong returns (ROCE ~40%, ROE ~24%), near debt-free, but already a ~Rs 69,000 Cr large-cap — filtered on scale before the forum read.</w:t>
            </w:r>
          </w:p>
        </w:tc>
      </w:tr>
      <w:tr>
        <w:tc>
          <w:tcPr>
            <w:tcW w:type="dxa" w:w="2600"/>
          </w:tcPr>
          <w:p>
            <w:r>
              <w:rPr>
                <w:b/>
                <w:bCs/>
                <w:color w:val="666666"/>
              </w:rPr>
              <w:t xml:space="preserve">Biocon Ltd</w:t>
            </w:r>
          </w:p>
        </w:tc>
        <w:tc>
          <w:tcPr>
            <w:tcW w:type="dxa" w:w="6400"/>
          </w:tcPr>
          <w:p>
            <w:r>
              <w:rPr>
                <w:b w:val="false"/>
                <w:bCs w:val="false"/>
              </w:rPr>
              <w:t xml:space="preserve">Weak current returns (ROE ~4.7%) at ~176x P/E and already a ~Rs 68,000 Cr large-cap — filtered before the forum read.</w:t>
            </w:r>
          </w:p>
        </w:tc>
      </w:tr>
      <w:tr>
        <w:tc>
          <w:tcPr>
            <w:tcW w:type="dxa" w:w="2600"/>
          </w:tcPr>
          <w:p>
            <w:r>
              <w:rPr>
                <w:b/>
                <w:bCs/>
                <w:color w:val="666666"/>
              </w:rPr>
              <w:t xml:space="preserve">Eris Lifesciences Ltd</w:t>
            </w:r>
          </w:p>
        </w:tc>
        <w:tc>
          <w:tcPr>
            <w:tcW w:type="dxa" w:w="6400"/>
          </w:tcPr>
          <w:p>
            <w:r>
              <w:rPr>
                <w:b w:val="false"/>
                <w:bCs w:val="false"/>
              </w:rPr>
              <w:t xml:space="preserve">Well-run and de-levering ahead of plan, but low-teens organic growth at ~Rs 18,400 Cr leaves no multi-bagger runway. Trusted user ranvir positive on execution, no multi-bagger conviction from any trusted user.</w:t>
            </w:r>
          </w:p>
        </w:tc>
      </w:tr>
      <w:tr>
        <w:tc>
          <w:tcPr>
            <w:tcW w:type="dxa" w:w="2600"/>
          </w:tcPr>
          <w:p>
            <w:r>
              <w:rPr>
                <w:b/>
                <w:bCs/>
                <w:color w:val="666666"/>
              </w:rPr>
              <w:t xml:space="preserve">Viyash Scientific Ltd (formerly Sequent Scientific)</w:t>
            </w:r>
          </w:p>
        </w:tc>
        <w:tc>
          <w:tcPr>
            <w:tcW w:type="dxa" w:w="6400"/>
          </w:tcPr>
          <w:p>
            <w:r>
              <w:rPr>
                <w:b w:val="false"/>
                <w:bCs w:val="false"/>
              </w:rPr>
              <w:t xml:space="preserve">Weak current returns (ROE ~5.4%) and a ~Rs 11,500 Cr price on an unproven post-merger animal-health + human-CDMO turnaround. Flag: a phreakv6 (core-tier) write-up referenced by trusted user Prdnt_investor was not read this pass — re-check on the next trusted-thread pass.</w:t>
            </w:r>
          </w:p>
        </w:tc>
      </w:tr>
      <w:tr>
        <w:tc>
          <w:tcPr>
            <w:tcW w:type="dxa" w:w="2600"/>
          </w:tcPr>
          <w:p>
            <w:r>
              <w:rPr>
                <w:b/>
                <w:bCs/>
                <w:color w:val="666666"/>
              </w:rPr>
              <w:t xml:space="preserve">PCBL Chemical Ltd (formerly Phillips Carbon Black)</w:t>
            </w:r>
          </w:p>
        </w:tc>
        <w:tc>
          <w:tcPr>
            <w:tcW w:type="dxa" w:w="6400"/>
          </w:tcPr>
          <w:p>
            <w:r>
              <w:rPr>
                <w:b w:val="false"/>
                <w:bCs w:val="false"/>
              </w:rPr>
              <w:t xml:space="preserve">Cyclical carbon-black commodity mid-down-cycle — recent trusted reads describe no sales growth, margin decline, profit de-growth — with D/E ~1.5x, ~Rs 3,300 Cr more capex planned, and the stock down ~50% from peak. Turnaround 'around the corner', not visible.</w:t>
            </w:r>
          </w:p>
        </w:tc>
      </w:tr>
      <w:tr>
        <w:tc>
          <w:tcPr>
            <w:tcW w:type="dxa" w:w="2600"/>
          </w:tcPr>
          <w:p>
            <w:r>
              <w:rPr>
                <w:b/>
                <w:bCs/>
                <w:color w:val="666666"/>
              </w:rPr>
              <w:t xml:space="preserve">MSTC Ltd</w:t>
            </w:r>
          </w:p>
        </w:tc>
        <w:tc>
          <w:tcPr>
            <w:tcW w:type="dxa" w:w="6400"/>
          </w:tcPr>
          <w:p>
            <w:r>
              <w:rPr>
                <w:b w:val="false"/>
                <w:bCs w:val="false"/>
              </w:rPr>
              <w:t xml:space="preserve">Asset-light e-auction PSU with high ROCE but ~90% government-dependent, lumpy earnings, declining 5yr revenue, and already up ~64% in a year near a 52-week high. The headline EPR-certificate-exchange opportunity is contested in-thread (manngill argues near-term tradeable value is 5-7x overstated, pricing regulator-set); vikasbargale has exited.</w:t>
            </w:r>
          </w:p>
        </w:tc>
      </w:tr>
      <w:tr>
        <w:tc>
          <w:tcPr>
            <w:tcW w:type="dxa" w:w="2600"/>
          </w:tcPr>
          <w:p>
            <w:r>
              <w:rPr>
                <w:b/>
                <w:bCs/>
                <w:color w:val="666666"/>
              </w:rPr>
              <w:t xml:space="preserve">Polyplex Corporation Ltd</w:t>
            </w:r>
          </w:p>
        </w:tc>
        <w:tc>
          <w:tcPr>
            <w:tcW w:type="dxa" w:w="6400"/>
          </w:tcPr>
          <w:p>
            <w:r>
              <w:rPr>
                <w:b w:val="false"/>
                <w:bCs w:val="false"/>
              </w:rPr>
              <w:t xml:space="preserve">Trough-cycle BOPET/BOPP films maker (ROE ~0.9%) plus a live governance dispute — the AGP Holdco tender for Polyplex Thailand minority at ~THB 15 vs a THB 21.7-23.6 fair-value range, SEBI SCORES complaints, and Nov-2026 AGP-Saraf put/call options as the overhang. Trusted users track it but no conviction buy.</w:t>
            </w:r>
          </w:p>
        </w:tc>
      </w:tr>
      <w:tr>
        <w:tc>
          <w:tcPr>
            <w:tcW w:type="dxa" w:w="2600"/>
          </w:tcPr>
          <w:p>
            <w:r>
              <w:rPr>
                <w:b/>
                <w:bCs/>
                <w:color w:val="666666"/>
              </w:rPr>
              <w:t xml:space="preserve">India Shelter Finance Corporation Ltd</w:t>
            </w:r>
          </w:p>
        </w:tc>
        <w:tc>
          <w:tcPr>
            <w:tcW w:type="dxa" w:w="6400"/>
          </w:tcPr>
          <w:p>
            <w:r>
              <w:rPr>
                <w:b w:val="false"/>
                <w:bCs w:val="false"/>
              </w:rPr>
              <w:t xml:space="preserve">Historically strong affordable-housing NBFC growth at a reasonable 14.4x P/E, but Q1 FY27 shows real asset-quality softening (30+DPD at a post-listing high, rising NPAs, AUM growth slowing to sub-25%). Thesis fit: neither.</w:t>
            </w:r>
          </w:p>
        </w:tc>
      </w:tr>
      <w:tr>
        <w:tc>
          <w:tcPr>
            <w:tcW w:type="dxa" w:w="2600"/>
          </w:tcPr>
          <w:p>
            <w:r>
              <w:rPr>
                <w:b/>
                <w:bCs/>
                <w:color w:val="666666"/>
              </w:rPr>
              <w:t xml:space="preserve">TGV SRAAC Ltd</w:t>
            </w:r>
          </w:p>
        </w:tc>
        <w:tc>
          <w:tcPr>
            <w:tcW w:type="dxa" w:w="6400"/>
          </w:tcPr>
          <w:p>
            <w:r>
              <w:rPr>
                <w:b w:val="false"/>
                <w:bCs w:val="false"/>
              </w:rPr>
              <w:t xml:space="preserve">Cheap (8.2x P/E) with strong accelerating recent quarters, but a cyclical commodity chemical (chlor-alkali), not a structural compounder. Trusted user Prabhat_Mohanty calls it 'damn cheap' but attributes the discount to poor promoter communication, not fundamentals.</w:t>
            </w:r>
          </w:p>
        </w:tc>
      </w:tr>
      <w:tr>
        <w:tc>
          <w:tcPr>
            <w:tcW w:type="dxa" w:w="2600"/>
          </w:tcPr>
          <w:p>
            <w:r>
              <w:rPr>
                <w:b/>
                <w:bCs/>
                <w:color w:val="666666"/>
              </w:rPr>
              <w:t xml:space="preserve">Parag Milk Foods Ltd</w:t>
            </w:r>
          </w:p>
        </w:tc>
        <w:tc>
          <w:tcPr>
            <w:tcW w:type="dxa" w:w="6400"/>
          </w:tcPr>
          <w:p>
            <w:r>
              <w:rPr>
                <w:b w:val="false"/>
                <w:bCs w:val="false"/>
              </w:rPr>
              <w:t xml:space="preserve">Modest industry-in-line growth (7% 5yr CAGR), low 3yr ROE (11.8%); recent reported PAT growth was treasury-income-driven while the core business weakened (volumes -5% YoY). A 19-month CFO vacancy with the promoter self-signing as 'Interim CFO' is a live governance gap.</w:t>
            </w:r>
          </w:p>
        </w:tc>
      </w:tr>
      <w:tr>
        <w:tc>
          <w:tcPr>
            <w:tcW w:type="dxa" w:w="2600"/>
          </w:tcPr>
          <w:p>
            <w:r>
              <w:rPr>
                <w:b/>
                <w:bCs/>
                <w:color w:val="666666"/>
              </w:rPr>
              <w:t xml:space="preserve">All E Technologies Ltd</w:t>
            </w:r>
          </w:p>
        </w:tc>
        <w:tc>
          <w:tcPr>
            <w:tcW w:type="dxa" w:w="6400"/>
          </w:tcPr>
          <w:p>
            <w:r>
              <w:rPr>
                <w:b w:val="false"/>
                <w:bCs w:val="false"/>
              </w:rPr>
              <w:t xml:space="preserve">High-quality debt-free balance sheet (cash ~half of market cap, ~20% ROE) but growth has stalled for several quarters (flat ~Rs 36 Cr quarterly revenue vs a historical ~20% CAGR). Community sentiment has soured; a disillusioned holder publicly exited in the last post read.</w:t>
            </w:r>
          </w:p>
        </w:tc>
      </w:tr>
      <w:tr>
        <w:tc>
          <w:tcPr>
            <w:tcW w:type="dxa" w:w="2600"/>
          </w:tcPr>
          <w:p>
            <w:r>
              <w:rPr>
                <w:b/>
                <w:bCs/>
                <w:color w:val="666666"/>
              </w:rPr>
              <w:t xml:space="preserve">Jyoti Resins &amp; Adhesives Ltd</w:t>
            </w:r>
          </w:p>
        </w:tc>
        <w:tc>
          <w:tcPr>
            <w:tcW w:type="dxa" w:w="6400"/>
          </w:tcPr>
          <w:p>
            <w:r>
              <w:rPr>
                <w:b w:val="false"/>
                <w:bCs w:val="false"/>
              </w:rPr>
              <w:t xml:space="preserve">Exceptional historical returns (ROCE &gt;70% since FY20) but revenue has stalled for 6+ quarters against management's own 25% guidance, with an unresolved community question about a disproportionately small fixed-asset base vs revenue. Historically excellent, currently stalled.</w:t>
            </w:r>
          </w:p>
        </w:tc>
      </w:tr>
      <w:tr>
        <w:tc>
          <w:tcPr>
            <w:tcW w:type="dxa" w:w="2600"/>
          </w:tcPr>
          <w:p>
            <w:r>
              <w:rPr>
                <w:b/>
                <w:bCs/>
                <w:color w:val="666666"/>
              </w:rPr>
              <w:t xml:space="preserve">Eveready Industries India Ltd</w:t>
            </w:r>
          </w:p>
        </w:tc>
        <w:tc>
          <w:tcPr>
            <w:tcW w:type="dxa" w:w="6400"/>
          </w:tcPr>
          <w:p>
            <w:r>
              <w:rPr>
                <w:b w:val="false"/>
                <w:bCs w:val="false"/>
              </w:rPr>
              <w:t xml:space="preserve">Genuine gradual margin turnaround under the Burman family (EBITDA margins toward ~15%), but a mature, low-growth battery category (5yr CAGR ~3%) caps upside. Trusted user ranvir tracks steady but modest improvement.</w:t>
            </w:r>
          </w:p>
        </w:tc>
      </w:tr>
      <w:tr>
        <w:tc>
          <w:tcPr>
            <w:tcW w:type="dxa" w:w="2600"/>
          </w:tcPr>
          <w:p>
            <w:r>
              <w:rPr>
                <w:b/>
                <w:bCs/>
                <w:color w:val="666666"/>
              </w:rPr>
              <w:t xml:space="preserve">TCPL Packaging Ltd</w:t>
            </w:r>
          </w:p>
        </w:tc>
        <w:tc>
          <w:tcPr>
            <w:tcW w:type="dxa" w:w="6400"/>
          </w:tcPr>
          <w:p>
            <w:r>
              <w:rPr>
                <w:b w:val="false"/>
                <w:bCs w:val="false"/>
              </w:rPr>
              <w:t xml:space="preserve">Average-quality packaging converter (ROCE ~11%, ROE ~14%), mid-teens trailing revenue CAGR, most recent quarter flattish YoY. Long-running patient-value thread, no multi-bagger signal.</w:t>
            </w:r>
          </w:p>
        </w:tc>
      </w:tr>
      <w:tr>
        <w:tc>
          <w:tcPr>
            <w:tcW w:type="dxa" w:w="2600"/>
          </w:tcPr>
          <w:p>
            <w:r>
              <w:rPr>
                <w:b/>
                <w:bCs/>
                <w:color w:val="666666"/>
              </w:rPr>
              <w:t xml:space="preserve">The Bombay Burmah Trading Corporation Ltd</w:t>
            </w:r>
          </w:p>
        </w:tc>
        <w:tc>
          <w:tcPr>
            <w:tcW w:type="dxa" w:w="6400"/>
          </w:tcPr>
          <w:p>
            <w:r>
              <w:rPr>
                <w:b w:val="false"/>
                <w:bCs w:val="false"/>
              </w:rPr>
              <w:t xml:space="preserve">Holding-discount / NAV-arbitrage play on the Britannia stake (current ~17% ROE is dividend income, not operations); standalone business weak/loss-making at the operating level, and already ~Rs 13,000 Cr. Not a growth compounder.</w:t>
            </w:r>
          </w:p>
        </w:tc>
      </w:tr>
      <w:tr>
        <w:tc>
          <w:tcPr>
            <w:tcW w:type="dxa" w:w="2600"/>
          </w:tcPr>
          <w:p>
            <w:r>
              <w:rPr>
                <w:b/>
                <w:bCs/>
                <w:color w:val="666666"/>
              </w:rPr>
              <w:t xml:space="preserve">NMDC Steel Ltd</w:t>
            </w:r>
          </w:p>
        </w:tc>
        <w:tc>
          <w:tcPr>
            <w:tcW w:type="dxa" w:w="6400"/>
          </w:tcPr>
          <w:p>
            <w:r>
              <w:rPr>
                <w:b w:val="false"/>
                <w:bCs w:val="false"/>
              </w:rPr>
              <w:t xml:space="preserve">Still loss-making (ROCE -15.7%), revenue growing fast off a low base as the new plant ramps but earnings declining even as revenue grows. The 2023 privatisation catalyst has gone silent for over a year; no trusted directional call.</w:t>
            </w:r>
          </w:p>
        </w:tc>
      </w:tr>
      <w:tr>
        <w:tc>
          <w:tcPr>
            <w:tcW w:type="dxa" w:w="2600"/>
          </w:tcPr>
          <w:p>
            <w:r>
              <w:rPr>
                <w:b/>
                <w:bCs/>
                <w:color w:val="666666"/>
              </w:rPr>
              <w:t xml:space="preserve">AksharChem (India) Ltd</w:t>
            </w:r>
          </w:p>
        </w:tc>
        <w:tc>
          <w:tcPr>
            <w:tcW w:type="dxa" w:w="6400"/>
          </w:tcPr>
          <w:p>
            <w:r>
              <w:rPr>
                <w:b w:val="false"/>
                <w:bCs w:val="false"/>
              </w:rPr>
              <w:t xml:space="preserve">Micro-cap dye-intermediate maker, negative 3yr ROE, ~8.6% 5yr sales CAGR. Q1 FY27 revenue +45% YoY but net profit only ~Rs 15 lakh — cosmetic, not an earnings inflection. VP thread dormant since 2017, no trusted engagement.</w:t>
            </w:r>
          </w:p>
        </w:tc>
      </w:tr>
      <w:tr>
        <w:tc>
          <w:tcPr>
            <w:tcW w:type="dxa" w:w="2600"/>
          </w:tcPr>
          <w:p>
            <w:r>
              <w:rPr>
                <w:b/>
                <w:bCs/>
                <w:color w:val="666666"/>
              </w:rPr>
              <w:t xml:space="preserve">Sula Vineyards Ltd</w:t>
            </w:r>
          </w:p>
        </w:tc>
        <w:tc>
          <w:tcPr>
            <w:tcW w:type="dxa" w:w="6400"/>
          </w:tcPr>
          <w:p>
            <w:r>
              <w:rPr>
                <w:b w:val="false"/>
                <w:bCs w:val="false"/>
              </w:rPr>
              <w:t xml:space="preserve">Both trailing (7.6% 5yr revenue CAGR) and recent (debtor days 156, WC days up to 101) fundamentals point weak, no identified catalyst — filtered out before the forum read per project rules.</w:t>
            </w:r>
          </w:p>
        </w:tc>
      </w:tr>
      <w:tr>
        <w:tc>
          <w:tcPr>
            <w:tcW w:type="dxa" w:w="2600"/>
          </w:tcPr>
          <w:p>
            <w:r>
              <w:rPr>
                <w:b/>
                <w:bCs/>
                <w:color w:val="666666"/>
              </w:rPr>
              <w:t xml:space="preserve">Ola Electric Mobility Ltd</w:t>
            </w:r>
          </w:p>
        </w:tc>
        <w:tc>
          <w:tcPr>
            <w:tcW w:type="dxa" w:w="6400"/>
          </w:tcPr>
          <w:p>
            <w:r>
              <w:rPr>
                <w:b w:val="false"/>
                <w:bCs w:val="false"/>
              </w:rPr>
              <w:t xml:space="preserve">Deeply negative ROCE (-25%), large ongoing net loss, modest ~11% revenue CAGR — filtered out before the forum read per project rules.</w:t>
            </w:r>
          </w:p>
        </w:tc>
      </w:tr>
      <w:tr>
        <w:tc>
          <w:tcPr>
            <w:tcW w:type="dxa" w:w="2600"/>
          </w:tcPr>
          <w:p>
            <w:r>
              <w:rPr>
                <w:b/>
                <w:bCs/>
                <w:color w:val="666666"/>
              </w:rPr>
              <w:t xml:space="preserve">Shriram Pistons &amp; Rings Ltd (SPR Auto Technologies)</w:t>
            </w:r>
          </w:p>
        </w:tc>
        <w:tc>
          <w:tcPr>
            <w:tcW w:type="dxa" w:w="6400"/>
          </w:tcPr>
          <w:p>
            <w:r>
              <w:rPr>
                <w:b w:val="false"/>
                <w:bCs w:val="false"/>
              </w:rPr>
              <w:t xml:space="preserve">Thesis fit: neither. Genuinely excellent compounder (ROE ~17%, ~19% long-run revenue CAGR, net cash, powertrain-agnostic EV/precision-molding diversification, uniformly positive trusted coverage from GourabPaul), but ~Rs 20,000 Cr market cap at an all-time high after a ~100% one-year run rules out 10x/2-3yr or 100x/10yr. Watch-list for a valuation reset.</w:t>
            </w:r>
          </w:p>
        </w:tc>
      </w:tr>
      <w:tr>
        <w:tc>
          <w:tcPr>
            <w:tcW w:type="dxa" w:w="2600"/>
          </w:tcPr>
          <w:p>
            <w:r>
              <w:rPr>
                <w:b/>
                <w:bCs/>
                <w:color w:val="666666"/>
              </w:rPr>
              <w:t xml:space="preserve">PCBL Chemical Ltd (Phillips Carbon Black)</w:t>
            </w:r>
          </w:p>
        </w:tc>
        <w:tc>
          <w:tcPr>
            <w:tcW w:type="dxa" w:w="6400"/>
          </w:tcPr>
          <w:p>
            <w:r>
              <w:rPr>
                <w:b w:val="false"/>
                <w:bCs w:val="false"/>
              </w:rPr>
              <w:t xml:space="preserve">Thesis fit: neither. Cyclical commodity (carbon black) mid-down-cycle - trusted reads describe no sales growth, margin decline, profit de-growth; D/E ~1.5x with ~Rs 3,300 Cr more capex planned and the stock down ~50% from peak. Jitendrapd94 (elevated) stays constructive on the long-term specialty-chemicals diversification but the turnaround is 'around the corner', not visible. No red flag (debt serviced).</w:t>
            </w:r>
          </w:p>
        </w:tc>
      </w:tr>
      <w:tr>
        <w:tc>
          <w:tcPr>
            <w:tcW w:type="dxa" w:w="2600"/>
          </w:tcPr>
          <w:p>
            <w:r>
              <w:rPr>
                <w:b/>
                <w:bCs/>
                <w:color w:val="666666"/>
              </w:rPr>
              <w:t xml:space="preserve">Central Depository Services (India) Ltd (CDSL)</w:t>
            </w:r>
          </w:p>
        </w:tc>
        <w:tc>
          <w:tcPr>
            <w:tcW w:type="dxa" w:w="6400"/>
          </w:tcPr>
          <w:p>
            <w:r>
              <w:rPr>
                <w:b w:val="false"/>
                <w:bCs w:val="false"/>
              </w:rPr>
              <w:t xml:space="preserve">Thesis fit: neither. Debt-free duopoly with ROCE ~32% / ROE ~24.5% and ~45% margins, but far too large (~Rs 28,100 Cr), too dear (~63x) and structurally regulator-capped - SEBI has repeatedly cut allowable charges (KYC fetch -20%, KRA creation -75%) and the NSDL listing removed the scarcity premium. karanshah137 (elevated, invested) himself calls the P/E unsustainable for this growth.</w:t>
            </w:r>
          </w:p>
        </w:tc>
      </w:tr>
      <w:tr>
        <w:tc>
          <w:tcPr>
            <w:tcW w:type="dxa" w:w="2600"/>
          </w:tcPr>
          <w:p>
            <w:r>
              <w:rPr>
                <w:b/>
                <w:bCs/>
                <w:color w:val="666666"/>
              </w:rPr>
              <w:t xml:space="preserve">Tata Power Company Ltd</w:t>
            </w:r>
          </w:p>
        </w:tc>
        <w:tc>
          <w:tcPr>
            <w:tcW w:type="dxa" w:w="6400"/>
          </w:tcPr>
          <w:p>
            <w:r>
              <w:rPr>
                <w:b w:val="false"/>
                <w:bCs w:val="false"/>
              </w:rPr>
              <w:t xml:space="preserve">Thesis fit: neither. Mega-cap (~Rs 1,16,800 Cr) utility with ROE ~11% guiding a 15-17% operating-income CAGR on Rs 25,000 Cr/yr capex to FY30 - 10x is arithmetically impossible. An unresolved ~USD 500 mn Kleros Singapore arbitration award (&gt; FY25 PAT) is an unpriced overhang; Prabhat_Mohanty (elevated) has turned cautious on it.</w:t>
            </w:r>
          </w:p>
        </w:tc>
      </w:tr>
      <w:tr>
        <w:tc>
          <w:tcPr>
            <w:tcW w:type="dxa" w:w="2600"/>
          </w:tcPr>
          <w:p>
            <w:r>
              <w:rPr>
                <w:b/>
                <w:bCs/>
                <w:color w:val="666666"/>
              </w:rPr>
              <w:t xml:space="preserve">Concord Biotech Ltd</w:t>
            </w:r>
          </w:p>
        </w:tc>
        <w:tc>
          <w:tcPr>
            <w:tcW w:type="dxa" w:w="6400"/>
          </w:tcPr>
          <w:p>
            <w:r>
              <w:rPr>
                <w:b w:val="false"/>
                <w:bCs w:val="false"/>
              </w:rPr>
              <w:t xml:space="preserve">Thesis fit: neither. Debt-free fermentation-API niche leader (ROE ~20%, ROIC ~18%) but large/mid-cap (~Rs 16,100 Cr), ~11% 5-yr sales CAGR, H1 FY26 revenue -14% / PAT -31% YoY (timing effects, mostly resolved) and rising competition after Gujarat Themis Biosyn's ~Rs 1,300 Cr acquisition of MicroBiopharm Japan lands a domestic peer in its lanes. Was on the 108-project EXCLUDED (large) list. No trusted conviction call.</w:t>
            </w:r>
          </w:p>
        </w:tc>
      </w:tr>
      <w:tr>
        <w:tc>
          <w:tcPr>
            <w:tcW w:type="dxa" w:w="2600"/>
          </w:tcPr>
          <w:p>
            <w:r>
              <w:rPr>
                <w:b/>
                <w:bCs/>
                <w:color w:val="666666"/>
              </w:rPr>
              <w:t xml:space="preserve">Shree Ganesh Remedies Ltd (SGRL)</w:t>
            </w:r>
          </w:p>
        </w:tc>
        <w:tc>
          <w:tcPr>
            <w:tcW w:type="dxa" w:w="6400"/>
          </w:tcPr>
          <w:p>
            <w:r>
              <w:rPr>
                <w:b w:val="false"/>
                <w:bCs w:val="false"/>
              </w:rPr>
              <w:t xml:space="preserve">Thesis fit: neither. Decent trailing economics (ROCE ~27.5%, ROE ~21%) but a clearly deteriorating recent trend - management withdrew its FY27 'non-linear growth' guidance, flagged a washout year and 'not good results next quarter', yet the stock still trades ~44x. Governance concerns (promoter same-line RPT companies, outsized salary hikes, weak cash conversion, repeated dilution). harsh.beria93's bullish 2024 work is ~2yr stale and pre-slump. No red-flag tier; inflection thesis on hold.</w:t>
            </w:r>
          </w:p>
        </w:tc>
      </w:tr>
      <w:tr>
        <w:tc>
          <w:tcPr>
            <w:tcW w:type="dxa" w:w="2600"/>
          </w:tcPr>
          <w:p>
            <w:r>
              <w:rPr>
                <w:b/>
                <w:bCs/>
                <w:color w:val="666666"/>
              </w:rPr>
              <w:t xml:space="preserve">Anant Raj Ltd</w:t>
            </w:r>
          </w:p>
        </w:tc>
        <w:tc>
          <w:tcPr>
            <w:tcW w:type="dxa" w:w="6400"/>
          </w:tcPr>
          <w:p>
            <w:r>
              <w:rPr>
                <w:b w:val="false"/>
                <w:bCs w:val="false"/>
              </w:rPr>
              <w:t xml:space="preserve">Thesis fit: neither. Large-cap (~Rs 21,800 Cr) RE developer pivoting to data centres, but the DC story is underdelivering (Q1 FY27 DC revenue ~Rs 90 Cr vs Rs 1,200 Cr FY27 guidance) and largely priced, 3-yr ROE ~10% and inconsistent. Capital-allocation concern: a Rs 1,100 Cr QIP pitched for DC growth with only ~41% allocated there; the company still won't hold conference calls. karanshah137 (elevated) is a disappointed tracker; awwwwnuj now explicitly distrusts management.</w:t>
            </w:r>
          </w:p>
        </w:tc>
      </w:tr>
      <w:tr>
        <w:tc>
          <w:tcPr>
            <w:tcW w:type="dxa" w:w="2600"/>
          </w:tcPr>
          <w:p>
            <w:r>
              <w:rPr>
                <w:b/>
                <w:bCs/>
                <w:color w:val="666666"/>
              </w:rPr>
              <w:t xml:space="preserve">Apollo Hospitals Enterprise Ltd</w:t>
            </w:r>
          </w:p>
        </w:tc>
        <w:tc>
          <w:tcPr>
            <w:tcW w:type="dxa" w:w="6400"/>
          </w:tcPr>
          <w:p>
            <w:r>
              <w:rPr>
                <w:b w:val="false"/>
                <w:bCs w:val="false"/>
              </w:rPr>
              <w:t xml:space="preserve">Thesis fit: neither. Quality compounder (ROE ~22%, ~15% revenue CAGR) but mega-cap (~Rs 1,26,500 Cr) trading near its own SOTP fair value - kunalshirodkar's combined SOTP of ~Rs 91-107k Cr is roughly the market cap, and he holds no position. The pharmacy/digital demerger is a re-rating catalyst but the whole is far too large for 10x. No trusted conviction.</w:t>
            </w:r>
          </w:p>
        </w:tc>
      </w:tr>
      <w:tr>
        <w:tc>
          <w:tcPr>
            <w:tcW w:type="dxa" w:w="2600"/>
          </w:tcPr>
          <w:p>
            <w:r>
              <w:rPr>
                <w:b/>
                <w:bCs/>
                <w:color w:val="666666"/>
              </w:rPr>
              <w:t xml:space="preserve">Finolex Cables Ltd</w:t>
            </w:r>
          </w:p>
        </w:tc>
        <w:tc>
          <w:tcPr>
            <w:tcW w:type="dxa" w:w="6400"/>
          </w:tcPr>
          <w:p>
            <w:r>
              <w:rPr>
                <w:b w:val="false"/>
                <w:bCs w:val="false"/>
              </w:rPr>
              <w:t xml:space="preserve">Thesis fit: neither. Debt-free wires/cables maker (ROCE ~21%) with a real OFC/data-centre inflection (Q1 FY27 communication-segment revenue +62%, segment profit ~Rs 1.3 Cr -&gt; ~Rs 52.5 Cr on operating leverage), but at only ~8% of the business it is too small to re-rate a ~Rs 19,400 Cr company multiple-fold, and an unresolved Chhabria promoter family feud (SC/NCLT, chairman removed, no succession plan) is a discount with no timeline. karanshah137 and Niraj_Punjkaran (both elevated) frame it as a watch-item, not a buy.</w:t>
            </w:r>
          </w:p>
        </w:tc>
      </w:tr>
      <w:tr>
        <w:tc>
          <w:tcPr>
            <w:tcW w:type="dxa" w:w="2600"/>
          </w:tcPr>
          <w:p>
            <w:r>
              <w:rPr>
                <w:b/>
                <w:bCs/>
                <w:color w:val="666666"/>
              </w:rPr>
              <w:t xml:space="preserve">MAS Financial Services Ltd</w:t>
            </w:r>
          </w:p>
        </w:tc>
        <w:tc>
          <w:tcPr>
            <w:tcW w:type="dxa" w:w="6400"/>
          </w:tcPr>
          <w:p>
            <w:r>
              <w:rPr>
                <w:b w:val="false"/>
                <w:bCs w:val="false"/>
              </w:rPr>
              <w:t xml:space="preserve">Thesis fit: neither. Diversified MSME/2W/CV NBFC with strong low-cost liability management and ~19% AUM CAGR, but only ~11.8% ROE, NPAs up +156% FY22-&gt;FY25 (faster than PAT +94%) and a stock range-bound Rs 277-359 for years. Even the most bullish trusted-adjacent projection (~10x over a decade) fails both thesis bars; bears flag a spent growth runway. No elevated/core conviction call.</w:t>
            </w:r>
          </w:p>
        </w:tc>
      </w:tr>
      <w:tr>
        <w:tc>
          <w:tcPr>
            <w:tcW w:type="dxa" w:w="2600"/>
          </w:tcPr>
          <w:p>
            <w:r>
              <w:rPr>
                <w:b/>
                <w:bCs/>
                <w:color w:val="666666"/>
              </w:rPr>
              <w:t xml:space="preserve">Protean eGov Technologies Ltd</w:t>
            </w:r>
          </w:p>
        </w:tc>
        <w:tc>
          <w:tcPr>
            <w:tcW w:type="dxa" w:w="6400"/>
          </w:tcPr>
          <w:p>
            <w:r>
              <w:rPr>
                <w:b w:val="false"/>
                <w:bCs w:val="false"/>
              </w:rPr>
              <w:t xml:space="preserve">Thesis fit: neither. Eliminated from the PAN 2.0 RFP (PAN ~50% of revenue; brokerages model -35% FY27 revenue and 75-100% multi-year erosion of the PAN stream), ONDC catalyst stalled, NPS pricing revision FY27, key-management attrition — trailing weak (5-yr revenue CAGR ~3%), recent weak (FY25 -5%) and the inflection is downward, on ~80-92x P/E. No red-flag tier (Rs 800 Cr cash, going concern). Conviction Low.</w:t>
            </w:r>
          </w:p>
        </w:tc>
      </w:tr>
      <w:tr>
        <w:tc>
          <w:tcPr>
            <w:tcW w:type="dxa" w:w="2600"/>
          </w:tcPr>
          <w:p>
            <w:r>
              <w:rPr>
                <w:b/>
                <w:bCs/>
                <w:color w:val="666666"/>
              </w:rPr>
              <w:t xml:space="preserve">Macfos Ltd</w:t>
            </w:r>
          </w:p>
        </w:tc>
        <w:tc>
          <w:tcPr>
            <w:tcW w:type="dxa" w:w="6400"/>
          </w:tcPr>
          <w:p>
            <w:r>
              <w:rPr>
                <w:b w:val="false"/>
                <w:bCs w:val="false"/>
              </w:rPr>
              <w:t xml:space="preserve">Thesis fit: neither. Real component-e-commerce moat and high ROCE (~34%), but ~47x P/E, a contested ~5% structural retail-margin ceiling vs 10% guided, a Q1 FY27 margin miss (13.4% -&gt; 11.8% EBITDA), cooling momentum and SageOne trimming 4.94% -&gt; 2.97%. The recent quarter compressed margins rather than inflected; no trusted conviction. Conviction Low.</w:t>
            </w:r>
          </w:p>
        </w:tc>
      </w:tr>
      <w:tr>
        <w:tc>
          <w:tcPr>
            <w:tcW w:type="dxa" w:w="2600"/>
          </w:tcPr>
          <w:p>
            <w:r>
              <w:rPr>
                <w:b/>
                <w:bCs/>
                <w:color w:val="666666"/>
              </w:rPr>
              <w:t xml:space="preserve">Aaron Industries Ltd</w:t>
            </w:r>
          </w:p>
        </w:tc>
        <w:tc>
          <w:tcPr>
            <w:tcW w:type="dxa" w:w="6400"/>
          </w:tcPr>
          <w:p>
            <w:r>
              <w:rPr>
                <w:b w:val="false"/>
                <w:bCs w:val="false"/>
              </w:rPr>
              <w:t xml:space="preserve">Thesis fit: neither. Strong historical growth (5-yr topline / PAT CAGR ~36% / 48%) and fresh Unit-3 capacity, but two elevated users (Prabhat_Mohanty, Souresh_Pal) independently see no moat ('two replicable imported machines', Tier-2/3 clients), there are no concalls, and valuation is 40-65x; the Q1 FY27 recovery is a return to normal margins after a capex air-pocket, not a positive inflection. Conviction Low.</w:t>
            </w:r>
          </w:p>
        </w:tc>
      </w:tr>
      <w:tr>
        <w:tc>
          <w:tcPr>
            <w:tcW w:type="dxa" w:w="2600"/>
          </w:tcPr>
          <w:p>
            <w:r>
              <w:rPr>
                <w:b/>
                <w:bCs/>
                <w:color w:val="666666"/>
              </w:rPr>
              <w:t xml:space="preserve">EPACK Prefab Technologies Ltd</w:t>
            </w:r>
          </w:p>
        </w:tc>
        <w:tc>
          <w:tcPr>
            <w:tcW w:type="dxa" w:w="6400"/>
          </w:tcPr>
          <w:p>
            <w:r>
              <w:rPr>
                <w:b w:val="false"/>
                <w:bCs w:val="false"/>
              </w:rPr>
              <w:t xml:space="preserve">Thesis fit: neither. Quality gate passes (ROE ~22.8% / ROCE ~23.7%, D/E ~0.32) but EBITDA margin has fallen four straight quarters (11.5% -&gt; 9.4%) on steel-cost lag, a guidance cut (30-35% -&gt; 'min 20%') dented credibility, and it is already mid-cap (~Rs 2,376 Cr) — a 2-3x infra grower, not a 10x. Lukewarm 'wait and watch' thread, no trusted conviction. Conviction Low.</w:t>
            </w:r>
          </w:p>
        </w:tc>
      </w:tr>
      <w:tr>
        <w:tc>
          <w:tcPr>
            <w:tcW w:type="dxa" w:w="2600"/>
          </w:tcPr>
          <w:p>
            <w:r>
              <w:rPr>
                <w:b/>
                <w:bCs/>
                <w:color w:val="666666"/>
              </w:rPr>
              <w:t xml:space="preserve">Kirloskar Brothers Ltd</w:t>
            </w:r>
          </w:p>
        </w:tc>
        <w:tc>
          <w:tcPr>
            <w:tcW w:type="dxa" w:w="6400"/>
          </w:tcPr>
          <w:p>
            <w:r>
              <w:rPr>
                <w:b w:val="false"/>
                <w:bCs w:val="false"/>
              </w:rPr>
              <w:t xml:space="preserve">Thesis fit: neither. Quality large-cap compounder (~Rs 15,159 Cr, ROIC ~16%) but slow growth (5-yr ~10.8%), a big base, and a live overhang — the 'Kirloskar' trademark is held by the rival KPL faction with KBL only a 'permitted user', an SC order in Jan 2026 made an adverse interim position absolute, amid an ongoing family feud. Civil litigation, not a red-flag tier. Conviction Low.</w:t>
            </w:r>
          </w:p>
        </w:tc>
      </w:tr>
      <w:tr>
        <w:tc>
          <w:tcPr>
            <w:tcW w:type="dxa" w:w="2600"/>
          </w:tcPr>
          <w:p>
            <w:r>
              <w:rPr>
                <w:b/>
                <w:bCs/>
                <w:color w:val="666666"/>
              </w:rPr>
              <w:t xml:space="preserve">Olectra Greentech Ltd</w:t>
            </w:r>
          </w:p>
        </w:tc>
        <w:tc>
          <w:tcPr>
            <w:tcW w:type="dxa" w:w="6400"/>
          </w:tcPr>
          <w:p>
            <w:r>
              <w:rPr>
                <w:b w:val="false"/>
                <w:bCs w:val="false"/>
              </w:rPr>
              <w:t xml:space="preserve">Thesis fit: neither. A &gt;10,000-unit e-bus order book is real but execution has been broken for 2+ years — chronic delivery misses, a scrapped Telangana intercity order, an axed-then-reduced MSRTC order, BYD supply dependence. Mid-cap ~Rs 10,651 Cr with valuation compression still underway (was ~85x early 2025, -50% since). siddybee: 'don't trust the numbers anymore'; james_kerala cut to nil. Conviction Low.</w:t>
            </w:r>
          </w:p>
        </w:tc>
      </w:tr>
      <w:tr>
        <w:tc>
          <w:tcPr>
            <w:tcW w:type="dxa" w:w="2600"/>
          </w:tcPr>
          <w:p>
            <w:r>
              <w:rPr>
                <w:b/>
                <w:bCs/>
                <w:color w:val="666666"/>
              </w:rPr>
              <w:t xml:space="preserve">SIS Ltd</w:t>
            </w:r>
          </w:p>
        </w:tc>
        <w:tc>
          <w:tcPr>
            <w:tcW w:type="dxa" w:w="6400"/>
          </w:tcPr>
          <w:p>
            <w:r>
              <w:rPr>
                <w:b w:val="false"/>
                <w:bCs w:val="false"/>
              </w:rPr>
              <w:t xml:space="preserve">Thesis fit: neither. Cheap category leader (~0.37x sales) with a real formalisation catalyst (four Labour Codes, national floor wage, 7-day principal-employer payment rule) and UDS consolidation, but thin margins (4-6% India) and a ~Rs 16,000 Cr revenue base make it a 2-3x re-rating candidate, not a 10x-in-2-3-years. No trusted-roster buy. Conviction Low.</w:t>
            </w:r>
          </w:p>
        </w:tc>
      </w:tr>
      <w:tr>
        <w:tc>
          <w:tcPr>
            <w:tcW w:type="dxa" w:w="2600"/>
          </w:tcPr>
          <w:p>
            <w:r>
              <w:rPr>
                <w:b/>
                <w:bCs/>
                <w:color w:val="666666"/>
              </w:rPr>
              <w:t xml:space="preserve">Syngene International Ltd</w:t>
            </w:r>
          </w:p>
        </w:tc>
        <w:tc>
          <w:tcPr>
            <w:tcW w:type="dxa" w:w="6400"/>
          </w:tcPr>
          <w:p>
            <w:r>
              <w:rPr>
                <w:b w:val="false"/>
                <w:bCs w:val="false"/>
              </w:rPr>
              <w:t xml:space="preserve">Thesis fit: neither. Pedigree without delivery — FY26 guidance cut to -3/-5% (degrowth on the Librela FDA vet adverse-event hit), FY27 guided flat, ROCE ~15% / ROE ~10.7% declining, ~60x P/E on a large-cap (~Rs 16,000 Cr) base, and an April-2026 management overhaul that is unproven. Community tired-to-negative. Conviction Low.</w:t>
            </w:r>
          </w:p>
        </w:tc>
      </w:tr>
      <w:tr>
        <w:tc>
          <w:tcPr>
            <w:tcW w:type="dxa" w:w="2600"/>
          </w:tcPr>
          <w:p>
            <w:r>
              <w:rPr>
                <w:b/>
                <w:bCs/>
                <w:color w:val="666666"/>
              </w:rPr>
              <w:t xml:space="preserve">Wendt (India) Ltd</w:t>
            </w:r>
          </w:p>
        </w:tc>
        <w:tc>
          <w:tcPr>
            <w:tcW w:type="dxa" w:w="6400"/>
          </w:tcPr>
          <w:p>
            <w:r>
              <w:rPr>
                <w:b w:val="false"/>
                <w:bCs w:val="false"/>
              </w:rPr>
              <w:t xml:space="preserve">Thesis fit: neither. Real niche superabrasives moat but current numbers fail the quality gate — FY26 sales ~Rs 242 Cr flat YoY, OPM collapsed ~21.7% -&gt; ~13.25% after the 3M-group customer exit, ROE ~4.9%. The thread centres on the Wendt GmbH / 3M ownership change with Murugappa / CUMI in fuller control; recent trend is downward. Conviction Low.</w:t>
            </w:r>
          </w:p>
        </w:tc>
      </w:tr>
      <w:tr>
        <w:tc>
          <w:tcPr>
            <w:tcW w:type="dxa" w:w="2600"/>
          </w:tcPr>
          <w:p>
            <w:r>
              <w:rPr>
                <w:b/>
                <w:bCs/>
                <w:color w:val="666666"/>
              </w:rPr>
              <w:t xml:space="preserve">Accel Ltd</w:t>
            </w:r>
          </w:p>
        </w:tc>
        <w:tc>
          <w:tcPr>
            <w:tcW w:type="dxa" w:w="6400"/>
          </w:tcPr>
          <w:p>
            <w:r>
              <w:rPr>
                <w:b w:val="false"/>
                <w:bCs w:val="false"/>
              </w:rPr>
              <w:t xml:space="preserve">Thesis fit: neither. Statistically cheap micro-cap (~Rs 76 Cr, price ~Rs 19) but low-quality — five unrelated businesses (IT / media / engineering / realty / academic), 3-yr ROE ~6%, low interest coverage, meaningful debt vs market cap and no catalyst: a value-trap profile. Legacy Tier C call unchanged. No thread. Conviction Low.</w:t>
            </w:r>
          </w:p>
        </w:tc>
      </w:tr>
      <w:tr>
        <w:tc>
          <w:tcPr>
            <w:tcW w:type="dxa" w:w="2600"/>
          </w:tcPr>
          <w:p>
            <w:r>
              <w:rPr>
                <w:b/>
                <w:bCs/>
                <w:color w:val="666666"/>
              </w:rPr>
              <w:t xml:space="preserve">Asahi Songwon Colors Ltd</w:t>
            </w:r>
          </w:p>
        </w:tc>
        <w:tc>
          <w:tcPr>
            <w:tcW w:type="dxa" w:w="6400"/>
          </w:tcPr>
          <w:p>
            <w:r>
              <w:rPr>
                <w:b w:val="false"/>
                <w:bCs w:val="false"/>
              </w:rPr>
              <w:t xml:space="preserve">Thesis fit: neither. The legacy 108-project Tier A does not hold under a fresh look — weak returns (ROCE ~8.5% / ROE ~7.1%), an Azo-pigment JV and 2022 API acquisition still unproven 3+ years on, an unresolved interest-capitalisation flag, a thread silent ~2.5 years, and the ~2.5x re-rating off the low has already happened with no earnings follow-through. No credible recent inflection. Conviction Low.</w:t>
            </w:r>
          </w:p>
        </w:tc>
      </w:tr>
      <w:tr>
        <w:tc>
          <w:tcPr>
            <w:tcW w:type="dxa" w:w="2600"/>
          </w:tcPr>
          <w:p>
            <w:r>
              <w:rPr>
                <w:b/>
                <w:bCs/>
                <w:color w:val="666666"/>
              </w:rPr>
              <w:t xml:space="preserve">Bajaj Steel Industries Ltd</w:t>
            </w:r>
          </w:p>
        </w:tc>
        <w:tc>
          <w:tcPr>
            <w:tcW w:type="dxa" w:w="6400"/>
          </w:tcPr>
          <w:p>
            <w:r>
              <w:rPr>
                <w:b w:val="false"/>
                <w:bCs w:val="false"/>
              </w:rPr>
              <w:t xml:space="preserve">Thesis fit: neither. High quality (ROCE ~30.7% / ROE ~24.8%, near debt-free) but no growth — 5-yr sales CAGR ~0.53% and Q4 FY26 revenue -23.9% YoY to ~Rs 117 Cr, a negative inflection. The 'ginning -&gt; multi-product engineering' transition remains immaterial in the numbers per in-thread bears; quiet since Nov 2024. Legacy Tier B 'hold-and-watch' — now worse. Conviction Low.</w:t>
            </w:r>
          </w:p>
        </w:tc>
      </w:tr>
      <w:tr>
        <w:tc>
          <w:tcPr>
            <w:tcW w:type="dxa" w:w="2600"/>
          </w:tcPr>
          <w:p>
            <w:r>
              <w:rPr>
                <w:b/>
                <w:bCs/>
                <w:color w:val="666666"/>
              </w:rPr>
              <w:t xml:space="preserve">Capital Small Finance Bank Ltd</w:t>
            </w:r>
          </w:p>
        </w:tc>
        <w:tc>
          <w:tcPr>
            <w:tcW w:type="dxa" w:w="6400"/>
          </w:tcPr>
          <w:p>
            <w:r>
              <w:rPr>
                <w:b w:val="false"/>
                <w:bCs w:val="false"/>
              </w:rPr>
              <w:t xml:space="preserve">Thesis fit: neither. Solid growth bank (~99% secured book, ~20% guided loan growth, Q1 FY27 PAT +29%, P/E ~10x / P/B ~1x) but even management's own Vision 2029 implies only ~2x the loan book, and it is regulated and capital-constrained. Punjab concentration and low growth vs private peers flagged. Legacy Tier B call holds cleanly. Conviction Low.</w:t>
            </w:r>
          </w:p>
        </w:tc>
      </w:tr>
      <w:tr>
        <w:tc>
          <w:tcPr>
            <w:tcW w:type="dxa" w:w="2600"/>
          </w:tcPr>
          <w:p>
            <w:r>
              <w:rPr>
                <w:b/>
                <w:bCs/>
                <w:color w:val="666666"/>
              </w:rPr>
              <w:t xml:space="preserve">GPT Healthcare Ltd</w:t>
            </w:r>
          </w:p>
        </w:tc>
        <w:tc>
          <w:tcPr>
            <w:tcW w:type="dxa" w:w="6400"/>
          </w:tcPr>
          <w:p>
            <w:r>
              <w:rPr>
                <w:b w:val="false"/>
                <w:bCs w:val="false"/>
              </w:rPr>
              <w:t xml:space="preserve">Thesis fit: neither. Good-quality capital-light regional hospital compounder (ROCE ~23.1%, D/E ~0.1) but ~14% revenue CAGR plus a Q2 FY26 profit slump = a compounder, not a 2-3-year multi-bagger. 5-post thread dormant since Oct 2024, no trusted-roster user. Legacy Tier A 'discovery candidate' -&gt; screened out on growth-rate grounds. Conviction Low.</w:t>
            </w:r>
          </w:p>
        </w:tc>
      </w:tr>
      <w:tr>
        <w:tc>
          <w:tcPr>
            <w:tcW w:type="dxa" w:w="2600"/>
          </w:tcPr>
          <w:p>
            <w:r>
              <w:rPr>
                <w:b/>
                <w:bCs/>
                <w:color w:val="666666"/>
              </w:rPr>
              <w:t xml:space="preserve">Novartis India Ltd</w:t>
            </w:r>
          </w:p>
        </w:tc>
        <w:tc>
          <w:tcPr>
            <w:tcW w:type="dxa" w:w="6400"/>
          </w:tcPr>
          <w:p>
            <w:r>
              <w:rPr>
                <w:b w:val="false"/>
                <w:bCs w:val="false"/>
              </w:rPr>
              <w:t xml:space="preserve">Thesis fit: neither. Cleanest catalyst in its cohort — a ChrysCapital consortium acquired 70.68% (completed Jul 2026) with a new MD &amp; CEO — and a credible sponsor, but a 10x specifically in 2-3 years implies ~Rs 35-40k Cr scale from a ~Rs 3,500-3,975 Cr standing start, the stock has already re-rated hard above the deal price (~35-40x P/E) and only one post-deal quarter exists. A credible multi-year special situation, not a 10x-in-2-3-years. Conviction Medium, but a thesis miss.</w:t>
            </w:r>
          </w:p>
        </w:tc>
      </w:tr>
      <w:tr>
        <w:tc>
          <w:tcPr>
            <w:tcW w:type="dxa" w:w="2600"/>
          </w:tcPr>
          <w:p>
            <w:r>
              <w:rPr>
                <w:b/>
                <w:bCs/>
                <w:color w:val="666666"/>
              </w:rPr>
              <w:t xml:space="preserve">Tatva Chintan Pharma Chem Ltd</w:t>
            </w:r>
          </w:p>
        </w:tc>
        <w:tc>
          <w:tcPr>
            <w:tcW w:type="dxa" w:w="6400"/>
          </w:tcPr>
          <w:p>
            <w:r>
              <w:rPr>
                <w:b w:val="false"/>
                <w:bCs w:val="false"/>
              </w:rPr>
              <w:t xml:space="preserve">Thesis fit: neither. Legacy Tier A 'earnings-reversal setup'; re-derived, the reversal is still unconfirmed through Nov 2025 — ROE ~5.5% / ROCE ~7.1%, revenue ~Rs 556 Cr (-3.2% FY25). Deven (elevated) posted a widely-praised compilation documenting a multi-year pattern of missed guidance; newer electrolyte-salt / semiconductor optimism is speculative. A confirmed 2-3 quarter revenue + margin turn would be needed. Conviction Low.</w:t>
            </w:r>
          </w:p>
        </w:tc>
      </w:tr>
      <w:tr>
        <w:tc>
          <w:tcPr>
            <w:tcW w:type="dxa" w:w="2600"/>
          </w:tcPr>
          <w:p>
            <w:r>
              <w:rPr>
                <w:b/>
                <w:bCs/>
                <w:color w:val="666666"/>
              </w:rPr>
              <w:t xml:space="preserve">Haldyn Glass Ltd</w:t>
            </w:r>
          </w:p>
        </w:tc>
        <w:tc>
          <w:tcPr>
            <w:tcW w:type="dxa" w:w="6400"/>
          </w:tcPr>
          <w:p>
            <w:r>
              <w:rPr>
                <w:b w:val="false"/>
                <w:bCs w:val="false"/>
              </w:rPr>
              <w:t xml:space="preserve">Thesis fit: neither. Modest returns (ROCE ~11.5% / ROE ~8.9%) plus commodity power + fuel input exposure and no forward catalyst — a re-rating story at best. The Q4 FY26 bounce (+62% PAT) is one quarter off a weak base. 56-post thread dormant since May 2025, no trusted-roster user. Legacy Tier A does not hold under a fresh look. Conviction Low.</w:t>
            </w:r>
          </w:p>
        </w:tc>
      </w:tr>
      <w:tr>
        <w:tc>
          <w:tcPr>
            <w:tcW w:type="dxa" w:w="2600"/>
          </w:tcPr>
          <w:p>
            <w:r>
              <w:rPr>
                <w:b/>
                <w:bCs/>
                <w:color w:val="666666"/>
              </w:rPr>
              <w:t xml:space="preserve">TPL Plastech Ltd</w:t>
            </w:r>
          </w:p>
        </w:tc>
        <w:tc>
          <w:tcPr>
            <w:tcW w:type="dxa" w:w="6400"/>
          </w:tcPr>
          <w:p>
            <w:r>
              <w:rPr>
                <w:b w:val="false"/>
                <w:bCs w:val="false"/>
              </w:rPr>
              <w:t xml:space="preserve">Thesis fit: neither. A solid ~29% profit compounder with Time Technoplast parent backing and recent acceleration (Q1 FY27 revenue +37.6% YoY), but that is compounder-grade not 10x / 2-3yr-grade, and independent analysts still dispute margin durability (rating flip-flops). No dedicated VP thread. Legacy Tier B 'watch closely' holds. Conviction Low.</w:t>
            </w:r>
          </w:p>
        </w:tc>
      </w:tr>
      <w:tr>
        <w:tc>
          <w:tcPr>
            <w:tcW w:type="dxa" w:w="2600"/>
          </w:tcPr>
          <w:p>
            <w:r>
              <w:rPr>
                <w:b/>
                <w:bCs/>
                <w:color w:val="666666"/>
              </w:rPr>
              <w:t xml:space="preserve">Vistar Amar Ltd</w:t>
            </w:r>
          </w:p>
        </w:tc>
        <w:tc>
          <w:tcPr>
            <w:tcW w:type="dxa" w:w="6400"/>
          </w:tcPr>
          <w:p>
            <w:r>
              <w:rPr>
                <w:b w:val="false"/>
                <w:bCs w:val="false"/>
              </w:rPr>
              <w:t xml:space="preserve">Thesis fit: neither. Strong long-term record (~33% 5-yr PAT CAGR) undercut by a negative recent inflection — Q4 FY26 sharp profit decline on revenue contraction, rising debtor days — plus structurally commodity-volatile fishmeal margins, no catalyst and no VP scrutiny. Legacy Tier B -&gt; screened out; the recent downturn is decisive. Conviction Low.</w:t>
            </w:r>
          </w:p>
        </w:tc>
      </w:tr>
      <w:tr>
        <w:tc>
          <w:tcPr>
            <w:tcW w:type="dxa" w:w="2600"/>
          </w:tcPr>
          <w:p>
            <w:r>
              <w:rPr>
                <w:b/>
                <w:bCs/>
                <w:color w:val="666666"/>
              </w:rPr>
              <w:t xml:space="preserve">Fluidomat Ltd</w:t>
            </w:r>
          </w:p>
        </w:tc>
        <w:tc>
          <w:tcPr>
            <w:tcW w:type="dxa" w:w="6400"/>
          </w:tcPr>
          <w:p>
            <w:r>
              <w:rPr>
                <w:b w:val="false"/>
                <w:bCs w:val="false"/>
              </w:rPr>
              <w:t xml:space="preserve">Thesis fit: neither. Genuine quality compounder (ROCE ~36.5% / ROE ~27.6%, ~38.5% 5-yr profit CAGR) in a real air pocket — TTM profit ~-10% with a working-capital blow-out (WC days ~239 -&gt; ~411) that the thread does not explain — and the stock has already had a big run. Deven (elevated) flagged a questionable ~Rs 2 Cr S-Ancial investment. Legacy Tier B 'monitor, don't buy the deceleration' holds. Conviction Low.</w:t>
            </w:r>
          </w:p>
        </w:tc>
      </w:tr>
      <w:tr>
        <w:tc>
          <w:tcPr>
            <w:tcW w:type="dxa" w:w="2600"/>
          </w:tcPr>
          <w:p>
            <w:r>
              <w:rPr>
                <w:b/>
                <w:bCs/>
                <w:color w:val="666666"/>
              </w:rPr>
              <w:t xml:space="preserve">Trejhara Solutions Ltd</w:t>
            </w:r>
          </w:p>
        </w:tc>
        <w:tc>
          <w:tcPr>
            <w:tcW w:type="dxa" w:w="6400"/>
          </w:tcPr>
          <w:p>
            <w:r>
              <w:rPr>
                <w:b w:val="false"/>
                <w:bCs w:val="false"/>
              </w:rPr>
              <w:t xml:space="preserve">Thesis fit: neither. Weak trailing quality (ROCE ~1.3% / ROE ~3.0%) AND a negative recent trend (Q3 FY26 profit -66%) AND no catalyst — filtered at preliminary. High headline revenue growth is not translating into earnings quality. Aurionpro subsidiary, down ~42% in a year. Legacy Tier B 'high growth, low quality of earnings' — if anything worse. Conviction Low.</w:t>
            </w:r>
          </w:p>
        </w:tc>
      </w:tr>
      <w:tr>
        <w:tc>
          <w:tcPr>
            <w:tcW w:type="dxa" w:w="2600"/>
          </w:tcPr>
          <w:p>
            <w:r>
              <w:rPr>
                <w:b/>
                <w:bCs/>
                <w:color w:val="666666"/>
              </w:rPr>
              <w:t xml:space="preserve">Pyramid Technoplast Ltd</w:t>
            </w:r>
          </w:p>
        </w:tc>
        <w:tc>
          <w:tcPr>
            <w:tcW w:type="dxa" w:w="6400"/>
          </w:tcPr>
          <w:p>
            <w:r>
              <w:rPr>
                <w:b w:val="false"/>
                <w:bCs w:val="false"/>
              </w:rPr>
              <w:t xml:space="preserve">Thesis fit: neither. Moderate growth (~11%, FY27 guide ~15%) and moderate returns (ROCE ~13.5% / ROE ~10.7%) with no specific catalyst and a 3-post thread dead since Feb 2024. IBC / drum packaging. Legacy Tier C -&gt; simply 'neither' on growth-rate grounds. Conviction Low.</w:t>
            </w:r>
          </w:p>
        </w:tc>
      </w:tr>
      <w:tr>
        <w:tc>
          <w:tcPr>
            <w:tcW w:type="dxa" w:w="2600"/>
          </w:tcPr>
          <w:p>
            <w:r>
              <w:rPr>
                <w:b/>
                <w:bCs/>
                <w:color w:val="666666"/>
              </w:rPr>
              <w:t xml:space="preserve">RateGain Travel Technologies</w:t>
            </w:r>
          </w:p>
        </w:tc>
        <w:tc>
          <w:tcPr>
            <w:tcW w:type="dxa" w:w="6400"/>
          </w:tcPr>
          <w:p>
            <w:r>
              <w:rPr>
                <w:b w:val="false"/>
                <w:bCs w:val="false"/>
              </w:rPr>
              <w:t xml:space="preserve">Thesis fit: neither. Mid-cap ~Rs 11,065 Cr, ROCE ~9%, growth partly inorganic, already +82% in a year and no sharp catalyst. Filtered at preliminary. Conviction Low.</w:t>
            </w:r>
          </w:p>
        </w:tc>
      </w:tr>
      <w:tr>
        <w:tc>
          <w:tcPr>
            <w:tcW w:type="dxa" w:w="2600"/>
          </w:tcPr>
          <w:p>
            <w:r>
              <w:rPr>
                <w:b/>
                <w:bCs/>
                <w:color w:val="666666"/>
              </w:rPr>
              <w:t xml:space="preserve">Nitco Ltd</w:t>
            </w:r>
          </w:p>
        </w:tc>
        <w:tc>
          <w:tcPr>
            <w:tcW w:type="dxa" w:w="6400"/>
          </w:tcPr>
          <w:p>
            <w:r>
              <w:rPr>
                <w:b w:val="false"/>
                <w:bCs w:val="false"/>
              </w:rPr>
              <w:t xml:space="preserve">Thesis fit: neither. ~Rs 2,326 Cr with negative ROE / ROCE, 5-yr revenue CAGR ~-7%, a widening Q1 loss, ~67% promoter pledge and an unproven turnaround. Filtered at preliminary. Conviction Low.</w:t>
            </w:r>
          </w:p>
        </w:tc>
      </w:tr>
      <w:tr>
        <w:tc>
          <w:tcPr>
            <w:tcW w:type="dxa" w:w="2600"/>
          </w:tcPr>
          <w:p>
            <w:r>
              <w:rPr>
                <w:b/>
                <w:bCs/>
                <w:color w:val="666666"/>
              </w:rPr>
              <w:t xml:space="preserve">SMC Global Securities</w:t>
            </w:r>
          </w:p>
        </w:tc>
        <w:tc>
          <w:tcPr>
            <w:tcW w:type="dxa" w:w="6400"/>
          </w:tcPr>
          <w:p>
            <w:r>
              <w:rPr>
                <w:b w:val="false"/>
                <w:bCs w:val="false"/>
              </w:rPr>
              <w:t xml:space="preserve">Thesis fit: neither. ~Rs 1,666 Cr cyclical broking + insurance-broking + NBFC, ROCE ~8.7%, no catalyst, quiet thread. Filtered at preliminary. Conviction Low.</w:t>
            </w:r>
          </w:p>
        </w:tc>
      </w:tr>
      <w:tr>
        <w:tc>
          <w:tcPr>
            <w:tcW w:type="dxa" w:w="2600"/>
          </w:tcPr>
          <w:p>
            <w:r>
              <w:rPr>
                <w:b/>
                <w:bCs/>
                <w:color w:val="666666"/>
              </w:rPr>
              <w:t xml:space="preserve">Gujarat Energy Ltd</w:t>
            </w:r>
          </w:p>
        </w:tc>
        <w:tc>
          <w:tcPr>
            <w:tcW w:type="dxa" w:w="6400"/>
          </w:tcPr>
          <w:p>
            <w:r>
              <w:rPr>
                <w:b w:val="false"/>
                <w:bCs w:val="false"/>
              </w:rPr>
              <w:t xml:space="preserve">Thesis fit: neither. Large-cap ~Rs 23,784 Cr regulated gas utility post the May-2026 amalgamation; decent returns but too large and rate-capped. Filtered at preliminary. Conviction Low.</w:t>
            </w:r>
          </w:p>
        </w:tc>
      </w:tr>
      <w:tr>
        <w:tc>
          <w:tcPr>
            <w:tcW w:type="dxa" w:w="2600"/>
          </w:tcPr>
          <w:p>
            <w:r>
              <w:rPr>
                <w:b/>
                <w:bCs/>
                <w:color w:val="666666"/>
              </w:rPr>
              <w:t xml:space="preserve">Akums Drugs &amp; Pharmaceuticals</w:t>
            </w:r>
          </w:p>
        </w:tc>
        <w:tc>
          <w:tcPr>
            <w:tcW w:type="dxa" w:w="6400"/>
          </w:tcPr>
          <w:p>
            <w:r>
              <w:rPr>
                <w:b w:val="false"/>
                <w:bCs w:val="false"/>
              </w:rPr>
              <w:t xml:space="preserve">Thesis fit: neither. Mid-cap ~Rs 11,805 Cr, India's largest pharma CDMO, but ROCE ~11%, 5-yr sales CAGR ~10%, a 14-15% EBITDA ceiling and only a modest recent pickup. Filtered at preliminary. Conviction Low.</w:t>
            </w:r>
          </w:p>
        </w:tc>
      </w:tr>
      <w:tr>
        <w:tc>
          <w:tcPr>
            <w:tcW w:type="dxa" w:w="2600"/>
          </w:tcPr>
          <w:p>
            <w:r>
              <w:rPr>
                <w:b/>
                <w:bCs/>
                <w:color w:val="666666"/>
              </w:rPr>
              <w:t xml:space="preserve">Advent Hotels International</w:t>
            </w:r>
          </w:p>
        </w:tc>
        <w:tc>
          <w:tcPr>
            <w:tcW w:type="dxa" w:w="6400"/>
          </w:tcPr>
          <w:p>
            <w:r>
              <w:rPr>
                <w:b w:val="false"/>
                <w:bCs w:val="false"/>
              </w:rPr>
              <w:t xml:space="preserve">Thesis fit: neither. Micro-cap ~Rs 780-800 Cr, 3-yr ROE ~1.6%, flat revenue, a widening Q2 FY26 pre-tax loss and no catalyst. Filtered at preliminary. Conviction Low.</w:t>
            </w:r>
          </w:p>
        </w:tc>
      </w:tr>
      <w:tr>
        <w:tc>
          <w:tcPr>
            <w:tcW w:type="dxa" w:w="2600"/>
          </w:tcPr>
          <w:p>
            <w:r>
              <w:rPr>
                <w:b/>
                <w:bCs/>
                <w:color w:val="666666"/>
              </w:rPr>
              <w:t xml:space="preserve">VA Tech Wabag</w:t>
            </w:r>
          </w:p>
        </w:tc>
        <w:tc>
          <w:tcPr>
            <w:tcW w:type="dxa" w:w="6400"/>
          </w:tcPr>
          <w:p>
            <w:r>
              <w:rPr>
                <w:b w:val="false"/>
                <w:bCs w:val="false"/>
              </w:rPr>
              <w:t xml:space="preserve">Thesis fit: neither. Mid / large-cap ~Rs 13,470 Cr, a quality asset-light water-treatment compounder (ROCE toward 20%+, order book ~4x revenue, Q1 FY27 PAT +37%) but too large for a 10x / 100x thesis. Filtered at preliminary. Conviction Low.</w:t>
            </w:r>
          </w:p>
        </w:tc>
      </w:tr>
      <w:tr>
        <w:tc>
          <w:tcPr>
            <w:tcW w:type="dxa" w:w="2600"/>
          </w:tcPr>
          <w:p>
            <w:r>
              <w:rPr>
                <w:b/>
                <w:bCs/>
                <w:color w:val="666666"/>
              </w:rPr>
              <w:t xml:space="preserve">Sona BLW Precision Forgings Ltd</w:t>
            </w:r>
          </w:p>
        </w:tc>
        <w:tc>
          <w:tcPr>
            <w:tcW w:type="dxa" w:w="6400"/>
          </w:tcPr>
          <w:p>
            <w:r>
              <w:rPr>
                <w:b w:val="false"/>
                <w:bCs w:val="false"/>
              </w:rPr>
              <w:t xml:space="preserve">Thesis fit: neither. Large-cap ~Rs 51,000 Cr (up ~82% in 1yr) at ~50x earnings / ~8.5x book — genuine EV-forging tech and top-tier management (railway topline booster, Denso JV, validated rare-earth-free ferrite motor), but neither a 10x-in-2-3yr nor a 100x-in-10yr is credible at this size and multiple. Old 108-screen 'excluded (too large)' still applies, more so. Elevated-tier roster members constructively invested; no core-tier signal, no conviction floor. Conviction Medium. Score 32.</w:t>
            </w:r>
          </w:p>
        </w:tc>
      </w:tr>
      <w:tr>
        <w:tc>
          <w:tcPr>
            <w:tcW w:type="dxa" w:w="2600"/>
          </w:tcPr>
          <w:p>
            <w:r>
              <w:rPr>
                <w:b/>
                <w:bCs/>
                <w:color w:val="666666"/>
              </w:rPr>
              <w:t xml:space="preserve">Go Fashion (India) Ltd</w:t>
            </w:r>
          </w:p>
        </w:tc>
        <w:tc>
          <w:tcPr>
            <w:tcW w:type="dxa" w:w="6400"/>
          </w:tcPr>
          <w:p>
            <w:r>
              <w:rPr>
                <w:b w:val="false"/>
                <w:bCs w:val="false"/>
              </w:rPr>
              <w:t xml:space="preserve">Thesis fit: neither. Small-cap ~Rs 1,787 Cr (down ~49% in 1yr), ROCE ~10.8% / ROE ~8.5% (down from mid-teens+), Q2 FY26 revenue +7% but SSSG ~-3%, ~2.6x book. Recurring thread concern is frequent promoter pledging (~16-18%) plus rent-to-PAT ~102% and rising operating leverage from the kiosk→large-format pivot. No hard red-flag tier (pledging ≠ holding collapse). Old Tier C 'wait for confirmed stabilisation' still holds. Conviction Low. Score 8.</w:t>
            </w:r>
          </w:p>
        </w:tc>
      </w:tr>
      <w:tr>
        <w:tc>
          <w:tcPr>
            <w:tcW w:type="dxa" w:w="2600"/>
          </w:tcPr>
          <w:p>
            <w:r>
              <w:rPr>
                <w:b/>
                <w:bCs/>
                <w:color w:val="666666"/>
              </w:rPr>
              <w:t xml:space="preserve">Gujarat Containers Ltd</w:t>
            </w:r>
          </w:p>
        </w:tc>
        <w:tc>
          <w:tcPr>
            <w:tcW w:type="dxa" w:w="6400"/>
          </w:tcPr>
          <w:p>
            <w:r>
              <w:rPr>
                <w:b w:val="false"/>
                <w:bCs w:val="false"/>
              </w:rPr>
              <w:t xml:space="preserve">Thesis fit: neither. Micro-cap ~Rs 96 Cr; 5-yr avg ROE/ROCE ~24-25% but the latest half-year ROCE ~14.7% is a period low and Q3 FY26 PAT -9% YoY with op margin 10.5→9.1%. The inflection rule cuts the wrong way (strong trailing average, weakening recent quarter). Commodity-adjacent steel conversion, no pricing power, no catalyst, no community coverage. Old Tier C 'cheap and improving' now 'cheap but softening'. Conviction Low. Score 8.</w:t>
            </w:r>
          </w:p>
        </w:tc>
      </w:tr>
      <w:tr>
        <w:tc>
          <w:tcPr>
            <w:tcW w:type="dxa" w:w="2600"/>
          </w:tcPr>
          <w:p>
            <w:r>
              <w:rPr>
                <w:b/>
                <w:bCs/>
                <w:color w:val="666666"/>
              </w:rPr>
              <w:t xml:space="preserve">The Hi-Tech Gears Ltd</w:t>
            </w:r>
          </w:p>
        </w:tc>
        <w:tc>
          <w:tcPr>
            <w:tcW w:type="dxa" w:w="6400"/>
          </w:tcPr>
          <w:p>
            <w:r>
              <w:rPr>
                <w:b w:val="false"/>
                <w:bCs w:val="false"/>
              </w:rPr>
              <w:t xml:space="preserve">Thesis fit: neither. Upper small-cap ~Rs 1,067 Cr, ROCE ~6.9% / ROE ~4.2%, 5-yr sales CAGR ~4%, P/E ~51 near a 52-wk low. Both trailing and recent trend weak, valuation unsupported, no catalyst. Old Tier C 'fundamentally &amp; technically declining' confirmed. Filtered at preliminary. Conviction Low. Score 8.</w:t>
            </w:r>
          </w:p>
        </w:tc>
      </w:tr>
      <w:tr>
        <w:tc>
          <w:tcPr>
            <w:tcW w:type="dxa" w:w="2600"/>
          </w:tcPr>
          <w:p>
            <w:r>
              <w:rPr>
                <w:b/>
                <w:bCs/>
                <w:color w:val="666666"/>
              </w:rPr>
              <w:t xml:space="preserve">High Energy Batteries (India) Ltd</w:t>
            </w:r>
          </w:p>
        </w:tc>
        <w:tc>
          <w:tcPr>
            <w:tcW w:type="dxa" w:w="6400"/>
          </w:tcPr>
          <w:p>
            <w:r>
              <w:rPr>
                <w:b w:val="false"/>
                <w:bCs w:val="false"/>
              </w:rPr>
              <w:t xml:space="preserve">Thesis fit: neither. Micro-cap ~Rs 513 Cr, ROCE ~20.4% / ROE ~15.4% (recovered from the old loss quarter), near debt-free, but 5-yr sales CAGR ~1.4% (~flat) and no booked order pipeline confirmed this pass. The old 108-screen AVOID (sales collapse) no longer applies, but the inflection rule needs a specific recent-quarter improvement plus a catalyst and neither is present. Defence-indigenisation optionality is a monitorable only. No red-flag tier. Conviction Low. Score 8.</w:t>
            </w:r>
          </w:p>
        </w:tc>
      </w:tr>
      <w:tr>
        <w:tc>
          <w:tcPr>
            <w:tcW w:type="dxa" w:w="2600"/>
          </w:tcPr>
          <w:p>
            <w:r>
              <w:rPr>
                <w:b/>
                <w:bCs/>
                <w:color w:val="666666"/>
              </w:rPr>
              <w:t xml:space="preserve">Samkrg Pistons &amp; Rings Ltd</w:t>
            </w:r>
          </w:p>
        </w:tc>
        <w:tc>
          <w:tcPr>
            <w:tcW w:type="dxa" w:w="6400"/>
          </w:tcPr>
          <w:p>
            <w:r>
              <w:rPr>
                <w:b w:val="false"/>
                <w:bCs w:val="false"/>
              </w:rPr>
              <w:t xml:space="preserve">Thesis fit: neither. Micro-cap ~Rs 117 Cr, ROE ~3.1% (3-yr ~4.9%), 5-yr sales CAGR ~5.2%, ICE-piston auto ancillary. No hard red-flag tier (low-quality returns, not distress), but reframed from the old 108-screen 'avoid' to 'neither' on weak-fundamentals grounds — nothing supports candidacy. Filtered at preliminary. Conviction Low. Score 8.</w:t>
            </w:r>
          </w:p>
        </w:tc>
      </w:tr>
      <w:tr>
        <w:tc>
          <w:tcPr>
            <w:tcW w:type="dxa" w:w="2600"/>
          </w:tcPr>
          <w:p>
            <w:r>
              <w:rPr>
                <w:b/>
                <w:bCs/>
                <w:color w:val="666666"/>
              </w:rPr>
              <w:t xml:space="preserve">Empire Industries Ltd</w:t>
            </w:r>
          </w:p>
        </w:tc>
        <w:tc>
          <w:tcPr>
            <w:tcW w:type="dxa" w:w="6400"/>
          </w:tcPr>
          <w:p>
            <w:r>
              <w:rPr>
                <w:b w:val="false"/>
                <w:bCs w:val="false"/>
              </w:rPr>
              <w:t xml:space="preserve">Thesis fit: neither. Small-cap ~Rs 674 Cr diversified holdco (measuring tapes/tools, engineering, a Mumbai retail mall, pharma machinery, real estate). Latest-year revenue de-growth ~-12%, 5-yr sales CAGR ~8.3%, ROE ~14.7%. Conglomerate discount, no catalyst, near-empty VP thread. No red-flag tier. Conviction Low. Score 8.</w:t>
            </w:r>
          </w:p>
        </w:tc>
      </w:tr>
      <w:tr>
        <w:tc>
          <w:tcPr>
            <w:tcW w:type="dxa" w:w="2600"/>
          </w:tcPr>
          <w:p>
            <w:r>
              <w:rPr>
                <w:b/>
                <w:bCs/>
                <w:color w:val="666666"/>
              </w:rPr>
              <w:t xml:space="preserve">Repro India Ltd</w:t>
            </w:r>
          </w:p>
        </w:tc>
        <w:tc>
          <w:tcPr>
            <w:tcW w:type="dxa" w:w="6400"/>
          </w:tcPr>
          <w:p>
            <w:r>
              <w:rPr>
                <w:b w:val="false"/>
                <w:bCs w:val="false"/>
              </w:rPr>
              <w:t xml:space="preserve">Thesis fit: neither. Micro-cap ~Rs 441 Cr, ROCE ~1.8% / 3-yr avg ROE ~-0.6%, revenue CAGR ~-1.4% (flat-to-declining). Print / POD-BOD / book supply chain with an Ingram tie-up; the 2026 'bamboo tree' bull case is the same print-on-demand thesis debated since 2019 with the moat question still unmet (POD is replicable). Two historical statutory-auditor resignations (2020) = caution, not a red-flag tier today. Filtered per open-screen rules. Conviction Low. Score 8.</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a ~Rs 11.7 lakh Cr market cap puts a 10x/2-3yr or 100x/10yr outcome out of reach. thesis neither.</w:t>
            </w:r>
          </w:p>
        </w:tc>
      </w:tr>
      <w:tr>
        <w:tc>
          <w:tcPr>
            <w:tcW w:type="dxa" w:w="2600"/>
          </w:tcPr>
          <w:p>
            <w:r>
              <w:rPr>
                <w:b/>
                <w:bCs/>
                <w:color w:val="666666"/>
              </w:rPr>
              <w:t xml:space="preserve">Empire Industries</w:t>
            </w:r>
          </w:p>
        </w:tc>
        <w:tc>
          <w:tcPr>
            <w:tcW w:type="dxa" w:w="6400"/>
          </w:tcPr>
          <w:p>
            <w:r>
              <w:rPr>
                <w:b w:val="false"/>
                <w:bCs w:val="false"/>
              </w:rPr>
              <w:t xml:space="preserve">Diversified holdco (measuring tapes / engineering / mall / pharma equipment) with ~-12% latest-year revenue de-growth, ~8% 5yr CAGR, a conglomerate discount and no catalyst. thesis neither.</w:t>
            </w:r>
          </w:p>
        </w:tc>
      </w:tr>
      <w:tr>
        <w:tc>
          <w:tcPr>
            <w:tcW w:type="dxa" w:w="2600"/>
          </w:tcPr>
          <w:p>
            <w:r>
              <w:rPr>
                <w:b/>
                <w:bCs/>
                <w:color w:val="666666"/>
              </w:rPr>
              <w:t xml:space="preserve">Hi-Tech Gears Ltd</w:t>
            </w:r>
          </w:p>
        </w:tc>
        <w:tc>
          <w:tcPr>
            <w:tcW w:type="dxa" w:w="6400"/>
          </w:tcPr>
          <w:p>
            <w:r>
              <w:rPr>
                <w:b w:val="false"/>
                <w:bCs w:val="false"/>
              </w:rPr>
              <w:t xml:space="preserve">Legacy re-check confirms 'fundamentally &amp; technically declining': ROE ~4%, sales CAGR ~4%, P/E ~51, trading near a 52-week low. thesis neither.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but ~5% revenue growth on a ~Rs 39k Cr base gives no multi-bagger slope. thesis neither.</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with a Rs 5.2 lakh Cr order book - a quality compounder but far too large for a 10x/2-3yr or 100x/10yr outcome. thesis neither.</w:t>
            </w:r>
          </w:p>
        </w:tc>
      </w:tr>
      <w:tr>
        <w:tc>
          <w:tcPr>
            <w:tcW w:type="dxa" w:w="2600"/>
          </w:tcPr>
          <w:p>
            <w:r>
              <w:rPr>
                <w:b/>
                <w:bCs/>
                <w:color w:val="666666"/>
              </w:rPr>
              <w:t xml:space="preserve">NRB Bearings</w:t>
            </w:r>
          </w:p>
        </w:tc>
        <w:tc>
          <w:tcPr>
            <w:tcW w:type="dxa" w:w="6400"/>
          </w:tcPr>
          <w:p>
            <w:r>
              <w:rPr>
                <w:b w:val="false"/>
                <w:bCs w:val="false"/>
              </w:rPr>
              <w:t xml:space="preserve">Established auto-bearings maker with ~5% and decelerating revenue growth, ~13% ROE, ~58% of promoter stake pledged and no catalyst. thesis neither.</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growing revenue ~28% CAGR, but a thin-margin distribution model structurally caps ROE at ~13%. thesis neither.</w:t>
            </w:r>
          </w:p>
        </w:tc>
      </w:tr>
      <w:tr>
        <w:tc>
          <w:tcPr>
            <w:tcW w:type="dxa" w:w="2600"/>
          </w:tcPr>
          <w:p>
            <w:r>
              <w:rPr>
                <w:b/>
                <w:bCs/>
                <w:color w:val="666666"/>
              </w:rPr>
              <w:t xml:space="preserve">Repro india limited</w:t>
            </w:r>
          </w:p>
        </w:tc>
        <w:tc>
          <w:tcPr>
            <w:tcW w:type="dxa" w:w="6400"/>
          </w:tcPr>
          <w:p>
            <w:r>
              <w:rPr>
                <w:b w:val="false"/>
                <w:bCs w:val="false"/>
              </w:rPr>
              <w:t xml:space="preserve">POD/BOD 'bamboo tree' turnaround thesis recurring since 2019 and never confirmed in returns (ROCE ~1.8%, 3yr ROE ~-0.6%, revenue CAGR ~-1.4%); no moat, two past auditor resignations. thesis neither.</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play with PAT ~130% 3-yr CAGR, but ~100-120x P/E, a 100% OFS IPO and a Sep-2026 lock-in expiry - quality high, thesis-fit absent on valuation. thesis neither.</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 thesis neither.</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stainless-steel pipe maker (~21% ROCE, record Q1 FY27), but management guides only ~20% revenue CAGR - a quality compounder, not a 10x/2-3yr slope. thesis neither.</w:t>
            </w:r>
          </w:p>
        </w:tc>
      </w:tr>
      <w:tr>
        <w:tc>
          <w:tcPr>
            <w:tcW w:type="dxa" w:w="2600"/>
          </w:tcPr>
          <w:p>
            <w:r>
              <w:rPr>
                <w:b/>
                <w:bCs/>
                <w:color w:val="666666"/>
              </w:rPr>
              <w:t xml:space="preserve">Waaree Energies Ltd.</w:t>
            </w:r>
          </w:p>
        </w:tc>
        <w:tc>
          <w:tcPr>
            <w:tcW w:type="dxa" w:w="6400"/>
          </w:tcPr>
          <w:p>
            <w:r>
              <w:rPr>
                <w:b w:val="false"/>
                <w:bCs w:val="false"/>
              </w:rPr>
              <w:t xml:space="preserve">29% ROE solar leader, but a ~Rs 76k Cr cap already prices the growth; sector overcapacity cliff from ~FY28, a US ~123% anti-dumping duty and an unresolved Nov-2025 IT search. thesis neither.</w:t>
            </w:r>
          </w:p>
        </w:tc>
      </w:tr>
      <w:tr>
        <w:tc>
          <w:tcPr>
            <w:tcW w:type="dxa" w:w="2600"/>
          </w:tcPr>
          <w:p>
            <w:r>
              <w:rPr>
                <w:b/>
                <w:bCs/>
                <w:color w:val="666666"/>
              </w:rPr>
              <w:t xml:space="preserve">Globus Spirits</w:t>
            </w:r>
          </w:p>
        </w:tc>
        <w:tc>
          <w:tcPr>
            <w:tcW w:type="dxa" w:w="6400"/>
          </w:tcPr>
          <w:p>
            <w:r>
              <w:rPr>
                <w:b w:val="false"/>
                <w:bCs w:val="false"/>
              </w:rPr>
              <w:t xml:space="preserve">Score 24, thesis_fit 'neither'. Grain distiller pivoting from commodity ENA/ethanol to branded premium spirits (Doaab single malt, tequila, UP MGQ entry) on a Rs 200 Cr QIP, but ROE ~7% and FY25 growth ~5% — no path to the 10x/2-3yr bar at current returns profile. karanshah137 (elevated) called Q3FY26 'excellent' but that's a single-quarter read, not a conviction floor.</w:t>
            </w:r>
          </w:p>
        </w:tc>
      </w:tr>
      <w:tr>
        <w:tc>
          <w:tcPr>
            <w:tcW w:type="dxa" w:w="2600"/>
          </w:tcPr>
          <w:p>
            <w:r>
              <w:rPr>
                <w:b/>
                <w:bCs/>
                <w:color w:val="666666"/>
              </w:rPr>
              <w:t xml:space="preserve">Leap India Ltd</w:t>
            </w:r>
          </w:p>
        </w:tc>
        <w:tc>
          <w:tcPr>
            <w:tcW w:type="dxa" w:w="6400"/>
          </w:tcPr>
          <w:p>
            <w:r>
              <w:rPr>
                <w:b w:val="false"/>
                <w:bCs w:val="false"/>
              </w:rPr>
              <w:t xml:space="preserve">Score 8, thesis_fit 'neither'. Newly-listed asset-pooling (pallets/crates) near-monopoly with ~90% organised share and FY25 revenue +54% / PAT +66%, but ROE ~6.3%, leveraged and capital-heavy — the return profile doesn't support the screen's thesis. Web/OP-only, 1-post thread.</w:t>
            </w:r>
          </w:p>
        </w:tc>
      </w:tr>
      <w:tr>
        <w:tc>
          <w:tcPr>
            <w:tcW w:type="dxa" w:w="2600"/>
          </w:tcPr>
          <w:p>
            <w:r>
              <w:rPr>
                <w:b/>
                <w:bCs/>
                <w:color w:val="666666"/>
              </w:rPr>
              <w:t xml:space="preserve">Procter &amp; Gamble Hygiene and Health Care Ltd</w:t>
            </w:r>
          </w:p>
        </w:tc>
        <w:tc>
          <w:tcPr>
            <w:tcW w:type="dxa" w:w="6400"/>
          </w:tcPr>
          <w:p>
            <w:r>
              <w:rPr>
                <w:b w:val="false"/>
                <w:bCs w:val="false"/>
              </w:rPr>
              <w:t xml:space="preserve">Score 8, thesis_fit 'neither'. Elite capital-light FMCG (ROE ~67%) but only ~7% revenue growth at a ~Rs 26,000 Cr market cap — no 10x/100x runway. Quality compounder, wrong size/shape for this screen. No deep read.</w:t>
            </w:r>
          </w:p>
        </w:tc>
      </w:tr>
      <w:tr>
        <w:tc>
          <w:tcPr>
            <w:tcW w:type="dxa" w:w="2600"/>
          </w:tcPr>
          <w:p>
            <w:r>
              <w:rPr>
                <w:b/>
                <w:bCs/>
                <w:color w:val="666666"/>
              </w:rPr>
              <w:t xml:space="preserve">Indus Towers Ltd</w:t>
            </w:r>
          </w:p>
        </w:tc>
        <w:tc>
          <w:tcPr>
            <w:tcW w:type="dxa" w:w="6400"/>
          </w:tcPr>
          <w:p>
            <w:r>
              <w:rPr>
                <w:b w:val="false"/>
                <w:bCs w:val="false"/>
              </w:rPr>
              <w:t xml:space="preserve">Score 8, thesis_fit 'neither'. Largest telecom-tower company; recent growth flattered by one-time Vodafone Idea past-dues recovery, with the Vi solvency overhang still live, at a ~Rs 1 lakh Cr cap. Too large and too dependent on a single stressed tenant for the thesis. No deep read.</w:t>
            </w:r>
          </w:p>
        </w:tc>
      </w:tr>
      <w:tr>
        <w:tc>
          <w:tcPr>
            <w:tcW w:type="dxa" w:w="2600"/>
          </w:tcPr>
          <w:p>
            <w:r>
              <w:rPr>
                <w:b/>
                <w:bCs/>
                <w:color w:val="666666"/>
              </w:rPr>
              <w:t xml:space="preserve">CESC Ltd</w:t>
            </w:r>
          </w:p>
        </w:tc>
        <w:tc>
          <w:tcPr>
            <w:tcW w:type="dxa" w:w="6400"/>
          </w:tcPr>
          <w:p>
            <w:r>
              <w:rPr>
                <w:b w:val="false"/>
                <w:bCs w:val="false"/>
              </w:rPr>
              <w:t xml:space="preserve">Score 8, thesis_fit 'neither'. Kolkata power utility; ROCE ~7% (below cost of capital), net-debt/EBITDA ~5.8x, ~10% 5yr growth. The demerger is value-unlock optionality, not a growth catalyst. No deep read.</w:t>
            </w:r>
          </w:p>
        </w:tc>
      </w:tr>
      <w:tr>
        <w:tc>
          <w:tcPr>
            <w:tcW w:type="dxa" w:w="2600"/>
          </w:tcPr>
          <w:p>
            <w:r>
              <w:rPr>
                <w:b/>
                <w:bCs/>
                <w:color w:val="666666"/>
              </w:rPr>
              <w:t xml:space="preserve">Crizac Ltd</w:t>
            </w:r>
          </w:p>
        </w:tc>
        <w:tc>
          <w:tcPr>
            <w:tcW w:type="dxa" w:w="6400"/>
          </w:tcPr>
          <w:p>
            <w:r>
              <w:rPr>
                <w:b w:val="false"/>
                <w:bCs w:val="false"/>
              </w:rPr>
              <w:t xml:space="preserve">Score 8, thesis_fit 'neither'. Asset-light B2B student-recruitment platform, ROE ~57%, debt-free, trading near a 52-week low — but management has guided FY27 flat on visa/geopolitical headwinds and there is no margin lever to pull. Deep read (8-post thread).</w:t>
            </w:r>
          </w:p>
        </w:tc>
      </w:tr>
      <w:tr>
        <w:tc>
          <w:tcPr>
            <w:tcW w:type="dxa" w:w="2600"/>
          </w:tcPr>
          <w:p>
            <w:r>
              <w:rPr>
                <w:b/>
                <w:bCs/>
                <w:color w:val="666666"/>
              </w:rPr>
              <w:t xml:space="preserve">D-Link (India) Ltd</w:t>
            </w:r>
          </w:p>
        </w:tc>
        <w:tc>
          <w:tcPr>
            <w:tcW w:type="dxa" w:w="6400"/>
          </w:tcPr>
          <w:p>
            <w:r>
              <w:rPr>
                <w:b w:val="false"/>
                <w:bCs w:val="false"/>
              </w:rPr>
              <w:t xml:space="preserve">Score 8, thesis_fit 'neither'. Cash-rich, high-ROCE networking-gear distributor with a ~5% dividend yield, but commoditised no-moat products, ~13-15% growth, intense TP-Link/Netgear competition, and a selling + resigned director. Management explicitly says it is NOT a data-centre play. Deep read.</w:t>
            </w:r>
          </w:p>
        </w:tc>
      </w:tr>
      <w:tr>
        <w:tc>
          <w:tcPr>
            <w:tcW w:type="dxa" w:w="2600"/>
          </w:tcPr>
          <w:p>
            <w:r>
              <w:rPr>
                <w:b/>
                <w:bCs/>
                <w:color w:val="666666"/>
              </w:rPr>
              <w:t xml:space="preserve">Kennametal India Ltd</w:t>
            </w:r>
          </w:p>
        </w:tc>
        <w:tc>
          <w:tcPr>
            <w:tcW w:type="dxa" w:w="6400"/>
          </w:tcPr>
          <w:p>
            <w:r>
              <w:rPr>
                <w:b w:val="false"/>
                <w:bCs w:val="false"/>
              </w:rPr>
              <w:t xml:space="preserve">Score 8, thesis_fit 'neither'. MNC cutting-tools / hard-metals maker, ROCE ~21%, near debt-free, but ~10% structural growth, trading near a 52-week high on a rich multiple at ~Rs 10,000 Cr. No deep read.</w:t>
            </w:r>
          </w:p>
        </w:tc>
      </w:tr>
      <w:tr>
        <w:tc>
          <w:tcPr>
            <w:tcW w:type="dxa" w:w="2600"/>
          </w:tcPr>
          <w:p>
            <w:r>
              <w:rPr>
                <w:b/>
                <w:bCs/>
                <w:color w:val="666666"/>
              </w:rPr>
              <w:t xml:space="preserve">Bosch Home Comfort India Ltd</w:t>
            </w:r>
          </w:p>
        </w:tc>
        <w:tc>
          <w:tcPr>
            <w:tcW w:type="dxa" w:w="6400"/>
          </w:tcPr>
          <w:p>
            <w:r>
              <w:rPr>
                <w:b w:val="false"/>
                <w:bCs w:val="false"/>
              </w:rPr>
              <w:t xml:space="preserve">Score 8, thesis_fit 'neither'. Room-AC maker (Hitachi brand, Bosch group), ROE ~6%, net margin ~0.16%, ~10% growth, in a brutally competitive category. The Bosch rebrand is an unproven catalyst. No deep read.</w:t>
            </w:r>
          </w:p>
        </w:tc>
      </w:tr>
      <w:tr>
        <w:tc>
          <w:tcPr>
            <w:tcW w:type="dxa" w:w="2600"/>
          </w:tcPr>
          <w:p>
            <w:r>
              <w:rPr>
                <w:b/>
                <w:bCs/>
                <w:color w:val="666666"/>
              </w:rPr>
              <w:t xml:space="preserve">Restaurant Brands Asia Ltd (Burger King)</w:t>
            </w:r>
          </w:p>
        </w:tc>
        <w:tc>
          <w:tcPr>
            <w:tcW w:type="dxa" w:w="6400"/>
          </w:tcPr>
          <w:p>
            <w:r>
              <w:rPr>
                <w:b w:val="false"/>
                <w:bCs w:val="false"/>
              </w:rPr>
              <w:t xml:space="preserve">Score 8, thesis_fit 'neither'. Burger King India + Indonesia; SSSG ~12.6% and revenue +18-24%, but 3-yr ROE ~-27%, negative ROCE and persistent losses / cash burn — fails the quality gate. No deep read.</w:t>
            </w:r>
          </w:p>
        </w:tc>
      </w:tr>
      <w:tr>
        <w:tc>
          <w:tcPr>
            <w:tcW w:type="dxa" w:w="2600"/>
          </w:tcPr>
          <w:p>
            <w:r>
              <w:rPr>
                <w:b/>
                <w:bCs/>
                <w:color w:val="666666"/>
              </w:rPr>
              <w:t xml:space="preserve">Blue Dart Express Ltd</w:t>
            </w:r>
          </w:p>
        </w:tc>
        <w:tc>
          <w:tcPr>
            <w:tcW w:type="dxa" w:w="6400"/>
          </w:tcPr>
          <w:p>
            <w:r>
              <w:rPr>
                <w:b w:val="false"/>
                <w:bCs w:val="false"/>
              </w:rPr>
              <w:t xml:space="preserve">Score 8, thesis_fit 'neither'. DHL-group air-express leader, ~15% ROE, ~15% revenue growth, no sharp catalyst. Quality compounder but wrong shape/size for a 10x thesis. No deep read.</w:t>
            </w:r>
          </w:p>
        </w:tc>
      </w:tr>
      <w:tr>
        <w:tc>
          <w:tcPr>
            <w:tcW w:type="dxa" w:w="2600"/>
          </w:tcPr>
          <w:p>
            <w:r>
              <w:rPr>
                <w:b/>
                <w:bCs/>
                <w:color w:val="666666"/>
              </w:rPr>
              <w:t xml:space="preserve">Sansera Engineering Ltd</w:t>
            </w:r>
          </w:p>
        </w:tc>
        <w:tc>
          <w:tcPr>
            <w:tcW w:type="dxa" w:w="6400"/>
          </w:tcPr>
          <w:p>
            <w:r>
              <w:rPr>
                <w:b w:val="false"/>
                <w:bCs w:val="false"/>
              </w:rPr>
              <w:t xml:space="preserve">Score 24, thesis_fit 'neither'. Real ADS/semiconductor pivot (ADS revenue tripling YoY, un-executed order book ~Rs 4,400-&gt;5,700 Cr on a large semicon-equipment order, MMRFIC radar/mm-wave option) flagged by @LearningEleven and amplified by @ishmohit1, but already large-cap ~Rs 25,000 Cr with consol ROCE/ROE only ~6%/~5%, ~8x book - 100x-in-10 not credible at this size. Flagged for the max-returns ranking as a named structural-inflection exception.</w:t>
            </w:r>
          </w:p>
        </w:tc>
      </w:tr>
      <w:tr>
        <w:tc>
          <w:tcPr>
            <w:tcW w:type="dxa" w:w="2600"/>
          </w:tcPr>
          <w:p>
            <w:r>
              <w:rPr>
                <w:b/>
                <w:bCs/>
                <w:color w:val="666666"/>
              </w:rPr>
              <w:t xml:space="preserve">Cummins India Ltd</w:t>
            </w:r>
          </w:p>
        </w:tc>
        <w:tc>
          <w:tcPr>
            <w:tcW w:type="dxa" w:w="6400"/>
          </w:tcPr>
          <w:p>
            <w:r>
              <w:rPr>
                <w:b w:val="false"/>
                <w:bCs w:val="false"/>
              </w:rPr>
              <w:t xml:space="preserve">Score 32, thesis_fit 'neither'. Data-centre genset proxy for Bloom Energy + Caterpillar, genuinely at the bottleneck (~80% share India hyperscale DC gensets, PG +50% YoY), ROE ~29%, debt-free, ~31% 5-yr profit CAGR - but ~Rs 1.4 lakh cr makes the return math impossible. BESS substitution a structural long-run risk. Quality name, wrong size.</w:t>
            </w:r>
          </w:p>
        </w:tc>
      </w:tr>
      <w:tr>
        <w:tc>
          <w:tcPr>
            <w:tcW w:type="dxa" w:w="2600"/>
          </w:tcPr>
          <w:p>
            <w:r>
              <w:rPr>
                <w:b/>
                <w:bCs/>
                <w:color w:val="666666"/>
              </w:rPr>
              <w:t xml:space="preserve">Kirloskar Oil Engines Ltd (KOEL)</w:t>
            </w:r>
          </w:p>
        </w:tc>
        <w:tc>
          <w:tcPr>
            <w:tcW w:type="dxa" w:w="6400"/>
          </w:tcPr>
          <w:p>
            <w:r>
              <w:rPr>
                <w:b w:val="false"/>
                <w:bCs w:val="false"/>
              </w:rPr>
              <w:t xml:space="preserve">Score 24, thesis_fit 'neither'. Same Bloom/CAT DC-genset proxy, genuine new exposure (192 MW HyperNext DC order, HHP +235% YoY, DC ~40% of powergen revenue), standalone debt-free ROCE ~19%. Large-cap ~Rs 30,900 Cr - flagged for the max-returns ranking as the sharper of the two DC-genset proxies (smaller base, valuation-gap-to-Cummins runway). Drags: Arka Fincap NBFC arm depresses consol ROCE/FCF, ~49x earnings at ATH, @ishmohit1 on record cautious on valuation.</w:t>
            </w:r>
          </w:p>
        </w:tc>
      </w:tr>
      <w:tr>
        <w:tc>
          <w:tcPr>
            <w:tcW w:type="dxa" w:w="2600"/>
          </w:tcPr>
          <w:p>
            <w:r>
              <w:rPr>
                <w:b/>
                <w:bCs/>
                <w:color w:val="666666"/>
              </w:rPr>
              <w:t xml:space="preserve">Transformer &amp; Rectifier India Ltd (TARIL)</w:t>
            </w:r>
          </w:p>
        </w:tc>
        <w:tc>
          <w:tcPr>
            <w:tcW w:type="dxa" w:w="6400"/>
          </w:tcPr>
          <w:p>
            <w:r>
              <w:rPr>
                <w:b w:val="false"/>
                <w:bCs w:val="false"/>
              </w:rPr>
              <w:t xml:space="preserve">Score 16, thesis_fit 'neither'. Proxies GE Vernova + Siemens Energy grid/transformer capex and is genuinely exposed to the transformer bottleneck, but company-specific problems: CEO (ex-CG Power) resigned within ~6 months, unresolved World Bank matter + old bribery allegation with evasive management answers (high-caution-adjacent on governance; no confirmed active SEBI action), capacity commissioning slipped 3x, FY27 guidance cut 35-40% to ~25%, peak-cycle valuation VP veterans warn on.</w:t>
            </w:r>
          </w:p>
        </w:tc>
      </w:tr>
      <w:tr>
        <w:tc>
          <w:tcPr>
            <w:tcW w:type="dxa" w:w="2600"/>
          </w:tcPr>
          <w:p>
            <w:r>
              <w:rPr>
                <w:b/>
                <w:bCs/>
                <w:color w:val="666666"/>
              </w:rPr>
              <w:t xml:space="preserve">Nephrocare Health Services Ltd</w:t>
            </w:r>
          </w:p>
        </w:tc>
        <w:tc>
          <w:tcPr>
            <w:tcW w:type="dxa" w:w="6400"/>
          </w:tcPr>
          <w:p>
            <w:r>
              <w:rPr>
                <w:b w:val="false"/>
                <w:bCs w:val="false"/>
              </w:rPr>
              <w:t xml:space="preserve">Score 24, thesis_fit 'neither'. India's largest dialysis chain (NephroPlus), structural CKD tailwind, Q1FY27 revenue +24% / PAT +42%, adj ROCE ~21%; @unseenvalue flagged on X. Multi-year record already strong (not a weak-with-a-turn inflection), so the recent-inflection 10x tag doesn't apply; ~Rs 7,000 Cr makes 10x hard. Carried as a steady structural compounder for the max-returns ranking.</w:t>
            </w:r>
          </w:p>
        </w:tc>
      </w:tr>
      <w:tr>
        <w:tc>
          <w:tcPr>
            <w:tcW w:type="dxa" w:w="2600"/>
          </w:tcPr>
          <w:p>
            <w:r>
              <w:rPr>
                <w:b/>
                <w:bCs/>
                <w:color w:val="666666"/>
              </w:rPr>
              <w:t xml:space="preserve">Sudeep Pharma Ltd</w:t>
            </w:r>
          </w:p>
        </w:tc>
        <w:tc>
          <w:tcPr>
            <w:tcW w:type="dxa" w:w="6400"/>
          </w:tcPr>
          <w:p>
            <w:r>
              <w:rPr>
                <w:b w:val="false"/>
                <w:bCs w:val="false"/>
              </w:rPr>
              <w:t xml:space="preserve">Score 24, thesis_fit 'neither'. Top-tier quality (ROCE ~35%, ROE ~28%, ~27% net margin, ~31% growth, net cash); @unseenvalue flagged on X. But ~70x earnings / ~19x sales and ~Rs 13,000 Cr - 'neither' on size + valuation. Battery-materials optionality (phosphate base) early and unquantified. Quality name for the max-returns watchlist.</w:t>
            </w:r>
          </w:p>
        </w:tc>
      </w:tr>
      <w:tr>
        <w:tc>
          <w:tcPr>
            <w:tcW w:type="dxa" w:w="2600"/>
          </w:tcPr>
          <w:p>
            <w:r>
              <w:rPr>
                <w:b/>
                <w:bCs/>
                <w:color w:val="666666"/>
              </w:rPr>
              <w:t xml:space="preserve">Jupiter Wagons Ltd</w:t>
            </w:r>
          </w:p>
        </w:tc>
        <w:tc>
          <w:tcPr>
            <w:tcW w:type="dxa" w:w="6400"/>
          </w:tcPr>
          <w:p>
            <w:r>
              <w:rPr>
                <w:b w:val="false"/>
                <w:bCs w:val="false"/>
              </w:rPr>
              <w:t xml:space="preserve">Score 16, thesis_fit 'neither'. FY26 railway-capex air-pocket: ROCE ~9% / ROE ~6% but ~59x P/E, recovery explicitly deferred to FY27-28. Wheelset/Europe optionality (Tatravagonka 10-yr pact, Lucchini RS platform) real but matters only from FY28. CARE flagged Rs 403 Cr QIP unused for capex. Legacy 108-screen 'excluded_large' still holds.</w:t>
            </w:r>
          </w:p>
        </w:tc>
      </w:tr>
      <w:tr>
        <w:tc>
          <w:tcPr>
            <w:tcW w:type="dxa" w:w="2600"/>
          </w:tcPr>
          <w:p>
            <w:r>
              <w:rPr>
                <w:b/>
                <w:bCs/>
                <w:color w:val="666666"/>
              </w:rPr>
              <w:t xml:space="preserve">Midwest Ltd</w:t>
            </w:r>
          </w:p>
        </w:tc>
        <w:tc>
          <w:tcPr>
            <w:tcW w:type="dxa" w:w="6400"/>
          </w:tcPr>
          <w:p>
            <w:r>
              <w:rPr>
                <w:b w:val="false"/>
                <w:bCs w:val="false"/>
              </w:rPr>
              <w:t xml:space="preserve">Score 16, thesis_fit 'neither'. Dominant black-granite exporter (~19% ROE) but core grows only ~12%; growth thesis rests on unproven quartz (loss-making, breakeven guided only Q4 FY27, Phase-1 technical issues) plus an unquantified July-2026 REM / heavy-mineral-sands MoU. No confirmed earnings inflection yet; revisit_after_30d = true on the REM/quartz ramp.</w:t>
            </w:r>
          </w:p>
        </w:tc>
      </w:tr>
      <w:tr>
        <w:tc>
          <w:tcPr>
            <w:tcW w:type="dxa" w:w="2600"/>
          </w:tcPr>
          <w:p>
            <w:r>
              <w:rPr>
                <w:b/>
                <w:bCs/>
                <w:color w:val="666666"/>
              </w:rPr>
              <w:t xml:space="preserve">Aatmaj Healthcare Ltd</w:t>
            </w:r>
          </w:p>
        </w:tc>
        <w:tc>
          <w:tcPr>
            <w:tcW w:type="dxa" w:w="6400"/>
          </w:tcPr>
          <w:p>
            <w:r>
              <w:rPr>
                <w:b w:val="false"/>
                <w:bCs w:val="false"/>
              </w:rPr>
              <w:t xml:space="preserve">Score 8, thesis_fit 'neither'. Filtered at preliminary stage: ~1.7% 3-yr ROE, ~9.4% 5-yr sales growth, ~368 debtor days, low interest coverage, sub-Rs 50 Cr NSE-SME, no catalyst. No AVOID/EXCLUDE red flag but fundamentals weak both trailing and recent.</w:t>
            </w:r>
          </w:p>
        </w:tc>
      </w:tr>
      <w:tr>
        <w:tc>
          <w:tcPr>
            <w:tcW w:type="dxa" w:w="2600"/>
          </w:tcPr>
          <w:p>
            <w:r>
              <w:rPr>
                <w:b/>
                <w:bCs/>
                <w:color w:val="666666"/>
              </w:rPr>
              <w:t xml:space="preserve">Prataap Snacks Ltd</w:t>
            </w:r>
          </w:p>
        </w:tc>
        <w:tc>
          <w:tcPr>
            <w:tcW w:type="dxa" w:w="6400"/>
          </w:tcPr>
          <w:p>
            <w:r>
              <w:rPr>
                <w:b w:val="false"/>
                <w:bCs w:val="false"/>
              </w:rPr>
              <w:t xml:space="preserve">Score 8, thesis_fit 'neither'. Kela/Authum change-of-control turnaround bet on a structurally weak snacks brand: OPM ~8-9% vs peers ~18%, ROCE ~1.2% (recently negative), ~200x+ P/E, Q1FY27 sales +20% off a near-zero PAT base; Haldiram/Bikaji/ITC all passed on acquiring. revisit_after_30d = true only for whether new owners inflect margins.</w:t>
            </w:r>
          </w:p>
        </w:tc>
      </w:tr>
      <w:tr>
        <w:tc>
          <w:tcPr>
            <w:tcW w:type="dxa" w:w="2600"/>
          </w:tcPr>
          <w:p>
            <w:r>
              <w:rPr>
                <w:b/>
                <w:bCs/>
                <w:color w:val="666666"/>
              </w:rPr>
              <w:t xml:space="preserve">Diamond Power Infrastructure Ltd (DIACABS)</w:t>
            </w:r>
          </w:p>
        </w:tc>
        <w:tc>
          <w:tcPr>
            <w:tcW w:type="dxa" w:w="6400"/>
          </w:tcPr>
          <w:p>
            <w:r>
              <w:rPr>
                <w:b w:val="false"/>
                <w:bCs w:val="false"/>
              </w:rPr>
              <w:t xml:space="preserve">Score 8, thesis_fit 'neither'. Post-insolvency T&amp;D-equipment revival (100:1 share reconstitution, new promoters, ~Rs 1,000 Cr MF raise). Real grid-capex theme but ~110-600x earnings, +150% 1-yr re-rating, single-client order-book concentration, Brickworks rating non-cooperation (Jul-2025), deteriorating working capital. High-caution-adjacent on disclosure but not a formal AVOID/EXCLUDE.</w:t>
            </w:r>
          </w:p>
        </w:tc>
      </w:tr>
      <w:tr>
        <w:tc>
          <w:tcPr>
            <w:tcW w:type="dxa" w:w="2600"/>
          </w:tcPr>
          <w:p>
            <w:r>
              <w:rPr>
                <w:b/>
                <w:bCs/>
                <w:color w:val="666666"/>
              </w:rPr>
              <w:t xml:space="preserve">Advanced Enzyme Technologies Ltd</w:t>
            </w:r>
          </w:p>
        </w:tc>
        <w:tc>
          <w:tcPr>
            <w:tcW w:type="dxa" w:w="6400"/>
          </w:tcPr>
          <w:p>
            <w:r>
              <w:rPr>
                <w:b w:val="false"/>
                <w:bCs w:val="false"/>
              </w:rPr>
              <w:t xml:space="preserve">Score 8, thesis_fit 'neither'. High-margin (~23% net) integrated enzyme maker but ~7% sales / ~0% PAT CAGR over 5 yrs, margins slipped 40s-&gt;30s. FY26 best in years (revenue +17%, PAT +30%) but one good year isn't an inflection over a flat 5-yr record. Fresh overhang: Takeda withdrew serratiopeptidase (a top contributor) after studies failed vs placebo; estranged promoter's firm now competing; management cutting segment disclosure.</w:t>
            </w:r>
          </w:p>
        </w:tc>
      </w:tr>
      <w:tr>
        <w:tc>
          <w:tcPr>
            <w:tcW w:type="dxa" w:w="2600"/>
          </w:tcPr>
          <w:p>
            <w:r>
              <w:rPr>
                <w:b/>
                <w:bCs/>
                <w:color w:val="666666"/>
              </w:rPr>
              <w:t xml:space="preserve">The Anup Engineering Ltd</w:t>
            </w:r>
          </w:p>
        </w:tc>
        <w:tc>
          <w:tcPr>
            <w:tcW w:type="dxa" w:w="6400"/>
          </w:tcPr>
          <w:p>
            <w:r>
              <w:rPr>
                <w:b w:val="false"/>
                <w:bCs w:val="false"/>
              </w:rPr>
              <w:t xml:space="preserve">score 24 — leading heat-exchanger / process-equipment maker (Lalbhai group), ROCE ~21%, 3-yr revenue CAGR ~35%, hydrogen/nuclear optionality, but a Q1FY27 execution miss, recurring pre-result related-party buying, and no 10x math at this size/valuation. Small/mid-cap ~Rs 3,576 Cr.</w:t>
            </w:r>
          </w:p>
        </w:tc>
      </w:tr>
      <w:tr>
        <w:tc>
          <w:tcPr>
            <w:tcW w:type="dxa" w:w="2600"/>
          </w:tcPr>
          <w:p>
            <w:r>
              <w:rPr>
                <w:b/>
                <w:bCs/>
                <w:color w:val="666666"/>
              </w:rPr>
              <w:t xml:space="preserve">Savita Oil Technologies Ltd</w:t>
            </w:r>
          </w:p>
        </w:tc>
        <w:tc>
          <w:tcPr>
            <w:tcW w:type="dxa" w:w="6400"/>
          </w:tcPr>
          <w:p>
            <w:r>
              <w:rPr>
                <w:b w:val="false"/>
                <w:bCs w:val="false"/>
              </w:rPr>
              <w:t xml:space="preserve">score 24 — debt-free specialty-petroleum maker (transformer oils, white oils, Savsol lubricants) but ROE ~10%, ~2% growth, and the transformer-oil/ester/recycling optionality is not yet in the numbers; thread dormant since Aug-2024. Mid-cap ~Rs 4,753 Cr.</w:t>
            </w:r>
          </w:p>
        </w:tc>
      </w:tr>
      <w:tr>
        <w:tc>
          <w:tcPr>
            <w:tcW w:type="dxa" w:w="2600"/>
          </w:tcPr>
          <w:p>
            <w:r>
              <w:rPr>
                <w:b/>
                <w:bCs/>
                <w:color w:val="666666"/>
              </w:rPr>
              <w:t xml:space="preserve">Avalon Technologies Ltd</w:t>
            </w:r>
          </w:p>
        </w:tc>
        <w:tc>
          <w:tcPr>
            <w:tcW w:type="dxa" w:w="6400"/>
          </w:tcPr>
          <w:p>
            <w:r>
              <w:rPr>
                <w:b w:val="false"/>
                <w:bCs w:val="false"/>
              </w:rPr>
              <w:t xml:space="preserve">score 24 — dual-shore US+India EMS with 8 straight sequential-growth quarters, box-build ~60%, FY27 guide raised to 26-30%, ROCE ~20-23%; fails the 10x bar on size (~Rs 14,900 Cr) plus a premium multiple.</w:t>
            </w:r>
          </w:p>
        </w:tc>
      </w:tr>
      <w:tr>
        <w:tc>
          <w:tcPr>
            <w:tcW w:type="dxa" w:w="2600"/>
          </w:tcPr>
          <w:p>
            <w:r>
              <w:rPr>
                <w:b/>
                <w:bCs/>
                <w:color w:val="666666"/>
              </w:rPr>
              <w:t xml:space="preserve">Elantas Beck India Ltd</w:t>
            </w:r>
          </w:p>
        </w:tc>
        <w:tc>
          <w:tcPr>
            <w:tcW w:type="dxa" w:w="6400"/>
          </w:tcPr>
          <w:p>
            <w:r>
              <w:rPr>
                <w:b w:val="false"/>
                <w:bCs w:val="false"/>
              </w:rPr>
              <w:t xml:space="preserve">score 24 — ALTANA-group MNC in electrical-insulation resins, ROCE ~21%+, near debt-free, Q1FY27 revenue +35%, but quality is fully priced at ~50x earnings and the thread has been dormant since 2020. Mid-cap ~Rs 9,300 Cr.</w:t>
            </w:r>
          </w:p>
        </w:tc>
      </w:tr>
      <w:tr>
        <w:tc>
          <w:tcPr>
            <w:tcW w:type="dxa" w:w="2600"/>
          </w:tcPr>
          <w:p>
            <w:r>
              <w:rPr>
                <w:b/>
                <w:bCs/>
                <w:color w:val="666666"/>
              </w:rPr>
              <w:t xml:space="preserve">Bharat Bijlee Ltd</w:t>
            </w:r>
          </w:p>
        </w:tc>
        <w:tc>
          <w:tcPr>
            <w:tcW w:type="dxa" w:w="6400"/>
          </w:tcPr>
          <w:p>
            <w:r>
              <w:rPr>
                <w:b w:val="false"/>
                <w:bCs w:val="false"/>
              </w:rPr>
              <w:t xml:space="preserve">score 24 — transformer + motor + drives maker with a ~Rs 1,780 Cr listed-equity book; reported ROE ~7% but ex-investment ROIC ~27%, capacity expanding 18k→28k MVA. Held back by peer-high costs, a copper/CRGO margin squeeze, and no concall. Small-cap ~Rs 2,600 Cr.</w:t>
            </w:r>
          </w:p>
        </w:tc>
      </w:tr>
      <w:tr>
        <w:tc>
          <w:tcPr>
            <w:tcW w:type="dxa" w:w="2600"/>
          </w:tcPr>
          <w:p>
            <w:r>
              <w:rPr>
                <w:b/>
                <w:bCs/>
                <w:color w:val="666666"/>
              </w:rPr>
              <w:t xml:space="preserve">Waaree Renewable Technologies Ltd</w:t>
            </w:r>
          </w:p>
        </w:tc>
        <w:tc>
          <w:tcPr>
            <w:tcW w:type="dxa" w:w="6400"/>
          </w:tcPr>
          <w:p>
            <w:r>
              <w:rPr>
                <w:b w:val="false"/>
                <w:bCs w:val="false"/>
              </w:rPr>
              <w:t xml:space="preserve">score 24 — solar-EPC arm of Waaree; FY26 revenue ~2x FY25, ROE ~50%, but a justified de-rating (~250x toward sub-25x EPC multiples), EBITDA margin guided down 19%→15%, a shrinking solar order book YoY, and CFO / DC-CEO exits. Mid-cap ~Rs 9,170 Cr.</w:t>
            </w:r>
          </w:p>
        </w:tc>
      </w:tr>
      <w:tr>
        <w:tc>
          <w:tcPr>
            <w:tcW w:type="dxa" w:w="2600"/>
          </w:tcPr>
          <w:p>
            <w:r>
              <w:rPr>
                <w:b/>
                <w:bCs/>
                <w:color w:val="666666"/>
              </w:rPr>
              <w:t xml:space="preserve">Sanghvi Movers</w:t>
            </w:r>
          </w:p>
        </w:tc>
        <w:tc>
          <w:tcPr>
            <w:tcW w:type="dxa" w:w="6400"/>
          </w:tcPr>
          <w:p>
            <w:r>
              <w:rPr>
                <w:b w:val="false"/>
                <w:bCs w:val="false"/>
              </w:rPr>
              <w:t xml:space="preserve">score 24 — largest India crane-rental company, best-ever FY26 (revenue +37%), KSA operations near 100% utilisation, ~50-56% rental EBITDA, ~15x P/E, clean governance; a capital-heavy, wind-cyclical model with ~15% ROE caps the return math. Small-cap ~Rs 3,857 Cr.</w:t>
            </w:r>
          </w:p>
        </w:tc>
      </w:tr>
      <w:tr>
        <w:tc>
          <w:tcPr>
            <w:tcW w:type="dxa" w:w="2600"/>
          </w:tcPr>
          <w:p>
            <w:r>
              <w:rPr>
                <w:b/>
                <w:bCs/>
                <w:color w:val="666666"/>
              </w:rPr>
              <w:t xml:space="preserve">Syrma SGS Technology</w:t>
            </w:r>
          </w:p>
        </w:tc>
        <w:tc>
          <w:tcPr>
            <w:tcW w:type="dxa" w:w="6400"/>
          </w:tcPr>
          <w:p>
            <w:r>
              <w:rPr>
                <w:b w:val="false"/>
                <w:bCs w:val="false"/>
              </w:rPr>
              <w:t xml:space="preserve">score 24 — genuine EMS margin turnaround (EBITDA margin ~6%→9-11%+ on mix shift to auto/healthcare/industrial + ODM), FY26 EBITDA guided +55-57%, but ~Rs 28,400 Cr mcap with ~10-12% ROE and thin PAT margins fails the 10x bar.</w:t>
            </w:r>
          </w:p>
        </w:tc>
      </w:tr>
      <w:tr>
        <w:tc>
          <w:tcPr>
            <w:tcW w:type="dxa" w:w="2600"/>
          </w:tcPr>
          <w:p>
            <w:r>
              <w:rPr>
                <w:b/>
                <w:bCs/>
                <w:color w:val="666666"/>
              </w:rPr>
              <w:t xml:space="preserve">Akums Drugs &amp; Pharmaceuticals Ltd</w:t>
            </w:r>
          </w:p>
        </w:tc>
        <w:tc>
          <w:tcPr>
            <w:tcW w:type="dxa" w:w="6400"/>
          </w:tcPr>
          <w:p>
            <w:r>
              <w:rPr>
                <w:b w:val="false"/>
                <w:bCs w:val="false"/>
              </w:rPr>
              <w:t xml:space="preserve">score 8 — largest Indian pharma CDMO but ROCE ~11%, 5-yr sales CAGR ~10%, a 14-15% EBITDA ceiling and only a modest recent pickup; filtered on size (~Rs 11,805 Cr) and quality.</w:t>
            </w:r>
          </w:p>
        </w:tc>
      </w:tr>
      <w:tr>
        <w:tc>
          <w:tcPr>
            <w:tcW w:type="dxa" w:w="2600"/>
          </w:tcPr>
          <w:p>
            <w:r>
              <w:rPr>
                <w:b/>
                <w:bCs/>
                <w:color w:val="666666"/>
              </w:rPr>
              <w:t xml:space="preserve">Five Star Business Finance</w:t>
            </w:r>
          </w:p>
        </w:tc>
        <w:tc>
          <w:tcPr>
            <w:tcW w:type="dxa" w:w="6400"/>
          </w:tcPr>
          <w:p>
            <w:r>
              <w:rPr>
                <w:b w:val="false"/>
                <w:bCs w:val="false"/>
              </w:rPr>
              <w:t xml:space="preserve">score 8 — secured small-business lender with a structurally high NIM, but FY26 was a down year: PAT -3%, RoE to ~16%, AUM growth halved to ~11%, GNPA ~3.4% / 30+DPD ~13% with PCR cut, and Compliance + Audit heads resigned. Small-cap ~Rs 15,800 Cr.</w:t>
            </w:r>
          </w:p>
        </w:tc>
      </w:tr>
      <w:tr>
        <w:tc>
          <w:tcPr>
            <w:tcW w:type="dxa" w:w="2600"/>
          </w:tcPr>
          <w:p>
            <w:r>
              <w:rPr>
                <w:b/>
                <w:bCs/>
                <w:color w:val="666666"/>
              </w:rPr>
              <w:t xml:space="preserve">Azad Engineering</w:t>
            </w:r>
          </w:p>
        </w:tc>
        <w:tc>
          <w:tcPr>
            <w:tcW w:type="dxa" w:w="6400"/>
          </w:tcPr>
          <w:p>
            <w:r>
              <w:rPr>
                <w:b w:val="false"/>
                <w:bCs w:val="false"/>
              </w:rPr>
              <w:t xml:space="preserve">score 8 — precision energy/aero/defence components with ~30% revenue growth and a marquee OEM order book, but ROE ~9%, rising debt and a rich valuation at ~Rs 18,000 Cr; carried as 'neither' (no deep read), consistent with the legacy 108-screen excluded_large tag.</w:t>
            </w:r>
          </w:p>
        </w:tc>
      </w:tr>
      <w:tr>
        <w:tc>
          <w:tcPr>
            <w:tcW w:type="dxa" w:w="2600"/>
          </w:tcPr>
          <w:p>
            <w:r>
              <w:rPr>
                <w:b/>
                <w:bCs/>
                <w:color w:val="666666"/>
              </w:rPr>
              <w:t xml:space="preserve">D-Link India</w:t>
            </w:r>
          </w:p>
        </w:tc>
        <w:tc>
          <w:tcPr>
            <w:tcW w:type="dxa" w:w="6400"/>
          </w:tcPr>
          <w:p>
            <w:r>
              <w:rPr>
                <w:b w:val="false"/>
                <w:bCs w:val="false"/>
              </w:rPr>
              <w:t xml:space="preserve">score 8 — cash-rich, high-ROCE networking-gear distributor with a ~5% dividend yield, but commoditised no-moat products, ~13-15% growth, TP-Link / Netgear competition and a resigned director; management explicitly says it is not a data-centre play. Small-cap ~Rs 1,600-1,750 Cr.</w:t>
            </w:r>
          </w:p>
        </w:tc>
      </w:tr>
      <w:tr>
        <w:tc>
          <w:tcPr>
            <w:tcW w:type="dxa" w:w="2600"/>
          </w:tcPr>
          <w:p>
            <w:r>
              <w:rPr>
                <w:b/>
                <w:bCs/>
                <w:color w:val="666666"/>
              </w:rPr>
              <w:t xml:space="preserve">NMDC</w:t>
            </w:r>
          </w:p>
        </w:tc>
        <w:tc>
          <w:tcPr>
            <w:tcW w:type="dxa" w:w="6400"/>
          </w:tcPr>
          <w:p>
            <w:r>
              <w:rPr>
                <w:b w:val="false"/>
                <w:bCs w:val="false"/>
              </w:rPr>
              <w:t xml:space="preserve">score 8 — state-owned iron-ore miner, ROCE ~28%, P/E ~10, but a cyclical commodity PSU at ~Rs 75,000 Cr has no 10x/100x path (no deep read).</w:t>
            </w:r>
          </w:p>
        </w:tc>
      </w:tr>
      <w:tr>
        <w:tc>
          <w:tcPr>
            <w:tcW w:type="dxa" w:w="2600"/>
          </w:tcPr>
          <w:p>
            <w:r>
              <w:rPr>
                <w:b/>
                <w:bCs/>
                <w:color w:val="666666"/>
              </w:rPr>
              <w:t xml:space="preserve">Religare Enterprises</w:t>
            </w:r>
          </w:p>
        </w:tc>
        <w:tc>
          <w:tcPr>
            <w:tcW w:type="dxa" w:w="6400"/>
          </w:tcPr>
          <w:p>
            <w:r>
              <w:rPr>
                <w:b w:val="false"/>
                <w:bCs w:val="false"/>
              </w:rPr>
              <w:t xml:space="preserve">score 8 — post-Burman holdco; Care Health is the crown jewel but consolidated ROE ~3% and P/E ~160x make this an SOTP special situation rather than a screen fit. ~Rs 8,062 Cr.</w:t>
            </w:r>
          </w:p>
        </w:tc>
      </w:tr>
      <w:tr>
        <w:tc>
          <w:tcPr>
            <w:tcW w:type="dxa" w:w="2600"/>
          </w:tcPr>
          <w:p>
            <w:r>
              <w:rPr>
                <w:b/>
                <w:bCs/>
                <w:color w:val="666666"/>
              </w:rPr>
              <w:t xml:space="preserve">Apollo Pipes Ltd</w:t>
            </w:r>
          </w:p>
        </w:tc>
        <w:tc>
          <w:tcPr>
            <w:tcW w:type="dxa" w:w="6400"/>
          </w:tcPr>
          <w:p>
            <w:r>
              <w:rPr>
                <w:b w:val="false"/>
                <w:bCs w:val="false"/>
              </w:rPr>
              <w:t xml:space="preserve">score 8 — PVC/CPVC/OPVC pipes from the APL Apollo stable, re-rated on merger / operating-leverage hope, but TTM PAT ~Rs 5 Cr, ROCE ~1%, and 7-8 straight quarters of missed guidance; a recent post calls it 'very poor performance on all fronts'. ~Rs 2,793 Cr.</w:t>
            </w:r>
          </w:p>
        </w:tc>
      </w:tr>
      <w:tr>
        <w:tc>
          <w:tcPr>
            <w:tcW w:type="dxa" w:w="2600"/>
          </w:tcPr>
          <w:p>
            <w:r>
              <w:rPr>
                <w:b/>
                <w:bCs/>
                <w:color w:val="666666"/>
              </w:rPr>
              <w:t xml:space="preserve">Moldtek Technologies</w:t>
            </w:r>
          </w:p>
        </w:tc>
        <w:tc>
          <w:tcPr>
            <w:tcW w:type="dxa" w:w="6400"/>
          </w:tcPr>
          <w:p>
            <w:r>
              <w:rPr>
                <w:b w:val="false"/>
                <w:bCs w:val="false"/>
              </w:rPr>
              <w:t xml:space="preserve">score 8 — structural-detailing / mechanical KPO, near debt-free, mid-teens ROCE, but a credible insider bear case (low value-add, limited TAM) plus family compensation ~12-15% of PAT; one Aug-2026 'turnaround quarter' is not enough. Small-cap ~Rs 400 Cr.</w:t>
            </w:r>
          </w:p>
        </w:tc>
      </w:tr>
      <w:tr>
        <w:tc>
          <w:tcPr>
            <w:tcW w:type="dxa" w:w="2600"/>
          </w:tcPr>
          <w:p>
            <w:r>
              <w:rPr>
                <w:b/>
                <w:bCs/>
                <w:color w:val="666666"/>
              </w:rPr>
              <w:t xml:space="preserve">Muthoot Finance</w:t>
            </w:r>
          </w:p>
        </w:tc>
        <w:tc>
          <w:tcPr>
            <w:tcW w:type="dxa" w:w="6400"/>
          </w:tcPr>
          <w:p>
            <w:r>
              <w:rPr>
                <w:b w:val="false"/>
                <w:bCs w:val="false"/>
              </w:rPr>
              <w:t xml:space="preserve">score 8 — largest gold-loan NBFC, AUM +43% YoY, ROE ~20%+, gold-price tailwind — an excellent business, but a ~Rs 1.5 lakh Cr cap makes a 2-3yr 10x impossible. Filtered on size.</w:t>
            </w:r>
          </w:p>
        </w:tc>
      </w:tr>
      <w:tr>
        <w:tc>
          <w:tcPr>
            <w:tcW w:type="dxa" w:w="2600"/>
          </w:tcPr>
          <w:p>
            <w:r>
              <w:rPr>
                <w:b/>
                <w:bCs/>
                <w:color w:val="666666"/>
              </w:rPr>
              <w:t xml:space="preserve">Bajaj Auto</w:t>
            </w:r>
          </w:p>
        </w:tc>
        <w:tc>
          <w:tcPr>
            <w:tcW w:type="dxa" w:w="6400"/>
          </w:tcPr>
          <w:p>
            <w:r>
              <w:rPr>
                <w:b w:val="false"/>
                <w:bCs w:val="false"/>
              </w:rPr>
              <w:t xml:space="preserve">score 8 — global 2W/3W major, ROCE ~27%, ROE ~21%, strong exports and Chetak EV; a top-tier franchise, but a ~Rs 3.3 lakh Cr cap makes 10x infeasible. Filtered on size.</w:t>
            </w:r>
          </w:p>
        </w:tc>
      </w:tr>
      <w:tr>
        <w:tc>
          <w:tcPr>
            <w:tcW w:type="dxa" w:w="2600"/>
          </w:tcPr>
          <w:p>
            <w:r>
              <w:rPr>
                <w:b/>
                <w:bCs/>
                <w:color w:val="666666"/>
              </w:rPr>
              <w:t xml:space="preserve">United Foodbrands (Barbeque Nation)</w:t>
            </w:r>
          </w:p>
        </w:tc>
        <w:tc>
          <w:tcPr>
            <w:tcW w:type="dxa" w:w="6400"/>
          </w:tcPr>
          <w:p>
            <w:r>
              <w:rPr>
                <w:b w:val="false"/>
                <w:bCs w:val="false"/>
              </w:rPr>
              <w:t xml:space="preserve">score 8 — Barbeque Nation holdco; loss-making, ~12 quarters of negative SSSG, now carrying net debt (~Rs 80 Cr) while opening 35 stores; the recent SSSG bounce is off a low base and ICRA cut the outlook to Negative.</w:t>
            </w:r>
          </w:p>
        </w:tc>
      </w:tr>
      <w:tr>
        <w:tc>
          <w:tcPr>
            <w:tcW w:type="dxa" w:w="2600"/>
          </w:tcPr>
          <w:p>
            <w:r>
              <w:rPr>
                <w:b/>
                <w:bCs/>
                <w:color w:val="666666"/>
              </w:rPr>
              <w:t xml:space="preserve">Priti International Ltd</w:t>
            </w:r>
          </w:p>
        </w:tc>
        <w:tc>
          <w:tcPr>
            <w:tcW w:type="dxa" w:w="6400"/>
          </w:tcPr>
          <w:p>
            <w:r>
              <w:rPr>
                <w:b w:val="false"/>
                <w:bCs w:val="false"/>
              </w:rPr>
              <w:t xml:space="preserve">score 8 — micro-cap furniture/handicraft exporter, debt-free but -7% 5-yr sales CAGR, ~7% ROE, falling promoter holding, rising receivables and no catalyst; thread dormant since 2024. ~Rs 45 Cr.</w:t>
            </w:r>
          </w:p>
        </w:tc>
      </w:tr>
      <w:tr>
        <w:tc>
          <w:tcPr>
            <w:tcW w:type="dxa" w:w="2600"/>
          </w:tcPr>
          <w:p>
            <w:r>
              <w:rPr>
                <w:b/>
                <w:bCs/>
                <w:color w:val="666666"/>
              </w:rPr>
              <w:t xml:space="preserve">Aatmaj Healthcare</w:t>
            </w:r>
          </w:p>
        </w:tc>
        <w:tc>
          <w:tcPr>
            <w:tcW w:type="dxa" w:w="6400"/>
          </w:tcPr>
          <w:p>
            <w:r>
              <w:rPr>
                <w:b w:val="false"/>
                <w:bCs w:val="false"/>
              </w:rPr>
              <w:t xml:space="preserve">score 8 — filtered at the preliminary stage: ~1.7% 3-yr ROE, ~9.4% 5-yr sales growth, ~368 debtor days, low interest coverage, sub-Rs 50 Cr NSE-SME and no catalyst. No AVOID/EXCLUDE red flag, but fundamentals are weak both trailing and recent.</w:t>
            </w:r>
          </w:p>
        </w:tc>
      </w:tr>
      <w:tr>
        <w:tc>
          <w:tcPr>
            <w:tcW w:type="dxa" w:w="2600"/>
          </w:tcPr>
          <w:p>
            <w:r>
              <w:rPr>
                <w:b/>
                <w:bCs/>
                <w:color w:val="666666"/>
              </w:rPr>
              <w:t xml:space="preserve">Diamond Power Infrastructure Ltd</w:t>
            </w:r>
          </w:p>
        </w:tc>
        <w:tc>
          <w:tcPr>
            <w:tcW w:type="dxa" w:w="6400"/>
          </w:tcPr>
          <w:p>
            <w:r>
              <w:rPr>
                <w:b w:val="false"/>
                <w:bCs w:val="false"/>
              </w:rPr>
              <w:t xml:space="preserve">score 8 — post-insolvency T&amp;D-equipment revival (100:1 share reconstitution ~Dec-2023, new promoters, ~Rs 1,000 Cr MF raise) on a real grid-capex theme, but ~110-600x earnings, a +150% one-year re-rating, single-client order-book concentration, Brickworks rating non-cooperation (Jul-2025) and deteriorating working capital. HIGH-CAUTION-adjacent on disclosure but no formal AVOID/EXCLUDE. ~Rs 21,900 Cr.</w:t>
            </w:r>
          </w:p>
        </w:tc>
      </w:tr>
      <w:tr>
        <w:tc>
          <w:tcPr>
            <w:tcW w:type="dxa" w:w="2600"/>
          </w:tcPr>
          <w:p>
            <w:r>
              <w:rPr>
                <w:b/>
                <w:bCs/>
                <w:color w:val="666666"/>
              </w:rPr>
              <w:t xml:space="preserve">Eveready Industries</w:t>
            </w:r>
          </w:p>
        </w:tc>
        <w:tc>
          <w:tcPr>
            <w:tcW w:type="dxa" w:w="6400"/>
          </w:tcPr>
          <w:p>
            <w:r>
              <w:rPr>
                <w:b w:val="false"/>
                <w:bCs w:val="false"/>
              </w:rPr>
              <w:t xml:space="preserve">score 0 — a genuine, credible turnaround under the Dabur promoters, but the mature battery category caps the 10x upside. Small-cap ~Rs 2,591 Cr.</w:t>
            </w:r>
          </w:p>
        </w:tc>
      </w:tr>
      <w:tr>
        <w:tc>
          <w:tcPr>
            <w:tcW w:type="dxa" w:w="2600"/>
          </w:tcPr>
          <w:p>
            <w:r>
              <w:rPr>
                <w:b/>
                <w:bCs/>
                <w:color w:val="666666"/>
              </w:rPr>
              <w:t xml:space="preserve">Wonderla Holidays</w:t>
            </w:r>
          </w:p>
        </w:tc>
        <w:tc>
          <w:tcPr>
            <w:tcW w:type="dxa" w:w="6400"/>
          </w:tcPr>
          <w:p>
            <w:r>
              <w:rPr>
                <w:b w:val="false"/>
                <w:bCs w:val="false"/>
              </w:rPr>
              <w:t xml:space="preserve">Real Q1 FY27 inflection (+41% revenue) but Q1 is the seasonal peak, FY26 PAT was -25%, and a Rs 600 Cr/park 3-4yr ramp caps any 10x path; thesis_fit reassessed to 'neither' (net-cash balance sheet keeps conviction Medium, score 32). Expectation gap already priced-in.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its stake 75%-&gt;51% via a 2025 OFS, growth is decelerating (~+30%) and the stock is ~74x P/E; thesis_fit reassessed to 'neither' (score 22.8). Expectation gap priced-in and growth decelerating.</w:t>
            </w:r>
          </w:p>
        </w:tc>
      </w:tr>
      <w:tr>
        <w:tc>
          <w:tcPr>
            <w:tcW w:type="dxa" w:w="2600"/>
          </w:tcPr>
          <w:p>
            <w:r>
              <w:rPr>
                <w:b/>
                <w:bCs/>
                <w:color w:val="666666"/>
              </w:rPr>
              <w:t xml:space="preserve">Yatharth Hospital &amp; Trauma Care Services Ltd</w:t>
            </w:r>
          </w:p>
        </w:tc>
        <w:tc>
          <w:tcPr>
            <w:tcW w:type="dxa" w:w="6400"/>
          </w:tcPr>
          <w:p>
            <w:r>
              <w:rPr>
                <w:b w:val="false"/>
                <w:bCs w:val="false"/>
              </w:rPr>
              <w:t xml:space="preserve">thesis_fit reassessed to 'neither' (conviction 42): Q1 FY27 revenue +51% and WC days 131-&gt;80 are real, but FCF is still -Rs 112 Cr with capex funding unproven, ~40% government-scheme mix stretches working capital, and Advent/Aster controlling-stake reports make it partly binary at ~53x. Mid-cap (~Rs 9,700 Cr) leaves no 10x math. Moved tierB-&gt;screenedOut on the thesis flip; expectation-gap flags it over-optimistic / no-edge.</w:t>
            </w:r>
          </w:p>
        </w:tc>
      </w:tr>
      <w:tr>
        <w:tc>
          <w:tcPr>
            <w:tcW w:type="dxa" w:w="2600"/>
          </w:tcPr>
          <w:p>
            <w:r>
              <w:rPr>
                <w:b/>
                <w:bCs/>
                <w:color w:val="666666"/>
              </w:rPr>
              <w:t xml:space="preserve">Krishna Defence &amp; Allied Industries Ltd</w:t>
            </w:r>
          </w:p>
        </w:tc>
        <w:tc>
          <w:tcPr>
            <w:tcW w:type="dxa" w:w="6400"/>
          </w:tcPr>
          <w:p>
            <w:r>
              <w:rPr>
                <w:b w:val="false"/>
                <w:bCs w:val="false"/>
              </w:rPr>
              <w:t xml:space="preserve">thesis_fit reassessed to 'neither' (conviction 40): FY26 was clean (rev +29%, OCF&gt;EBITDA) and rajpanda/others track the order book credibly, but Q1 FY27 revenue -15% YoY, order book only ~Rs 103 Cr, ~36x P/E and margins near peak. Moved tierB-&gt;screenedOut on the thesis flip; expectation-gap flags over-optimistic / no-edge.</w:t>
            </w:r>
          </w:p>
        </w:tc>
      </w:tr>
      <w:tr>
        <w:tc>
          <w:tcPr>
            <w:tcW w:type="dxa" w:w="2600"/>
          </w:tcPr>
          <w:p>
            <w:r>
              <w:rPr>
                <w:b/>
                <w:bCs/>
                <w:color w:val="666666"/>
              </w:rPr>
              <w:t xml:space="preserve">Suprajit Engineering Ltd</w:t>
            </w:r>
          </w:p>
        </w:tc>
        <w:tc>
          <w:tcPr>
            <w:tcW w:type="dxa" w:w="6400"/>
          </w:tcPr>
          <w:p>
            <w:r>
              <w:rPr>
                <w:b w:val="false"/>
                <w:bCs w:val="false"/>
              </w:rPr>
              <w:t xml:space="preserve">thesis_fit reassessed to 'neither' (conviction 36.3): GCM turnaround delivered (EBIT 5.8%-&gt;12.6%) and SED keeps compounding, but consolidated PAT is only +9% on EBITDA +57.5% against ~Rs 993 Cr debt, ROE ~13%, ~37x. 10x math implausible at a ~Rs 6,930 Cr mcap. Moved tierB-&gt;screenedOut on the thesis flip.</w:t>
            </w:r>
          </w:p>
        </w:tc>
      </w:tr>
      <w:tr>
        <w:tc>
          <w:tcPr>
            <w:tcW w:type="dxa" w:w="2600"/>
          </w:tcPr>
          <w:p>
            <w:r>
              <w:rPr>
                <w:b/>
                <w:bCs/>
                <w:color w:val="666666"/>
              </w:rPr>
              <w:t xml:space="preserve">Dr Agarwal's Eye Hospital Ltd (DAEHL)</w:t>
            </w:r>
          </w:p>
        </w:tc>
        <w:tc>
          <w:tcPr>
            <w:tcW w:type="dxa" w:w="6400"/>
          </w:tcPr>
          <w:p>
            <w:r>
              <w:rPr>
                <w:b w:val="false"/>
                <w:bCs w:val="false"/>
              </w:rPr>
              <w:t xml:space="preserve">conviction 24, thesis 'neither': high-quality regional eye-care operator (ROCE ~42%, ROE ~36%) but merging into parent DAHL at a fixed 2:23 swap, so the outcome is pinned to the parent; merger pending SEBI/NCLT and no multibagger math at a ~Rs 2,400 Cr mcap.</w:t>
            </w:r>
          </w:p>
        </w:tc>
      </w:tr>
      <w:tr>
        <w:tc>
          <w:tcPr>
            <w:tcW w:type="dxa" w:w="2600"/>
          </w:tcPr>
          <w:p>
            <w:r>
              <w:rPr>
                <w:b/>
                <w:bCs/>
                <w:color w:val="666666"/>
              </w:rPr>
              <w:t xml:space="preserve">Artemis Medicare Services Ltd</w:t>
            </w:r>
          </w:p>
        </w:tc>
        <w:tc>
          <w:tcPr>
            <w:tcW w:type="dxa" w:w="6400"/>
          </w:tcPr>
          <w:p>
            <w:r>
              <w:rPr>
                <w:b w:val="false"/>
                <w:bCs w:val="false"/>
              </w:rPr>
              <w:t xml:space="preserve">conviction 24, thesis 'neither': Apollo Tyres-promoter hospital operator with a real Q1 FY27 operating-leverage turn (PAT +48%, occupancy 65.7%) and an asset-light ~2,000-bed plan (suru27, trusted-X, no floor). Web-only, no VP thread resolved; mid-cap (~Rs 5,124 Cr) plus rollout-speed risk and full valuation -&gt; neither.</w:t>
            </w:r>
          </w:p>
        </w:tc>
      </w:tr>
      <w:tr>
        <w:tc>
          <w:tcPr>
            <w:tcW w:type="dxa" w:w="2600"/>
          </w:tcPr>
          <w:p>
            <w:r>
              <w:rPr>
                <w:b/>
                <w:bCs/>
                <w:color w:val="666666"/>
              </w:rPr>
              <w:t xml:space="preserve">Kama Holdings Limited</w:t>
            </w:r>
          </w:p>
        </w:tc>
        <w:tc>
          <w:tcPr>
            <w:tcW w:type="dxa" w:w="6400"/>
          </w:tcPr>
          <w:p>
            <w:r>
              <w:rPr>
                <w:b w:val="false"/>
                <w:bCs w:val="false"/>
              </w:rPr>
              <w:t xml:space="preserve">conviction 24, thesis 'neither': listed holdco for ~50% of SRF at a ~78-85% holdco discount. Catalyst is a ~3% SRF stake sale by Mar-2027 (~Rs 2,400 Cr) that could fund a special dividend and re-rating, but best case is ~2-2.5x — value/arbitrage, not a screen 10x thesis.</w:t>
            </w:r>
          </w:p>
        </w:tc>
      </w:tr>
      <w:tr>
        <w:tc>
          <w:tcPr>
            <w:tcW w:type="dxa" w:w="2600"/>
          </w:tcPr>
          <w:p>
            <w:r>
              <w:rPr>
                <w:b/>
                <w:bCs/>
                <w:color w:val="666666"/>
              </w:rPr>
              <w:t xml:space="preserve">BEML Ltd</w:t>
            </w:r>
          </w:p>
        </w:tc>
        <w:tc>
          <w:tcPr>
            <w:tcW w:type="dxa" w:w="6400"/>
          </w:tcPr>
          <w:p>
            <w:r>
              <w:rPr>
                <w:b w:val="false"/>
                <w:bCs w:val="false"/>
              </w:rPr>
              <w:t xml:space="preserve">conviction 16, thesis 'neither': large-cap defence/mining/rail PSU (~Rs 16,376 Cr), ROCE 7.7% / ROE 4.9%, ~4% 5yr sales CAGR, P/E ~92. ~Rs 40,000 Cr order pipeline and BLAL land unlock are catalysts but already priced and cyclical; trusted-X watch snippet only, no floor.</w:t>
            </w:r>
          </w:p>
        </w:tc>
      </w:tr>
      <w:tr>
        <w:tc>
          <w:tcPr>
            <w:tcW w:type="dxa" w:w="2600"/>
          </w:tcPr>
          <w:p>
            <w:r>
              <w:rPr>
                <w:b/>
                <w:bCs/>
                <w:color w:val="666666"/>
              </w:rPr>
              <w:t xml:space="preserve">Krishival Foods Ltd</w:t>
            </w:r>
          </w:p>
        </w:tc>
        <w:tc>
          <w:tcPr>
            <w:tcW w:type="dxa" w:w="6400"/>
          </w:tcPr>
          <w:p>
            <w:r>
              <w:rPr>
                <w:b w:val="false"/>
                <w:bCs w:val="false"/>
              </w:rPr>
              <w:t xml:space="preserve">conviction 16, thesis 'neither': branded flavoured nuts / dry fruit (ex-Empyrean Cashews) plus ice cream via a subsidiary. ~Rs 1,035 Cr mcap, ROCE 16.2% / ROE 13.1%, 5yr rev/PAT CAGR ~61%/48% off a tiny base, P/E ~48. Promoter group only 37.23%, an MD name-record discrepancy, an SME IPO + rights inside ~12 months and zero VP scrutiny keep it screened out.</w:t>
            </w:r>
          </w:p>
        </w:tc>
      </w:tr>
      <w:tr>
        <w:tc>
          <w:tcPr>
            <w:tcW w:type="dxa" w:w="2600"/>
          </w:tcPr>
          <w:p>
            <w:r>
              <w:rPr>
                <w:b/>
                <w:bCs/>
                <w:color w:val="666666"/>
              </w:rPr>
              <w:t xml:space="preserve">Dhoot Transmission: High Share, Higher Content</w:t>
            </w:r>
          </w:p>
        </w:tc>
        <w:tc>
          <w:tcPr>
            <w:tcW w:type="dxa" w:w="6400"/>
          </w:tcPr>
          <w:p>
            <w:r>
              <w:rPr>
                <w:b w:val="false"/>
                <w:bCs w:val="false"/>
              </w:rPr>
              <w:t xml:space="preserve">conviction 8, thesis 'neither': dominant 2W/3W wiring-harness maker (~41% combined share, ~70% in EV 2W/3W) with a real EV content tailwind, but ~Rs 30,000 Cr mcap at ~75x earnings and no named inflection -&gt; neither on size/valuation. Thread is a single intro post.</w:t>
            </w:r>
          </w:p>
        </w:tc>
      </w:tr>
      <w:tr>
        <w:tc>
          <w:tcPr>
            <w:tcW w:type="dxa" w:w="2600"/>
          </w:tcPr>
          <w:p>
            <w:r>
              <w:rPr>
                <w:b/>
                <w:bCs/>
                <w:color w:val="666666"/>
              </w:rPr>
              <w:t xml:space="preserve">Computer Age Management Services Ltd (CAMS)</w:t>
            </w:r>
          </w:p>
        </w:tc>
        <w:tc>
          <w:tcPr>
            <w:tcW w:type="dxa" w:w="6400"/>
          </w:tcPr>
          <w:p>
            <w:r>
              <w:rPr>
                <w:b w:val="false"/>
                <w:bCs w:val="false"/>
              </w:rPr>
              <w:t xml:space="preserve">conviction 8, thesis 'neither': A-grade MF-RTA duopoly / financialisation proxy but a large-cap growing ~13% into structural yield compression; community expects ~10-12% CAGR. Quality compounder, not a screen multibagger.</w:t>
            </w:r>
          </w:p>
        </w:tc>
      </w:tr>
      <w:tr>
        <w:tc>
          <w:tcPr>
            <w:tcW w:type="dxa" w:w="2600"/>
          </w:tcPr>
          <w:p>
            <w:r>
              <w:rPr>
                <w:b/>
                <w:bCs/>
                <w:color w:val="666666"/>
              </w:rPr>
              <w:t xml:space="preserve">KFin Technologies Ltd</w:t>
            </w:r>
          </w:p>
        </w:tc>
        <w:tc>
          <w:tcPr>
            <w:tcW w:type="dxa" w:w="6400"/>
          </w:tcPr>
          <w:p>
            <w:r>
              <w:rPr>
                <w:b w:val="false"/>
                <w:bCs w:val="false"/>
              </w:rPr>
              <w:t xml:space="preserve">conviction 8, thesis 'neither': faster-growing #2 RTA with genuine international fund-admin optionality, but still a ~Rs 16,400 Cr large-cap near highs with no dedicated VP thread. 'neither' on size.</w:t>
            </w:r>
          </w:p>
        </w:tc>
      </w:tr>
      <w:tr>
        <w:tc>
          <w:tcPr>
            <w:tcW w:type="dxa" w:w="2600"/>
          </w:tcPr>
          <w:p>
            <w:r>
              <w:rPr>
                <w:b/>
                <w:bCs/>
                <w:color w:val="666666"/>
              </w:rPr>
              <w:t xml:space="preserve">Mazagon Dock Shipbuilders Ltd</w:t>
            </w:r>
          </w:p>
        </w:tc>
        <w:tc>
          <w:tcPr>
            <w:tcW w:type="dxa" w:w="6400"/>
          </w:tcPr>
          <w:p>
            <w:r>
              <w:rPr>
                <w:b w:val="false"/>
                <w:bCs w:val="false"/>
              </w:rPr>
              <w:t xml:space="preserve">conviction 8, thesis 'neither': sole domestic P75I submarine builder after the L&amp;T-Navantia disqualification (a real structural inflection), but a ~Rs 1L Cr+ mega-cap that management guides to ~10% revenue growth on milestone-based recognition. 'neither' on return math.</w:t>
            </w:r>
          </w:p>
        </w:tc>
      </w:tr>
      <w:tr>
        <w:tc>
          <w:tcPr>
            <w:tcW w:type="dxa" w:w="2600"/>
          </w:tcPr>
          <w:p>
            <w:r>
              <w:rPr>
                <w:b/>
                <w:bCs/>
                <w:color w:val="666666"/>
              </w:rPr>
              <w:t xml:space="preserve">Cochin Shipyard Ltd</w:t>
            </w:r>
          </w:p>
        </w:tc>
        <w:tc>
          <w:tcPr>
            <w:tcW w:type="dxa" w:w="6400"/>
          </w:tcPr>
          <w:p>
            <w:r>
              <w:rPr>
                <w:b w:val="false"/>
                <w:bCs w:val="false"/>
              </w:rPr>
              <w:t xml:space="preserve">conviction 8, thesis 'neither': high-margin ship-repair ramp is real, but a large-cap on ~60x earnings with Q2 FY26 PAT -43% (other-income supported) and no investor deck/concall since Q1 FY25.</w:t>
            </w:r>
          </w:p>
        </w:tc>
      </w:tr>
      <w:tr>
        <w:tc>
          <w:tcPr>
            <w:tcW w:type="dxa" w:w="2600"/>
          </w:tcPr>
          <w:p>
            <w:r>
              <w:rPr>
                <w:b/>
                <w:bCs/>
                <w:color w:val="666666"/>
              </w:rPr>
              <w:t xml:space="preserve">Cyient Ltd</w:t>
            </w:r>
          </w:p>
        </w:tc>
        <w:tc>
          <w:tcPr>
            <w:tcW w:type="dxa" w:w="6400"/>
          </w:tcPr>
          <w:p>
            <w:r>
              <w:rPr>
                <w:b w:val="false"/>
                <w:bCs w:val="false"/>
              </w:rPr>
              <w:t xml:space="preserve">conviction 8, thesis 'neither': cheap, out-of-favour ER&amp;D mid-cap; the semiconductor carve-out (external capital at ~Rs 4,650 Cr) is genuine but early optionality. Services core is slow with a poor delivery record -&gt; 'neither', watch the semiconductor ramp. trusted-X watch snippet only.</w:t>
            </w:r>
          </w:p>
        </w:tc>
      </w:tr>
      <w:tr>
        <w:tc>
          <w:tcPr>
            <w:tcW w:type="dxa" w:w="2600"/>
          </w:tcPr>
          <w:p>
            <w:r>
              <w:rPr>
                <w:b/>
                <w:bCs/>
                <w:color w:val="666666"/>
              </w:rPr>
              <w:t xml:space="preserve">Dixon Technologies (India) Ltd</w:t>
            </w:r>
          </w:p>
        </w:tc>
        <w:tc>
          <w:tcPr>
            <w:tcW w:type="dxa" w:w="6400"/>
          </w:tcPr>
          <w:p>
            <w:r>
              <w:rPr>
                <w:b w:val="false"/>
                <w:bCs w:val="false"/>
              </w:rPr>
              <w:t xml:space="preserve">conviction 8, thesis 'neither': India EMS leader but a ~Rs 90k Cr mega-cap on adjusted ~75-80x earnings with growth decelerated to ~3% topline and the assembly moat under attack (Bhagwati +128%/qtr). trusted-X watch snippet, not a call.</w:t>
            </w:r>
          </w:p>
        </w:tc>
      </w:tr>
      <w:tr>
        <w:tc>
          <w:tcPr>
            <w:tcW w:type="dxa" w:w="2600"/>
          </w:tcPr>
          <w:p>
            <w:r>
              <w:rPr>
                <w:b/>
                <w:bCs/>
                <w:color w:val="666666"/>
              </w:rPr>
              <w:t xml:space="preserve">Bluspring Enterprises Ltd</w:t>
            </w:r>
          </w:p>
        </w:tc>
        <w:tc>
          <w:tcPr>
            <w:tcW w:type="dxa" w:w="6400"/>
          </w:tcPr>
          <w:p>
            <w:r>
              <w:rPr>
                <w:b w:val="false"/>
                <w:bCs w:val="false"/>
              </w:rPr>
              <w:t xml:space="preserve">conviction 8, thesis 'neither': facilities-management / business-services rollup demerged from Quess (listed Jun-2025). ~Rs 1,908 Cr mcap, ROCE ~5% / ROE ~-0.5%, EBITDA-margin target only ~6% by 2030, P/E ~126. Revenue +15-20% but structurally thin-margin; no red flag, trusted-X watch snippet only.</w:t>
            </w:r>
          </w:p>
        </w:tc>
      </w:tr>
      <w:tr>
        <w:tc>
          <w:tcPr>
            <w:tcW w:type="dxa" w:w="2600"/>
          </w:tcPr>
          <w:p>
            <w:r>
              <w:rPr>
                <w:b/>
                <w:bCs/>
                <w:color w:val="666666"/>
              </w:rPr>
              <w:t xml:space="preserve">Aarti Pharmalabs Ltd</w:t>
            </w:r>
          </w:p>
        </w:tc>
        <w:tc>
          <w:tcPr>
            <w:tcW w:type="dxa" w:w="6400"/>
          </w:tcPr>
          <w:p>
            <w:r>
              <w:rPr>
                <w:b w:val="false"/>
                <w:bCs w:val="false"/>
              </w:rPr>
              <w:t xml:space="preserve">conviction_score 28.8, thesis_fit re-assessed to 'neither' (was Tier B): CDMO pivot debt-funded (FY26 rev -14%/PAT -36%, FCF -Rs186Cr, borrowings +83%), group guide only 15-18% CAGR. No red flag but no 10x/100x path -&gt; screenedOut per the neither rule.</w:t>
            </w:r>
          </w:p>
        </w:tc>
      </w:tr>
      <w:tr>
        <w:tc>
          <w:tcPr>
            <w:tcW w:type="dxa" w:w="2600"/>
          </w:tcPr>
          <w:p>
            <w:r>
              <w:rPr>
                <w:b/>
                <w:bCs/>
                <w:color w:val="666666"/>
              </w:rPr>
              <w:t xml:space="preserve">Garware Hi-Tech Films Ltd</w:t>
            </w:r>
          </w:p>
        </w:tc>
        <w:tc>
          <w:tcPr>
            <w:tcW w:type="dxa" w:w="6400"/>
          </w:tcPr>
          <w:p>
            <w:r>
              <w:rPr>
                <w:b w:val="false"/>
                <w:bCs w:val="false"/>
              </w:rPr>
              <w:t xml:space="preserve">conviction_score 50.8, thesis_fit re-assessed to 'neither' (was Tier B): franchise quality intact (debt-free, core ROCE&gt;25%) but ~43x P/E after a 123% run, Q1 30% margin a flattered peak, guide only ~25%. High score is trust/quality driven, not a return-magnitude path -&gt; screenedOut per the neither rule.</w:t>
            </w:r>
          </w:p>
        </w:tc>
      </w:tr>
      <w:tr>
        <w:tc>
          <w:tcPr>
            <w:tcW w:type="dxa" w:w="2600"/>
          </w:tcPr>
          <w:p>
            <w:r>
              <w:rPr>
                <w:b/>
                <w:bCs/>
                <w:color w:val="666666"/>
              </w:rPr>
              <w:t xml:space="preserve">Shilpa Medicare</w:t>
            </w:r>
          </w:p>
        </w:tc>
        <w:tc>
          <w:tcPr>
            <w:tcW w:type="dxa" w:w="6400"/>
          </w:tcPr>
          <w:p>
            <w:r>
              <w:rPr>
                <w:b w:val="false"/>
                <w:bCs w:val="false"/>
              </w:rPr>
              <w:t xml:space="preserve">conviction_score 33.0, thesis_fit re-assessed to 'neither' (was Tier B): real FY26 oncology-API/CDMO inflection (rev +18%, adj PAT +135%) but ~Rs17,400Cr mcap, single-digit reported ROE, fresh Nov-25 Jadcherla Form 483. Size math blocks the 10x -&gt; screenedOut per the neither rule.</w:t>
            </w:r>
          </w:p>
        </w:tc>
      </w:tr>
      <w:tr>
        <w:tc>
          <w:tcPr>
            <w:tcW w:type="dxa" w:w="2600"/>
          </w:tcPr>
          <w:p>
            <w:r>
              <w:rPr>
                <w:b/>
                <w:bCs/>
                <w:color w:val="666666"/>
              </w:rPr>
              <w:t xml:space="preserve">Manorama Industries Ltd</w:t>
            </w:r>
          </w:p>
        </w:tc>
        <w:tc>
          <w:tcPr>
            <w:tcW w:type="dxa" w:w="6400"/>
          </w:tcPr>
          <w:p>
            <w:r>
              <w:rPr>
                <w:b w:val="false"/>
                <w:bCs w:val="false"/>
              </w:rPr>
              <w:t xml:space="preserve">conviction_score 40.0, thesis_fit re-assessed to 'neither' (was Tier B): FY26 CFO inflection (+Rs259Cr, FCF Rs206Cr) and ~40% ROE, but re-rated to ~45x P/E, guidance withdrawn, promoter-entity RPT RBI-pending. Quality but no clean 10x slope from here -&gt; screenedOut per the neither rule.</w:t>
            </w:r>
          </w:p>
        </w:tc>
      </w:tr>
      <w:tr>
        <w:tc>
          <w:tcPr>
            <w:tcW w:type="dxa" w:w="2600"/>
          </w:tcPr>
          <w:p>
            <w:r>
              <w:rPr>
                <w:b/>
                <w:bCs/>
                <w:color w:val="666666"/>
              </w:rPr>
              <w:t xml:space="preserve">Knowledge Marine &amp; Engineering Works Ltd</w:t>
            </w:r>
          </w:p>
        </w:tc>
        <w:tc>
          <w:tcPr>
            <w:tcW w:type="dxa" w:w="6400"/>
          </w:tcPr>
          <w:p>
            <w:r>
              <w:rPr>
                <w:b w:val="false"/>
                <w:bCs w:val="false"/>
              </w:rPr>
              <w:t xml:space="preserve">conviction_score 25.0, thesis_fit re-assessed to 'neither' (was Tier B): Q1 FY27 'blowout' is deferred Q4 final billing, ~55x P/E on flattered EPS, promoter holding down to 51.56%, FCF negative. Also flagged over-optimistic / no-edge in the expectation-gap screen -&gt; screenedOut per the neither rule.</w:t>
            </w:r>
          </w:p>
        </w:tc>
      </w:tr>
      <w:tr>
        <w:tc>
          <w:tcPr>
            <w:tcW w:type="dxa" w:w="2600"/>
          </w:tcPr>
          <w:p>
            <w:r>
              <w:rPr>
                <w:b/>
                <w:bCs/>
                <w:color w:val="666666"/>
              </w:rPr>
              <w:t xml:space="preserve">Sumeet Industries</w:t>
            </w:r>
          </w:p>
        </w:tc>
        <w:tc>
          <w:tcPr>
            <w:tcW w:type="dxa" w:w="6400"/>
          </w:tcPr>
          <w:p>
            <w:r>
              <w:rPr>
                <w:b w:val="false"/>
                <w:bCs w:val="false"/>
              </w:rPr>
              <w:t xml:space="preserve">conviction_score 8.0, thesis 'neither': post-CIRP polyester-yarn turnaround under Eagle Group; tiny earnings inflection but negative trailing ROCE, commodity business, unproven listed mgmt, rights issue read as promoter-serving. No red flag.</w:t>
            </w:r>
          </w:p>
        </w:tc>
      </w:tr>
      <w:tr>
        <w:tc>
          <w:tcPr>
            <w:tcW w:type="dxa" w:w="2600"/>
          </w:tcPr>
          <w:p>
            <w:r>
              <w:rPr>
                <w:b/>
                <w:bCs/>
                <w:color w:val="666666"/>
              </w:rPr>
              <w:t xml:space="preserve">Thangmayil Jewellers Ltd</w:t>
            </w:r>
          </w:p>
        </w:tc>
        <w:tc>
          <w:tcPr>
            <w:tcW w:type="dxa" w:w="6400"/>
          </w:tcPr>
          <w:p>
            <w:r>
              <w:rPr>
                <w:b w:val="false"/>
                <w:bCs w:val="false"/>
              </w:rPr>
              <w:t xml:space="preserve">conviction_score 24.0, thesis 'neither': TN gold-jewellery retailer, strong FY25-26 (rev +28-45%, record Oct sales), candid family mgmt; but ~6% EBITDA margins, gold-price-flattered growth, Kalyan/Titan competition cap the upside. No red flag.</w:t>
            </w:r>
          </w:p>
        </w:tc>
      </w:tr>
      <w:tr>
        <w:tc>
          <w:tcPr>
            <w:tcW w:type="dxa" w:w="2600"/>
          </w:tcPr>
          <w:p>
            <w:r>
              <w:rPr>
                <w:b/>
                <w:bCs/>
                <w:color w:val="666666"/>
              </w:rPr>
              <w:t xml:space="preserve">Shadowfax (ShadowFax Valuation Model)</w:t>
            </w:r>
          </w:p>
        </w:tc>
        <w:tc>
          <w:tcPr>
            <w:tcW w:type="dxa" w:w="6400"/>
          </w:tcPr>
          <w:p>
            <w:r>
              <w:rPr>
                <w:b w:val="false"/>
                <w:bCs w:val="false"/>
              </w:rPr>
              <w:t xml:space="preserve">conviction_score 8.0, thesis 'neither': Flipkart-backed asset-light 3PL / hyperlocal logistics; ~30% rev CAGR but listed Jan-2026 at large-cap valuation on ~2-3% EBITDA margin, ~84% revenue from top-5 clients, VC-exit overhang. No red flag.</w:t>
            </w:r>
          </w:p>
        </w:tc>
      </w:tr>
      <w:tr>
        <w:tc>
          <w:tcPr>
            <w:tcW w:type="dxa" w:w="2600"/>
          </w:tcPr>
          <w:p>
            <w:r>
              <w:rPr>
                <w:b/>
                <w:bCs/>
                <w:color w:val="666666"/>
              </w:rPr>
              <w:t xml:space="preserve">Dodla Dairy</w:t>
            </w:r>
          </w:p>
        </w:tc>
        <w:tc>
          <w:tcPr>
            <w:tcW w:type="dxa" w:w="6400"/>
          </w:tcPr>
          <w:p>
            <w:r>
              <w:rPr>
                <w:b w:val="false"/>
                <w:bCs w:val="false"/>
              </w:rPr>
              <w:t xml:space="preserve">conviction_score 8.0, thesis 'neither': well-run near-debt-free South-India + Africa dairy, strong FY25 (PAT +56%) but FY26 EBITDA margin compressed to ~7.5%, VAP mix slipped to ~27%, no procurement pricing power. Quality operator, thin-margin volume-capped model. No red flag.</w:t>
            </w:r>
          </w:p>
        </w:tc>
      </w:tr>
      <w:tr>
        <w:tc>
          <w:tcPr>
            <w:tcW w:type="dxa" w:w="2600"/>
          </w:tcPr>
          <w:p>
            <w:r>
              <w:rPr>
                <w:b/>
                <w:bCs/>
                <w:color w:val="666666"/>
              </w:rPr>
              <w:t xml:space="preserve">Globalspace Technologies</w:t>
            </w:r>
          </w:p>
        </w:tc>
        <w:tc>
          <w:tcPr>
            <w:tcW w:type="dxa" w:w="6400"/>
          </w:tcPr>
          <w:p>
            <w:r>
              <w:rPr>
                <w:b w:val="false"/>
                <w:bCs w:val="false"/>
              </w:rPr>
              <w:t xml:space="preserve">conviction_score 8.0, thesis 'neither': nano-cap HealthTech/EduTech software, a decade of buzzword decks and unexplained economics; speculative GE-JV bid for a Rs3,500Cr Maharashtra AI-pharma project. Nothing to underwrite. No formal red flag.</w:t>
            </w:r>
          </w:p>
        </w:tc>
      </w:tr>
      <w:tr>
        <w:tc>
          <w:tcPr>
            <w:tcW w:type="dxa" w:w="2600"/>
          </w:tcPr>
          <w:p>
            <w:r>
              <w:rPr>
                <w:b/>
                <w:bCs/>
                <w:color w:val="666666"/>
              </w:rPr>
              <w:t xml:space="preserve">Aptus Value Housing Finance India Ltd</w:t>
            </w:r>
          </w:p>
        </w:tc>
        <w:tc>
          <w:tcPr>
            <w:tcW w:type="dxa" w:w="6400"/>
          </w:tcPr>
          <w:p>
            <w:r>
              <w:rPr>
                <w:b w:val="false"/>
                <w:bCs w:val="false"/>
              </w:rPr>
              <w:t xml:space="preserve">conviction_score 8.0, thesis 'neither': high-yield affordable HFC (South India, self-employed, low LTV), ~22-24% AUM CAGR, ~20% ROE, WestBridge overhang cleared; but de-rated on rising GNPA / possible ARC sale masking early SBL defaults. No red flag, no 10x path at size.</w:t>
            </w:r>
          </w:p>
        </w:tc>
      </w:tr>
      <w:tr>
        <w:tc>
          <w:tcPr>
            <w:tcW w:type="dxa" w:w="2600"/>
          </w:tcPr>
          <w:p>
            <w:r>
              <w:rPr>
                <w:b/>
                <w:bCs/>
                <w:color w:val="666666"/>
              </w:rPr>
              <w:t xml:space="preserve">Fermenta Biotech Ltd</w:t>
            </w:r>
          </w:p>
        </w:tc>
        <w:tc>
          <w:tcPr>
            <w:tcW w:type="dxa" w:w="6400"/>
          </w:tcPr>
          <w:p>
            <w:r>
              <w:rPr>
                <w:b w:val="false"/>
                <w:bCs w:val="false"/>
              </w:rPr>
              <w:t xml:space="preserve">conviction_score 8.0, thesis 'neither': dominant Indian Vitamin D3 API maker riding a 4-6x D3 price up-cycle (OPM -24% -&gt; +20%), new plant-source D3; but single-molecule commodity cycle, ~10% 5-yr sales CAGR, no concalls, opaque segmentals. Cyclical, no moat. No red flag.</w:t>
            </w:r>
          </w:p>
        </w:tc>
      </w:tr>
      <w:tr>
        <w:tc>
          <w:tcPr>
            <w:tcW w:type="dxa" w:w="2600"/>
          </w:tcPr>
          <w:p>
            <w:r>
              <w:rPr>
                <w:b/>
                <w:bCs/>
                <w:color w:val="666666"/>
              </w:rPr>
              <w:t xml:space="preserve">Zydus Lifesciences Ltd</w:t>
            </w:r>
          </w:p>
        </w:tc>
        <w:tc>
          <w:tcPr>
            <w:tcW w:type="dxa" w:w="6400"/>
          </w:tcPr>
          <w:p>
            <w:r>
              <w:rPr>
                <w:b w:val="false"/>
                <w:bCs w:val="false"/>
              </w:rPr>
              <w:t xml:space="preserve">conviction_score 8.0, thesis 'neither': trusted-X watch snippet only (@a_basumallick oncology-pipeline vocabulary, not a call). Large-cap ~Rs1.16L Cr, ROE ~19%, no red flag; size math rules out 10x/100x.</w:t>
            </w:r>
          </w:p>
        </w:tc>
      </w:tr>
      <w:tr>
        <w:tc>
          <w:tcPr>
            <w:tcW w:type="dxa" w:w="2600"/>
          </w:tcPr>
          <w:p>
            <w:r>
              <w:rPr>
                <w:b/>
                <w:bCs/>
                <w:color w:val="666666"/>
              </w:rPr>
              <w:t xml:space="preserve">KSB Ltd</w:t>
            </w:r>
          </w:p>
        </w:tc>
        <w:tc>
          <w:tcPr>
            <w:tcW w:type="dxa" w:w="6400"/>
          </w:tcPr>
          <w:p>
            <w:r>
              <w:rPr>
                <w:b w:val="false"/>
                <w:bCs w:val="false"/>
              </w:rPr>
              <w:t xml:space="preserve">conviction_score 8.0, thesis 'neither': trusted-X watch snippet (@a_basumallick forwarded first-ever nuclear/critical-app order news, not a call). Quality high (ROCE ~25%, debt-free) but ~Rs14k Cr mcap, ~6% growth, ~8x book. No red flag, no return-magnitude path.</w:t>
            </w:r>
          </w:p>
        </w:tc>
      </w:tr>
      <w:tr>
        <w:tc>
          <w:tcPr>
            <w:tcW w:type="dxa" w:w="2600"/>
          </w:tcPr>
          <w:p>
            <w:r>
              <w:rPr>
                <w:b/>
                <w:bCs/>
                <w:color w:val="666666"/>
              </w:rPr>
              <w:t xml:space="preserve">GEE Ltd</w:t>
            </w:r>
          </w:p>
        </w:tc>
        <w:tc>
          <w:tcPr>
            <w:tcW w:type="dxa" w:w="6400"/>
          </w:tcPr>
          <w:p>
            <w:r>
              <w:rPr>
                <w:b w:val="false"/>
                <w:bCs w:val="false"/>
              </w:rPr>
              <w:t xml:space="preserve">conviction_score 8.0, thesis 'neither': tier-4.8 trusted-X watch (@a_basumallick weekly story, explicitly not a recommendation). Welding-consumables micro-cap; 3-yr ROE ~3.2%, ~8% growth, ~3.2x book, promoter pledge ~43.6%, WC days 54-&gt;95. Q4 FY26 turnaround but no moat. No formal red-flag tier assigned.</w:t>
            </w:r>
          </w:p>
        </w:tc>
      </w:tr>
      <w:tr>
        <w:tc>
          <w:tcPr>
            <w:tcW w:type="dxa" w:w="2600"/>
          </w:tcPr>
          <w:p>
            <w:r>
              <w:rPr>
                <w:b/>
                <w:bCs/>
                <w:color w:val="666666"/>
              </w:rPr>
              <w:t xml:space="preserve">GE Vernova T&amp;D India Ltd</w:t>
            </w:r>
          </w:p>
        </w:tc>
        <w:tc>
          <w:tcPr>
            <w:tcW w:type="dxa" w:w="6400"/>
          </w:tcPr>
          <w:p>
            <w:r>
              <w:rPr>
                <w:b w:val="false"/>
                <w:bCs w:val="false"/>
              </w:rPr>
              <w:t xml:space="preserve">conviction_score 16.0, thesis 'neither': tier-4.8 trusted-X watch (@a_basumallick snippet, not a call). Elite T&amp;D equipment (ROE ~40%, ROCE ~56%), backlog ~Rs21,460Cr, Q1 FY27 rev +38%; but Q1 order inflow -30% YoY and large-cap size + cycle-high multiple. No red flag.</w:t>
            </w:r>
          </w:p>
        </w:tc>
      </w:tr>
      <w:tr>
        <w:tc>
          <w:tcPr>
            <w:tcW w:type="dxa" w:w="2600"/>
          </w:tcPr>
          <w:p>
            <w:r>
              <w:rPr>
                <w:b/>
                <w:bCs/>
                <w:color w:val="666666"/>
              </w:rPr>
              <w:t xml:space="preserve">Astra Microwave Products Ltd</w:t>
            </w:r>
          </w:p>
        </w:tc>
        <w:tc>
          <w:tcPr>
            <w:tcW w:type="dxa" w:w="6400"/>
          </w:tcPr>
          <w:p>
            <w:r>
              <w:rPr>
                <w:b w:val="false"/>
                <w:bCs w:val="false"/>
              </w:rPr>
              <w:t xml:space="preserve">conviction_score 16.0, thesis 'neither': quality RF/microwave defence subsystem maker (BEL/BDL/DRDO/ISRO), P1 defence theme, ROCE ~18%, near debt-free; mgmt aspires ~3x PAT in 3yr but 10x needs ~Rs1.6L Cr mcap. No fresh trusted call, no red flag.</w:t>
            </w:r>
          </w:p>
        </w:tc>
      </w:tr>
      <w:tr>
        <w:tc>
          <w:tcPr>
            <w:tcW w:type="dxa" w:w="2600"/>
          </w:tcPr>
          <w:p>
            <w:r>
              <w:rPr>
                <w:b/>
                <w:bCs/>
                <w:color w:val="666666"/>
              </w:rPr>
              <w:t xml:space="preserve">Lumax Auto Technologies Ltd</w:t>
            </w:r>
          </w:p>
        </w:tc>
        <w:tc>
          <w:tcPr>
            <w:tcW w:type="dxa" w:w="6400"/>
          </w:tcPr>
          <w:p>
            <w:r>
              <w:rPr>
                <w:b w:val="false"/>
                <w:bCs w:val="false"/>
              </w:rPr>
              <w:t xml:space="preserve">conviction_score 8.0, thesis 'neither': high-quality JV-rich auto-ancillary compounder (FY26 rev +34%, ROE ~26%, Rs1,450Cr order book, CRISIL AA); but ~Rs13,000Cr mcap + ~20-25% guided growth flattens the return slope. No red flag.</w:t>
            </w:r>
          </w:p>
        </w:tc>
      </w:tr>
      <w:tr>
        <w:tc>
          <w:tcPr>
            <w:tcW w:type="dxa" w:w="2600"/>
          </w:tcPr>
          <w:p>
            <w:r>
              <w:rPr>
                <w:b/>
                <w:bCs/>
                <w:color w:val="666666"/>
              </w:rPr>
              <w:t xml:space="preserve">HCC (Hindustan Construction Co Ltd)</w:t>
            </w:r>
          </w:p>
        </w:tc>
        <w:tc>
          <w:tcPr>
            <w:tcW w:type="dxa" w:w="6400"/>
          </w:tcPr>
          <w:p>
            <w:r>
              <w:rPr>
                <w:b w:val="false"/>
                <w:bCs w:val="false"/>
              </w:rPr>
              <w:t xml:space="preserve">conviction_score 8.0, thesis 'neither': elite infra EPC (hydro/PSP/nuclear/metros) in a decade-long balance-sheet repair, FY26 repaid ~Rs1,537Cr, order wins resuming (~Rs10,000Cr book), nuclear optionality; but still high leverage (debt/PBILDT ~3.5-4x) and thin promoter stake after repeated dilution. No formal red-flag tier.</w:t>
            </w:r>
          </w:p>
        </w:tc>
      </w:tr>
      <w:tr>
        <w:tc>
          <w:tcPr>
            <w:tcW w:type="dxa" w:w="2600"/>
          </w:tcPr>
          <w:p>
            <w:r>
              <w:rPr>
                <w:b/>
                <w:bCs/>
                <w:color w:val="666666"/>
              </w:rPr>
              <w:t xml:space="preserve">Sathlokhar Synergys E&amp;C Global Ltd</w:t>
            </w:r>
          </w:p>
        </w:tc>
        <w:tc>
          <w:tcPr>
            <w:tcW w:type="dxa" w:w="6400"/>
          </w:tcPr>
          <w:p>
            <w:r>
              <w:rPr>
                <w:b w:val="false"/>
                <w:bCs w:val="false"/>
              </w:rPr>
              <w:t xml:space="preserve">FY26 rev +121%/PAT Rs 103 Cr, order book Rs 1,398 Cr, ~8x PE - but FY26 operating cash flow NEGATIVE ~Rs 163 Cr (worsening) with a large unbilled-revenue build = aggressive POC revenue-recognition flag. Stock -33%/yr. Screened on earnings quality.</w:t>
            </w:r>
          </w:p>
        </w:tc>
      </w:tr>
      <w:tr>
        <w:tc>
          <w:tcPr>
            <w:tcW w:type="dxa" w:w="2600"/>
          </w:tcPr>
          <w:p>
            <w:r>
              <w:rPr>
                <w:b/>
                <w:bCs/>
                <w:color w:val="666666"/>
              </w:rPr>
              <w:t xml:space="preserve">Kirloskar Pneumatic Co Ltd (KPCL)</w:t>
            </w:r>
          </w:p>
        </w:tc>
        <w:tc>
          <w:tcPr>
            <w:tcW w:type="dxa" w:w="6400"/>
          </w:tcPr>
          <w:p>
            <w:r>
              <w:rPr>
                <w:b w:val="false"/>
                <w:bCs w:val="false"/>
              </w:rPr>
              <w:t xml:space="preserve">Genuine mid-cap ~Rs 9,600 Cr, TTM rev ~Rs 1,788 Cr/PAT ~Rs 264 Cr, ROE ~19%/ROIC ~40%, margin step-up ~19-&gt;26% OPM (Q4FY26 PAT +79% YoY). Good management executing well, but size math means it is not the large-cap named-inflection exception; ~36x prices part of it; peak-margin risk. Noted for max-returns (process-gas + defence adjacency).</w:t>
            </w:r>
          </w:p>
        </w:tc>
      </w:tr>
      <w:tr>
        <w:tc>
          <w:tcPr>
            <w:tcW w:type="dxa" w:w="2600"/>
          </w:tcPr>
          <w:p>
            <w:r>
              <w:rPr>
                <w:b/>
                <w:bCs/>
                <w:color w:val="666666"/>
              </w:rPr>
              <w:t xml:space="preserve">Exhicon Events Media Solutions Ltd</w:t>
            </w:r>
          </w:p>
        </w:tc>
        <w:tc>
          <w:tcPr>
            <w:tcW w:type="dxa" w:w="6400"/>
          </w:tcPr>
          <w:p>
            <w:r>
              <w:rPr>
                <w:b w:val="false"/>
                <w:bCs w:val="false"/>
              </w:rPr>
              <w:t xml:space="preserve">SME MICE/exhibitions services, ~Rs 812 Cr mcap, FY26 rev ~Rs 205 Cr (+40%)/PAT ~Rs 45 Cr (+50%), ~18x. Cyclical, calendar-driven, low-barrier services, no recurring revenue/moat; H2FY26 decelerating.</w:t>
            </w:r>
          </w:p>
        </w:tc>
      </w:tr>
      <w:tr>
        <w:tc>
          <w:tcPr>
            <w:tcW w:type="dxa" w:w="2600"/>
          </w:tcPr>
          <w:p>
            <w:r>
              <w:rPr>
                <w:b/>
                <w:bCs/>
                <w:color w:val="666666"/>
              </w:rPr>
              <w:t xml:space="preserve">Ceigall India Ltd</w:t>
            </w:r>
          </w:p>
        </w:tc>
        <w:tc>
          <w:tcPr>
            <w:tcW w:type="dxa" w:w="6400"/>
          </w:tcPr>
          <w:p>
            <w:r>
              <w:rPr>
                <w:b w:val="false"/>
                <w:bCs w:val="false"/>
              </w:rPr>
              <w:t xml:space="preserve">Roads/highways EPC mid-cap ~Rs 5,927 Cr, FY26 rev ~Rs 4,022 Cr (+17%; Q4 +37%), Q4 PAT +~75%, ROCE ~25%, order book ~4.6x rev. Strong execution/visibility but low-multiple sector, HAM equity drag, conversion lagging, mid-cap size, no named inflection.</w:t>
            </w:r>
          </w:p>
        </w:tc>
      </w:tr>
      <w:tr>
        <w:tc>
          <w:tcPr>
            <w:tcW w:type="dxa" w:w="2600"/>
          </w:tcPr>
          <w:p>
            <w:r>
              <w:rPr>
                <w:b/>
                <w:bCs/>
                <w:color w:val="666666"/>
              </w:rPr>
              <w:t xml:space="preserve">Safe Enterprises Retail Fixtures Ltd</w:t>
            </w:r>
          </w:p>
        </w:tc>
        <w:tc>
          <w:tcPr>
            <w:tcW w:type="dxa" w:w="6400"/>
          </w:tcPr>
          <w:p>
            <w:r>
              <w:rPr>
                <w:b w:val="false"/>
                <w:bCs w:val="false"/>
              </w:rPr>
              <w:t xml:space="preserve">NSE-SME retail fixtures, ~Rs 1,078 Cr mcap, FY26 rev ~Rs 193 Cr (+58%)/PAT ~Rs 55 Cr, 96% ROCE, zero debt, ~40% EBITDA, ~19x. High-quality small business but ~84% of revenue from Trent (Zudio/Westside), Zudio store-adds decelerating, Ambernath plant caps capacity at ~Rs 500 Cr rev. Concentration + capacity ceiling + valuation cap growth.</w:t>
            </w:r>
          </w:p>
        </w:tc>
      </w:tr>
      <w:tr>
        <w:tc>
          <w:tcPr>
            <w:tcW w:type="dxa" w:w="2600"/>
          </w:tcPr>
          <w:p>
            <w:r>
              <w:rPr>
                <w:b/>
                <w:bCs/>
                <w:color w:val="666666"/>
              </w:rPr>
              <w:t xml:space="preserve">Kaka Industries Ltd</w:t>
            </w:r>
          </w:p>
        </w:tc>
        <w:tc>
          <w:tcPr>
            <w:tcW w:type="dxa" w:w="6400"/>
          </w:tcPr>
          <w:p>
            <w:r>
              <w:rPr>
                <w:b w:val="false"/>
                <w:bCs w:val="false"/>
              </w:rPr>
              <w:t xml:space="preserve">H2FY26 sales +35%/PAT +67% corroborated; Lasundra ramp + 7.5MW captive solar genuine. But thin-moat PVC profiles, PVC/crude margin sensitivity, D/E ~1.1x rising, and a forum-flagged cluster of unlisted promoter-group entities in the same business (unverified) cap it.</w:t>
            </w:r>
          </w:p>
        </w:tc>
      </w:tr>
      <w:tr>
        <w:tc>
          <w:tcPr>
            <w:tcW w:type="dxa" w:w="2600"/>
          </w:tcPr>
          <w:p>
            <w:r>
              <w:rPr>
                <w:b/>
                <w:bCs/>
                <w:color w:val="666666"/>
              </w:rPr>
              <w:t xml:space="preserve">Insolation Energy Ltd</w:t>
            </w:r>
          </w:p>
        </w:tc>
        <w:tc>
          <w:tcPr>
            <w:tcW w:type="dxa" w:w="6400"/>
          </w:tcPr>
          <w:p>
            <w:r>
              <w:rPr>
                <w:b w:val="false"/>
                <w:bCs w:val="false"/>
              </w:rPr>
              <w:t xml:space="preserve">Q4FY26 sales +100%/PAT +67% holds on the top line, but EBITDA margin collapsed ~16%-&gt;~10% YoY: volume-only growth into a solar-module capacity glut; ~59% de-rating already prices a cyclical peak.</w:t>
            </w:r>
          </w:p>
        </w:tc>
      </w:tr>
      <w:tr>
        <w:tc>
          <w:tcPr>
            <w:tcW w:type="dxa" w:w="2600"/>
          </w:tcPr>
          <w:p>
            <w:r>
              <w:rPr>
                <w:b/>
                <w:bCs/>
                <w:color w:val="666666"/>
              </w:rPr>
              <w:t xml:space="preserve">Travel Food Services Ltd</w:t>
            </w:r>
          </w:p>
        </w:tc>
        <w:tc>
          <w:tcPr>
            <w:tcW w:type="dxa" w:w="6400"/>
          </w:tcPr>
          <w:p>
            <w:r>
              <w:rPr>
                <w:b w:val="false"/>
                <w:bCs w:val="false"/>
              </w:rPr>
              <w:t xml:space="preserve">High-quality airport-F&amp;B franchise: ~42% ROCE, debt-free, ~26%/45% category share, a decade of 20%+ compounding; Q1FY27 +21% sales/+36% PAT. But a genuine ~Rs 17,800 Cr large-cap at ~46x growing ~20%, no named inflection -&gt; size math.</w:t>
            </w:r>
          </w:p>
        </w:tc>
      </w:tr>
      <w:tr>
        <w:tc>
          <w:tcPr>
            <w:tcW w:type="dxa" w:w="2600"/>
          </w:tcPr>
          <w:p>
            <w:r>
              <w:rPr>
                <w:b/>
                <w:bCs/>
                <w:color w:val="666666"/>
              </w:rPr>
              <w:t xml:space="preserve">Sat Kartar Life Ltd</w:t>
            </w:r>
          </w:p>
        </w:tc>
        <w:tc>
          <w:tcPr>
            <w:tcW w:type="dxa" w:w="6400"/>
          </w:tcPr>
          <w:p>
            <w:r>
              <w:rPr>
                <w:b w:val="false"/>
                <w:bCs w:val="false"/>
              </w:rPr>
              <w:t xml:space="preserve">D2C Ayurveda (~40% 4yr CAGR, FY26 PAT +74%) pivoting to asset-light Ayurvedic infertility hospitals - differentiated but unproven, marketing-led low moat, SME liquidity, fresh Rs 48.6 Cr preferential dilution + warrants, promoter group trimmed, aspirational ~5x-by-FY30 projection.</w:t>
            </w:r>
          </w:p>
        </w:tc>
      </w:tr>
      <w:tr>
        <w:tc>
          <w:tcPr>
            <w:tcW w:type="dxa" w:w="2600"/>
          </w:tcPr>
          <w:p>
            <w:r>
              <w:rPr>
                <w:b/>
                <w:bCs/>
                <w:color w:val="666666"/>
              </w:rPr>
              <w:t xml:space="preserve">Winsol Engineers Ltd</w:t>
            </w:r>
          </w:p>
        </w:tc>
        <w:tc>
          <w:tcPr>
            <w:tcW w:type="dxa" w:w="6400"/>
          </w:tcPr>
          <w:p>
            <w:r>
              <w:rPr>
                <w:b w:val="false"/>
                <w:bCs w:val="false"/>
              </w:rPr>
              <w:t xml:space="preserve">Rs 49.8 Cr KPIG Energia 400kV EHV order (~36% of FY26 revenue) is large vs size, but a low-moat renewable-BoP EPC/O&amp;M contractor, disclosed order book only ~Rs 68.8 Cr (~0.5x revenue), FY26 growth decelerated to ~22%, micro-cap SME liquidity.</w:t>
            </w:r>
          </w:p>
        </w:tc>
      </w:tr>
      <w:tr>
        <w:tc>
          <w:tcPr>
            <w:tcW w:type="dxa" w:w="2600"/>
          </w:tcPr>
          <w:p>
            <w:r>
              <w:rPr>
                <w:b/>
                <w:bCs/>
                <w:color w:val="666666"/>
              </w:rPr>
              <w:t xml:space="preserve">Kilburn Engineering Ltd</w:t>
            </w:r>
          </w:p>
        </w:tc>
        <w:tc>
          <w:tcPr>
            <w:tcW w:type="dxa" w:w="6400"/>
          </w:tcPr>
          <w:p>
            <w:r>
              <w:rPr>
                <w:b w:val="false"/>
                <w:bCs w:val="false"/>
              </w:rPr>
              <w:t xml:space="preserve">First Casale SA export order + Komline-Sanderson US OEM tie-up are real new vectors; FY26 rev +~50% at 25%+ EBITDA. But Q1FY27 revenue -8.5% YoY after 50%/25% guidance (over-promises), consolidated CFFO negative for years, serial equity dilution, and the Khaitan promoter group's documented history (McLeod Russel ~Rs 900 Cr group-loan write-offs; Eveready; board family dispute). No formal red flag (low debt, professional mgmt, non-family OCCL holder).</w:t>
            </w:r>
          </w:p>
        </w:tc>
      </w:tr>
      <w:tr>
        <w:tc>
          <w:tcPr>
            <w:tcW w:type="dxa" w:w="2600"/>
          </w:tcPr>
          <w:p>
            <w:r>
              <w:rPr>
                <w:b/>
                <w:bCs/>
                <w:color w:val="666666"/>
              </w:rPr>
              <w:t xml:space="preserve">Arham Technologies Ltd</w:t>
            </w:r>
          </w:p>
        </w:tc>
        <w:tc>
          <w:tcPr>
            <w:tcW w:type="dxa" w:w="6400"/>
          </w:tcPr>
          <w:p>
            <w:r>
              <w:rPr>
                <w:b w:val="false"/>
                <w:bCs w:val="false"/>
              </w:rPr>
              <w:t xml:space="preserve">Sovrenn trigger is only an NSE Emerge-&gt;Main Board migration (a liquidity/re-rating event). Underneath: a low-value-add appliance OEM/own-brand, FY26 rev +70%/PAT +68% but ~33x P/E after a 103% run, 177 debtor days, thin assembly margins, China component exposure.</w:t>
            </w:r>
          </w:p>
        </w:tc>
      </w:tr>
      <w:tr>
        <w:tc>
          <w:tcPr>
            <w:tcW w:type="dxa" w:w="2600"/>
          </w:tcPr>
          <w:p>
            <w:r>
              <w:rPr>
                <w:b/>
                <w:bCs/>
                <w:color w:val="666666"/>
              </w:rPr>
              <w:t xml:space="preserve">Maxvolt Energy Industries Ltd</w:t>
            </w:r>
          </w:p>
        </w:tc>
        <w:tc>
          <w:tcPr>
            <w:tcW w:type="dxa" w:w="6400"/>
          </w:tcPr>
          <w:p>
            <w:r>
              <w:rPr>
                <w:b w:val="false"/>
                <w:bCs w:val="false"/>
              </w:rPr>
              <w:t xml:space="preserve">External-lead. FY26 rev +176%/PAT +141% but OCF NEGATIVE ~Rs 29 Cr, inventory 3x, debtor days 58-&gt;105, current debt 11x, margins compressed. Low-moat pack assembly - fails the quality gate.</w:t>
            </w:r>
          </w:p>
        </w:tc>
      </w:tr>
      <w:tr>
        <w:tc>
          <w:tcPr>
            <w:tcW w:type="dxa" w:w="2600"/>
          </w:tcPr>
          <w:p>
            <w:r>
              <w:rPr>
                <w:b/>
                <w:bCs/>
                <w:color w:val="666666"/>
              </w:rPr>
              <w:t xml:space="preserve">Zelio E-Mobility Ltd</w:t>
            </w:r>
          </w:p>
        </w:tc>
        <w:tc>
          <w:tcPr>
            <w:tcW w:type="dxa" w:w="6400"/>
          </w:tcPr>
          <w:p>
            <w:r>
              <w:rPr>
                <w:b w:val="false"/>
                <w:bCs w:val="false"/>
              </w:rPr>
              <w:t xml:space="preserve">FY26 rev +82%/PAT +75%, ~70k units, FY27 target 125k - but ~60x PE / ~5.7x sales on a low-moat low-speed-EV assembler (~12% EBITDA, regulation-sensitive). Real growth already priced.</w:t>
            </w:r>
          </w:p>
        </w:tc>
      </w:tr>
      <w:tr>
        <w:tc>
          <w:tcPr>
            <w:tcW w:type="dxa" w:w="2600"/>
          </w:tcPr>
          <w:p>
            <w:r>
              <w:rPr>
                <w:b/>
                <w:bCs/>
                <w:color w:val="666666"/>
              </w:rPr>
              <w:t xml:space="preserve">AVG Logistics Ltd</w:t>
            </w:r>
          </w:p>
        </w:tc>
        <w:tc>
          <w:tcPr>
            <w:tcW w:type="dxa" w:w="6400"/>
          </w:tcPr>
          <w:p>
            <w:r>
              <w:rPr>
                <w:b w:val="false"/>
                <w:bCs w:val="false"/>
              </w:rPr>
              <w:t xml:space="preserve">FY26 revenue flat (+1%), 3 quarters of YoY decline, LT debt 2x, a dilutive rights issue, community-flagged accounting-quality issues.</w:t>
            </w:r>
          </w:p>
        </w:tc>
      </w:tr>
      <w:tr>
        <w:tc>
          <w:tcPr>
            <w:tcW w:type="dxa" w:w="2600"/>
          </w:tcPr>
          <w:p>
            <w:r>
              <w:rPr>
                <w:b/>
                <w:bCs/>
                <w:color w:val="666666"/>
              </w:rPr>
              <w:t xml:space="preserve">Greenlam Industries Ltd</w:t>
            </w:r>
          </w:p>
        </w:tc>
        <w:tc>
          <w:tcPr>
            <w:tcW w:type="dxa" w:w="6400"/>
          </w:tcPr>
          <w:p>
            <w:r>
              <w:rPr>
                <w:b w:val="false"/>
                <w:bCs w:val="false"/>
              </w:rPr>
              <w:t xml:space="preserve">Laminates leader, mid-cap, in a capex-digestion phase; weak trailing returns, net debt/EBITDA ~3.2x, ~13% guided growth. No VP thread (web-only).</w:t>
            </w:r>
          </w:p>
        </w:tc>
      </w:tr>
      <w:tr>
        <w:tc>
          <w:tcPr>
            <w:tcW w:type="dxa" w:w="2600"/>
          </w:tcPr>
          <w:p>
            <w:r>
              <w:rPr>
                <w:b/>
                <w:bCs/>
                <w:color w:val="666666"/>
              </w:rPr>
              <w:t xml:space="preserve">RACL Geartech</w:t>
            </w:r>
          </w:p>
        </w:tc>
        <w:tc>
          <w:tcPr>
            <w:tcW w:type="dxa" w:w="6400"/>
          </w:tcPr>
          <w:p>
            <w:r>
              <w:rPr>
                <w:b w:val="false"/>
                <w:bCs w:val="false"/>
              </w:rPr>
              <w:t xml:space="preserve">Deleveraging (Rs 80 Cr FY26 equity infusion, rating A-/Positive) + KTM restart under Bajaj + BMW EV Tier-1 (mass prod Feb 2026) are real and visible in Q1FY27 (+22% rev/+50% PBT), but ~35x P/E on ~17% ROCE capital-intensive European-auto cyclical prices it. No named structural inflection.</w:t>
            </w:r>
          </w:p>
        </w:tc>
      </w:tr>
      <w:tr>
        <w:tc>
          <w:tcPr>
            <w:tcW w:type="dxa" w:w="2600"/>
          </w:tcPr>
          <w:p>
            <w:r>
              <w:rPr>
                <w:b/>
                <w:bCs/>
                <w:color w:val="666666"/>
              </w:rPr>
              <w:t xml:space="preserve">Premier Explosives Ltd</w:t>
            </w:r>
          </w:p>
        </w:tc>
        <w:tc>
          <w:tcPr>
            <w:tcW w:type="dxa" w:w="6400"/>
          </w:tcPr>
          <w:p>
            <w:r>
              <w:rPr>
                <w:b w:val="false"/>
                <w:bCs w:val="false"/>
              </w:rPr>
              <w:t xml:space="preserve">Sole/first qualified Indian source for several composite/solid propellants, BrahMos boosters, chaff/flare countermeasures. The global (Rheinmetall) signal is visible in the order book (~Rs 1,704 Cr, Rs 430 Cr MoD chaffs, Rs 864 Cr Odisha capex) but NOT converting: Q1FY27 revenue -28%, PAT -80%, EBITDA margin 5.7% on chronic dispatch/execution delays. Plus ~10x sales, ROCE ~17%, two fatal 2025 plant fires, Apollo Micro Systems buying 41.33% (control change/open offer).</w:t>
            </w:r>
          </w:p>
        </w:tc>
      </w:tr>
      <w:tr>
        <w:tc>
          <w:tcPr>
            <w:tcW w:type="dxa" w:w="2600"/>
          </w:tcPr>
          <w:p>
            <w:r>
              <w:rPr>
                <w:b/>
                <w:bCs/>
                <w:color w:val="666666"/>
              </w:rPr>
              <w:t xml:space="preserve">Solar Industries India Ltd</w:t>
            </w:r>
          </w:p>
        </w:tc>
        <w:tc>
          <w:tcPr>
            <w:tcW w:type="dxa" w:w="6400"/>
          </w:tcPr>
          <w:p>
            <w:r>
              <w:rPr>
                <w:b w:val="false"/>
                <w:bCs w:val="false"/>
              </w:rPr>
              <w:t xml:space="preserve">The batch's cleanest direct beneficiary of the munitions crunch + India indigenisation, and the global signal is CONVERTING: Q1FY27 sales +70%, defence +123%, order book ~Rs 21,350 Cr, defence guided ~Rs 4,500 Cr FY27. But a genuine ~Rs 1.8 lakh crore mega-cap at ~29x book -&gt; size math; hazardous-industry plant-safety history. Noted for max-returns watch.</w:t>
            </w:r>
          </w:p>
        </w:tc>
      </w:tr>
      <w:tr>
        <w:tc>
          <w:tcPr>
            <w:tcW w:type="dxa" w:w="2600"/>
          </w:tcPr>
          <w:p>
            <w:r>
              <w:rPr>
                <w:b/>
                <w:bCs/>
                <w:color w:val="666666"/>
              </w:rPr>
              <w:t xml:space="preserve">Vinyas Innovative Technologies Ltd</w:t>
            </w:r>
          </w:p>
        </w:tc>
        <w:tc>
          <w:tcPr>
            <w:tcW w:type="dxa" w:w="6400"/>
          </w:tcPr>
          <w:p>
            <w:r>
              <w:rPr>
                <w:b w:val="false"/>
                <w:bCs w:val="false"/>
              </w:rPr>
              <w:t xml:space="preserve">Defence/aerospace EMS: FY26 revenue Rs 514 Cr (+29%), PAT Rs 30.9 Cr (+59%), EBITDA margin 12.5%, ROCE ~16%; order book Rs 1,309 Cr (5-6 yr visibility), Israeli-defence JV, US subsidiary. A thin-margin contract manufacturer growing ~29% at ~52x earnings with a slow-converting book. Noted for max-returns watch as a defence-EMS compounder.</w:t>
            </w:r>
          </w:p>
        </w:tc>
      </w:tr>
      <w:tr>
        <w:tc>
          <w:tcPr>
            <w:tcW w:type="dxa" w:w="2600"/>
          </w:tcPr>
          <w:p>
            <w:r>
              <w:rPr>
                <w:b/>
                <w:bCs/>
                <w:color w:val="666666"/>
              </w:rPr>
              <w:t xml:space="preserve">Atmastco Ltd</w:t>
            </w:r>
          </w:p>
        </w:tc>
        <w:tc>
          <w:tcPr>
            <w:tcW w:type="dxa" w:w="6400"/>
          </w:tcPr>
          <w:p>
            <w:r>
              <w:rPr>
                <w:b w:val="false"/>
                <w:bCs w:val="false"/>
              </w:rPr>
              <w:t xml:space="preserve">Heavy-engineering/fabrication + steel trading + nascent defence (DRDO BP-jacket cert): ~20% 5-yr revenue CAGR, ROCE ~22%, promoter ~66% nil pledge. Sovrenn trigger = a Rs 57 Cr L&amp;T-MHI Ceiling Girder order. But Q1FY27 revenue -18.6%, PAT Rs 1.4 Cr; lumpy project business, no disclosed order book, steel-trading drag.</w:t>
            </w:r>
          </w:p>
        </w:tc>
      </w:tr>
      <w:tr>
        <w:tc>
          <w:tcPr>
            <w:tcW w:type="dxa" w:w="2600"/>
          </w:tcPr>
          <w:p>
            <w:r>
              <w:rPr>
                <w:b/>
                <w:bCs/>
                <w:color w:val="666666"/>
              </w:rPr>
              <w:t xml:space="preserve">Shanti Gold International Ltd</w:t>
            </w:r>
          </w:p>
        </w:tc>
        <w:tc>
          <w:tcPr>
            <w:tcW w:type="dxa" w:w="6400"/>
          </w:tcPr>
          <w:p>
            <w:r>
              <w:rPr>
                <w:b w:val="false"/>
                <w:bCs w:val="false"/>
              </w:rPr>
              <w:t xml:space="preserve">B2B 22kt CZ gold-jewellery manufacturer, IPO Aug-2025 (all-OFS). Q1FY27 revenue +144% to Rs 716 Cr, PAT Rs 50 Cr, ROE ~37% - but volume only ~+25%, the rest is a ~40% gold-price move; PAT margin ~7%, WC-heavy, gold-cyclical, ~35x. Governance watch: a sharp post-listing promoter-pay hike; Utssav CZ related entity.</w:t>
            </w:r>
          </w:p>
        </w:tc>
      </w:tr>
      <w:tr>
        <w:tc>
          <w:tcPr>
            <w:tcW w:type="dxa" w:w="2600"/>
          </w:tcPr>
          <w:p>
            <w:r>
              <w:rPr>
                <w:b/>
                <w:bCs/>
                <w:color w:val="666666"/>
              </w:rPr>
              <w:t xml:space="preserve">Netweb Technologies India Ltd</w:t>
            </w:r>
          </w:p>
        </w:tc>
        <w:tc>
          <w:tcPr>
            <w:tcW w:type="dxa" w:w="6400"/>
          </w:tcPr>
          <w:p>
            <w:r>
              <w:rPr>
                <w:b w:val="false"/>
                <w:bCs w:val="false"/>
              </w:rPr>
              <w:t xml:space="preserve">India's only listed full-stack AI/HPC OEM (NVIDIA elite partner): FY26 revenue +90%, Q1FY27 +172%, AI ~62% of mix, order book+L1+pipeline ~Rs 4,400 Cr, two sovereign-AI orders. But a ~Rs 30k Cr large-cap at ~112x, ~13% EBITDA margin, govt-customer concentration, promoter-licensed designs (Netweb Pte), and promoter/FII/DII all trimming QoQ while retail rises. Noted for max-returns watch as sole listed proxy.</w:t>
            </w:r>
          </w:p>
        </w:tc>
      </w:tr>
      <w:tr>
        <w:tc>
          <w:tcPr>
            <w:tcW w:type="dxa" w:w="2600"/>
          </w:tcPr>
          <w:p>
            <w:r>
              <w:rPr>
                <w:b/>
                <w:bCs/>
                <w:color w:val="666666"/>
              </w:rPr>
              <w:t xml:space="preserve">Servotech Renewable Power Ltd</w:t>
            </w:r>
          </w:p>
        </w:tc>
        <w:tc>
          <w:tcPr>
            <w:tcW w:type="dxa" w:w="6400"/>
          </w:tcPr>
          <w:p>
            <w:r>
              <w:rPr>
                <w:b w:val="false"/>
                <w:bCs w:val="false"/>
              </w:rPr>
              <w:t xml:space="preserve">EV chargers + solar products + BESS manufacturer, down ~32%; rev ~Rs 721 Cr/PAT ~Rs 39.8 Cr, EBITDA ~10%/PAT ~5.5% (thin, volatile; QoQ PAT -31%), ~47x. Fails the quality gate: thin structural margins, low-moat Chinese-import-exposed layer, no valuation cushion.</w:t>
            </w:r>
          </w:p>
        </w:tc>
      </w:tr>
      <w:tr>
        <w:tc>
          <w:tcPr>
            <w:tcW w:type="dxa" w:w="2600"/>
          </w:tcPr>
          <w:p>
            <w:r>
              <w:rPr>
                <w:b/>
                <w:bCs/>
                <w:color w:val="666666"/>
              </w:rPr>
              <w:t xml:space="preserve">Hi-Tech Pipes Ltd</w:t>
            </w:r>
          </w:p>
        </w:tc>
        <w:tc>
          <w:tcPr>
            <w:tcW w:type="dxa" w:w="6400"/>
          </w:tcPr>
          <w:p>
            <w:r>
              <w:rPr>
                <w:b w:val="false"/>
                <w:bCs w:val="false"/>
              </w:rPr>
              <w:t xml:space="preserve">ERW steel pipes / structural steel: Q1FY27 volume 1.56 lakh MT (+26%, record), revenue Rs 1,413 Cr (+79%), but PAT ~flat (~Rs 20 Cr); crossed 1M TPA, 2M by FY29, Rs 650 Cr capex. ROCE ~9.8%/ROE ~5.9% fails the quality gate; commodity HRC pass-through pricing, EBITDA/tonne ~Rs 3,400 well below the value-added benchmark; no operating leverage yet.</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but structurally weather-driven low growth (6.18% 5yr)</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Steelcast Ltd</w:t>
            </w:r>
          </w:p>
        </w:tc>
        <w:tc>
          <w:tcPr>
            <w:tcW w:type="dxa" w:w="6400"/>
          </w:tcPr>
          <w:p>
            <w:r>
              <w:rPr>
                <w:b w:val="false"/>
                <w:bCs w:val="false"/>
              </w:rPr>
              <w:t xml:space="preserve">Tier4.8 trusted-x-watch (snippet, not a call). Niche high-integrity caster, ~75-80% US railroad share, Cat/Komatsu approved, 26% ROE, China+1 tailwind, 50-55% util runway; but return maths caps ~2-3x/3-4yr, ~8.5x book. Speed-breaker (non-impairing): US tariffs softened Q3FY26 - watch Q4 recovery. four_box 3.0; neither/Medium-High</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 four_box 2.0 (large-cap named-inflection exception noted); neither (watch)/Medium</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 four_box 2.0; neither/Low-Medium</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 Cash-backed (~Rs500cr vs ~Rs1000cr mcap) but chronic operating losses, holdco discount (~18% effective B2C stake), 1mg/Netmeds/PharmEasy competition; no catalyst, VP thread dead since Nov-2025; four_box 1.5; neither/Low</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 Record ~Rs2.6L-cr order book (~7x rev), FY26 PAT +200%, Q1FY27 rev +40% - genuine cyclical recovery; but large-cap PSU, 3% ROE, legacy low-margin orders, three-digit P/E; four_box 1.5; neither/Medium</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Emmvee Photovoltaic Power Ltd</w:t>
            </w:r>
          </w:p>
        </w:tc>
        <w:tc>
          <w:tcPr>
            <w:tcW w:type="dxa" w:w="6400"/>
          </w:tcPr>
          <w:p>
            <w:r>
              <w:rPr>
                <w:b w:val="false"/>
                <w:bCs w:val="false"/>
              </w:rPr>
              <w:t xml:space="preserve">Integrated TOPCon solar cell+module maker; PAT Rs 9cr FY23 -&gt; Rs 1,082cr FY26 on ALMM List-II; Q1FY27 PAT +103%, 35% EBITDA margin (peak). four_box 2.5; un-ignorable-growth exception CONSIDERED but declined - policy-driven cyclical peak into industry-wide capacity build (supply 'adding'). thesis neither, conviction Medium. VP thread 1 day old. external-lead.</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Dhabriya Polywood Ltd</w:t>
            </w:r>
          </w:p>
        </w:tc>
        <w:tc>
          <w:tcPr>
            <w:tcW w:type="dxa" w:w="6400"/>
          </w:tcPr>
          <w:p>
            <w:r>
              <w:rPr>
                <w:b w:val="false"/>
                <w:bCs w:val="false"/>
              </w:rPr>
              <w:t xml:space="preserve">Jaipur uPVC/PVC profiles + windows + modular + rising-margin fluted/soffit panels (brand Polywood); ROCE 19-&gt;26% in 2yr, ~14x, de-levered; Q1FY27 PAT +35% on +10% rev. four_box 2.5 (valuation box yes) but honest return ~2-3x -&gt; neither, conviction Medium. Old dineshssairam RPT flag (2020, mitigated). external-lead.</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EPL Ltd</w:t>
            </w:r>
          </w:p>
        </w:tc>
        <w:tc>
          <w:tcPr>
            <w:tcW w:type="dxa" w:w="6400"/>
          </w:tcPr>
          <w:p>
            <w:r>
              <w:rPr>
                <w:b w:val="false"/>
                <w:bCs w:val="false"/>
              </w:rPr>
              <w:t xml:space="preserve">Global laminated-tube leader merging w/ Indorama's Indovida (Blackstone exit); ROCE 18.1%, Q1FY27 rev +25% but PAT -1.4% (commodity squeeze). Live merger-arb debate on VP thread: swap implies ~Rs339 vs mkt price, one poster called it financial engineering for Blackstone exit not a clean minority deal. four_box 2.5, no exception -&gt; neither. Conviction Medium. Good re-verify candidate post-merger.</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Aimtron Electronics</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Muthoot Microfin Ltd</w:t>
            </w:r>
          </w:p>
        </w:tc>
        <w:tc>
          <w:tcPr>
            <w:tcW w:type="dxa" w:w="6400"/>
          </w:tcPr>
          <w:p>
            <w:r>
              <w:rPr>
                <w:b w:val="false"/>
                <w:bCs w:val="false"/>
              </w:rPr>
              <w:t xml:space="preserve">Turn now confirmed in reported numbers; FY27 guidance RAISED (18-20% AUM, ~18% ROE), AA- upgrade, gold co-lending live. But 10x math implausible vs Vision 3030's Rs 30k Cr AUM cap -&gt; thesis to neither</w:t>
            </w:r>
          </w:p>
        </w:tc>
      </w:tr>
      <w:tr>
        <w:tc>
          <w:tcPr>
            <w:tcW w:type="dxa" w:w="2600"/>
          </w:tcPr>
          <w:p>
            <w:r>
              <w:rPr>
                <w:b/>
                <w:bCs/>
                <w:color w:val="666666"/>
              </w:rPr>
              <w:t xml:space="preserve">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Megatherm Induction Ltd</w:t>
            </w:r>
          </w:p>
        </w:tc>
        <w:tc>
          <w:tcPr>
            <w:tcW w:type="dxa" w:w="6400"/>
          </w:tcPr>
          <w:p>
            <w:r>
              <w:rPr>
                <w:b w:val="false"/>
                <w:bCs w:val="false"/>
              </w:rPr>
              <w:t xml:space="preserve">Clean SME (low debt, strong WC discipline, Kacholia anchor investor) with a transformer-diversification pivot targeting Rs500cr revenue by 2030, but an unresolved, trusted-user-flagged core-TAM debate (domestic induction-furnace market only ~Rs700cr) and zero forum updates in 14 months. Declined to invoke the growth-un-ignorable exception given the staleness. [conviction_score 16.0, external-lead]</w:t>
            </w:r>
          </w:p>
        </w:tc>
      </w:tr>
      <w:tr>
        <w:tc>
          <w:tcPr>
            <w:tcW w:type="dxa" w:w="2600"/>
          </w:tcPr>
          <w:p>
            <w:r>
              <w:rPr>
                <w:b/>
                <w:bCs/>
                <w:color w:val="666666"/>
              </w:rPr>
              <w:t xml:space="preserve">Danlaw Technologies Ltd</w:t>
            </w:r>
          </w:p>
        </w:tc>
        <w:tc>
          <w:tcPr>
            <w:tcW w:type="dxa" w:w="6400"/>
          </w:tcPr>
          <w:p>
            <w:r>
              <w:rPr>
                <w:b w:val="false"/>
                <w:bCs w:val="false"/>
              </w:rPr>
              <w:t xml:space="preserve">Strong recent numbers (revenue +20.75%, PAT +112.95% YoY, Debt/EBITDA 0.76x) undercut by real, unaddressed governance-transparency concerns from a long-time tracker: non-communicative AR, unclear structural relationship to US parent Danlaw Inc, uncertain TAM beyond FASTags vs Tata-group in-house competition. [conviction_score 16.0, external-lead]</w:t>
            </w:r>
          </w:p>
        </w:tc>
      </w:tr>
      <w:tr>
        <w:tc>
          <w:tcPr>
            <w:tcW w:type="dxa" w:w="2600"/>
          </w:tcPr>
          <w:p>
            <w:r>
              <w:rPr>
                <w:b/>
                <w:bCs/>
                <w:color w:val="666666"/>
              </w:rPr>
              <w:t xml:space="preserve">AJC Jewel Manufacturers Ltd</w:t>
            </w:r>
          </w:p>
        </w:tc>
        <w:tc>
          <w:tcPr>
            <w:tcW w:type="dxa" w:w="6400"/>
          </w:tcPr>
          <w:p>
            <w:r>
              <w:rPr>
                <w:b w:val="false"/>
                <w:bCs w:val="false"/>
              </w:rPr>
              <w:t xml:space="preserve">Kerala B2B gold-jewellery manufacturer, ROE ~31%, 56.3% 5yr profit CAGR, Rs94cr mkt cap near 52w lows - but D/E 2.24 (gold-inventory-financed leverage) with gold near all-time highs, no dividend, zero community scrutiny for a Rs94cr microcap. No VP thread found. [conviction_score 8.0, external-lead]</w:t>
            </w:r>
          </w:p>
        </w:tc>
      </w:tr>
      <w:tr>
        <w:tc>
          <w:tcPr>
            <w:tcW w:type="dxa" w:w="2600"/>
          </w:tcPr>
          <w:p>
            <w:r>
              <w:rPr>
                <w:b/>
                <w:bCs/>
                <w:color w:val="666666"/>
              </w:rPr>
              <w:t xml:space="preserve">Mayur Uniquoters Ltd</w:t>
            </w:r>
          </w:p>
        </w:tc>
        <w:tc>
          <w:tcPr>
            <w:tcW w:type="dxa" w:w="6400"/>
          </w:tcPr>
          <w:p>
            <w:r>
              <w:rPr>
                <w:b w:val="false"/>
                <w:bCs w:val="false"/>
              </w:rPr>
              <w:t xml:space="preserve">Established market-leading synthetic-leather compounder: FY26 revenue +9.9%/PAT +28.4%, almost debt-free, genuine BMW/Mercedes export ramp + Mexico/Lithuania capacity build, promoter buying continuously. But PU-plant utilisation stuck ~20-25% for years per two trusted users - the real re-rating lever hasn't fired. thesis_fit set to 'neither' by explicit judgment call: Rs3,196cr size + ~10% topline growth don't fit a 10x-in-2-3yr or 100x-in-10yr framing regardless of the score. Quality holding, not a thesis-fit multibagger. [conviction_score 24.0, external-lead]</w:t>
            </w:r>
          </w:p>
        </w:tc>
      </w:tr>
      <w:tr>
        <w:tc>
          <w:tcPr>
            <w:tcW w:type="dxa" w:w="2600"/>
          </w:tcPr>
          <w:p>
            <w:r>
              <w:rPr>
                <w:b/>
                <w:bCs/>
                <w:color w:val="666666"/>
              </w:rPr>
              <w:t xml:space="preserve">Prizor Viztech Ltd</w:t>
            </w:r>
          </w:p>
        </w:tc>
        <w:tc>
          <w:tcPr>
            <w:tcW w:type="dxa" w:w="6400"/>
          </w:tcPr>
          <w:p>
            <w:r>
              <w:rPr>
                <w:b w:val="false"/>
                <w:bCs w:val="false"/>
              </w:rPr>
              <w:t xml:space="preserve">CCTV/surveillance SME already up 254% in a year (~16.9x P/B) on genuinely strong growth (+108% revenue, ROE 27-41%) - but fully priced in, commodity hardware category, zero community validation, no VP thread found. [conviction_score 8.0, external-lead]</w:t>
            </w:r>
          </w:p>
        </w:tc>
      </w:tr>
      <w:tr>
        <w:tc>
          <w:tcPr>
            <w:tcW w:type="dxa" w:w="2600"/>
          </w:tcPr>
          <w:p>
            <w:r>
              <w:rPr>
                <w:b/>
                <w:bCs/>
                <w:color w:val="666666"/>
              </w:rPr>
              <w:t xml:space="preserve">Pace Digitek Ltd</w:t>
            </w:r>
          </w:p>
        </w:tc>
        <w:tc>
          <w:tcPr>
            <w:tcW w:type="dxa" w:w="6400"/>
          </w:tcPr>
          <w:p>
            <w:r>
              <w:rPr>
                <w:b w:val="false"/>
                <w:bCs w:val="false"/>
              </w:rPr>
              <w:t xml:space="preserve">Strong headline growth (137% revenue CAGR, 39% ROCE, low debt) in telecom infra EPC + energy storage, but 286-day debtor days is a serious earnings-quality flag (nearly 10 months of sales uncollected) with zero forum scrutiny available. No VP thread found. [conviction_score 16.0, external-lead]</w:t>
            </w:r>
          </w:p>
        </w:tc>
      </w:tr>
      <w:tr>
        <w:tc>
          <w:tcPr>
            <w:tcW w:type="dxa" w:w="2600"/>
          </w:tcPr>
          <w:p>
            <w:r>
              <w:rPr>
                <w:b/>
                <w:bCs/>
                <w:color w:val="666666"/>
              </w:rPr>
              <w:t xml:space="preserve">ADF FOOD LTD</w:t>
            </w:r>
          </w:p>
        </w:tc>
        <w:tc>
          <w:tcPr>
            <w:tcW w:type="dxa" w:w="6400"/>
          </w:tcPr>
          <w:p>
            <w:r>
              <w:rPr>
                <w:b w:val="false"/>
                <w:bCs w:val="false"/>
              </w:rPr>
              <w:t xml:space="preserve">Moved out of Tier B this cycle: deep-dive reclassified thesis_fit 10x-in-2-3-years -&gt; "neither" by analyst override (linear, capacity/distribution-driven growth, not asymmetric optionality) - and per the mechanical rule "neither" always means screenedOut regardless of conviction_score (48.8). The business itself is genuinely accelerating: FY26 PAT +29.84% on revenue +15.88%, TTM profit growth ~2x sales growth, Surat frozen-foods plant ramping, valuation still ~30x - and it still ranks near the top of the separate expectation-gap doc (gap score 73.7, underestimated). Revisit-eligible. [conviction_score 48.8]</w:t>
            </w:r>
          </w:p>
        </w:tc>
      </w:tr>
      <w:tr>
        <w:tc>
          <w:tcPr>
            <w:tcW w:type="dxa" w:w="2600"/>
          </w:tcPr>
          <w:p>
            <w:r>
              <w:rPr>
                <w:b/>
                <w:bCs/>
                <w:color w:val="666666"/>
              </w:rPr>
              <w:t xml:space="preserve">Bhagyanagar India Ltd</w:t>
            </w:r>
          </w:p>
        </w:tc>
        <w:tc>
          <w:tcPr>
            <w:tcW w:type="dxa" w:w="6400"/>
          </w:tcPr>
          <w:p>
            <w:r>
              <w:rPr>
                <w:b w:val="false"/>
                <w:bCs w:val="false"/>
              </w:rPr>
              <w:t xml:space="preserve">Moved out of Tier B this cycle: deep-dive set four_box 1.5 and thesis_fit "neither", correcting a prior inconsistency -&gt; screenedOut per the mechanical rule. Management's own Q1 FY27 concall framed the standout ~Rs72,000/tonne EBITDA quarter as one-off, normalizing toward ~5% EBITDA margin (consistent with FY26's ~4.5% full-year print). FY25 OCF was ~-Rs143cr despite reported profit growth (Rs179cr WC drain); D/E ~1.14x. Entire copper business is mid 1:1 demerger into a separately-listed Tieramet Ltd (NCLT-approved Jan-2026); ROCE/ROE data conflicts sharply across sources. [conviction_score 22.8]</w:t>
            </w:r>
          </w:p>
        </w:tc>
      </w:tr>
      <w:tr>
        <w:tc>
          <w:tcPr>
            <w:tcW w:type="dxa" w:w="2600"/>
          </w:tcPr>
          <w:p>
            <w:r>
              <w:rPr>
                <w:b/>
                <w:bCs/>
                <w:color w:val="666666"/>
              </w:rPr>
              <w:t xml:space="preserve">Data Patterns (India) Limited</w:t>
            </w:r>
          </w:p>
        </w:tc>
        <w:tc>
          <w:tcPr>
            <w:tcW w:type="dxa" w:w="6400"/>
          </w:tcPr>
          <w:p>
            <w:r>
              <w:rPr>
                <w:b w:val="false"/>
                <w:bCs w:val="false"/>
              </w:rPr>
              <w:t xml:space="preserve">Moved out of Tier B this cycle: deep-dive reclassified thesis_fit 10x-in-2-3-years -&gt; "neither" by explicit judgment (a literal 10x at ~Rs25,800cr market cap isn't a realistic framing; consistent with the Mayur/Nesco/Vinati precedent) -&gt; screenedOut per the mechanical rule. High-quality defence electronics (60% ROE, debt-free); FY26 order inflow Rs1,121cr (+216% YoY) and a Rs585.76cr BEL radar order (21-Aug-2026) answered the old flat-order-book concern, but Q1FY27 was soft (PAT -13.5% YoY, margin 27% vs 32%) and valuation is now evidenced as genuinely rich (~94.4x P/E, ~14.9x P/B). Su-30MKI AESA radar programme remains a real but unconverted catalyst. [conviction_score 37.8]</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third national exchange; negative ROE/ROCE, &lt;0.1% market share against the NSE-BSE duopoly. The 2026 Market Maker programme produced a real but low-base turnover jump (the X lead's '534x' framing) - not durable evidence of share gain. No VP thread. four_box 0.5. thesis_fit neither. [conviction_score 8.0, external-lead]</w:t>
            </w:r>
          </w:p>
        </w:tc>
      </w:tr>
      <w:tr>
        <w:tc>
          <w:tcPr>
            <w:tcW w:type="dxa" w:w="2600"/>
          </w:tcPr>
          <w:p>
            <w:r>
              <w:rPr>
                <w:b/>
                <w:bCs/>
                <w:color w:val="666666"/>
              </w:rPr>
              <w:t xml:space="preserve">Aequs Ltd</w:t>
            </w:r>
          </w:p>
        </w:tc>
        <w:tc>
          <w:tcPr>
            <w:tcW w:type="dxa" w:w="6400"/>
          </w:tcPr>
          <w:p>
            <w:r>
              <w:rPr>
                <w:b w:val="false"/>
                <w:bCs w:val="false"/>
              </w:rPr>
              <w:t xml:space="preserve">Dec-2025 IPO; only Indian vertically-integrated single-SEZ aerospace precision-component manufacturer. Aerospace segment already beating its own margin target (33% EBITDA vs 20%+ guided) and fits the priority-1 defence/aerospace theme, but the consolidated entity is lossmaking (Rs113.3cr FY26) on a lossmaking consumer segment, with 82.5% top-10 customer concentration. No VP thread; exception declined given zero forum validation. thesis_fit neither, conviction Low-Medium. Flagged for re-verification if a VP thread opens or consumer-segment losses narrow. [conviction_score 16.0, external-lead]</w:t>
            </w:r>
          </w:p>
        </w:tc>
      </w:tr>
      <w:tr>
        <w:tc>
          <w:tcPr>
            <w:tcW w:type="dxa" w:w="2600"/>
          </w:tcPr>
          <w:p>
            <w:r>
              <w:rPr>
                <w:b/>
                <w:bCs/>
                <w:color w:val="666666"/>
              </w:rPr>
              <w:t xml:space="preserve">Shivalik Rasayan Ltd</w:t>
            </w:r>
          </w:p>
        </w:tc>
        <w:tc>
          <w:tcPr>
            <w:tcW w:type="dxa" w:w="6400"/>
          </w:tcPr>
          <w:p>
            <w:r>
              <w:rPr>
                <w:b w:val="false"/>
                <w:bCs w:val="false"/>
              </w:rPr>
              <w:t xml:space="preserve">Agrochemical-intermediates-to-pharma-API pivot; Q1FY27 swung to profit (Rs14.97cr vs a Rs2.84cr loss YoY) but the community itself (RaghuK, not trusted) disputed durability ('only visible improvement is on API revenue... consolidated revenue is misleading') and flagged total management non-responsiveness (unanswered emails/calls for months, no concalls) - an unresolved governance-transparency gap analogous to the Danlaw precedent. four_box 2.0, exception declined. thesis_fit neither, conviction Low-Medium. [conviction_score 16.0]</w:t>
            </w:r>
          </w:p>
        </w:tc>
      </w:tr>
      <w:tr>
        <w:tc>
          <w:tcPr>
            <w:tcW w:type="dxa" w:w="2600"/>
          </w:tcPr>
          <w:p>
            <w:r>
              <w:rPr>
                <w:b/>
                <w:bCs/>
                <w:color w:val="666666"/>
              </w:rPr>
              <w:t xml:space="preserve">Nitin Spinners Ltd</w:t>
            </w:r>
          </w:p>
        </w:tc>
        <w:tc>
          <w:tcPr>
            <w:tcW w:type="dxa" w:w="6400"/>
          </w:tcPr>
          <w:p>
            <w:r>
              <w:rPr>
                <w:b w:val="false"/>
                <w:bCs w:val="false"/>
              </w:rPr>
              <w:t xml:space="preserve">Well-executed capex / debt-paydown history, shifting toward higher-margin fabric, but the industry is explicitly characterised as commoditised by the community's own trusted users across a decade. four_box 2.0, no exception invoked. thesis_fit neither, conviction Low-Medium. Cotton/yarn theme (FY27 bumper on weak base + FTAs, priority 2). [conviction_score 16.0, external-lead]</w:t>
            </w:r>
          </w:p>
        </w:tc>
      </w:tr>
      <w:tr>
        <w:tc>
          <w:tcPr>
            <w:tcW w:type="dxa" w:w="2600"/>
          </w:tcPr>
          <w:p>
            <w:r>
              <w:rPr>
                <w:b/>
                <w:bCs/>
                <w:color w:val="666666"/>
              </w:rPr>
              <w:t xml:space="preserve">Vardhman Textiles Ltd</w:t>
            </w:r>
          </w:p>
        </w:tc>
        <w:tc>
          <w:tcPr>
            <w:tcW w:type="dxa" w:w="6400"/>
          </w:tcPr>
          <w:p>
            <w:r>
              <w:rPr>
                <w:b w:val="false"/>
                <w:bCs w:val="false"/>
              </w:rPr>
              <w:t xml:space="preserve">Genuine quality large-cap (low leverage, market leader) but low ROE (7.55%) and poor 5yr growth; large-cap default to neither applied with no named inflection to except it. Thread stale since 2023. four_box 2.5. thesis_fit neither, conviction Low-Medium. [conviction_score 16.0, external-lead]</w:t>
            </w:r>
          </w:p>
        </w:tc>
      </w:tr>
      <w:tr>
        <w:tc>
          <w:tcPr>
            <w:tcW w:type="dxa" w:w="2600"/>
          </w:tcPr>
          <w:p>
            <w:r>
              <w:rPr>
                <w:b/>
                <w:bCs/>
                <w:color w:val="666666"/>
              </w:rPr>
              <w:t xml:space="preserve">Sportking India Ltd</w:t>
            </w:r>
          </w:p>
        </w:tc>
        <w:tc>
          <w:tcPr>
            <w:tcW w:type="dxa" w:w="6400"/>
          </w:tcPr>
          <w:p>
            <w:r>
              <w:rPr>
                <w:b w:val="false"/>
                <w:bCs w:val="false"/>
              </w:rPr>
              <w:t xml:space="preserve">Revenue is flat-to-down (FY26 -1.1% YoY), directly contradicting the originating tip's 'strong Q1' claim. Near-empty, moderator-flagged thread (3 posts). four_box 1.5. thesis_fit neither, conviction Low. [conviction_score 8.0, external-lead]</w:t>
            </w:r>
          </w:p>
        </w:tc>
      </w:tr>
      <w:tr>
        <w:tc>
          <w:tcPr>
            <w:tcW w:type="dxa" w:w="2600"/>
          </w:tcPr>
          <w:p>
            <w:r>
              <w:rPr>
                <w:b/>
                <w:bCs/>
                <w:color w:val="666666"/>
              </w:rPr>
              <w:t xml:space="preserve">Nahar Spinning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r>
        <w:tc>
          <w:tcPr>
            <w:tcW w:type="dxa" w:w="2600"/>
          </w:tcPr>
          <w:p>
            <w:r>
              <w:rPr>
                <w:b/>
                <w:bCs/>
                <w:color w:val="666666"/>
              </w:rPr>
              <w:t xml:space="preserve">DCM Nouvelle Ltd</w:t>
            </w:r>
          </w:p>
        </w:tc>
        <w:tc>
          <w:tcPr>
            <w:tcW w:type="dxa" w:w="6400"/>
          </w:tcPr>
          <w:p>
            <w:r>
              <w:rPr>
                <w:b w:val="false"/>
                <w:bCs w:val="false"/>
              </w:rPr>
              <w:t xml:space="preserve">Web-only pass (no confident VP thread match). Weak ROE (~1-2%), modest +27% YoY growth (not un-ignorable next to GHCL Textiles' +52%). four_box 1.5. thesis_fit neither, conviction Low. [conviction_score 8.0, external-lead]</w:t>
            </w:r>
          </w:p>
        </w:tc>
      </w:tr>
      <w:tr>
        <w:tc>
          <w:tcPr>
            <w:tcW w:type="dxa" w:w="2600"/>
          </w:tcPr>
          <w:p>
            <w:r>
              <w:rPr>
                <w:b/>
                <w:bCs/>
                <w:color w:val="666666"/>
              </w:rPr>
              <w:t xml:space="preserve">Shiva Mills Ltd</w:t>
            </w:r>
          </w:p>
        </w:tc>
        <w:tc>
          <w:tcPr>
            <w:tcW w:type="dxa" w:w="6400"/>
          </w:tcPr>
          <w:p>
            <w:r>
              <w:rPr>
                <w:b w:val="false"/>
                <w:bCs w:val="false"/>
              </w:rPr>
              <w:t xml:space="preserve">Filtered at screening: negative-to-negligible ROCE/ROE, no catalyst. No forum work performed. thesis_fit neither, conviction Low. [conviction_score 8.0, external-lead]</w:t>
            </w:r>
          </w:p>
        </w:tc>
      </w:tr>
      <w:tr>
        <w:tc>
          <w:tcPr>
            <w:tcW w:type="dxa" w:w="2600"/>
          </w:tcPr>
          <w:p>
            <w:r>
              <w:rPr>
                <w:b/>
                <w:bCs/>
                <w:color w:val="666666"/>
              </w:rPr>
              <w:t xml:space="preserve">Indegene Ltd</w:t>
            </w:r>
          </w:p>
        </w:tc>
        <w:tc>
          <w:tcPr>
            <w:tcW w:type="dxa" w:w="6400"/>
          </w:tcPr>
          <w:p>
            <w:r>
              <w:rPr>
                <w:b w:val="false"/>
                <w:bCs w:val="false"/>
              </w:rPr>
              <w:t xml:space="preserve">FY26 PAT -1.5% despite rev +23.6%; margin drifted ~20%-&gt;~18%; a quality-not-magnitude Nesco-style name — size math blocks a 2-3yr 10x from ~Rs 8,000 Cr+. Net cash, maiden dividend. [conviction_score 40.8]</w:t>
            </w:r>
          </w:p>
        </w:tc>
      </w:tr>
      <w:tr>
        <w:tc>
          <w:tcPr>
            <w:tcW w:type="dxa" w:w="2600"/>
          </w:tcPr>
          <w:p>
            <w:r>
              <w:rPr>
                <w:b/>
                <w:bCs/>
                <w:color w:val="666666"/>
              </w:rPr>
              <w:t xml:space="preserve">Privi Speciality Chemicals Ltd</w:t>
            </w:r>
          </w:p>
        </w:tc>
        <w:tc>
          <w:tcPr>
            <w:tcW w:type="dxa" w:w="6400"/>
          </w:tcPr>
          <w:p>
            <w:r>
              <w:rPr>
                <w:b w:val="false"/>
                <w:bCs w:val="false"/>
              </w:rPr>
              <w:t xml:space="preserve">Real moat (&gt;20% global share in 10 aroma-chem products, backward-integrated, Givaudan JV) but the ~$5-6bn TAM caps a 10x from ~Rs 13.6k Cr; gross margin normalised 51%-&gt;44%, PAT growth decel to +36%, peak_margin_risk. [conviction_score 40.8]</w:t>
            </w:r>
          </w:p>
        </w:tc>
      </w:tr>
      <w:tr>
        <w:tc>
          <w:tcPr>
            <w:tcW w:type="dxa" w:w="2600"/>
          </w:tcPr>
          <w:p>
            <w:r>
              <w:rPr>
                <w:b/>
                <w:bCs/>
                <w:color w:val="666666"/>
              </w:rPr>
              <w:t xml:space="preserve">Vimta Labs Ltd</w:t>
            </w:r>
          </w:p>
        </w:tc>
        <w:tc>
          <w:tcPr>
            <w:tcW w:type="dxa" w:w="6400"/>
          </w:tcPr>
          <w:p>
            <w:r>
              <w:rPr>
                <w:b w:val="false"/>
                <w:bCs w:val="false"/>
              </w:rPr>
              <w:t xml:space="preserve">Cleanest fundamentals in its batch (35.8% EBITDA margin, ROCE 24%, D/E 0.01, 3/3 track-record) but Q1FY27 growth decelerated to ~12-14% vs a 20-25% target; ~36x prices a ~25-30% CAGR the company is not delivering — a ~15-20% compounder fits neither return bucket. Expectation-gap: over-optimistic. [conviction_score 39.8]</w:t>
            </w:r>
          </w:p>
        </w:tc>
      </w:tr>
      <w:tr>
        <w:tc>
          <w:tcPr>
            <w:tcW w:type="dxa" w:w="2600"/>
          </w:tcPr>
          <w:p>
            <w:r>
              <w:rPr>
                <w:b/>
                <w:bCs/>
                <w:color w:val="666666"/>
              </w:rPr>
              <w:t xml:space="preserve">Afcom Holdings</w:t>
            </w:r>
          </w:p>
        </w:tc>
        <w:tc>
          <w:tcPr>
            <w:tcW w:type="dxa" w:w="6400"/>
          </w:tcPr>
          <w:p>
            <w:r>
              <w:rPr>
                <w:b w:val="false"/>
                <w:bCs w:val="false"/>
              </w:rPr>
              <w:t xml:space="preserve">Thesis-fit reassessed to 'neither' this cycle. [conviction_score 36.8]</w:t>
            </w:r>
          </w:p>
        </w:tc>
      </w:tr>
      <w:tr>
        <w:tc>
          <w:tcPr>
            <w:tcW w:type="dxa" w:w="2600"/>
          </w:tcPr>
          <w:p>
            <w:r>
              <w:rPr>
                <w:b/>
                <w:bCs/>
                <w:color w:val="666666"/>
              </w:rPr>
              <w:t xml:space="preserve">Stylam Industries Ltd</w:t>
            </w:r>
          </w:p>
        </w:tc>
        <w:tc>
          <w:tcPr>
            <w:tcW w:type="dxa" w:w="6400"/>
          </w:tcPr>
          <w:p>
            <w:r>
              <w:rPr>
                <w:b w:val="false"/>
                <w:bCs w:val="false"/>
              </w:rPr>
              <w:t xml:space="preserve">AICA open-offer catalyst noted, but thesis-fit reassessed to 'neither' — laminates compounder does not support a 2-3yr 10x. [conviction_score 36.8]</w:t>
            </w:r>
          </w:p>
        </w:tc>
      </w:tr>
      <w:tr>
        <w:tc>
          <w:tcPr>
            <w:tcW w:type="dxa" w:w="2600"/>
          </w:tcPr>
          <w:p>
            <w:r>
              <w:rPr>
                <w:b/>
                <w:bCs/>
                <w:color w:val="666666"/>
              </w:rPr>
              <w:t xml:space="preserve">Ujjivan Small Finance Bank</w:t>
            </w:r>
          </w:p>
        </w:tc>
        <w:tc>
          <w:tcPr>
            <w:tcW w:type="dxa" w:w="6400"/>
          </w:tcPr>
          <w:p>
            <w:r>
              <w:rPr>
                <w:b w:val="false"/>
                <w:bCs w:val="false"/>
              </w:rPr>
              <w:t xml:space="preserve">RBI returned the universal-bank-licence application (Sep 2026) deferring the key re-rating catalyst; Rs 2,000 Cr QIP dilutive near-term; PAT growth base-amplified, NIM/RoA cycle-high; cheap at ~1.85x book but 10x from here is not the setup. [conviction_score 34.0]</w:t>
            </w:r>
          </w:p>
        </w:tc>
      </w:tr>
      <w:tr>
        <w:tc>
          <w:tcPr>
            <w:tcW w:type="dxa" w:w="2600"/>
          </w:tcPr>
          <w:p>
            <w:r>
              <w:rPr>
                <w:b/>
                <w:bCs/>
                <w:color w:val="666666"/>
              </w:rPr>
              <w:t xml:space="preserve">Alembic Pharmaceuticals Ltd</w:t>
            </w:r>
          </w:p>
        </w:tc>
        <w:tc>
          <w:tcPr>
            <w:tcW w:type="dxa" w:w="6400"/>
          </w:tcPr>
          <w:p>
            <w:r>
              <w:rPr>
                <w:b w:val="false"/>
                <w:bCs w:val="false"/>
              </w:rPr>
              <w:t xml:space="preserve">US inflection real (Q1FY27 US formulations +49%, FY27 guidance raised) but trailing quality sub-bar and unchanged (ROCE ~13%, 5-yr profit CAGR ~-9%), US flagship structurally bout-driven; 10x needs ~Rs 1.6 lakh Cr — size-math 'neither', hard. [conviction_score 32.3]</w:t>
            </w:r>
          </w:p>
        </w:tc>
      </w:tr>
      <w:tr>
        <w:tc>
          <w:tcPr>
            <w:tcW w:type="dxa" w:w="2600"/>
          </w:tcPr>
          <w:p>
            <w:r>
              <w:rPr>
                <w:b/>
                <w:bCs/>
                <w:color w:val="666666"/>
              </w:rPr>
              <w:t xml:space="preserve">Sandhar Technologies Ltd</w:t>
            </w:r>
          </w:p>
        </w:tc>
        <w:tc>
          <w:tcPr>
            <w:tcW w:type="dxa" w:w="6400"/>
          </w:tcPr>
          <w:p>
            <w:r>
              <w:rPr>
                <w:b w:val="false"/>
                <w:bCs w:val="false"/>
              </w:rPr>
              <w:t xml:space="preserve">Thesis-fit reassessed to 'neither' this cycle. [conviction_score 28.3]</w:t>
            </w:r>
          </w:p>
        </w:tc>
      </w:tr>
      <w:tr>
        <w:tc>
          <w:tcPr>
            <w:tcW w:type="dxa" w:w="2600"/>
          </w:tcPr>
          <w:p>
            <w:r>
              <w:rPr>
                <w:b/>
                <w:bCs/>
                <w:color w:val="666666"/>
              </w:rPr>
              <w:t xml:space="preserve">Apcotex Industries Ltd</w:t>
            </w:r>
          </w:p>
        </w:tc>
        <w:tc>
          <w:tcPr>
            <w:tcW w:type="dxa" w:w="6400"/>
          </w:tcPr>
          <w:p>
            <w:r>
              <w:rPr>
                <w:b w:val="false"/>
                <w:bCs w:val="false"/>
              </w:rPr>
              <w:t xml:space="preserve">Record Q1FY27 is price-led with ~2% of EBITDA one-off inventory gains; management says 22.3% margin 'not normalized' (target 15-16%), peak_margin_risk; through-cycle PAT flat FY23-26; anti-dumping notification still pending. [conviction_score 27.3]</w:t>
            </w:r>
          </w:p>
        </w:tc>
      </w:tr>
      <w:tr>
        <w:tc>
          <w:tcPr>
            <w:tcW w:type="dxa" w:w="2600"/>
          </w:tcPr>
          <w:p>
            <w:r>
              <w:rPr>
                <w:b/>
                <w:bCs/>
                <w:color w:val="666666"/>
              </w:rPr>
              <w:t xml:space="preserve">Bliss GVS Pharma Ltd</w:t>
            </w:r>
          </w:p>
        </w:tc>
        <w:tc>
          <w:tcPr>
            <w:tcW w:type="dxa" w:w="6400"/>
          </w:tcPr>
          <w:p>
            <w:r>
              <w:rPr>
                <w:b w:val="false"/>
                <w:bCs w:val="false"/>
              </w:rPr>
              <w:t xml:space="preserve">Change of control to Anupam Rasayan at Rs 299/share resolves the governance-opacity gate and ops are inflecting, but the stock at ~Rs 671 is &gt;2x the incoming strategic promoter's price and ~53x trailing — a 10x from ~Rs 7,100 Cr mcap is not credible. [conviction_score 25.0]</w:t>
            </w:r>
          </w:p>
        </w:tc>
      </w:tr>
      <w:tr>
        <w:tc>
          <w:tcPr>
            <w:tcW w:type="dxa" w:w="2600"/>
          </w:tcPr>
          <w:p>
            <w:r>
              <w:rPr>
                <w:b/>
                <w:bCs/>
                <w:color w:val="666666"/>
              </w:rPr>
              <w:t xml:space="preserve">Rain Industries</w:t>
            </w:r>
          </w:p>
        </w:tc>
        <w:tc>
          <w:tcPr>
            <w:tcW w:type="dxa" w:w="6400"/>
          </w:tcPr>
          <w:p>
            <w:r>
              <w:rPr>
                <w:b w:val="false"/>
                <w:bCs w:val="false"/>
              </w:rPr>
              <w:t xml:space="preserve">Thesis-fit reassessed to 'neither' this cycle. [conviction_score 24.0]</w:t>
            </w:r>
          </w:p>
        </w:tc>
      </w:tr>
      <w:tr>
        <w:tc>
          <w:tcPr>
            <w:tcW w:type="dxa" w:w="2600"/>
          </w:tcPr>
          <w:p>
            <w:r>
              <w:rPr>
                <w:b/>
                <w:bCs/>
                <w:color w:val="666666"/>
              </w:rPr>
              <w:t xml:space="preserve">Quality Power Electrical Equipments Ltd (QPOWER)</w:t>
            </w:r>
          </w:p>
        </w:tc>
        <w:tc>
          <w:tcPr>
            <w:tcW w:type="dxa" w:w="6400"/>
          </w:tcPr>
          <w:p>
            <w:r>
              <w:rPr>
                <w:b w:val="false"/>
                <w:bCs w:val="false"/>
              </w:rPr>
              <w:t xml:space="preserve">HVDC/BESS grid tailwind real but the thesis author's own fair value sits below the current price; reassessed to 'neither'. [conviction_score 24.0]</w:t>
            </w:r>
          </w:p>
        </w:tc>
      </w:tr>
      <w:tr>
        <w:tc>
          <w:tcPr>
            <w:tcW w:type="dxa" w:w="2600"/>
          </w:tcPr>
          <w:p>
            <w:r>
              <w:rPr>
                <w:b/>
                <w:bCs/>
                <w:color w:val="666666"/>
              </w:rPr>
              <w:t xml:space="preserve">Venky India</w:t>
            </w:r>
          </w:p>
        </w:tc>
        <w:tc>
          <w:tcPr>
            <w:tcW w:type="dxa" w:w="6400"/>
          </w:tcPr>
          <w:p>
            <w:r>
              <w:rPr>
                <w:b w:val="false"/>
                <w:bCs w:val="false"/>
              </w:rPr>
              <w:t xml:space="preserve">Trough-cyclical poultry with operating leverage but no confirming inflection landed; reassessed to 'neither'. [conviction_score 24.0]</w:t>
            </w:r>
          </w:p>
        </w:tc>
      </w:tr>
      <w:tr>
        <w:tc>
          <w:tcPr>
            <w:tcW w:type="dxa" w:w="2600"/>
          </w:tcPr>
          <w:p>
            <w:r>
              <w:rPr>
                <w:b/>
                <w:bCs/>
                <w:color w:val="666666"/>
              </w:rPr>
              <w:t xml:space="preserve">SML Isuzu Ltd</w:t>
            </w:r>
          </w:p>
        </w:tc>
        <w:tc>
          <w:tcPr>
            <w:tcW w:type="dxa" w:w="6400"/>
          </w:tcPr>
          <w:p>
            <w:r>
              <w:rPr>
                <w:b w:val="false"/>
                <w:bCs w:val="false"/>
              </w:rPr>
              <w:t xml:space="preserve">M&amp;M-acquisition catalyst played out — stock trades ~50x trailing and ~3.4x the M&amp;M open-offer price, re-rating largely complete; Q1FY27 PAT -5% YoY, decelerating; FY31 target aspirational with no delivery track record under M&amp;M. [conviction_score 20.8]</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is broad, not company-specific; reassessed to 'neither'. [conviction_score 16.0]</w:t>
            </w:r>
          </w:p>
        </w:tc>
      </w:tr>
      <w:tr>
        <w:tc>
          <w:tcPr>
            <w:tcW w:type="dxa" w:w="2600"/>
          </w:tcPr>
          <w:p>
            <w:r>
              <w:rPr>
                <w:b/>
                <w:bCs/>
                <w:color w:val="666666"/>
              </w:rPr>
              <w:t xml:space="preserve">J.G. Chemicals Ltd</w:t>
            </w:r>
          </w:p>
        </w:tc>
        <w:tc>
          <w:tcPr>
            <w:tcW w:type="dxa" w:w="6400"/>
          </w:tcPr>
          <w:p>
            <w:r>
              <w:rPr>
                <w:b w:val="false"/>
                <w:bCs w:val="false"/>
              </w:rPr>
              <w:t xml:space="preserve">Low-return commodity ZnO converter (ROE ~13%, OPM 7-11%, unhedged-zinc lumpiness); Dahej greenfield roughly doubles the business over 3-4 years — a 2-3x story, not 10x. JG already ~30% share of a small market. [conviction_score 13.8]</w:t>
            </w:r>
          </w:p>
        </w:tc>
      </w:tr>
      <w:tr>
        <w:tc>
          <w:tcPr>
            <w:tcW w:type="dxa" w:w="2600"/>
          </w:tcPr>
          <w:p>
            <w:r>
              <w:rPr>
                <w:b/>
                <w:bCs/>
                <w:color w:val="666666"/>
              </w:rPr>
              <w:t xml:space="preserve">Fairchem Organics</w:t>
            </w:r>
          </w:p>
        </w:tc>
        <w:tc>
          <w:tcPr>
            <w:tcW w:type="dxa" w:w="6400"/>
          </w:tcPr>
          <w:p>
            <w:r>
              <w:rPr>
                <w:b w:val="false"/>
                <w:bCs w:val="false"/>
              </w:rPr>
              <w:t xml:space="preserve">Reassessed to 'neither' this cycle. [conviction_score 12.8]</w:t>
            </w:r>
          </w:p>
        </w:tc>
      </w:tr>
      <w:tr>
        <w:tc>
          <w:tcPr>
            <w:tcW w:type="dxa" w:w="2600"/>
          </w:tcPr>
          <w:p>
            <w:r>
              <w:rPr>
                <w:b/>
                <w:bCs/>
                <w:color w:val="666666"/>
              </w:rPr>
              <w:t xml:space="preserve">Zen technologies</w:t>
            </w:r>
          </w:p>
        </w:tc>
        <w:tc>
          <w:tcPr>
            <w:tcW w:type="dxa" w:w="6400"/>
          </w:tcPr>
          <w:p>
            <w:r>
              <w:rPr>
                <w:b w:val="false"/>
                <w:bCs w:val="false"/>
              </w:rPr>
              <w:t xml:space="preserve">TTM ROE ~10.8% sharply below the 5-yr record; reassessed to 'neither'. [conviction_score 12.8]</w:t>
            </w:r>
          </w:p>
        </w:tc>
      </w:tr>
      <w:tr>
        <w:tc>
          <w:tcPr>
            <w:tcW w:type="dxa" w:w="2600"/>
          </w:tcPr>
          <w:p>
            <w:r>
              <w:rPr>
                <w:b/>
                <w:bCs/>
                <w:color w:val="666666"/>
              </w:rPr>
              <w:t xml:space="preserve">Eureka Forbes Ltd</w:t>
            </w:r>
          </w:p>
        </w:tc>
        <w:tc>
          <w:tcPr>
            <w:tcW w:type="dxa" w:w="6400"/>
          </w:tcPr>
          <w:p>
            <w:r>
              <w:rPr>
                <w:b w:val="false"/>
                <w:bCs w:val="false"/>
              </w:rPr>
              <w:t xml:space="preserve">ROE ~4% / ROCE ~5-6% have not inflected, Q1FY27 margin went the wrong way, ~50x trailing; Aug-2026 Advent pledged ~62.55% of shares for a USD 92m refinancing. FY30 aspiration is not a commitment. [conviction_score 12.3]</w:t>
            </w:r>
          </w:p>
        </w:tc>
      </w:tr>
      <w:tr>
        <w:tc>
          <w:tcPr>
            <w:tcW w:type="dxa" w:w="2600"/>
          </w:tcPr>
          <w:p>
            <w:r>
              <w:rPr>
                <w:b/>
                <w:bCs/>
                <w:color w:val="666666"/>
              </w:rPr>
              <w:t xml:space="preserve">Ethos Ltd</w:t>
            </w:r>
          </w:p>
        </w:tc>
        <w:tc>
          <w:tcPr>
            <w:tcW w:type="dxa" w:w="6400"/>
          </w:tcPr>
          <w:p>
            <w:r>
              <w:rPr>
                <w:b w:val="false"/>
                <w:bCs w:val="false"/>
              </w:rPr>
              <w:t xml:space="preserve">FTA duty step-down confirmed but returns still sub-quality (ROE &lt;10%, structurally negative FCF from watch-inventory build), ~40x FY27E; premiumisation + FTA substantially priced against ~25% guided CAGR — TAM/return-magnitude math is 'neither'. [conviction_score 12.3]</w:t>
            </w:r>
          </w:p>
        </w:tc>
      </w:tr>
      <w:tr>
        <w:tc>
          <w:tcPr>
            <w:tcW w:type="dxa" w:w="2600"/>
          </w:tcPr>
          <w:p>
            <w:r>
              <w:rPr>
                <w:b/>
                <w:bCs/>
                <w:color w:val="666666"/>
              </w:rPr>
              <w:t xml:space="preserve">GMM Pfaudler</w:t>
            </w:r>
          </w:p>
        </w:tc>
        <w:tc>
          <w:tcPr>
            <w:tcW w:type="dxa" w:w="6400"/>
          </w:tcPr>
          <w:p>
            <w:r>
              <w:rPr>
                <w:b w:val="false"/>
                <w:bCs w:val="false"/>
              </w:rPr>
              <w:t xml:space="preserve">FY23 PAT Rs 214 Cr collapsed to ~Rs 50 Cr FY25/26 with a loss-making Q3FY26 — structural margin impairment; Q1FY27 EBITDA -7% YoY at ~10% vs a 15% aspiration; ~45x P/E prices a full recovery on Rs 1,041 Cr debt. [conviction_score 11.0]</w:t>
            </w:r>
          </w:p>
        </w:tc>
      </w:tr>
      <w:tr>
        <w:tc>
          <w:tcPr>
            <w:tcW w:type="dxa" w:w="2600"/>
          </w:tcPr>
          <w:p>
            <w:r>
              <w:rPr>
                <w:b/>
                <w:bCs/>
                <w:color w:val="666666"/>
              </w:rPr>
              <w:t xml:space="preserve">Anlon Technology Solutions Ltd</w:t>
            </w:r>
          </w:p>
        </w:tc>
        <w:tc>
          <w:tcPr>
            <w:tcW w:type="dxa" w:w="6400"/>
          </w:tcPr>
          <w:p>
            <w:r>
              <w:rPr>
                <w:b w:val="false"/>
                <w:bCs w:val="false"/>
              </w:rPr>
              <w:t xml:space="preserve">Reassessed to 'neither' this cycle. [conviction_score 8.0]</w:t>
            </w:r>
          </w:p>
        </w:tc>
      </w:tr>
      <w:tr>
        <w:tc>
          <w:tcPr>
            <w:tcW w:type="dxa" w:w="2600"/>
          </w:tcPr>
          <w:p>
            <w:r>
              <w:rPr>
                <w:b/>
                <w:bCs/>
                <w:color w:val="666666"/>
              </w:rPr>
              <w:t xml:space="preserve">Positron Energy</w:t>
            </w:r>
          </w:p>
        </w:tc>
        <w:tc>
          <w:tcPr>
            <w:tcW w:type="dxa" w:w="6400"/>
          </w:tcPr>
          <w:p>
            <w:r>
              <w:rPr>
                <w:b w:val="false"/>
                <w:bCs w:val="false"/>
              </w:rPr>
              <w:t xml:space="preserve">Thin-spread commodity gas-aggregation model; reassessed to 'neither'. [conviction_score 8.0]</w:t>
            </w:r>
          </w:p>
        </w:tc>
      </w:tr>
      <w:tr>
        <w:tc>
          <w:tcPr>
            <w:tcW w:type="dxa" w:w="2600"/>
          </w:tcPr>
          <w:p>
            <w:r>
              <w:rPr>
                <w:b/>
                <w:bCs/>
                <w:color w:val="666666"/>
              </w:rPr>
              <w:t xml:space="preserve">West coast paper mills ltd</w:t>
            </w:r>
          </w:p>
        </w:tc>
        <w:tc>
          <w:tcPr>
            <w:tcW w:type="dxa" w:w="6400"/>
          </w:tcPr>
          <w:p>
            <w:r>
              <w:rPr>
                <w:b w:val="false"/>
                <w:bCs w:val="false"/>
              </w:rPr>
              <w:t xml:space="preserve">Paper cyclical near trough with a large investment book; the 10x tag rested on one unconfirmed read — reassessed to 'neither'. [conviction_score 8.0]</w:t>
            </w:r>
          </w:p>
        </w:tc>
      </w:tr>
      <w:tr>
        <w:tc>
          <w:tcPr>
            <w:tcW w:type="dxa" w:w="2600"/>
          </w:tcPr>
          <w:p>
            <w:r>
              <w:rPr>
                <w:b/>
                <w:bCs/>
                <w:color w:val="666666"/>
              </w:rPr>
              <w:t xml:space="preserve">Kimbal Ltd</w:t>
            </w:r>
          </w:p>
        </w:tc>
        <w:tc>
          <w:tcPr>
            <w:tcW w:type="dxa" w:w="6400"/>
          </w:tcPr>
          <w:p>
            <w:r>
              <w:rPr>
                <w:b w:val="false"/>
                <w:bCs w:val="false"/>
              </w:rPr>
              <w:t xml:space="preserve">Not a regulatory exclusion — Kimbal is an unlisted private company (Niveshaay/GEF-backed, private funding rounds): no NSE/BSE ticker, no ValuePickr thread possible, and none of this screen's tools apply. Moved out of the regulatory-action EXCLUDE bucket into screened-out on investability. [conviction_score 8.0]</w:t>
            </w:r>
          </w:p>
        </w:tc>
      </w:tr>
      <w:tr>
        <w:tc>
          <w:tcPr>
            <w:tcW w:type="dxa" w:w="2600"/>
          </w:tcPr>
          <w:p>
            <w:r>
              <w:rPr>
                <w:b/>
                <w:bCs/>
                <w:color w:val="666666"/>
              </w:rPr>
              <w:t xml:space="preserve">Gujarat Themis Biosyn Ltd</w:t>
            </w:r>
          </w:p>
        </w:tc>
        <w:tc>
          <w:tcPr>
            <w:tcW w:type="dxa" w:w="6400"/>
          </w:tcPr>
          <w:p>
            <w:r>
              <w:rPr>
                <w:b w:val="false"/>
                <w:bCs w:val="false"/>
              </w:rPr>
              <w:t xml:space="preserve">Legacy base de-rated (ROCE 27%-&gt;17.9% into flat demand); a Rs 1,300 Cr debt/QIP-funded MicroBiopharm Japan + Sanofi-brands acquisition makes this a leveraged special situation, not a compounder. [conviction_score 7.0]</w:t>
            </w:r>
          </w:p>
        </w:tc>
      </w:tr>
      <w:tr>
        <w:tc>
          <w:tcPr>
            <w:tcW w:type="dxa" w:w="2600"/>
          </w:tcPr>
          <w:p>
            <w:r>
              <w:rPr>
                <w:b/>
                <w:bCs/>
                <w:color w:val="666666"/>
              </w:rPr>
              <w:t xml:space="preserve">Neuland Laboratories Limited</w:t>
            </w:r>
          </w:p>
        </w:tc>
        <w:tc>
          <w:tcPr>
            <w:tcW w:type="dxa" w:w="6400"/>
          </w:tcPr>
          <w:p>
            <w:r>
              <w:rPr>
                <w:b w:val="false"/>
                <w:bCs w:val="false"/>
              </w:rPr>
              <w:t xml:space="preserve">Q1FY27 hard inflection (net sales +119%, PAT +962%, 35.5% EBITDA margin) on the 'Neuland 2.0' peptide-CDMO build under new MD Saharsh Davuluri — a genuine named-management inflection — but absolute size (~Rs 25,000 Cr mcap, ~65x trailing) independently caps return below the 10x/2-3yr bar; a 3-5x-over-5-7yr quality compounder. peak_margin_risk (35.5% vs ~14-22% historical). [conviction_score 44.0]</w:t>
            </w:r>
          </w:p>
        </w:tc>
      </w:tr>
      <w:tr>
        <w:tc>
          <w:tcPr>
            <w:tcW w:type="dxa" w:w="2600"/>
          </w:tcPr>
          <w:p>
            <w:r>
              <w:rPr>
                <w:b/>
                <w:bCs/>
                <w:color w:val="666666"/>
              </w:rPr>
              <w:t xml:space="preserve">Shaily Engineering Plastics Ltd</w:t>
            </w:r>
          </w:p>
        </w:tc>
        <w:tc>
          <w:tcPr>
            <w:tcW w:type="dxa" w:w="6400"/>
          </w:tcPr>
          <w:p>
            <w:r>
              <w:rPr>
                <w:b w:val="false"/>
                <w:bCs w:val="false"/>
              </w:rPr>
              <w:t xml:space="preserve">Excellent business — GLP-1 pen-injector picks-and-shovels, 23-24 device partners for the 2026+ semaglutide patent cliff, trailing ROCE ~29%, revenue +27-34% for several quarters — but ~Rs 14,000 Cr mid-cap trading rich near its 52-week high, a real oral-GLP-1 cannibalisation debate, promoter selling, and a first QoQ wobble in Q3FY26. Trusted-x lead (@unseenvalue). Better suited to a quality-compounder bucket than the max-returns screen. [conviction_score 24.0]</w:t>
            </w:r>
          </w:p>
        </w:tc>
      </w:tr>
      <w:tr>
        <w:tc>
          <w:tcPr>
            <w:tcW w:type="dxa" w:w="2600"/>
          </w:tcPr>
          <w:p>
            <w:r>
              <w:rPr>
                <w:b/>
                <w:bCs/>
                <w:color w:val="666666"/>
              </w:rPr>
              <w:t xml:space="preserve">Pitti Engineering Ltd</w:t>
            </w:r>
          </w:p>
        </w:tc>
        <w:tc>
          <w:tcPr>
            <w:tcW w:type="dxa" w:w="6400"/>
          </w:tcPr>
          <w:p>
            <w:r>
              <w:rPr>
                <w:b w:val="false"/>
                <w:bCs w:val="false"/>
              </w:rPr>
              <w:t xml:space="preserve">Organised electrical-steel lamination market leader (~8% share) moving up to stator/rotor assemblies, ~24% revenue CAGR, ~19% ROCE, railway/renewable tailwinds — but management itself states no pricing power (fixed EBITDA/tonne, RM pass-through), the organised TAM (~500k tonne) is finite, promoters selling ~Rs 1,400+, and the VP thread is stale. Trusted-x lead (@suru27). [conviction_score 24.0]</w:t>
            </w:r>
          </w:p>
        </w:tc>
      </w:tr>
      <w:tr>
        <w:tc>
          <w:tcPr>
            <w:tcW w:type="dxa" w:w="2600"/>
          </w:tcPr>
          <w:p>
            <w:r>
              <w:rPr>
                <w:b/>
                <w:bCs/>
                <w:color w:val="666666"/>
              </w:rPr>
              <w:t xml:space="preserve">Chatha Foods</w:t>
            </w:r>
          </w:p>
        </w:tc>
        <w:tc>
          <w:tcPr>
            <w:tcW w:type="dxa" w:w="6400"/>
          </w:tcPr>
          <w:p>
            <w:r>
              <w:rPr>
                <w:b w:val="false"/>
                <w:bCs w:val="false"/>
              </w:rPr>
              <w:t xml:space="preserve">Small-cap (~Rs 250 Cr) B2B frozen-food supplier to Jubilant/Domino's, Subway, Burger King; a 3x capacity expansion just physically completed = large latent operating leverage for FY27-28, unusually transparent promoter, Marathondreams (elevated) accumulating ~1 year. But the operating leverage is anticipated not demonstrated, new veg capacity has no disclosed committed clients, a surprise B2C 'Unifayre' pivot contradicts prior B2B discipline, receivables doubled YoY, and management's own guidance implies ~3x not 10x. [conviction_score 24.0]</w:t>
            </w:r>
          </w:p>
        </w:tc>
      </w:tr>
      <w:tr>
        <w:tc>
          <w:tcPr>
            <w:tcW w:type="dxa" w:w="2600"/>
          </w:tcPr>
          <w:p>
            <w:r>
              <w:rPr>
                <w:b/>
                <w:bCs/>
                <w:color w:val="666666"/>
              </w:rPr>
              <w:t xml:space="preserve">Asian Oilfields (Asian Energy Services)</w:t>
            </w:r>
          </w:p>
        </w:tc>
        <w:tc>
          <w:tcPr>
            <w:tcW w:type="dxa" w:w="6400"/>
          </w:tcPr>
          <w:p>
            <w:r>
              <w:rPr>
                <w:b w:val="false"/>
                <w:bCs w:val="false"/>
              </w:rPr>
              <w:t xml:space="preserve">Turnaround upstream energy-services with an order book ~8x revenue and FY26 revenue +70% — but acquisition-led (Kuiper), standalone roughly flat, management missed its own 'exceptional growth' guide, and a pending Oilmax merger dilutes equity on subjective valuation of fields not yet in production. Near the 52-week high at ~32-38x. [conviction_score 16.0]</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the profile of an early-stage compounder in the same licensed, structurally-growing industry that produced Solar Industries — but the lead is an untrusted X tip with a multibagger framing, the stock has already run ~85% to an all-time high at ~40x, disclosure is limited, and no primary documents could be verified this pass. Flagged for a primary-doc deep-dive, not a dismissal. [conviction_score 16.0]</w:t>
            </w:r>
          </w:p>
        </w:tc>
      </w:tr>
      <w:tr>
        <w:tc>
          <w:tcPr>
            <w:tcW w:type="dxa" w:w="2600"/>
          </w:tcPr>
          <w:p>
            <w:r>
              <w:rPr>
                <w:b/>
                <w:bCs/>
                <w:color w:val="666666"/>
              </w:rPr>
              <w:t xml:space="preserve">Jindal Saw</w:t>
            </w:r>
          </w:p>
        </w:tc>
        <w:tc>
          <w:tcPr>
            <w:tcW w:type="dxa" w:w="6400"/>
          </w:tcPr>
          <w:p>
            <w:r>
              <w:rPr>
                <w:b w:val="false"/>
                <w:bCs w:val="false"/>
              </w:rPr>
              <w:t xml:space="preserve">Large-cap SAW/DI/seamless pipe maker, statistically cheap (low-teens P/E, ~Rs 11,400 Cr reserves, ~Rs 13,500 Cr order book) but management acknowledges the top line has plateaued, expansions are 2-3 years out, water-scheme spending has slowed, execution has lagged peer Welspun Corp, and a DI-pipe CCI antitrust probe was referenced. Large-cap default-to-neither: no specific named inflection. Lead was an untrusted retrospective X post. [conviction_score 16.0]</w:t>
            </w:r>
          </w:p>
        </w:tc>
      </w:tr>
      <w:tr>
        <w:tc>
          <w:tcPr>
            <w:tcW w:type="dxa" w:w="2600"/>
          </w:tcPr>
          <w:p>
            <w:r>
              <w:rPr>
                <w:b/>
                <w:bCs/>
                <w:color w:val="666666"/>
              </w:rPr>
              <w:t xml:space="preserve">Andhra Sugar</w:t>
            </w:r>
          </w:p>
        </w:tc>
        <w:tc>
          <w:tcPr>
            <w:tcW w:type="dxa" w:w="6400"/>
          </w:tcPr>
          <w:p>
            <w:r>
              <w:rPr>
                <w:b w:val="false"/>
                <w:bCs w:val="false"/>
              </w:rPr>
              <w:t xml:space="preserve">Well-managed, near-debt-free integrated chlor-alkali chemicals company (sugar &lt;10% of revenue) at a cyclical earnings trough (3-yr ROE ~4.5%). Mild catalysts (possible caustic-soda cycle turn, an aspirin US restart by end-2026) but no structural growth engine, minimal disclosure, and the stock is already up ~50% off its low. A value/dividend hold, not a screen candidate. [conviction_score 16.0]</w:t>
            </w:r>
          </w:p>
        </w:tc>
      </w:tr>
      <w:tr>
        <w:tc>
          <w:tcPr>
            <w:tcW w:type="dxa" w:w="2600"/>
          </w:tcPr>
          <w:p>
            <w:r>
              <w:rPr>
                <w:b/>
                <w:bCs/>
                <w:color w:val="666666"/>
              </w:rPr>
              <w:t xml:space="preserve">IRCTC</w:t>
            </w:r>
          </w:p>
        </w:tc>
        <w:tc>
          <w:tcPr>
            <w:tcW w:type="dxa" w:w="6400"/>
          </w:tcPr>
          <w:p>
            <w:r>
              <w:rPr>
                <w:b w:val="false"/>
                <w:bCs w:val="false"/>
              </w:rPr>
              <w:t xml:space="preserve">Government-granted e-ticketing/Rail-Neer/catering/tourism monopoly, ROE ~37%, ~debt-free, ~49% payout — but a genuine large-cap (~Rs 38,000 Cr) growing only low-teens with regulator-set economics (convenience-fee rate, fee-sharing risk). Large-cap inflection exception considered and rejected: a 'good monopoly' with no specific named management/structural inflection. [conviction_score 16.0]</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revenue growth over 5 years, ~7.7% ROCE, ~206 debtor days. The 4.5x capacity expansion has been stuck in CWIP for 2+ years (FY25 auditor Key Audit Matter), Nov-2024 US OFAC sanctions (since lifted) exposed forex fragility for a 75%+ exporter, and a governance question is open on an undisclosed CEO designate. [conviction_score 8.0]</w:t>
            </w:r>
          </w:p>
        </w:tc>
      </w:tr>
      <w:tr>
        <w:tc>
          <w:tcPr>
            <w:tcW w:type="dxa" w:w="2600"/>
          </w:tcPr>
          <w:p>
            <w:r>
              <w:rPr>
                <w:b/>
                <w:bCs/>
                <w:color w:val="666666"/>
              </w:rPr>
              <w:t xml:space="preserve">INOX Wind</w:t>
            </w:r>
          </w:p>
        </w:tc>
        <w:tc>
          <w:tcPr>
            <w:tcW w:type="dxa" w:w="6400"/>
          </w:tcPr>
          <w:p>
            <w:r>
              <w:rPr>
                <w:b w:val="false"/>
                <w:bCs w:val="false"/>
              </w:rPr>
              <w:t xml:space="preserve">Wind-turbine OEM turned profitable after the 2016-22 downturn with a 3.3-3.5 GW order book and a deleveraged balance sheet, but ~5.7% ROE on a ~31x P/E, a long record of destroying long-term shareholder value, a strategy flip-flop on solar, the ISTS-charge waiver ending, a post-Gensol sector de-rating, and the stock down ~49% over a year. [conviction_score 16.0]</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2026-09-09T13:33:35.307Z</dcterms:created>
  <dcterms:modified xsi:type="dcterms:W3CDTF">2026-09-09T13:33:35.313Z</dcterms:modified>
</cp:coreProperties>
</file>

<file path=docProps/custom.xml><?xml version="1.0" encoding="utf-8"?>
<Properties xmlns="http://schemas.openxmlformats.org/officeDocument/2006/custom-properties" xmlns:vt="http://schemas.openxmlformats.org/officeDocument/2006/docPropsVTypes"/>
</file>