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2026-09-17 · 880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spacing w:after="160"/>
      </w:pPr>
      <w:r>
        <w:rPr>
          <w:b/>
          <w:bCs/>
          <w:sz w:val="24"/>
          <w:szCs w:val="24"/>
        </w:rPr>
        <w:t xml:space="preserve">15.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16.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17.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18.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19.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20.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21.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24. Concord Control Systems</w:t>
      </w:r>
      <w:r>
        <w:rPr>
          <w:i/>
          <w:iCs/>
          <w:color w:val="666666"/>
          <w:sz w:val="20"/>
          <w:szCs w:val="20"/>
        </w:rPr>
        <w:t xml:space="preserve">  —  External-lead defence/industrial-controls name clearing the tierB bar on refreshed scoring</w:t>
      </w:r>
      <w:r>
        <w:rPr>
          <w:sz w:val="20"/>
          <w:szCs w:val="20"/>
        </w:rPr>
        <w:br/>
        <w:t xml:space="preserve">
Rs697cr mandated order book real, but FY26 operating cash flow NEGATIVE Rs55cr (no timeline), Kavach 4.0 final RDSO/ISA cert still pending, ~56x P/E - two unresolved issues + peak multiple. conviction_score 36.38, thesis_fit 10x-in-2-3-years, no red flag. [2026-09-17: tierC -&gt; tierB on refreshed scoring.]</w:t>
      </w:r>
    </w:p>
    <w:p>
      <w:pPr>
        <w:spacing w:after="160"/>
      </w:pPr>
      <w:r>
        <w:rPr>
          <w:b/>
          <w:bCs/>
          <w:sz w:val="24"/>
          <w:szCs w:val="24"/>
        </w:rPr>
        <w:t xml:space="preserve">25.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26.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27.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28. GNG Electronics Ltd</w:t>
      </w:r>
      <w:r>
        <w:rPr>
          <w:i/>
          <w:iCs/>
          <w:color w:val="666666"/>
          <w:sz w:val="20"/>
          <w:szCs w:val="20"/>
        </w:rPr>
        <w:t xml:space="preserve">  —  FY26 growth beat guidance, but FCF caution now confirmed</w:t>
      </w:r>
      <w:r>
        <w:rPr>
          <w:sz w:val="20"/>
          <w:szCs w:val="20"/>
        </w:rPr>
        <w:br/>
        <w:t xml:space="preserve">
FY26 revenue +34%/PAT +91% beat management's own 20-25% guidance, but FY26 operating cash flow swung to -Rs215cr (vs +Rs25cr FY25) on inventory+receivables tied to new 30-45 day distributor credit -- confirms the prior FCF caution rather than resolving it. 80-120bps of margin gain flagged as cyclical (pre-buying ahead of a memory-chip price spike), expected to partially unwind. New KKOC related-party brand-value dispute publicly refuted by the company but unresolved. Net debt down Rs466cr -&gt; Rs300cr since Dec-2025. Conviction Medium -&gt; Low-Medium [conviction_score 40.46].</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31.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32.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33.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34.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35.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36.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37.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38.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39.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40.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41.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42.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43.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44.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45.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46.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47.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48. Prevest Denpro Limited</w:t>
      </w:r>
      <w:r>
        <w:rPr>
          <w:i/>
          <w:iCs/>
          <w:color w:val="666666"/>
          <w:sz w:val="20"/>
          <w:szCs w:val="20"/>
        </w:rPr>
        <w:t xml:space="preserve">  —  Accelerating dental-materials exporter; governance flag still unverified from primary sources</w:t>
      </w:r>
      <w:r>
        <w:rPr>
          <w:sz w:val="20"/>
          <w:szCs w:val="20"/>
        </w:rPr>
        <w:br/>
        <w:t xml:space="preserve">
FY26 revenue +13.9%/PAT +12.9% (consol), Q1 FY27 accelerated further (revenue +20.9%/PAT +28.0% YoY); ROCE 52.16% FY26, materially higher than the prior ~25% estimate; export growth ~17.6% outpacing overall growth. A new independent director (Nikhil Shrikant Bobade) was appointed in 2026 - a concrete governance improvement since the community thread's original flag. Could NOT independently confirm or refute the community-flagged 'directors' remuneration ~23% of PAT' concern - only the CEO's own Rs 1.2cr comp (~5.6% of PAT) was sourced from primary filings; a full board/related-party schedule still needs a direct annual-report pull. Promoter holding 73.6%, no pledge. conviction_score 35.75, thesis_fit 10x-in-2-3-years, no red flag. [2026-09-17: tierC -&gt; tierB; stronger fundamentals alone don't resolve the unverified governance flag, so conviction held at Low-Medium even as the score crossed the tierB line.]</w:t>
      </w:r>
    </w:p>
    <w:p>
      <w:pPr>
        <w:spacing w:after="160"/>
      </w:pPr>
      <w:r>
        <w:rPr>
          <w:b/>
          <w:bCs/>
          <w:sz w:val="24"/>
          <w:szCs w:val="24"/>
        </w:rPr>
        <w:t xml:space="preserve">49.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50. Recode Studios Ltd</w:t>
      </w:r>
      <w:r>
        <w:rPr>
          <w:i/>
          <w:iCs/>
          <w:color w:val="666666"/>
          <w:sz w:val="20"/>
          <w:szCs w:val="20"/>
        </w:rPr>
        <w:t xml:space="preserve">  —  Untrusted-X-sourced thesis substantially confirmed by FY26 results and a strong post-IPO listing</w:t>
      </w:r>
      <w:r>
        <w:rPr>
          <w:sz w:val="20"/>
          <w:szCs w:val="20"/>
        </w:rPr>
        <w:br/>
        <w:t xml:space="preserve">
FY26 revenue +67.3% to Rs 79.95 Cr, PAT +260.3% to Rs 11.21 Cr, EBITDA margin nearly doubled (12.8%-&gt;20.7%). IPO'd May 2026 (218x subscribed, +34.9% listing gain), de-risking the original single-untrusted-source concern with real public disclosure. May-2026 monthly run-rate (~Rs 144 Cr annualised) is well ahead of the FY26 average, backed by a genuine omnichannel build-out (7 kiosks/6 cities, first NewU store). Fresh caution: Aflairza (the company being acquired in phases) saw its own standalone growth stall to +5.8% in FY26 from +75% FY25 in the very year Recode began acquiring it - an integration-quality flag. conviction_score 42.5, thesis_fit 10x-in-2-3-years, no red flag. [2026-09-17: tierC -&gt; tierB, deep-dive pass upgraded conviction Low-Medium -&gt; Medium.]</w:t>
      </w:r>
    </w:p>
    <w:p>
      <w:pPr>
        <w:spacing w:after="160"/>
      </w:pPr>
      <w:r>
        <w:rPr>
          <w:b/>
          <w:bCs/>
          <w:sz w:val="24"/>
          <w:szCs w:val="24"/>
        </w:rPr>
        <w:t xml:space="preserve">51.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52.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53.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54.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55.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56.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58.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59.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60.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61. Unicommerce Esolutions</w:t>
      </w:r>
      <w:r>
        <w:rPr>
          <w:i/>
          <w:iCs/>
          <w:color w:val="666666"/>
          <w:sz w:val="20"/>
          <w:szCs w:val="20"/>
        </w:rPr>
        <w:t xml:space="preserve">  —  Community's core churn concern directly resolved by management's own Q1 FY27 disclosure</w:t>
      </w:r>
      <w:r>
        <w:rPr>
          <w:sz w:val="20"/>
          <w:szCs w:val="20"/>
        </w:rPr>
        <w:br/>
        <w:t xml:space="preserve">
The forum's specific worry (headline growth Shipway-acquisition-driven, core Uniware growing only single digits, ~292 implied client losses in FY26) is now addressed: 4th consecutive quarter of improving Uniware growth (LFL &gt;15% excluding one discontinued former top-10 account), enterprise adds accelerating (110 in Q4 FY26, 115 in Q1 FY27 incl. Amul/Haldiram's/Mahindra Logistics), FY26 revenue +51.6%/EBITDA +54.5% at 21.5% margin. Near debt-free, cash +72.1% YoY. Q1 FY27 EBITDA dipped 14.5% on a disclosed, deliberate AI/talent investment step-up. Capped below tierA by an unresolved CEO-stake question (forum claimed 1.15%-&gt;0.52%, sources only confirm ~1.15%) and a full ~44x trailing P/E on one confirming quarter. conviction_score 48.4, thesis_fit 10x-in-2-3-years, no red flag. [2026-09-17: tierC -&gt; tierB, deep-dive pass upgraded conviction Low -&gt; Medium.]</w:t>
      </w:r>
    </w:p>
    <w:p>
      <w:pPr>
        <w:spacing w:after="160"/>
      </w:pPr>
      <w:r>
        <w:rPr>
          <w:b/>
          <w:bCs/>
          <w:sz w:val="24"/>
          <w:szCs w:val="24"/>
        </w:rPr>
        <w:t xml:space="preserve">62.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63.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66.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67. RNIT AI Solutions Ltd</w:t>
      </w:r>
      <w:r>
        <w:rPr>
          <w:i/>
          <w:iCs/>
          <w:color w:val="666666"/>
          <w:sz w:val="20"/>
          <w:szCs w:val="20"/>
        </w:rPr>
        <w:t xml:space="preserve">  —  Govt facial-recognition SaaS microcap, ROCE 12%-&gt;20%, low leverage (0.13x)</w:t>
      </w:r>
      <w:r>
        <w:rPr>
          <w:sz w:val="20"/>
          <w:szCs w:val="20"/>
        </w:rPr>
        <w:br/>
        <w:t xml:space="preserve">
Deep-dive pass 1 (2026-09-18): listed vehicle emerged from NCLT insolvency resolution (real operating history ~2yrs only). ROCE improved to ~20.2% (from ~12.2%), OPM to ~40% (from ~32%) - genuine fundamental improvement. Prior D/E ~5.0x figure was stale/mis-scaled - corrected to ~0.13x, genuinely low leverage. Two preferential allotments (~Rs47cr) drove a promoter-holding swing (52.28%-&gt;73.74%-&gt;67.42%) that reads as dilution, not selling. First non-government diversification (Aug-2026 1FC Technology fintech/wealthtech deal, Rs5-15cr, unproven at scale). Seasonal revenue pattern (Q4 govt year-end peak), elevated working capital (debtor days 146). four_box stays 3.0, thesis_fit 10x-in-2-3-years held. Conviction Medium (unchanged). [conviction_score 39.5]</w:t>
      </w:r>
    </w:p>
    <w:p>
      <w:pPr>
        <w:spacing w:after="160"/>
      </w:pPr>
      <w:r>
        <w:rPr>
          <w:b/>
          <w:bCs/>
          <w:sz w:val="24"/>
          <w:szCs w:val="24"/>
        </w:rPr>
        <w:t xml:space="preserve">68. Zinka Logistics Solutions Ltd (BlackBuck)</w:t>
      </w:r>
      <w:r>
        <w:rPr>
          <w:i/>
          <w:iCs/>
          <w:color w:val="666666"/>
          <w:sz w:val="20"/>
          <w:szCs w:val="20"/>
        </w:rPr>
        <w:t xml:space="preserve">  —  First full profitable FY (PAT Rs160cr), SuperLoads scaling ahead of guide</w:t>
      </w:r>
      <w:r>
        <w:rPr>
          <w:sz w:val="20"/>
          <w:szCs w:val="20"/>
        </w:rPr>
        <w:br/>
        <w:t xml:space="preserve">
Deep-dive pass 1 (2026-09-18): FY26 was BlackBuck's first full profitable year (PAT Rs160cr, revenue +53% to Rs652cr, adj. EBITDA +84% to Rs190cr) after four straight loss-making years. SuperLoads scaling faster than guided (~50% QoQ, hit 14-city target on schedule, roughly halfway to 5,000-monthly-load goal). Correction: EBITDA margin actually compressing YoY (24.9% vs 29% Q1 FY27) on SuperLoads mix dilution, not expanding as previously assumed. Promoter holding fell 27.70%-&gt;25.05% over 4 quarters plus a confirmed Nov-2025 founder block deal (~2% stake); FII holding absorbed the supply (11.6%-&gt;32.5%). New Rs22cr tax dispute flagged in Q1 FY27 concall; FASTag-vs-GNSS regulatory transition still unresolved. Valuation de-rated ~84x -&gt; ~65-67x P/E as earnings caught up. Conviction Low-Medium -&gt; Medium. [conviction_score 43.9]</w:t>
      </w:r>
    </w:p>
    <w:p>
      <w:pPr>
        <w:spacing w:after="160"/>
      </w:pPr>
      <w:r>
        <w:rPr>
          <w:b/>
          <w:bCs/>
          <w:sz w:val="24"/>
          <w:szCs w:val="24"/>
        </w:rPr>
        <w:t xml:space="preserve">69. Univastu India</w:t>
      </w:r>
      <w:r>
        <w:rPr>
          <w:i/>
          <w:iCs/>
          <w:color w:val="666666"/>
          <w:sz w:val="20"/>
          <w:szCs w:val="20"/>
        </w:rPr>
        <w:t xml:space="preserve">  —  Rs1,021cr+ metro order book (4.2x FY26 revenue), ~37% revenue CAGR</w:t>
      </w:r>
      <w:r>
        <w:rPr>
          <w:sz w:val="20"/>
          <w:szCs w:val="20"/>
        </w:rPr>
        <w:br/>
        <w:t xml:space="preserve">
Deep-dive pass 1 (2026-09-18) upgraded thesis_fit neither -&gt; 10x-in-2-3-years (four_box 2.5-&gt;3.5, moat and TAM re-scored on confirmed evidence): Rs1,021cr+ order book confirmed (L&amp;T Mumbai Metro Line4/4A Rs392cr, IRCON Mumbai Metro Rs485.67cr, Pune Metro Rs229.97cr/35% share). Revenue growth accelerating - FY22-26 CAGR ~37%, Q1 FY27 +252% YoY as the metro order book began executing. Real diversification optionality found (URBS Systems AB data-centre MOU, Univastu NUOS BMS/IoT JV, exclusive Myrtha Pools aquatics partnership). Multi-quarter promoter-holding decline (71.2%-&gt;64.24%) resolved as largely a promoter-participated Rs16cr warrant raise, not an exit signal. Serious caution: debtor days worsened to ~121, forcing a tripled borrowing limit (~Rs200cr) plus the warrant raise - growth is currently working-capital-funded, capping conviction at Medium. [conviction_score 48.5]</w:t>
      </w:r>
    </w:p>
    <w:p>
      <w:pPr>
        <w:spacing w:after="160"/>
      </w:pPr>
      <w:r>
        <w:rPr>
          <w:b/>
          <w:bCs/>
          <w:sz w:val="24"/>
          <w:szCs w:val="24"/>
        </w:rPr>
        <w:t xml:space="preserve">70. Gokaldas Exports Ltd</w:t>
      </w:r>
      <w:r>
        <w:rPr>
          <w:i/>
          <w:iCs/>
          <w:color w:val="666666"/>
          <w:sz w:val="20"/>
          <w:szCs w:val="20"/>
        </w:rPr>
        <w:t xml:space="preserve">  —  Apparel exporter riding tariff tailwinds; AGOA Dec 2026 extension risk</w:t>
      </w:r>
      <w:r>
        <w:rPr>
          <w:sz w:val="20"/>
          <w:szCs w:val="20"/>
        </w:rPr>
        <w:br/>
        <w:t xml:space="preserve">
Tariff tailwinds (U.S. Section 301, UK FTA) removed structural disadvantage; Q1 FY27 revenue +21% YoY (India +16%, Africa +45%). Guidance 15-20% FY27 growth; AGOA extension risk (expires Dec 2026) and wage inflation (Haryana +35%) are the watch. Capacity expansion (2,000-3,000 new machines, INR175-200 cr steady-state revenue add FY29) and BTPL fabric merger (target Q3 FY27) both live but execution-dependent. Valuation 32.5x P/E premium to peers justified only if tariffs + AGOA hold; downside if extension fails.</w:t>
      </w:r>
    </w:p>
    <w:p>
      <w:pPr>
        <w:spacing w:after="160"/>
      </w:pPr>
      <w:r>
        <w:rPr>
          <w:b/>
          <w:bCs/>
          <w:sz w:val="24"/>
          <w:szCs w:val="24"/>
        </w:rPr>
        <w:t xml:space="preserve">71. HDFC Asset Management Company Ltd</w:t>
      </w:r>
      <w:r>
        <w:rPr>
          <w:i/>
          <w:iCs/>
          <w:color w:val="666666"/>
          <w:sz w:val="20"/>
          <w:szCs w:val="20"/>
        </w:rPr>
        <w:t xml:space="preserve">  —  Alternatives growth (private credit, VC/PE) + SIP momentum; jury out on downturn durability</w:t>
      </w:r>
      <w:r>
        <w:rPr>
          <w:sz w:val="20"/>
          <w:szCs w:val="20"/>
        </w:rPr>
        <w:br/>
        <w:t xml:space="preserve">
Alternatives AUM at Rs 148 bn (+2.5x YoY, up from Rs 60 bn), private credit fund closed in Q1, 2nd VC/PE fund seeded by $50M global investor. SIF platform launched (H-SIF equity ex top-100 long-short fund near-term launch). Q1 FY27 revenue +14% YoY, PAT +12% YoY; 28% unique investor penetration, SIP flows +20% YoY. Jury still out on new-cohort durability over extended downturn, but alternatives scale path + SIP momentum are structural. Valuation 42.5x P/E on 12% growth is 3.5x multiple-to-growth, justified only if alternatives reach 5-10% AUM by FY29; peer AMCs typically 20-30x.</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72. 20 Microns : micronized to nano-sized minerals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73. ASM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74. Aarti Surfactants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75. Accent Microcell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76. Alufluoride Limited-conversion of waste into wealth</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77. Archit Nuwood Industries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78. Axiscades Engineering</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79. Bhadora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80. Bondada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81. Borana Weaves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82. COSMIC CRF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83. CSL Finance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84. Capacit'e Infraprojects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85. Chamunda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86. Desco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87. Divgi TorqTransfer 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88. ESDS Software Solution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89. Earkart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90. Eldeco Housing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91. Electronics Mart India Limited- EMIL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92. Emerald Finance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93. Eppelton (EEPL)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94. Freshara Agro Exports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95. GHCL Textiles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96. Glen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97. Hind Rectifiers Ltd (HIRECT)</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98. I G Petrochemicals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99. IZMO- bet on new technologies in Auto retail &amp; defence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100. Ideaforge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101. John Cockerill India: A Case Study on Decarbonisation of Steel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102. KP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103. KP Green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104. KPI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105. KRM Ayurveda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106. Kamat Hotels (India) Ltd- A Possible Turnaround Story!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107. Kiri Industries: Loan reduction and demand surge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108. Krishca Ltd : A SME offering steel strapping Solution</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109. Kusumgar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110. Kwality Pharmaceuticals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111. Laxmi Dental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112. MOIL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113. MV Electrosystems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114. Millworks Technologies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115. Mitsu Chem Plast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116. Modern Insulators Ltd: A Porcelain Insulator Opportunity Insulating the Power Cycle while Riding India’s Transmission Boom</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117. Morepen Labs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118. Orchid Pharma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119. Oval Projects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120. P N Gadgil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121. PNGS Gargi Fashion Jewellery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122. Piccadily Agro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123. RBZ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124. RKEC Projects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125. Rapicut Carbides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126. Ratnaveer precision a newly headed steel company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127. Shalimar Paints Ltd. -- Worth a Serious Look -- Significant Rerating Triggers Inplace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128. Shree Refrigerations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129. Solarium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130. Sonu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131. Sri Lotus Developers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132. Susan Electricals India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133. Swastika Castal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134. Transrail Lighting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135. TruAlt Bioenergy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136. Ugro Capital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137. Unihealth Hospitals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138. Vikram Solar- One of the oldest Solar module manufacturer</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139. Walchandnagar Industries | Return of a Golden Era</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140. Zaggle_A platform to address pain points for enterprises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141. Gandhar Oil Refinery Ltd</w:t>
      </w:r>
      <w:r>
        <w:rPr>
          <w:i/>
          <w:iCs/>
          <w:color w:val="666666"/>
          <w:sz w:val="20"/>
          <w:szCs w:val="20"/>
        </w:rPr>
        <w:t xml:space="preserve">  —  Peak-cycle refinery margin play, watch for normalization</w:t>
      </w:r>
      <w:r>
        <w:rPr>
          <w:sz w:val="20"/>
          <w:szCs w:val="20"/>
        </w:rPr>
        <w:br/>
        <w:t xml:space="preserve">
Peak-cycle quarter: Q1 FY27 margin expansion (Rs 28,145/kl, 3.4x vs Q1 FY26) from geopolitical supply-chain disruption (Hormuz, Middle East). Management cautious on durability; historical EBITDA margin 5-8%. Even conservative 7-9% run-rate implies 12-15x forward fair value vs 8.1x current multiple, but cycle-peak timing + margin-reversion risk warrant tier-C monitoring.</w:t>
      </w:r>
    </w:p>
    <w:p>
      <w:pPr>
        <w:spacing w:after="160"/>
      </w:pPr>
      <w:r>
        <w:rPr>
          <w:b/>
          <w:bCs/>
          <w:sz w:val="24"/>
          <w:szCs w:val="24"/>
        </w:rPr>
        <w:t xml:space="preserve">142. AGI Greenpac Ltd</w:t>
      </w:r>
      <w:r>
        <w:rPr>
          <w:i/>
          <w:iCs/>
          <w:color w:val="666666"/>
          <w:sz w:val="20"/>
          <w:szCs w:val="20"/>
        </w:rPr>
        <w:t xml:space="preserve">  —  Glass-packaging tailwind + capex-backed ROCE expansion path</w:t>
      </w:r>
      <w:r>
        <w:rPr>
          <w:sz w:val="20"/>
          <w:szCs w:val="20"/>
        </w:rPr>
        <w:br/>
        <w:t xml:space="preserve">
Glass-packaging tailwind (e-commerce, FMCG) + capex-backed ROCE expansion (FY27 guidance 8-10% volume growth; FY28-FY29 new product capacity for higher-margin specialty glass, ROCE target 25%+). Q1 FY27 revenue +25% YoY, PAT +41% YoY; 14.2x P/E on 28% PAT growth is undemanding on near-term flow, but implies market pricing derating or mid-teens growth once capex lands. Neutral gap on fair value; watch input-cost inflation (soda ash, energy) and capex-to-payoff timing.</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Re-verif: CRISIL upgrade to A- + new 5-yr ONGC-JV charter (Rs 126 Cr) verified; FY26 PAT ~Rs 80.8 Cr at ~7x. CBI matter unresolved + debt-funded fleet growth. HIGH CAUTION caps conviction: Medium-&gt;Low-Medium. 10x held.</w:t>
            </w:r>
          </w:p>
        </w:tc>
      </w:tr>
      <w:tr>
        <w:tc>
          <w:tcPr>
            <w:tcW w:type="dxa" w:w="2600"/>
          </w:tcPr>
          <w:p>
            <w:r>
              <w:rPr>
                <w:b/>
                <w:bCs/>
                <w:color w:val="B8860B"/>
              </w:rPr>
              <w:t xml:space="preserve">AVI Polymers Ltd</w:t>
            </w:r>
          </w:p>
        </w:tc>
        <w:tc>
          <w:tcPr>
            <w:tcW w:type="dxa" w:w="6400"/>
          </w:tcPr>
          <w:p>
            <w:r>
              <w:rPr>
                <w:b w:val="false"/>
                <w:bCs w:val="false"/>
              </w:rPr>
              <w:t xml:space="preserve">Promoter holding still ~1.1%, revenue 0.06 Cr -&gt; ~312 Cr via trading pivot, unverifiable earnings, no VP thread. Legacy AVOID/high-caution confirmed. HIGH CAUTION / Neither.</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Alphageo (India) Ltd</w:t>
            </w:r>
          </w:p>
        </w:tc>
        <w:tc>
          <w:tcPr>
            <w:tcW w:type="dxa" w:w="6400"/>
          </w:tcPr>
          <w:p>
            <w:r>
              <w:rPr>
                <w:b w:val="false"/>
                <w:bCs w:val="false"/>
              </w:rPr>
              <w:t xml:space="preserve">Onshore seismic-survey leader, micro-cap ~Rs 190 Cr; loss-making, order-lumpy, worst-in-class IR. HIGH CAUTION: ED FEMA seizure (Rs 16cr, 2022, UAE funds), IT raids 2019, AgustaWestland-scam linkage, no confirmed resolution. topic 7114 (324 posts). four_box 1.5 -&gt; neither hard. Conviction Low.</w:t>
            </w:r>
          </w:p>
        </w:tc>
      </w:tr>
      <w:tr>
        <w:tc>
          <w:tcPr>
            <w:tcW w:type="dxa" w:w="2600"/>
          </w:tcPr>
          <w:p>
            <w:r>
              <w:rPr>
                <w:b/>
                <w:bCs/>
                <w:color w:val="B8860B"/>
              </w:rPr>
              <w:t xml:space="preserve">Annapurna Swadisht Ltd</w:t>
            </w:r>
          </w:p>
        </w:tc>
        <w:tc>
          <w:tcPr>
            <w:tcW w:type="dxa" w:w="6400"/>
          </w:tcPr>
          <w:p>
            <w:r>
              <w:rPr>
                <w:b w:val="false"/>
                <w:bCs w:val="false"/>
              </w:rPr>
              <w:t xml:space="preserve">Growth story but serious quality-of-earnings/governance red flag cluster (cash flow, pledge spike, CFO exit, fraud comparison)</w:t>
            </w:r>
          </w:p>
        </w:tc>
      </w:tr>
      <w:tr>
        <w:tc>
          <w:tcPr>
            <w:tcW w:type="dxa" w:w="2600"/>
          </w:tcPr>
          <w:p>
            <w:r>
              <w:rPr>
                <w:b/>
                <w:bCs/>
                <w:color w:val="B8860B"/>
              </w:rPr>
              <w:t xml:space="preserve">BLS International</w:t>
            </w:r>
          </w:p>
        </w:tc>
        <w:tc>
          <w:tcPr>
            <w:tcW w:type="dxa" w:w="6400"/>
          </w:tcPr>
          <w:p>
            <w:r>
              <w:rPr>
                <w:b w:val="false"/>
                <w:bCs w:val="false"/>
              </w:rPr>
              <w:t xml:space="preserve">Excellent ROCE/ROE but live governance cluster: fresh unverified auditor allegations Feb26, capital-allocation criticism (hotel buy), MEA debarment episode (legally reversed) exposing litigious client conduct</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Beacon Trusteeship</w:t>
            </w:r>
          </w:p>
        </w:tc>
        <w:tc>
          <w:tcPr>
            <w:tcW w:type="dxa" w:w="6400"/>
          </w:tcPr>
          <w:p>
            <w:r>
              <w:rPr>
                <w:b w:val="false"/>
                <w:bCs w:val="false"/>
              </w:rPr>
              <w:t xml:space="preserve">SEBI due-diligence penalty + auditor resignation + 30pct dilutive related-party merger, unverified swap ratio</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 ( older name Suven Pharma ) ~ Demerged CRAMS Arm of Suven Life Sciences</w:t>
            </w:r>
          </w:p>
        </w:tc>
        <w:tc>
          <w:tcPr>
            <w:tcW w:type="dxa" w:w="6400"/>
          </w:tcPr>
          <w:p>
            <w:r>
              <w:rPr>
                <w:b w:val="false"/>
                <w:bCs w:val="false"/>
              </w:rPr>
              <w:t xml:space="preserve">94.6% promoter pledge + loss-making revenue-declining quarter, HIGH CAUTION</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Digikore Studios Ltd</w:t>
            </w:r>
          </w:p>
        </w:tc>
        <w:tc>
          <w:tcPr>
            <w:tcW w:type="dxa" w:w="6400"/>
          </w:tcPr>
          <w:p>
            <w:r>
              <w:rPr>
                <w:b w:val="false"/>
                <w:bCs w:val="false"/>
              </w:rPr>
              <w:t xml:space="preserve">Nano-cap VFX outsourcing (US/Canada films/OTT); claims FY26 turnaround but negative TTM EPS, ~0% multi-yr rev growth, ~370-day debtors, ~86.5% promoter pledge (HIGH CAUTION). GenAI automates the commodity roto/tracking work it sells. neither, Low.</w:t>
            </w:r>
          </w:p>
        </w:tc>
      </w:tr>
      <w:tr>
        <w:tc>
          <w:tcPr>
            <w:tcW w:type="dxa" w:w="2600"/>
          </w:tcPr>
          <w:p>
            <w:r>
              <w:rPr>
                <w:b/>
                <w:bCs/>
                <w:color w:val="B8860B"/>
              </w:rPr>
              <w:t xml:space="preserve">Dishman Carbogen Amcis Ltd</w:t>
            </w:r>
          </w:p>
        </w:tc>
        <w:tc>
          <w:tcPr>
            <w:tcW w:type="dxa" w:w="6400"/>
          </w:tcPr>
          <w:p>
            <w:r>
              <w:rPr>
                <w:b w:val="false"/>
                <w:bCs w:val="false"/>
              </w:rPr>
              <w:t xml:space="preserve">Europe-heavy CDMO; 3yr ROE/ROCE negative, Q1 FY27 net loss ~Rs 58 Cr, net-debt/EBITDA ~6x, Mar-2026 credit downgrade with negative outlook, stuck Rs 1,000 Cr equity raise. Decade-long 'turnaround' never delivered. HIGH CAUTION, filtered out.</w:t>
            </w:r>
          </w:p>
        </w:tc>
      </w:tr>
      <w:tr>
        <w:tc>
          <w:tcPr>
            <w:tcW w:type="dxa" w:w="2600"/>
          </w:tcPr>
          <w:p>
            <w:r>
              <w:rPr>
                <w:b/>
                <w:bCs/>
                <w:color w:val="B8860B"/>
              </w:rPr>
              <w:t xml:space="preserve">E2E Networks Ltd</w:t>
            </w:r>
          </w:p>
        </w:tc>
        <w:tc>
          <w:tcPr>
            <w:tcW w:type="dxa" w:w="6400"/>
          </w:tcPr>
          <w:p>
            <w:r>
              <w:rPr>
                <w:b w:val="false"/>
                <w:bCs w:val="false"/>
              </w:rPr>
              <w:t xml:space="preserve">Q1FY27 revenue +334% YoY, 75% EBITDA margin, PAT positive - but promoter holding collapsed 60%-&gt;39.5% (HIGH CAUTION), FY26 net loss, now levered, serial dilution, refuted Ken article, ~407x P/E.</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Eco Recycling Ltd (Ecoreco)</w:t>
            </w:r>
          </w:p>
        </w:tc>
        <w:tc>
          <w:tcPr>
            <w:tcW w:type="dxa" w:w="6400"/>
          </w:tcPr>
          <w:p>
            <w:r>
              <w:rPr>
                <w:b w:val="false"/>
                <w:bCs w:val="false"/>
              </w:rPr>
              <w:t xml:space="preserve">Sovrenn-news tier 4.65. Thread 331 deep read -&gt; HIGH CAUTION: 3 auditor resignations in 6yr (one 33d pre-FY-end), no concall since Aug 2024, ~660-day CCC, P&amp;M base inconsistent with ~400% capacity-expansion claim, contradictory mgmt statements on Jan-2025 fire (18-like post). Sovrenn Q4 +90%/+250% does NOT hold up - full-year FY26 revenue ~-11%, Q4 a low-base rebound. thesis_fit neither, conviction Low.</w:t>
            </w:r>
          </w:p>
        </w:tc>
      </w:tr>
      <w:tr>
        <w:tc>
          <w:tcPr>
            <w:tcW w:type="dxa" w:w="2600"/>
          </w:tcPr>
          <w:p>
            <w:r>
              <w:rPr>
                <w:b/>
                <w:bCs/>
                <w:color w:val="B8860B"/>
              </w:rPr>
              <w:t xml:space="preserve">Embassy Developments Ltd</w:t>
            </w:r>
          </w:p>
        </w:tc>
        <w:tc>
          <w:tcPr>
            <w:tcW w:type="dxa" w:w="6400"/>
          </w:tcPr>
          <w:p>
            <w:r>
              <w:rPr>
                <w:b w:val="false"/>
                <w:bCs w:val="false"/>
              </w:rPr>
              <w:t xml:space="preserve">Ex-Indiabulls RE, Embassy-controlled, merger litigation resolved - but undergoing IRP (Canara Bank ~Rs 300 Cr legacy guarantee), weekly-only trading surveillance since Apr 2026, negative 3-yr ROE</w:t>
            </w:r>
          </w:p>
        </w:tc>
      </w:tr>
      <w:tr>
        <w:tc>
          <w:tcPr>
            <w:tcW w:type="dxa" w:w="2600"/>
          </w:tcPr>
          <w:p>
            <w:r>
              <w:rPr>
                <w:b/>
                <w:bCs/>
                <w:color w:val="B8860B"/>
              </w:rPr>
              <w:t xml:space="preserve">Galaxy Supermarket Ltd (Galaxy Cloud Kitchens)</w:t>
            </w:r>
          </w:p>
        </w:tc>
        <w:tc>
          <w:tcPr>
            <w:tcW w:type="dxa" w:w="6400"/>
          </w:tcPr>
          <w:p>
            <w:r>
              <w:rPr>
                <w:b w:val="false"/>
                <w:bCs w:val="false"/>
              </w:rPr>
              <w:t xml:space="preserve">Legacy-108 re-check: old AVOID (neg book value) eased to small profit, but ROCE ~-25% (capital destruction) + repeated margin-masking warnings + promoter holding sliding. No VP thread. thesis neither.</w:t>
            </w:r>
          </w:p>
        </w:tc>
      </w:tr>
      <w:tr>
        <w:tc>
          <w:tcPr>
            <w:tcW w:type="dxa" w:w="2600"/>
          </w:tcPr>
          <w:p>
            <w:r>
              <w:rPr>
                <w:b/>
                <w:bCs/>
                <w:color w:val="B8860B"/>
              </w:rPr>
              <w:t xml:space="preserve">Garuda Construction</w:t>
            </w:r>
          </w:p>
        </w:tc>
        <w:tc>
          <w:tcPr>
            <w:tcW w:type="dxa" w:w="6400"/>
          </w:tcPr>
          <w:p>
            <w:r>
              <w:rPr>
                <w:b w:val="false"/>
                <w:bCs w:val="false"/>
              </w:rPr>
              <w:t xml:space="preserve">Fresh promoter pledge (Jul-2026, 50cr for company working capital) + secretarial auditor change + severe FY25 negative OCF vs profit + declining FII holdings</w:t>
            </w:r>
          </w:p>
        </w:tc>
      </w:tr>
      <w:tr>
        <w:tc>
          <w:tcPr>
            <w:tcW w:type="dxa" w:w="2600"/>
          </w:tcPr>
          <w:p>
            <w:r>
              <w:rPr>
                <w:b/>
                <w:bCs/>
                <w:color w:val="B8860B"/>
              </w:rPr>
              <w:t xml:space="preserve">Genesys International</w:t>
            </w:r>
          </w:p>
        </w:tc>
        <w:tc>
          <w:tcPr>
            <w:tcW w:type="dxa" w:w="6400"/>
          </w:tcPr>
          <w:p>
            <w:r>
              <w:rPr>
                <w:b w:val="false"/>
                <w:bCs w:val="false"/>
              </w:rPr>
              <w:t xml:space="preserve">Fast revenue growth but capital-hungry/weak cash conversion, QIP fund-deviation flag, high-caution</w:t>
            </w:r>
          </w:p>
        </w:tc>
      </w:tr>
      <w:tr>
        <w:tc>
          <w:tcPr>
            <w:tcW w:type="dxa" w:w="2600"/>
          </w:tcPr>
          <w:p>
            <w:r>
              <w:rPr>
                <w:b/>
                <w:bCs/>
                <w:color w:val="B8860B"/>
              </w:rPr>
              <w:t xml:space="preserve">Gsm Foils:Secular growth play</w:t>
            </w:r>
          </w:p>
        </w:tc>
        <w:tc>
          <w:tcPr>
            <w:tcW w:type="dxa" w:w="6400"/>
          </w:tcPr>
          <w:p>
            <w:r>
              <w:rPr>
                <w:b w:val="false"/>
                <w:bCs w:val="false"/>
              </w:rPr>
              <w:t xml:space="preserve">Optically ~100% growth / ~48% ROCE but July-2026 exchange-disclosed attack on the MD in a forced-buyout dispute; credit-fuelled growth, serial dilution, mcap -62% in a year</w:t>
            </w:r>
          </w:p>
        </w:tc>
      </w:tr>
      <w:tr>
        <w:tc>
          <w:tcPr>
            <w:tcW w:type="dxa" w:w="2600"/>
          </w:tcPr>
          <w:p>
            <w:r>
              <w:rPr>
                <w:b/>
                <w:bCs/>
                <w:color w:val="B8860B"/>
              </w:rPr>
              <w:t xml:space="preserve">Hi-Green Carbon Ltd</w:t>
            </w:r>
          </w:p>
        </w:tc>
        <w:tc>
          <w:tcPr>
            <w:tcW w:type="dxa" w:w="6400"/>
          </w:tcPr>
          <w:p>
            <w:r>
              <w:rPr>
                <w:b w:val="false"/>
                <w:bCs w:val="false"/>
              </w:rPr>
              <w:t xml:space="preserve">Waste-tyre pyrolysis / rCB with a real circular-economy tailwind, but CARE 'D' (default) / ISSUER NOT COOPERATING (Sep-2025, still D Feb-2026) citing debt-servicing delays overrides it; commodity economics, SME-grade governance, ROCE ~10% at ~66x. four_box 1.5 -&gt; neither, conviction Low.</w:t>
            </w:r>
          </w:p>
        </w:tc>
      </w:tr>
      <w:tr>
        <w:tc>
          <w:tcPr>
            <w:tcW w:type="dxa" w:w="2600"/>
          </w:tcPr>
          <w:p>
            <w:r>
              <w:rPr>
                <w:b/>
                <w:bCs/>
                <w:color w:val="B8860B"/>
              </w:rPr>
              <w:t xml:space="preserve">Hikal</w:t>
            </w:r>
          </w:p>
        </w:tc>
        <w:tc>
          <w:tcPr>
            <w:tcW w:type="dxa" w:w="6400"/>
          </w:tcPr>
          <w:p>
            <w:r>
              <w:rPr>
                <w:b w:val="false"/>
                <w:bCs w:val="false"/>
              </w:rPr>
              <w:t xml:space="preserve">Real but unconfirmed operating recovery outweighed by an active Supreme-Court-mediated promoter family dispute over a Rs 1 lakh Cr+ asset split.</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Icemake Refrigeration</w:t>
            </w:r>
          </w:p>
        </w:tc>
        <w:tc>
          <w:tcPr>
            <w:tcW w:type="dxa" w:w="6400"/>
          </w:tcPr>
          <w:p>
            <w:r>
              <w:rPr>
                <w:b w:val="false"/>
                <w:bCs w:val="false"/>
              </w:rPr>
              <w:t xml:space="preserve">HIGH CAUTION: auditor resignations coinciding with a real ROCE collapse and PAT -47%.</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Indotech</w:t>
            </w:r>
          </w:p>
        </w:tc>
        <w:tc>
          <w:tcPr>
            <w:tcW w:type="dxa" w:w="6400"/>
          </w:tcPr>
          <w:p>
            <w:r>
              <w:rPr>
                <w:b w:val="false"/>
                <w:bCs w:val="false"/>
              </w:rPr>
              <w:t xml:space="preserve">Deep read uncovered HIGH CAUTION: promoter Shirdi Sai Electricals has pledged ~57.93% of Indo Tech's total equity (~80% of holding) for parent-level NCDs, trimmed stake Jun 2026, plus unexplained CEO exit + zero concalls.</w:t>
            </w:r>
          </w:p>
        </w:tc>
      </w:tr>
      <w:tr>
        <w:tc>
          <w:tcPr>
            <w:tcW w:type="dxa" w:w="2600"/>
          </w:tcPr>
          <w:p>
            <w:r>
              <w:rPr>
                <w:b/>
                <w:bCs/>
                <w:color w:val="B8860B"/>
              </w:rPr>
              <w:t xml:space="preserve">Intellect Design Arena</w:t>
            </w:r>
          </w:p>
        </w:tc>
        <w:tc>
          <w:tcPr>
            <w:tcW w:type="dxa" w:w="6400"/>
          </w:tcPr>
          <w:p>
            <w:r>
              <w:rPr>
                <w:b w:val="false"/>
                <w:bCs w:val="false"/>
              </w:rPr>
              <w:t xml:space="preserve">HIGH CAUTION: community flags concurrent selling by promoter Arun Jain, Polaris, FIIs, DIIs, and HNI Mukul Agarwal, unverified this pass</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Jyoti CNC Automation Ltd</w:t>
            </w:r>
          </w:p>
        </w:tc>
        <w:tc>
          <w:tcPr>
            <w:tcW w:type="dxa" w:w="6400"/>
          </w:tcPr>
          <w:p>
            <w:r>
              <w:rPr>
                <w:b w:val="false"/>
                <w:bCs w:val="false"/>
              </w:rPr>
              <w:t xml:space="preserve">Strong machine-tool fundamentals, but French subsidiary Huron under active PNAT anti-terrorism/export-control fraud probe -- 'export licence unlock' tip is backwards (licences being cancelled). HIGH CAUTION, conviction capped Low-Medium.</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Strong ROCE/ROE but promoters selling 64.26% control to Indo Borax at ~33% discount to market (2026-08-20) - unresolved red flag</w:t>
            </w:r>
          </w:p>
        </w:tc>
      </w:tr>
      <w:tr>
        <w:tc>
          <w:tcPr>
            <w:tcW w:type="dxa" w:w="2600"/>
          </w:tcPr>
          <w:p>
            <w:r>
              <w:rPr>
                <w:b/>
                <w:bCs/>
                <w:color w:val="B8860B"/>
              </w:rPr>
              <w:t xml:space="preserve">Krsnaa Diagnostics</w:t>
            </w:r>
          </w:p>
        </w:tc>
        <w:tc>
          <w:tcPr>
            <w:tcW w:type="dxa" w:w="6400"/>
          </w:tcPr>
          <w:p>
            <w:r>
              <w:rPr>
                <w:b w:val="false"/>
                <w:bCs w:val="false"/>
              </w:rPr>
              <w:t xml:space="preserve">Real B2C-driven growth inflection undercut by an auditor-flagged receivables Key Audit Matter and consecutive CFO/IR-head resignations.</w:t>
            </w:r>
          </w:p>
        </w:tc>
      </w:tr>
      <w:tr>
        <w:tc>
          <w:tcPr>
            <w:tcW w:type="dxa" w:w="2600"/>
          </w:tcPr>
          <w:p>
            <w:r>
              <w:rPr>
                <w:b/>
                <w:bCs/>
                <w:color w:val="B8860B"/>
              </w:rPr>
              <w:t xml:space="preserve">Lactose India</w:t>
            </w:r>
          </w:p>
        </w:tc>
        <w:tc>
          <w:tcPr>
            <w:tcW w:type="dxa" w:w="6400"/>
          </w:tcPr>
          <w:p>
            <w:r>
              <w:rPr>
                <w:b w:val="false"/>
                <w:bCs w:val="false"/>
              </w:rPr>
              <w:t xml:space="preserve">Genuine Q4 PBT inflection (+320% YoY) overridden by a fresh (same-day), unresolved related-party-transaction/merger-fairness concern (Rs 10 Cr deposits to 'Vitanosh'). Verify against filings before revisiting.</w:t>
            </w:r>
          </w:p>
        </w:tc>
      </w:tr>
      <w:tr>
        <w:tc>
          <w:tcPr>
            <w:tcW w:type="dxa" w:w="2600"/>
          </w:tcPr>
          <w:p>
            <w:r>
              <w:rPr>
                <w:b/>
                <w:bCs/>
                <w:color w:val="B8860B"/>
              </w:rPr>
              <w:t xml:space="preserve">Lelavoir Ltd</w:t>
            </w:r>
          </w:p>
        </w:tc>
        <w:tc>
          <w:tcPr>
            <w:tcW w:type="dxa" w:w="6400"/>
          </w:tcPr>
          <w:p>
            <w:r>
              <w:rPr>
                <w:b w:val="false"/>
                <w:bCs w:val="false"/>
              </w:rPr>
              <w:t xml:space="preserve">HIGH CAUTION: shell-pattern rename (ex-Radhey Trade Holding), promoter holding ~3.51%, -78% 1yr mcap collapse.</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NIBE LTD</w:t>
            </w:r>
          </w:p>
        </w:tc>
        <w:tc>
          <w:tcPr>
            <w:tcW w:type="dxa" w:w="6400"/>
          </w:tcPr>
          <w:p>
            <w:r>
              <w:rPr>
                <w:b w:val="false"/>
                <w:bCs w:val="false"/>
              </w:rPr>
              <w:t xml:space="preserve">Defence fabricator (BrahMos/Pinaka/MRSAM/K9 claims); 2 trusted users flagged 2023-24 mass resignations (incl. auditor) + implausible vendor-qualification timeline.</w:t>
            </w:r>
          </w:p>
        </w:tc>
      </w:tr>
      <w:tr>
        <w:tc>
          <w:tcPr>
            <w:tcW w:type="dxa" w:w="2600"/>
          </w:tcPr>
          <w:p>
            <w:r>
              <w:rPr>
                <w:b/>
                <w:bCs/>
                <w:color w:val="B8860B"/>
              </w:rPr>
              <w:t xml:space="preserve">Nazara Technologies</w:t>
            </w:r>
          </w:p>
        </w:tc>
        <w:tc>
          <w:tcPr>
            <w:tcW w:type="dxa" w:w="6400"/>
          </w:tcPr>
          <w:p>
            <w:r>
              <w:rPr>
                <w:b w:val="false"/>
                <w:bCs w:val="false"/>
              </w:rPr>
              <w:t xml:space="preserve">Strong headline metrics but RMG regulatory threat to PokerBaazi stake (~30% of value) + unfocused-acquisition critique</w:t>
            </w:r>
          </w:p>
        </w:tc>
      </w:tr>
      <w:tr>
        <w:tc>
          <w:tcPr>
            <w:tcW w:type="dxa" w:w="2600"/>
          </w:tcPr>
          <w:p>
            <w:r>
              <w:rPr>
                <w:b/>
                <w:bCs/>
                <w:color w:val="B8860B"/>
              </w:rPr>
              <w:t xml:space="preserve">Oriana Power</w:t>
            </w:r>
          </w:p>
        </w:tc>
        <w:tc>
          <w:tcPr>
            <w:tcW w:type="dxa" w:w="6400"/>
          </w:tcPr>
          <w:p>
            <w:r>
              <w:rPr>
                <w:b w:val="false"/>
                <w:bCs w:val="false"/>
              </w:rPr>
              <w:t xml:space="preserve">Re-verif: SECI green-ammonia PA (Rs 3,135 Cr/10yr) formalised - first large arm's-length stream - but SEBI warning letter + ~1/3 related-party revenue + trusted distrust unchanged. HIGH CAUTION / Low.</w:t>
            </w:r>
          </w:p>
        </w:tc>
      </w:tr>
      <w:tr>
        <w:tc>
          <w:tcPr>
            <w:tcW w:type="dxa" w:w="2600"/>
          </w:tcPr>
          <w:p>
            <w:r>
              <w:rPr>
                <w:b/>
                <w:bCs/>
                <w:color w:val="B8860B"/>
              </w:rPr>
              <w:t xml:space="preserve">Osel Devices Ltd</w:t>
            </w:r>
          </w:p>
        </w:tc>
        <w:tc>
          <w:tcPr>
            <w:tcW w:type="dxa" w:w="6400"/>
          </w:tcPr>
          <w:p>
            <w:r>
              <w:rPr>
                <w:b w:val="false"/>
                <w:bCs w:val="false"/>
              </w:rPr>
              <w:t xml:space="preserve">HIGH CAUTION: 2 trusted users independently caught recurring FY25/FY26 cash-flow-statement misclassification (short-term borrowings shown as CFO, inflating reported OCF); genuine LED moat but overwhelmed by accounting-integrity concern. four_box 1.5, hard neither.</w:t>
            </w:r>
          </w:p>
        </w:tc>
      </w:tr>
      <w:tr>
        <w:tc>
          <w:tcPr>
            <w:tcW w:type="dxa" w:w="2600"/>
          </w:tcPr>
          <w:p>
            <w:r>
              <w:rPr>
                <w:b/>
                <w:bCs/>
                <w:color w:val="B8860B"/>
              </w:rPr>
              <w:t xml:space="preserve">PC Jewellers</w:t>
            </w:r>
          </w:p>
        </w:tc>
        <w:tc>
          <w:tcPr>
            <w:tcW w:type="dxa" w:w="6400"/>
          </w:tcPr>
          <w:p>
            <w:r>
              <w:rPr>
                <w:b w:val="false"/>
                <w:bCs w:val="false"/>
              </w:rPr>
              <w:t xml:space="preserve">HIGH CAUTION: egregious governance history (alleged ~Rs1500 Cr siphoning, SEBI insider-trading action, ~Rs1514 Cr FEMA export-proceeds delay regularised via condonation+Rs7 Cr penalty). Operational turnaround visible (QoQ improvement, debt cleared via dilution, showrooms reopening) but multi-year revenue decline, 3yr ROE ~4.4%; experienced VP members call it a fraud/value-trap. four_box 0.5 -&gt; neither hard.</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at token values flagged as governance red flag by community, guidance credibility also questioned</w:t>
            </w:r>
          </w:p>
        </w:tc>
      </w:tr>
      <w:tr>
        <w:tc>
          <w:tcPr>
            <w:tcW w:type="dxa" w:w="2600"/>
          </w:tcPr>
          <w:p>
            <w:r>
              <w:rPr>
                <w:b/>
                <w:bCs/>
                <w:color w:val="B8860B"/>
              </w:rPr>
              <w:t xml:space="preserve">Paramount Communication</w:t>
            </w:r>
          </w:p>
        </w:tc>
        <w:tc>
          <w:tcPr>
            <w:tcW w:type="dxa" w:w="6400"/>
          </w:tcPr>
          <w:p>
            <w:r>
              <w:rPr>
                <w:b w:val="false"/>
                <w:bCs w:val="false"/>
              </w:rPr>
              <w:t xml:space="preserve">Cheap, +47% FY25 revenue, sector tailwind -- but ED-seized shareholding (Mahadev case), contradictory margin commentary, ID resignation, ~5 dilutions, weak cash conversion; Vansh_Dhelia (elevated) flags governance</w:t>
            </w:r>
          </w:p>
        </w:tc>
      </w:tr>
      <w:tr>
        <w:tc>
          <w:tcPr>
            <w:tcW w:type="dxa" w:w="2600"/>
          </w:tcPr>
          <w:p>
            <w:r>
              <w:rPr>
                <w:b/>
                <w:bCs/>
                <w:color w:val="B8860B"/>
              </w:rPr>
              <w:t xml:space="preserve">Praveg Ltd: Play on Indian Tourism Industry!</w:t>
            </w:r>
          </w:p>
        </w:tc>
        <w:tc>
          <w:tcPr>
            <w:tcW w:type="dxa" w:w="6400"/>
          </w:tcPr>
          <w:p>
            <w:r>
              <w:rPr>
                <w:b w:val="false"/>
                <w:bCs w:val="false"/>
              </w:rPr>
              <w:t xml:space="preserve">Tent-resort operator now loss-making at ~100x+ P/E; governance stack - depreciation-policy change flattering PAT, serial dilution, KMP/auditor exits, promoter-conduct concerns</w:t>
            </w:r>
          </w:p>
        </w:tc>
      </w:tr>
      <w:tr>
        <w:tc>
          <w:tcPr>
            <w:tcW w:type="dxa" w:w="2600"/>
          </w:tcPr>
          <w:p>
            <w:r>
              <w:rPr>
                <w:b/>
                <w:bCs/>
                <w:color w:val="B8860B"/>
              </w:rPr>
              <w:t xml:space="preserve">Proventus Agrocom</w:t>
            </w:r>
          </w:p>
        </w:tc>
        <w:tc>
          <w:tcPr>
            <w:tcW w:type="dxa" w:w="6400"/>
          </w:tcPr>
          <w:p>
            <w:r>
              <w:rPr>
                <w:b w:val="false"/>
                <w:bCs w:val="false"/>
              </w:rPr>
              <w:t xml:space="preserve">Confirmed statutory auditor NBT and Co resigned mid-term (5yr term to 2028); ROCE improving 7pct to 12pct, OCF/FCF turned positive FY26, FY28 target raised</w:t>
            </w:r>
          </w:p>
        </w:tc>
      </w:tr>
      <w:tr>
        <w:tc>
          <w:tcPr>
            <w:tcW w:type="dxa" w:w="2600"/>
          </w:tcPr>
          <w:p>
            <w:r>
              <w:rPr>
                <w:b/>
                <w:bCs/>
                <w:color w:val="B8860B"/>
              </w:rPr>
              <w:t xml:space="preserve">RKEC Infra</w:t>
            </w:r>
          </w:p>
        </w:tc>
        <w:tc>
          <w:tcPr>
            <w:tcW w:type="dxa" w:w="6400"/>
          </w:tcPr>
          <w:p>
            <w:r>
              <w:rPr>
                <w:b w:val="false"/>
                <w:bCs w:val="false"/>
              </w:rPr>
              <w:t xml:space="preserve">HIGH CAUTION: ~78.5% promoter pledge, high debtor days, -64% 1yr mcap.</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Rappid Valves</w:t>
            </w:r>
          </w:p>
        </w:tc>
        <w:tc>
          <w:tcPr>
            <w:tcW w:type="dxa" w:w="6400"/>
          </w:tcPr>
          <w:p>
            <w:r>
              <w:rPr>
                <w:b w:val="false"/>
                <w:bCs w:val="false"/>
              </w:rPr>
              <w:t xml:space="preserve">ROCE actually 16pct not 48pct; FY26 revenue stalled +2pct not 50pct guided; severe negative OCF vs positive PAT, IPO proceeds reallocated to plug WC gap</w:t>
            </w:r>
          </w:p>
        </w:tc>
      </w:tr>
      <w:tr>
        <w:tc>
          <w:tcPr>
            <w:tcW w:type="dxa" w:w="2600"/>
          </w:tcPr>
          <w:p>
            <w:r>
              <w:rPr>
                <w:b/>
                <w:bCs/>
                <w:color w:val="B8860B"/>
              </w:rPr>
              <w:t xml:space="preserve">Raymond Lifestyle</w:t>
            </w:r>
          </w:p>
        </w:tc>
        <w:tc>
          <w:tcPr>
            <w:tcW w:type="dxa" w:w="6400"/>
          </w:tcPr>
          <w:p>
            <w:r>
              <w:rPr>
                <w:b w:val="false"/>
                <w:bCs w:val="false"/>
              </w:rPr>
              <w:t xml:space="preserve">Post-demerger turnaround pitch; recent-quarter segment recovery + cost-transformation program, but CEO/CBO resignations, unverified tax-raid allegation, and a resurfaced accounting-quality controversy keep this HIGH CAUTION</w:t>
            </w:r>
          </w:p>
        </w:tc>
      </w:tr>
      <w:tr>
        <w:tc>
          <w:tcPr>
            <w:tcW w:type="dxa" w:w="2600"/>
          </w:tcPr>
          <w:p>
            <w:r>
              <w:rPr>
                <w:b/>
                <w:bCs/>
                <w:color w:val="B8860B"/>
              </w:rPr>
              <w:t xml:space="preserve">Research on Ind Swift Laboratories Ltd</w:t>
            </w:r>
          </w:p>
        </w:tc>
        <w:tc>
          <w:tcPr>
            <w:tcW w:type="dxa" w:w="6400"/>
          </w:tcPr>
          <w:p>
            <w:r>
              <w:rPr>
                <w:b w:val="false"/>
                <w:bCs w:val="false"/>
              </w:rPr>
              <w:t xml:space="preserve">Discovery: post-restructuring formulations pure-play, Q1FY27 PAT +181% YoY = real inflection -&gt; 10x frame UNCONFIRMED, conviction LOW. Governance overhang: ISL-&gt;ISLL ARC-debt takeover, ~Rs 275 Cr inter-group receivables, Aug-2024 auditor resignation, no concalls, stock already ~4x off low.</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Limited</w:t>
            </w:r>
          </w:p>
        </w:tc>
        <w:tc>
          <w:tcPr>
            <w:tcW w:type="dxa" w:w="6400"/>
          </w:tcPr>
          <w:p>
            <w:r>
              <w:rPr>
                <w:b w:val="false"/>
                <w:bCs w:val="false"/>
              </w:rPr>
              <w:t xml:space="preserve">Real MCC pricing inflection but fatal Jun25 plant accident (40+ deaths, active culpable-homicide complaint) is severe unresolved overhang; also 2023 auditor-independence controversy</w:t>
            </w:r>
          </w:p>
        </w:tc>
      </w:tr>
      <w:tr>
        <w:tc>
          <w:tcPr>
            <w:tcW w:type="dxa" w:w="2600"/>
          </w:tcPr>
          <w:p>
            <w:r>
              <w:rPr>
                <w:b/>
                <w:bCs/>
                <w:color w:val="B8860B"/>
              </w:rPr>
              <w:t xml:space="preserve">Sigma Advanced Systems</w:t>
            </w:r>
          </w:p>
        </w:tc>
        <w:tc>
          <w:tcPr>
            <w:tcW w:type="dxa" w:w="6400"/>
          </w:tcPr>
          <w:p>
            <w:r>
              <w:rPr>
                <w:b w:val="false"/>
                <w:bCs w:val="false"/>
              </w:rPr>
              <w:t xml:space="preserve">HIGH CAUTION: renamed shell reverse-merged into defence co, wildly inconsistent reported figures.</w:t>
            </w:r>
          </w:p>
        </w:tc>
      </w:tr>
      <w:tr>
        <w:tc>
          <w:tcPr>
            <w:tcW w:type="dxa" w:w="2600"/>
          </w:tcPr>
          <w:p>
            <w:r>
              <w:rPr>
                <w:b/>
                <w:bCs/>
                <w:color w:val="B8860B"/>
              </w:rPr>
              <w:t xml:space="preserve">Stallion India Fluorochemicals : Aggressive Capex</w:t>
            </w:r>
          </w:p>
        </w:tc>
        <w:tc>
          <w:tcPr>
            <w:tcW w:type="dxa" w:w="6400"/>
          </w:tcPr>
          <w:p>
            <w:r>
              <w:rPr>
                <w:b w:val="false"/>
                <w:bCs w:val="false"/>
              </w:rPr>
              <w:t xml:space="preserve">Strong accelerating fundamentals undercut by a promoter sell/loan/rights-issue round-trip several trusted users call self-dealing, plus an ID resignation.</w:t>
            </w:r>
          </w:p>
        </w:tc>
      </w:tr>
      <w:tr>
        <w:tc>
          <w:tcPr>
            <w:tcW w:type="dxa" w:w="2600"/>
          </w:tcPr>
          <w:p>
            <w:r>
              <w:rPr>
                <w:b/>
                <w:bCs/>
                <w:color w:val="B8860B"/>
              </w:rPr>
              <w:t xml:space="preserve">Supriya Lifescience Ltd</w:t>
            </w:r>
          </w:p>
        </w:tc>
        <w:tc>
          <w:tcPr>
            <w:tcW w:type="dxa" w:w="6400"/>
          </w:tcPr>
          <w:p>
            <w:r>
              <w:rPr>
                <w:b w:val="false"/>
                <w:bCs w:val="false"/>
              </w:rPr>
              <w:t xml:space="preserve">Exec arrested under Narcotics export-control law (expired CBN license), still in judicial custody, HIGH CAUTION</w:t>
            </w:r>
          </w:p>
        </w:tc>
      </w:tr>
      <w:tr>
        <w:tc>
          <w:tcPr>
            <w:tcW w:type="dxa" w:w="2600"/>
          </w:tcPr>
          <w:p>
            <w:r>
              <w:rPr>
                <w:b/>
                <w:bCs/>
                <w:color w:val="B8860B"/>
              </w:rPr>
              <w:t xml:space="preserve">TechNVision Ventures Ltd</w:t>
            </w:r>
          </w:p>
        </w:tc>
        <w:tc>
          <w:tcPr>
            <w:tcW w:type="dxa" w:w="6400"/>
          </w:tcPr>
          <w:p>
            <w:r>
              <w:rPr>
                <w:b w:val="false"/>
                <w:bCs w:val="false"/>
              </w:rPr>
              <w:t xml:space="preserve">Legacy-108 re-check: old AVOID/HIGH CAUTION confirmed and worse - P/E now ~14,600 on ROE ~1.9% (was ~1,161x). Real 25% rev CAGR but no shareholder returns. thesis neither.</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Vindhya Telelinks ltd</w:t>
            </w:r>
          </w:p>
        </w:tc>
        <w:tc>
          <w:tcPr>
            <w:tcW w:type="dxa" w:w="6400"/>
          </w:tcPr>
          <w:p>
            <w:r>
              <w:rPr>
                <w:b w:val="false"/>
                <w:bCs w:val="false"/>
              </w:rPr>
              <w:t xml:space="preserve">MP Birla Group cable/EPC co; weak ROCE ~3.6%, order book shrinking, high govt receivables.</w:t>
            </w:r>
          </w:p>
        </w:tc>
      </w:tr>
      <w:tr>
        <w:tc>
          <w:tcPr>
            <w:tcW w:type="dxa" w:w="2600"/>
          </w:tcPr>
          <w:p>
            <w:r>
              <w:rPr>
                <w:b/>
                <w:bCs/>
                <w:color w:val="B8860B"/>
              </w:rPr>
              <w:t xml:space="preserve">Vintage Coffee: Brewing Profits</w:t>
            </w:r>
          </w:p>
        </w:tc>
        <w:tc>
          <w:tcPr>
            <w:tcW w:type="dxa" w:w="6400"/>
          </w:tcPr>
          <w:p>
            <w:r>
              <w:rPr>
                <w:b w:val="false"/>
                <w:bCs w:val="false"/>
              </w:rPr>
              <w:t xml:space="preserve">Strong accelerating growth undercut by a fresh (Aug-2026) fund-utilization deviation flagged by a trusted user, plus prior dilution/accounting concerns.</w:t>
            </w:r>
          </w:p>
        </w:tc>
      </w:tr>
      <w:tr>
        <w:tc>
          <w:tcPr>
            <w:tcW w:type="dxa" w:w="2600"/>
          </w:tcPr>
          <w:p>
            <w:r>
              <w:rPr>
                <w:b/>
                <w:bCs/>
                <w:color w:val="B8860B"/>
              </w:rPr>
              <w:t xml:space="preserve">Viviana Power Tech Ltd</w:t>
            </w:r>
          </w:p>
        </w:tc>
        <w:tc>
          <w:tcPr>
            <w:tcW w:type="dxa" w:w="6400"/>
          </w:tcPr>
          <w:p>
            <w:r>
              <w:rPr>
                <w:b w:val="false"/>
                <w:bCs w:val="false"/>
              </w:rPr>
              <w:t xml:space="preserve">Sovrenn-news tier 4.65. Thread read (7 posts). HIGH CAUTION: thread author r8b8 (exited) documents auditor-flagged director withdrawals (~Rs 6.37 Cr debit balance), STLA up 1843% (~Rs 62 Cr outflow funded by debt, &gt;&gt; H1 profit), and an unrelated real-estate pivot (~21% of H1FY26 consol revenue, MoA amended). Steep H2FY26 ramp (+2.6x). Order book &gt;Rs 1,400 Cr / BESS &gt;Rs 500 Cr real but governance overrides. thesis_fit neither, conviction Low. value_chain added.</w:t>
            </w:r>
          </w:p>
        </w:tc>
      </w:tr>
      <w:tr>
        <w:tc>
          <w:tcPr>
            <w:tcW w:type="dxa" w:w="2600"/>
          </w:tcPr>
          <w:p>
            <w:r>
              <w:rPr>
                <w:b/>
                <w:bCs/>
                <w:color w:val="B8860B"/>
              </w:rPr>
              <w:t xml:space="preserve">Vmarc Cable &amp; Wires</w:t>
            </w:r>
          </w:p>
        </w:tc>
        <w:tc>
          <w:tcPr>
            <w:tcW w:type="dxa" w:w="6400"/>
          </w:tcPr>
          <w:p>
            <w:r>
              <w:rPr>
                <w:b w:val="false"/>
                <w:bCs w:val="false"/>
              </w:rPr>
              <w:t xml:space="preserve">HIGH CAUTION: 43.15% promoter pledge after a 381% 1yr rally.</w:t>
            </w:r>
          </w:p>
        </w:tc>
      </w:tr>
      <w:tr>
        <w:tc>
          <w:tcPr>
            <w:tcW w:type="dxa" w:w="2600"/>
          </w:tcPr>
          <w:p>
            <w:r>
              <w:rPr>
                <w:b/>
                <w:bCs/>
                <w:color w:val="B8860B"/>
              </w:rPr>
              <w:t xml:space="preserve">Websol energy system ltd</w:t>
            </w:r>
          </w:p>
        </w:tc>
        <w:tc>
          <w:tcPr>
            <w:tcW w:type="dxa" w:w="6400"/>
          </w:tcPr>
          <w:p>
            <w:r>
              <w:rPr>
                <w:b w:val="false"/>
                <w:bCs w:val="false"/>
              </w:rPr>
              <w:t xml:space="preserve">Re-verif: Q4FY26 +132%/+158% verified; TOPCon line upgrade underway (faster than feared); but ~Rs 2,500 Cr capex vs ~Rs 250 Cr OCF + sector glut + unexplained DCR gap. HIGH CAUTION / Low, 10x held.</w:t>
            </w:r>
          </w:p>
        </w:tc>
      </w:tr>
      <w:tr>
        <w:tc>
          <w:tcPr>
            <w:tcW w:type="dxa" w:w="2600"/>
          </w:tcPr>
          <w:p>
            <w:r>
              <w:rPr>
                <w:b/>
                <w:bCs/>
                <w:color w:val="B8860B"/>
              </w:rPr>
              <w:t xml:space="preserve">e2e Rail : SME Kavach OEM Play</w:t>
            </w:r>
          </w:p>
        </w:tc>
        <w:tc>
          <w:tcPr>
            <w:tcW w:type="dxa" w:w="6400"/>
          </w:tcPr>
          <w:p>
            <w:r>
              <w:rPr>
                <w:b w:val="false"/>
                <w:bCs w:val="false"/>
              </w:rPr>
              <w:t xml:space="preserve">Fresh IPO (Jan-2026), rail signalling-&gt;Kavach OEM pivot via Nova Control; single-post thread, decelerating PAT growth, rich valuation. External governance flag: independent director w/ SEBI history + unusual promoter structure.</w:t>
            </w:r>
          </w:p>
        </w:tc>
      </w:tr>
      <w:tr>
        <w:tc>
          <w:tcPr>
            <w:tcW w:type="dxa" w:w="2600"/>
          </w:tcPr>
          <w:p>
            <w:r>
              <w:rPr>
                <w:b/>
                <w:bCs/>
                <w:color w:val="B8860B"/>
              </w:rPr>
              <w:t xml:space="preserve">Golkunda Diamond</w:t>
            </w:r>
          </w:p>
        </w:tc>
        <w:tc>
          <w:tcPr>
            <w:tcW w:type="dxa" w:w="6400"/>
          </w:tcPr>
          <w:p>
            <w:r>
              <w:rPr>
                <w:b w:val="false"/>
                <w:bCs w:val="false"/>
              </w:rPr>
              <w:t xml:space="preserve">HIGH CAUTION (2026-09-18 deep dive): Infomerics placed Rs49cr bank facilities on Rating Watch-Negative (Apr-2026) citing WC pressure, high bank-limit utilisation, and ~85-90% Middle-East export concentration. Company raised Rs27.6cr via a dilutive preferential warrant issue (Jun-2026) explicitly earmarked partly for working capital - corroborates rather than resolves the rating flag. Promoter holding (72.8%) locked in to dilute to ~61.4% once warrants convert within 18mo. FY26 revenue growth only +11.5% (softer than the one strong Q1 FY27 print +22.7%) - inflection narrative still rests on one quarter. Genuine positives (new Mumbai plant live Aug-2026, 15% dividend) don't offset the new credit-rating flag. Conviction Medium -&gt; Low-Medium.</w:t>
            </w:r>
          </w:p>
        </w:tc>
      </w:tr>
      <w:tr>
        <w:tc>
          <w:tcPr>
            <w:tcW w:type="dxa" w:w="2600"/>
          </w:tcPr>
          <w:p>
            <w:r>
              <w:rPr>
                <w:b/>
                <w:bCs/>
                <w:color w:val="B8860B"/>
              </w:rPr>
              <w:t xml:space="preserve">GV Electricals Ltd</w:t>
            </w:r>
          </w:p>
        </w:tc>
        <w:tc>
          <w:tcPr>
            <w:tcW w:type="dxa" w:w="6400"/>
          </w:tcPr>
          <w:p>
            <w:r>
              <w:rPr>
                <w:b w:val="false"/>
                <w:bCs w:val="false"/>
              </w:rPr>
              <w:t xml:space="preserve">HIGH CAUTION: working capital deterioration (debtor +33d, FCF negative despite profit). WC stabilization required before thesis can be reassessed.</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Aban Offshore Ltd</w:t>
            </w:r>
          </w:p>
        </w:tc>
        <w:tc>
          <w:tcPr>
            <w:tcW w:type="dxa" w:w="6400"/>
          </w:tcPr>
          <w:p>
            <w:r>
              <w:rPr>
                <w:b w:val="false"/>
                <w:bCs w:val="false"/>
              </w:rPr>
              <w:t xml:space="preserve">AVOID red flag: under CIRP/insolvency since Sept 2025, negative net worth, ~Rs 1,270cr contingent liabilities, rev -17.5%/5yr. Offshore day-rate up-cycle inaccessible via this equity stub. Step 4 skipped. thesis neither, conviction Low.</w:t>
            </w:r>
          </w:p>
        </w:tc>
      </w:tr>
      <w:tr>
        <w:tc>
          <w:tcPr>
            <w:tcW w:type="dxa" w:w="2600"/>
          </w:tcPr>
          <w:p>
            <w:r>
              <w:rPr>
                <w:b/>
                <w:bCs/>
                <w:color w:val="A32020"/>
              </w:rPr>
              <w:t xml:space="preserve">Alan Scott Enterprises Ltd</w:t>
            </w:r>
          </w:p>
        </w:tc>
        <w:tc>
          <w:tcPr>
            <w:tcW w:type="dxa" w:w="6400"/>
          </w:tcPr>
          <w:p>
            <w:r>
              <w:rPr>
                <w:b w:val="false"/>
                <w:bCs w:val="false"/>
              </w:rPr>
              <w:t xml:space="preserve">Loss-making, 3-yr ROE ~ -88.7%, revenue shrinking, P/B ~16-17x, capital raises to fund losses. Legacy AVOID confirmed. AVOID / Neither.</w:t>
            </w:r>
          </w:p>
        </w:tc>
      </w:tr>
      <w:tr>
        <w:tc>
          <w:tcPr>
            <w:tcW w:type="dxa" w:w="2600"/>
          </w:tcPr>
          <w:p>
            <w:r>
              <w:rPr>
                <w:b/>
                <w:bCs/>
                <w:color w:val="A32020"/>
              </w:rPr>
              <w:t xml:space="preserve">Alok Industries</w:t>
            </w:r>
          </w:p>
        </w:tc>
        <w:tc>
          <w:tcPr>
            <w:tcW w:type="dxa" w:w="6400"/>
          </w:tcPr>
          <w:p>
            <w:r>
              <w:rPr>
                <w:b w:val="false"/>
                <w:bCs w:val="false"/>
              </w:rPr>
              <w:t xml:space="preserve">AVOID: deeply negative net worth (~-Rs 21,528 Cr), worsening YoY, despite RIL/JM Financial ARC backing.</w:t>
            </w:r>
          </w:p>
        </w:tc>
      </w:tr>
      <w:tr>
        <w:tc>
          <w:tcPr>
            <w:tcW w:type="dxa" w:w="2600"/>
          </w:tcPr>
          <w:p>
            <w:r>
              <w:rPr>
                <w:b/>
                <w:bCs/>
                <w:color w:val="A32020"/>
              </w:rPr>
              <w:t xml:space="preserve">C2C Advanced Systems: Specialized Defence Play</w:t>
            </w:r>
          </w:p>
        </w:tc>
        <w:tc>
          <w:tcPr>
            <w:tcW w:type="dxa" w:w="6400"/>
          </w:tcPr>
          <w:p>
            <w:r>
              <w:rPr>
                <w:b w:val="false"/>
                <w:bCs w:val="false"/>
              </w:rPr>
              <w:t xml:space="preserve">AVOID - FY26 audit going-concern qualified + BDO India forensic review documented cooked books (RPT revenue concentration, RHP-vs-books mismatch); ~5yr CFO about -157 Cr vs reported profits</w:t>
            </w:r>
          </w:p>
        </w:tc>
      </w:tr>
      <w:tr>
        <w:tc>
          <w:tcPr>
            <w:tcW w:type="dxa" w:w="2600"/>
          </w:tcPr>
          <w:p>
            <w:r>
              <w:rPr>
                <w:b/>
                <w:bCs/>
                <w:color w:val="A32020"/>
              </w:rPr>
              <w:t xml:space="preserve">DIL</w:t>
            </w:r>
          </w:p>
        </w:tc>
        <w:tc>
          <w:tcPr>
            <w:tcW w:type="dxa" w:w="6400"/>
          </w:tcPr>
          <w:p>
            <w:r>
              <w:rPr>
                <w:b w:val="false"/>
                <w:bCs w:val="false"/>
              </w:rPr>
              <w:t xml:space="preserve">AVOID: negative ROCE/ROE, 5yr revenue CAGR ~-31%, ~9,155-day debtors. Confirmed as Debock Industries Ltd (NSE: DIL).</w:t>
            </w:r>
          </w:p>
        </w:tc>
      </w:tr>
      <w:tr>
        <w:tc>
          <w:tcPr>
            <w:tcW w:type="dxa" w:w="2600"/>
          </w:tcPr>
          <w:p>
            <w:r>
              <w:rPr>
                <w:b/>
                <w:bCs/>
                <w:color w:val="A32020"/>
              </w:rPr>
              <w:t xml:space="preserve">EMA India</w:t>
            </w:r>
          </w:p>
        </w:tc>
        <w:tc>
          <w:tcPr>
            <w:tcW w:type="dxa" w:w="6400"/>
          </w:tcPr>
          <w:p>
            <w:r>
              <w:rPr>
                <w:b w:val="false"/>
                <w:bCs w:val="false"/>
              </w:rPr>
              <w:t xml:space="preserve">AVOID: manufacturing shut down entirely, auditors say ceased going concern. Confirmed distinct from the unrelated 'EMA Partners India' executive-search firm.</w:t>
            </w:r>
          </w:p>
        </w:tc>
      </w:tr>
      <w:tr>
        <w:tc>
          <w:tcPr>
            <w:tcW w:type="dxa" w:w="2600"/>
          </w:tcPr>
          <w:p>
            <w:r>
              <w:rPr>
                <w:b/>
                <w:bCs/>
                <w:color w:val="A32020"/>
              </w:rPr>
              <w:t xml:space="preserve">JITF Infra Logistics Ltd</w:t>
            </w:r>
          </w:p>
        </w:tc>
        <w:tc>
          <w:tcPr>
            <w:tcW w:type="dxa" w:w="6400"/>
          </w:tcPr>
          <w:p>
            <w:r>
              <w:rPr>
                <w:b w:val="false"/>
                <w:bCs w:val="false"/>
              </w:rPr>
              <w:t xml:space="preserve">Legacy-108 re-check: old AVOID carried forward - negative consolidated net worth (2026-08-15), contingent liabilities ~Rs 3,305 Cr (multiple x mcap), low interest coverage, no evidence of repair. No VP thread.</w:t>
            </w:r>
          </w:p>
        </w:tc>
      </w:tr>
      <w:tr>
        <w:tc>
          <w:tcPr>
            <w:tcW w:type="dxa" w:w="2600"/>
          </w:tcPr>
          <w:p>
            <w:r>
              <w:rPr>
                <w:b/>
                <w:bCs/>
                <w:color w:val="A32020"/>
              </w:rPr>
              <w:t xml:space="preserve">Jyoti Ltd</w:t>
            </w:r>
          </w:p>
        </w:tc>
        <w:tc>
          <w:tcPr>
            <w:tcW w:type="dxa" w:w="6400"/>
          </w:tcPr>
          <w:p>
            <w:r>
              <w:rPr>
                <w:b w:val="false"/>
                <w:bCs w:val="false"/>
              </w:rPr>
              <w:t xml:space="preserve">AVOID: negative book value, ~97.4% promoter pledge, Rs 166 Cr contingent liabilities. Confirmed as Jyoti Ltd (pumps/hydraulics, BSE 504076) - distinct from Jyoti CNC Automation.</w:t>
            </w:r>
          </w:p>
        </w:tc>
      </w:tr>
      <w:tr>
        <w:tc>
          <w:tcPr>
            <w:tcW w:type="dxa" w:w="2600"/>
          </w:tcPr>
          <w:p>
            <w:r>
              <w:rPr>
                <w:b/>
                <w:bCs/>
                <w:color w:val="A32020"/>
              </w:rPr>
              <w:t xml:space="preserve">Kerala Ayurveda Ltd</w:t>
            </w:r>
          </w:p>
        </w:tc>
        <w:tc>
          <w:tcPr>
            <w:tcW w:type="dxa" w:w="6400"/>
          </w:tcPr>
          <w:p>
            <w:r>
              <w:rPr>
                <w:b w:val="false"/>
                <w:bCs w:val="false"/>
              </w:rPr>
              <w:t xml:space="preserve">Legacy-108 re-check: old AVOID still holds, worse on ROE (~-183% vs -117.5%). Losses continuing, near-zero interest coverage. Q1FY27 rev +16% / EBITDA loss halved = marginal, not a turnaround. No VP thread.</w:t>
            </w:r>
          </w:p>
        </w:tc>
      </w:tr>
      <w:tr>
        <w:tc>
          <w:tcPr>
            <w:tcW w:type="dxa" w:w="2600"/>
          </w:tcPr>
          <w:p>
            <w:r>
              <w:rPr>
                <w:b/>
                <w:bCs/>
                <w:color w:val="A32020"/>
              </w:rPr>
              <w:t xml:space="preserve">Omaxe Limited</w:t>
            </w:r>
          </w:p>
        </w:tc>
        <w:tc>
          <w:tcPr>
            <w:tcW w:type="dxa" w:w="6400"/>
          </w:tcPr>
          <w:p>
            <w:r>
              <w:rPr>
                <w:b w:val="false"/>
                <w:bCs w:val="false"/>
              </w:rPr>
              <w:t xml:space="preserve">AVOID: negative shareholder equity, large ongoing quarterly loss, shrinking topline.</w:t>
            </w:r>
          </w:p>
        </w:tc>
      </w:tr>
      <w:tr>
        <w:tc>
          <w:tcPr>
            <w:tcW w:type="dxa" w:w="2600"/>
          </w:tcPr>
          <w:p>
            <w:r>
              <w:rPr>
                <w:b/>
                <w:bCs/>
                <w:color w:val="A32020"/>
              </w:rPr>
              <w:t xml:space="preserve">Pasupati Fincap</w:t>
            </w:r>
          </w:p>
        </w:tc>
        <w:tc>
          <w:tcPr>
            <w:tcW w:type="dxa" w:w="6400"/>
          </w:tcPr>
          <w:p>
            <w:r>
              <w:rPr>
                <w:b w:val="false"/>
                <w:bCs w:val="false"/>
              </w:rPr>
              <w:t xml:space="preserve">AVOID: negative book value, complete promoter exit to 0%, negligible revenue with recurring losses.</w:t>
            </w:r>
          </w:p>
        </w:tc>
      </w:tr>
      <w:tr>
        <w:tc>
          <w:tcPr>
            <w:tcW w:type="dxa" w:w="2600"/>
          </w:tcPr>
          <w:p>
            <w:r>
              <w:rPr>
                <w:b/>
                <w:bCs/>
                <w:color w:val="A32020"/>
              </w:rPr>
              <w:t xml:space="preserve">Purple Style Labs</w:t>
            </w:r>
          </w:p>
        </w:tc>
        <w:tc>
          <w:tcPr>
            <w:tcW w:type="dxa" w:w="6400"/>
          </w:tcPr>
          <w:p>
            <w:r>
              <w:rPr>
                <w:b w:val="false"/>
                <w:bCs w:val="false"/>
              </w:rPr>
              <w:t xml:space="preserve">AVOID: negative net worth (-Rs52.28cr FY26), losses widened 6x FY24-26, borrowings up 3.3x. Red-flagged, Step 4 skipped.</w:t>
            </w:r>
          </w:p>
        </w:tc>
      </w:tr>
      <w:tr>
        <w:tc>
          <w:tcPr>
            <w:tcW w:type="dxa" w:w="2600"/>
          </w:tcPr>
          <w:p>
            <w:r>
              <w:rPr>
                <w:b/>
                <w:bCs/>
                <w:color w:val="A32020"/>
              </w:rPr>
              <w:t xml:space="preserve">SpiceJet Ltd: From Turbulence to Triumph!</w:t>
            </w:r>
          </w:p>
        </w:tc>
        <w:tc>
          <w:tcPr>
            <w:tcW w:type="dxa" w:w="6400"/>
          </w:tcPr>
          <w:p>
            <w:r>
              <w:rPr>
                <w:b w:val="false"/>
                <w:bCs w:val="false"/>
              </w:rPr>
              <w:t xml:space="preserve">AVOID - Q3 FY26 net worth ~ -1,942 Cr, going-concern material uncertainty, mounting quarterly losses; filtered at Step 3, no deep read</w:t>
            </w:r>
          </w:p>
        </w:tc>
      </w:tr>
      <w:tr>
        <w:tc>
          <w:tcPr>
            <w:tcW w:type="dxa" w:w="2600"/>
          </w:tcPr>
          <w:p>
            <w:r>
              <w:rPr>
                <w:b/>
                <w:bCs/>
                <w:color w:val="A32020"/>
              </w:rPr>
              <w:t xml:space="preserve">Vaxfab Enterprises Ltd</w:t>
            </w:r>
          </w:p>
        </w:tc>
        <w:tc>
          <w:tcPr>
            <w:tcW w:type="dxa" w:w="6400"/>
          </w:tcPr>
          <w:p>
            <w:r>
              <w:rPr>
                <w:b w:val="false"/>
                <w:bCs w:val="false"/>
              </w:rPr>
              <w:t xml:space="preserve">Legacy-108 re-check: old AVOID retained. Now nominally profitable but auditor DISCLAIMER on standalone results + zero promoter holding (public ~100%) + debtor days ~414 -&gt; numbers untrustworthy. No VP thread.</w:t>
            </w:r>
          </w:p>
        </w:tc>
      </w:tr>
      <w:tr>
        <w:tc>
          <w:tcPr>
            <w:tcW w:type="dxa" w:w="2600"/>
          </w:tcPr>
          <w:p>
            <w:r>
              <w:rPr>
                <w:b/>
                <w:bCs/>
                <w:color w:val="A32020"/>
              </w:rPr>
              <w:t xml:space="preserve">Vodafone Idea</w:t>
            </w:r>
          </w:p>
        </w:tc>
        <w:tc>
          <w:tcPr>
            <w:tcW w:type="dxa" w:w="6400"/>
          </w:tcPr>
          <w:p>
            <w:r>
              <w:rPr>
                <w:b w:val="false"/>
                <w:bCs w:val="false"/>
              </w:rPr>
              <w:t xml:space="preserve">AVOID: negative net worth, debt/EBITDA ~13.5x, interest coverage ~0.54x - despite AGR relief, a genuine current-data distress profile.</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Ashapura Minechem</w:t>
            </w:r>
          </w:p>
        </w:tc>
        <w:tc>
          <w:tcPr>
            <w:tcW w:type="dxa" w:w="6400"/>
          </w:tcPr>
          <w:p>
            <w:r>
              <w:rPr>
                <w:b w:val="false"/>
                <w:bCs w:val="false"/>
              </w:rPr>
              <w:t xml:space="preserve">EXCLUDE: company + MD criminally convicted (Oct 2024, Belekeri illegal iron-ore export case), conviction suspended on appeal but not vacated.</w:t>
            </w:r>
          </w:p>
        </w:tc>
      </w:tr>
      <w:tr>
        <w:tc>
          <w:tcPr>
            <w:tcW w:type="dxa" w:w="2600"/>
          </w:tcPr>
          <w:p>
            <w:r>
              <w:rPr>
                <w:b/>
                <w:bCs/>
                <w:color w:val="6B2020"/>
              </w:rPr>
              <w:t xml:space="preserve">Darjeeling Industries</w:t>
            </w:r>
          </w:p>
        </w:tc>
        <w:tc>
          <w:tcPr>
            <w:tcW w:type="dxa" w:w="6400"/>
          </w:tcPr>
          <w:p>
            <w:r>
              <w:rPr>
                <w:b w:val="false"/>
                <w:bCs w:val="false"/>
              </w:rPr>
              <w:t xml:space="preserve">Active SEBI ex-parte order (30 Jun 2026): MD + 9 barred, circular funding / manipulation, company not traceable at registered offices. Legacy EXCLUDE confirmed.</w:t>
            </w:r>
          </w:p>
        </w:tc>
      </w:tr>
      <w:tr>
        <w:tc>
          <w:tcPr>
            <w:tcW w:type="dxa" w:w="2600"/>
          </w:tcPr>
          <w:p>
            <w:r>
              <w:rPr>
                <w:b/>
                <w:bCs/>
                <w:color w:val="6B2020"/>
              </w:rPr>
              <w:t xml:space="preserve">Eraaya Lifespaces Ltd</w:t>
            </w:r>
          </w:p>
        </w:tc>
        <w:tc>
          <w:tcPr>
            <w:tcW w:type="dxa" w:w="6400"/>
          </w:tcPr>
          <w:p>
            <w:r>
              <w:rPr>
                <w:b w:val="false"/>
                <w:bCs w:val="false"/>
              </w:rPr>
              <w:t xml:space="preserve">EXCLUDE: SEBI examining Eraaya-Ebix deal for cheating/stock manipulation; independent directors resigned citing fraud; revenue -93%; @BeatTheStreet10 lead was itself a BEAR call</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Rajesh Exports Ltd</w:t>
            </w:r>
          </w:p>
        </w:tc>
        <w:tc>
          <w:tcPr>
            <w:tcW w:type="dxa" w:w="6400"/>
          </w:tcPr>
          <w:p>
            <w:r>
              <w:rPr>
                <w:b w:val="false"/>
                <w:bCs w:val="false"/>
              </w:rPr>
              <w:t xml:space="preserve">EXCLUDE: SEBI interim order 3-Jun-2026 alleges ~Rs 15.15 lakh cr unverifiable revenue FY21-25; forensic auditor denied books access. Uninvestable until resolved.</w:t>
            </w:r>
          </w:p>
        </w:tc>
      </w:tr>
      <w:tr>
        <w:tc>
          <w:tcPr>
            <w:tcW w:type="dxa" w:w="2600"/>
          </w:tcPr>
          <w:p>
            <w:r>
              <w:rPr>
                <w:b/>
                <w:bCs/>
                <w:color w:val="6B2020"/>
              </w:rPr>
              <w:t xml:space="preserve">Sammaan Capital</w:t>
            </w:r>
          </w:p>
        </w:tc>
        <w:tc>
          <w:tcPr>
            <w:tcW w:type="dxa" w:w="6400"/>
          </w:tcPr>
          <w:p>
            <w:r>
              <w:rPr>
                <w:b w:val="false"/>
                <w:bCs w:val="false"/>
              </w:rPr>
              <w:t xml:space="preserve">EXCLUDE: active SC-directed CBI probe into ED fraud allegations (loans routed to erstwhile-promoter-linked entities); large reported loss (~-Rs 7,236 Cr), negative ROE.</w:t>
            </w:r>
          </w:p>
        </w:tc>
      </w:tr>
      <w:tr>
        <w:tc>
          <w:tcPr>
            <w:tcW w:type="dxa" w:w="2600"/>
          </w:tcPr>
          <w:p>
            <w:r>
              <w:rPr>
                <w:b/>
                <w:bCs/>
                <w:color w:val="6B2020"/>
              </w:rPr>
              <w:t xml:space="preserve">V-Marc India Ltd</w:t>
            </w:r>
          </w:p>
        </w:tc>
        <w:tc>
          <w:tcPr>
            <w:tcW w:type="dxa" w:w="6400"/>
          </w:tcPr>
          <w:p>
            <w:r>
              <w:rPr>
                <w:b w:val="false"/>
                <w:bCs w:val="false"/>
              </w:rPr>
              <w:t xml:space="preserve">EXCLUDED (re-verified 2026-09-02): SEBI confirmatory order 26-Jul-2024 for promoter/MD stock manipulation still stands; Q1FY27 beat (+102% rev/+163% PAT YoY) does not override. conviction_needs_reverification cleared.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ADC India Communications</w:t>
            </w:r>
          </w:p>
        </w:tc>
        <w:tc>
          <w:tcPr>
            <w:tcW w:type="dxa" w:w="6400"/>
          </w:tcPr>
          <w:p>
            <w:r>
              <w:rPr>
                <w:b w:val="false"/>
                <w:bCs w:val="false"/>
              </w:rPr>
              <w:t xml:space="preserve">ROCE ~31%/ROE ~24%, debt-free but rich ~47x P/E, no moat; four_box 1.0.</w:t>
            </w:r>
          </w:p>
        </w:tc>
      </w:tr>
      <w:tr>
        <w:tc>
          <w:tcPr>
            <w:tcW w:type="dxa" w:w="2600"/>
          </w:tcPr>
          <w:p>
            <w:r>
              <w:rPr>
                <w:b/>
                <w:bCs/>
                <w:color w:val="666666"/>
              </w:rPr>
              <w:t xml:space="preserve">ADF FOOD LTD</w:t>
            </w:r>
          </w:p>
        </w:tc>
        <w:tc>
          <w:tcPr>
            <w:tcW w:type="dxa" w:w="6400"/>
          </w:tcPr>
          <w:p>
            <w:r>
              <w:rPr>
                <w:b w:val="false"/>
                <w:bCs w:val="false"/>
              </w:rPr>
              <w:t xml:space="preserve">FY26 PAT +29.84% on rev +15.88%, TTM profit growth 38%, real operating leverage; Surat plant ramping; valuation unchanged ~30x</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AJC Jewel Manufacturers Ltd</w:t>
            </w:r>
          </w:p>
        </w:tc>
        <w:tc>
          <w:tcPr>
            <w:tcW w:type="dxa" w:w="6400"/>
          </w:tcPr>
          <w:p>
            <w:r>
              <w:rPr>
                <w:b w:val="false"/>
                <w:bCs w:val="false"/>
              </w:rPr>
              <w:t xml:space="preserve">Rs 94 Cr Kerala B2B gold jeweller, ROE ~31%, near 52w lows, but D/E 2.24 (gold-inventory leverage) + zero community scrutiny. No VP thread. four_box 2.5, exception declined given leverage risk.</w:t>
            </w:r>
          </w:p>
        </w:tc>
      </w:tr>
      <w:tr>
        <w:tc>
          <w:tcPr>
            <w:tcW w:type="dxa" w:w="2600"/>
          </w:tcPr>
          <w:p>
            <w:r>
              <w:rPr>
                <w:b/>
                <w:bCs/>
                <w:color w:val="666666"/>
              </w:rPr>
              <w:t xml:space="preserve">APAR Industries</w:t>
            </w:r>
          </w:p>
        </w:tc>
        <w:tc>
          <w:tcPr>
            <w:tcW w:type="dxa" w:w="6400"/>
          </w:tcPr>
          <w:p>
            <w:r>
              <w:rPr>
                <w:b w:val="false"/>
                <w:bCs w:val="false"/>
              </w:rPr>
              <w:t xml:space="preserve">Strong numbers but no named inflection; large-cap default.</w:t>
            </w:r>
          </w:p>
        </w:tc>
      </w:tr>
      <w:tr>
        <w:tc>
          <w:tcPr>
            <w:tcW w:type="dxa" w:w="2600"/>
          </w:tcPr>
          <w:p>
            <w:r>
              <w:rPr>
                <w:b/>
                <w:bCs/>
                <w:color w:val="666666"/>
              </w:rPr>
              <w:t xml:space="preserve">AVG Logistics Ltd</w:t>
            </w:r>
          </w:p>
        </w:tc>
        <w:tc>
          <w:tcPr>
            <w:tcW w:type="dxa" w:w="6400"/>
          </w:tcPr>
          <w:p>
            <w:r>
              <w:rPr>
                <w:b w:val="false"/>
                <w:bCs w:val="false"/>
              </w:rPr>
              <w:t xml:space="preserve">External-lead (untrusted X quiz distractor, implied FY25 miss). Filtered out at Step 3: FY26 revenue flat (+1%), 3 quarters YoY decline, LT debt 2x, dilutive rights issue, community-flagged accounting-quality issues. thesis_fit neither, conviction Low.</w:t>
            </w:r>
          </w:p>
        </w:tc>
      </w:tr>
      <w:tr>
        <w:tc>
          <w:tcPr>
            <w:tcW w:type="dxa" w:w="2600"/>
          </w:tcPr>
          <w:p>
            <w:r>
              <w:rPr>
                <w:b/>
                <w:bCs/>
                <w:color w:val="666666"/>
              </w:rPr>
              <w:t xml:space="preserve">Aaron Industries Ltd- The Elevator Play</w:t>
            </w:r>
          </w:p>
        </w:tc>
        <w:tc>
          <w:tcPr>
            <w:tcW w:type="dxa" w:w="6400"/>
          </w:tcPr>
          <w:p>
            <w:r>
              <w:rPr>
                <w:b w:val="false"/>
                <w:bCs w:val="false"/>
              </w:rPr>
              <w:t xml:space="preserve">Strong ~36-48% historical CAGR and fresh capex live, but Prabhat_Mohanty + Souresh_Pal (both elevated) independently see no moat; 40-65x valuation; no concalls; promoter also CFO</w:t>
            </w:r>
          </w:p>
        </w:tc>
      </w:tr>
      <w:tr>
        <w:tc>
          <w:tcPr>
            <w:tcW w:type="dxa" w:w="2600"/>
          </w:tcPr>
          <w:p>
            <w:r>
              <w:rPr>
                <w:b/>
                <w:bCs/>
                <w:color w:val="666666"/>
              </w:rPr>
              <w:t xml:space="preserve">Aartech Solonics</w:t>
            </w:r>
          </w:p>
        </w:tc>
        <w:tc>
          <w:tcPr>
            <w:tcW w:type="dxa" w:w="6400"/>
          </w:tcPr>
          <w:p>
            <w:r>
              <w:rPr>
                <w:b w:val="false"/>
                <w:bCs w:val="false"/>
              </w:rPr>
              <w:t xml:space="preserve">Low ROE, deteriorating working capital (debtor/WC days rising);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Aarti Pharmalabs Ltd</w:t>
            </w:r>
          </w:p>
        </w:tc>
        <w:tc>
          <w:tcPr>
            <w:tcW w:type="dxa" w:w="6400"/>
          </w:tcPr>
          <w:p>
            <w:r>
              <w:rPr>
                <w:b w:val="false"/>
                <w:bCs w:val="false"/>
              </w:rPr>
              <w:t xml:space="preserve">FY26 down year (rev -14%, PAT -36%); CDMO pivot debt-funded, FCF -Rs 186 Cr, borrowings +83%; group guide only 15-18% CAGR; Q1 FY27 rebounded</w:t>
            </w:r>
          </w:p>
        </w:tc>
      </w:tr>
      <w:tr>
        <w:tc>
          <w:tcPr>
            <w:tcW w:type="dxa" w:w="2600"/>
          </w:tcPr>
          <w:p>
            <w:r>
              <w:rPr>
                <w:b/>
                <w:bCs/>
                <w:color w:val="666666"/>
              </w:rPr>
              <w:t xml:space="preserve">Aarti Surfactants</w:t>
            </w:r>
          </w:p>
        </w:tc>
        <w:tc>
          <w:tcPr>
            <w:tcW w:type="dxa" w:w="6400"/>
          </w:tcPr>
          <w:p>
            <w:r>
              <w:rPr>
                <w:b w:val="false"/>
                <w:bCs w:val="false"/>
              </w:rPr>
              <w:t xml:space="preserve">Weak ROE ~5.2%/ROCE ~8.5%, commodity surfactants, short post-demerger history.</w:t>
            </w:r>
          </w:p>
        </w:tc>
      </w:tr>
      <w:tr>
        <w:tc>
          <w:tcPr>
            <w:tcW w:type="dxa" w:w="2600"/>
          </w:tcPr>
          <w:p>
            <w:r>
              <w:rPr>
                <w:b/>
                <w:bCs/>
                <w:color w:val="666666"/>
              </w:rPr>
              <w:t xml:space="preserve">Aatmaj Healthcare</w:t>
            </w:r>
          </w:p>
        </w:tc>
        <w:tc>
          <w:tcPr>
            <w:tcW w:type="dxa" w:w="6400"/>
          </w:tcPr>
          <w:p>
            <w:r>
              <w:rPr>
                <w:b w:val="false"/>
                <w:bCs w:val="false"/>
              </w:rPr>
              <w:t xml:space="preserve">Filtered at preliminary stage: ~1.7% 3-yr ROE, ~9.4% 5-yr sales growth, ~368 debtor days, low interest coverage, sub-Rs 50 Cr SME, no catalyst.</w:t>
            </w:r>
          </w:p>
        </w:tc>
      </w:tr>
      <w:tr>
        <w:tc>
          <w:tcPr>
            <w:tcW w:type="dxa" w:w="2600"/>
          </w:tcPr>
          <w:p>
            <w:r>
              <w:rPr>
                <w:b/>
                <w:bCs/>
                <w:color w:val="666666"/>
              </w:rPr>
              <w:t xml:space="preserve">Abbott India: MNC pharma play on increased consumer spending</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Accel Ltd</w:t>
            </w:r>
          </w:p>
        </w:tc>
        <w:tc>
          <w:tcPr>
            <w:tcW w:type="dxa" w:w="6400"/>
          </w:tcPr>
          <w:p>
            <w:r>
              <w:rPr>
                <w:b w:val="false"/>
                <w:bCs w:val="false"/>
              </w:rPr>
              <w:t xml:space="preserve">Diversified micro-cap, 3-yr ROE ~6%, meaningful debt, no catalyst, no VP thread. Legacy Tier C call still holds. Neither / Low.</w:t>
            </w:r>
          </w:p>
        </w:tc>
      </w:tr>
      <w:tr>
        <w:tc>
          <w:tcPr>
            <w:tcW w:type="dxa" w:w="2600"/>
          </w:tcPr>
          <w:p>
            <w:r>
              <w:rPr>
                <w:b/>
                <w:bCs/>
                <w:color w:val="666666"/>
              </w:rPr>
              <w:t xml:space="preserve">Action Construction Equipment (ACE)</w:t>
            </w:r>
          </w:p>
        </w:tc>
        <w:tc>
          <w:tcPr>
            <w:tcW w:type="dxa" w:w="6400"/>
          </w:tcPr>
          <w:p>
            <w:r>
              <w:rPr>
                <w:b w:val="false"/>
                <w:bCs w:val="false"/>
              </w:rPr>
              <w:t xml:space="preserve">Strong debt-free compounder but too large now for plain 10x case; at 52-wk highs</w:t>
            </w:r>
          </w:p>
        </w:tc>
      </w:tr>
      <w:tr>
        <w:tc>
          <w:tcPr>
            <w:tcW w:type="dxa" w:w="2600"/>
          </w:tcPr>
          <w:p>
            <w:r>
              <w:rPr>
                <w:b/>
                <w:bCs/>
                <w:color w:val="666666"/>
              </w:rPr>
              <w:t xml:space="preserve">Acutaas Chemicals Ltd (Erst. Ami Organics Ltd)</w:t>
            </w:r>
          </w:p>
        </w:tc>
        <w:tc>
          <w:tcPr>
            <w:tcW w:type="dxa" w:w="6400"/>
          </w:tcPr>
          <w:p>
            <w:r>
              <w:rPr>
                <w:b w:val="false"/>
                <w:bCs w:val="false"/>
              </w:rPr>
              <w:t xml:space="preserve">Re-verif: Q4FY26 PAT +114%, OPM ~28-&gt;42% verified; three-engine execution excellent. thesis_fit neither on ~Rs 26k Cr / ~73x, but battery+semiconductor verticals flagged as structural inflection for max-returns ranking. Medium held.</w:t>
            </w:r>
          </w:p>
        </w:tc>
      </w:tr>
      <w:tr>
        <w:tc>
          <w:tcPr>
            <w:tcW w:type="dxa" w:w="2600"/>
          </w:tcPr>
          <w:p>
            <w:r>
              <w:rPr>
                <w:b/>
                <w:bCs/>
                <w:color w:val="666666"/>
              </w:rPr>
              <w:t xml:space="preserve">Adani Power</w:t>
            </w:r>
          </w:p>
        </w:tc>
        <w:tc>
          <w:tcPr>
            <w:tcW w:type="dxa" w:w="6400"/>
          </w:tcPr>
          <w:p>
            <w:r>
              <w:rPr>
                <w:b w:val="false"/>
                <w:bCs w:val="false"/>
              </w:rPr>
              <w:t xml:space="preserve">~118% rev CAGR but acquisition-driven, ~38x P/E, weak moat; large-cap default, no named inflection.</w:t>
            </w:r>
          </w:p>
        </w:tc>
      </w:tr>
      <w:tr>
        <w:tc>
          <w:tcPr>
            <w:tcW w:type="dxa" w:w="2600"/>
          </w:tcPr>
          <w:p>
            <w:r>
              <w:rPr>
                <w:b/>
                <w:bCs/>
                <w:color w:val="666666"/>
              </w:rPr>
              <w:t xml:space="preserve">Advanced Enzyme Technologies Ltd</w:t>
            </w:r>
          </w:p>
        </w:tc>
        <w:tc>
          <w:tcPr>
            <w:tcW w:type="dxa" w:w="6400"/>
          </w:tcPr>
          <w:p>
            <w:r>
              <w:rPr>
                <w:b w:val="false"/>
                <w:bCs w:val="false"/>
              </w:rPr>
              <w:t xml:space="preserve">High-margin (~23% net) enzyme maker but ~7% sales / ~0% PAT CAGR over 5 yrs; margins slipped 40s-&gt;30s. FY26 best in years (rev +17%, PAT +30%). Overhang: Japanese innovator withdrew serratiopeptidase (a top contributor) for failing to beat placebo; estranged promoter competing; disclosure being cut. EU novel-food dossier = main catalyst. 'neither', low conviction.</w:t>
            </w:r>
          </w:p>
        </w:tc>
      </w:tr>
      <w:tr>
        <w:tc>
          <w:tcPr>
            <w:tcW w:type="dxa" w:w="2600"/>
          </w:tcPr>
          <w:p>
            <w:r>
              <w:rPr>
                <w:b/>
                <w:bCs/>
                <w:color w:val="666666"/>
              </w:rPr>
              <w:t xml:space="preserve">Advent Hotels International Limited</w:t>
            </w:r>
          </w:p>
        </w:tc>
        <w:tc>
          <w:tcPr>
            <w:tcW w:type="dxa" w:w="6400"/>
          </w:tcPr>
          <w:p>
            <w:r>
              <w:rPr>
                <w:b w:val="false"/>
                <w:bCs w:val="false"/>
              </w:rPr>
              <w:t xml:space="preserve">3-yr ROE ~1.6%, near-flat revenue, widening pre-tax loss in Q2 FY26, no catalyst -- filtered on fundamentals</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Aequs</w:t>
            </w:r>
          </w:p>
        </w:tc>
        <w:tc>
          <w:tcPr>
            <w:tcW w:type="dxa" w:w="6400"/>
          </w:tcPr>
          <w:p>
            <w:r>
              <w:rPr>
                <w:b w:val="false"/>
                <w:bCs w:val="false"/>
              </w:rPr>
              <w:t xml:space="preserve">Aerospace segment genuinely strong (33% EBITDA margin, priority-1 theme fit) but consolidated net loss (consumer segment drag); four_box 2.5, valuation no -&gt; neither. No VP thread. Revisit if thread opens or consumer turnaround shows.</w:t>
            </w:r>
          </w:p>
        </w:tc>
      </w:tr>
      <w:tr>
        <w:tc>
          <w:tcPr>
            <w:tcW w:type="dxa" w:w="2600"/>
          </w:tcPr>
          <w:p>
            <w:r>
              <w:rPr>
                <w:b/>
                <w:bCs/>
                <w:color w:val="666666"/>
              </w:rPr>
              <w:t xml:space="preserve">Afcom Holdings</w:t>
            </w:r>
          </w:p>
        </w:tc>
        <w:tc>
          <w:tcPr>
            <w:tcW w:type="dxa" w:w="6400"/>
          </w:tcPr>
          <w:p>
            <w:r>
              <w:rPr>
                <w:b w:val="false"/>
                <w:bCs w:val="false"/>
              </w:rPr>
              <w:t xml:space="preserve">Excellent ROCE + real Red Sea tailwind, but ~40% EBITDA margin is a cyclical peak, rev/PAT down QoQ in Q1 FY27, CFO ~30% of PAT, 777 wide-body plan softened to 'no firm plan'</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revenue -36% YoY, multi-year holder exited citing missed targets</w:t>
            </w:r>
          </w:p>
        </w:tc>
      </w:tr>
      <w:tr>
        <w:tc>
          <w:tcPr>
            <w:tcW w:type="dxa" w:w="2600"/>
          </w:tcPr>
          <w:p>
            <w:r>
              <w:rPr>
                <w:b/>
                <w:bCs/>
                <w:color w:val="666666"/>
              </w:rPr>
              <w:t xml:space="preserve">Aimtron Electronics Ltd (EMS China+1 Global Play)</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Ajanta Pharma Ltd</w:t>
            </w:r>
          </w:p>
        </w:tc>
        <w:tc>
          <w:tcPr>
            <w:tcW w:type="dxa" w:w="6400"/>
          </w:tcPr>
          <w:p>
            <w:r>
              <w:rPr>
                <w:b w:val="false"/>
                <w:bCs w:val="false"/>
              </w:rPr>
              <w:t xml:space="preserve">Primary filings confirm quality: FY26 Rs 5,453 Cr rev (+17%), Rs 1,056 Cr PAT, ROCE 33%; Q1 FY27 accelerated +25%/+31%. Large-cap + ~44x P/E keep thesis 'neither'</w:t>
            </w:r>
          </w:p>
        </w:tc>
      </w:tr>
      <w:tr>
        <w:tc>
          <w:tcPr>
            <w:tcW w:type="dxa" w:w="2600"/>
          </w:tcPr>
          <w:p>
            <w:r>
              <w:rPr>
                <w:b/>
                <w:bCs/>
                <w:color w:val="666666"/>
              </w:rPr>
              <w:t xml:space="preserve">Ajax Engineering Ltd</w:t>
            </w:r>
          </w:p>
        </w:tc>
        <w:tc>
          <w:tcPr>
            <w:tcW w:type="dxa" w:w="6400"/>
          </w:tcPr>
          <w:p>
            <w:r>
              <w:rPr>
                <w:b w:val="false"/>
                <w:bCs w:val="false"/>
              </w:rPr>
              <w:t xml:space="preserve">Global SLCM leader ~77% share, ~Rs 6,800 Cr; ~30% ROCE, debt-free, capable ex-M&amp;M CEO. Q1FY26 margin dip 13-&gt;10% = non-impairing speed-breaker (CEV-4-&gt;5 emission switch + rains + election pause); Aug-26 volumes +29% YoY. topic 185854 (36 posts, full read, no trusted users). four_box 1.5 -&gt; neither hard (niche TAM, ~77% share already). Conviction Medium.</w:t>
            </w:r>
          </w:p>
        </w:tc>
      </w:tr>
      <w:tr>
        <w:tc>
          <w:tcPr>
            <w:tcW w:type="dxa" w:w="2600"/>
          </w:tcPr>
          <w:p>
            <w:r>
              <w:rPr>
                <w:b/>
                <w:bCs/>
                <w:color w:val="666666"/>
              </w:rPr>
              <w:t xml:space="preserve">AksharChem (India)</w:t>
            </w:r>
          </w:p>
        </w:tc>
        <w:tc>
          <w:tcPr>
            <w:tcW w:type="dxa" w:w="6400"/>
          </w:tcPr>
          <w:p>
            <w:r>
              <w:rPr>
                <w:b w:val="false"/>
                <w:bCs w:val="false"/>
              </w:rPr>
              <w:t xml:space="preserve">Micro-cap dye/pigment (Vinyl Sulphone, CPC Green); 3yr ROE -2%, ROCE ~0; Q1 FY27 revenue +45% but only ~Rs 15 lakh PAT - cosmetic, not an inflection. Dead VP thread, no trusted signal, no catalyst.</w:t>
            </w:r>
          </w:p>
        </w:tc>
      </w:tr>
      <w:tr>
        <w:tc>
          <w:tcPr>
            <w:tcW w:type="dxa" w:w="2600"/>
          </w:tcPr>
          <w:p>
            <w:r>
              <w:rPr>
                <w:b/>
                <w:bCs/>
                <w:color w:val="666666"/>
              </w:rPr>
              <w:t xml:space="preserve">Akums</w:t>
            </w:r>
          </w:p>
        </w:tc>
        <w:tc>
          <w:tcPr>
            <w:tcW w:type="dxa" w:w="6400"/>
          </w:tcPr>
          <w:p>
            <w:r>
              <w:rPr>
                <w:b w:val="false"/>
                <w:bCs w:val="false"/>
              </w:rPr>
              <w:t xml:space="preserve">Largest Indian pharma CDMO but ROCE ~11%, 5-yr sales CAGR ~10%, 14-15% EBITDA ceiling, only a modest recent pickup -- filtered on size and quality</w:t>
            </w:r>
          </w:p>
        </w:tc>
      </w:tr>
      <w:tr>
        <w:tc>
          <w:tcPr>
            <w:tcW w:type="dxa" w:w="2600"/>
          </w:tcPr>
          <w:p>
            <w:r>
              <w:rPr>
                <w:b/>
                <w:bCs/>
                <w:color w:val="666666"/>
              </w:rPr>
              <w:t xml:space="preserve">Alembic Pharmaceuticals Ltd</w:t>
            </w:r>
          </w:p>
        </w:tc>
        <w:tc>
          <w:tcPr>
            <w:tcW w:type="dxa" w:w="6400"/>
          </w:tcPr>
          <w:p>
            <w:r>
              <w:rPr>
                <w:b w:val="false"/>
                <w:bCs w:val="false"/>
              </w:rPr>
              <w:t xml:space="preserve">Real Q1 FY27 US inflection (formulations +49%, guidance raised) but ~Rs 16,000cr mid-cap growing mid-teens at ~13% ROCE - four_box re-derived 2.0-&gt;1.5, thesis_fit 10x-in-2-3-years -&gt; neither on size math.</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Amara Raja Energy &amp; Mobility Ltd</w:t>
            </w:r>
          </w:p>
        </w:tc>
        <w:tc>
          <w:tcPr>
            <w:tcW w:type="dxa" w:w="6400"/>
          </w:tcPr>
          <w:p>
            <w:r>
              <w:rPr>
                <w:b w:val="false"/>
                <w:bCs w:val="false"/>
              </w:rPr>
              <w:t xml:space="preserve">Well-covered debt-free battery leader with genuine Gotion EV optionality, but core ROE modest (~11%) and already too large for extreme-return thesis; re-verified down from Medium-High.</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Anant Raj Limited</w:t>
            </w:r>
          </w:p>
        </w:tc>
        <w:tc>
          <w:tcPr>
            <w:tcW w:type="dxa" w:w="6400"/>
          </w:tcPr>
          <w:p>
            <w:r>
              <w:rPr>
                <w:b w:val="false"/>
                <w:bCs w:val="false"/>
              </w:rPr>
              <w:t xml:space="preserve">RE developer re-rated on a data-centre narrative under-delivering vs guidance (~Rs 90 Cr/qtr vs Rs 1,200 Cr/yr); ~10% ROE; Rs 1,100 Cr QIP only ~41% to DC; no concalls. karanshah137 a disappointed tracker. Neither.</w:t>
            </w:r>
          </w:p>
        </w:tc>
      </w:tr>
      <w:tr>
        <w:tc>
          <w:tcPr>
            <w:tcW w:type="dxa" w:w="2600"/>
          </w:tcPr>
          <w:p>
            <w:r>
              <w:rPr>
                <w:b/>
                <w:bCs/>
                <w:color w:val="666666"/>
              </w:rPr>
              <w:t xml:space="preserve">Andhra Sugar- A sweet chemical story</w:t>
            </w:r>
          </w:p>
        </w:tc>
        <w:tc>
          <w:tcPr>
            <w:tcW w:type="dxa" w:w="6400"/>
          </w:tcPr>
          <w:p>
            <w:r>
              <w:rPr>
                <w:b w:val="false"/>
                <w:bCs w:val="false"/>
              </w:rPr>
              <w:t xml:space="preserve">Well-managed near-debt-free integrated chlor-alkali chemicals co (sugar &lt;10% rev) at cyclical earnings trough (3yr ROE ~4.5%). Mild catalysts: caustic-soda cycle turn (latest qtr +13%), aspirin US business restart end-2026 (~900 MT/yr). No structural growth engine, minimal disclosure/no concalls, up ~50% off low. four_box 2.0 -&gt; neither. A value/dividend hold.</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Anlon Technology Solutions Ltd</w:t>
            </w:r>
          </w:p>
        </w:tc>
        <w:tc>
          <w:tcPr>
            <w:tcW w:type="dxa" w:w="6400"/>
          </w:tcPr>
          <w:p>
            <w:r>
              <w:rPr>
                <w:b w:val="false"/>
                <w:bCs w:val="false"/>
              </w:rPr>
              <w:t xml:space="preserve">Airport/firefighting-equipment SME, H1 FY26 revenue +117%, Rosenbauer export tie-up; LOW/unconfirmed - thread's informed bulls retracted the moat thesis, competitors flooding every vertical, repeated dilution</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Apcotex Industries Ltd</w:t>
            </w:r>
          </w:p>
        </w:tc>
        <w:tc>
          <w:tcPr>
            <w:tcW w:type="dxa" w:w="6400"/>
          </w:tcPr>
          <w:p>
            <w:r>
              <w:rPr>
                <w:b w:val="false"/>
                <w:bCs w:val="false"/>
              </w:rPr>
              <w:t xml:space="preserve">Downgraded: Q1 FY27 is a management-acknowledged spread-cycle peak (price-led, ~2% EBITDA one-off inventory gains, export volumes -10-12%); anti-dumping duty stuck at FinMin for a year; new capacity unprotected; global NBR supply adding.</w:t>
            </w:r>
          </w:p>
        </w:tc>
      </w:tr>
      <w:tr>
        <w:tc>
          <w:tcPr>
            <w:tcW w:type="dxa" w:w="2600"/>
          </w:tcPr>
          <w:p>
            <w:r>
              <w:rPr>
                <w:b/>
                <w:bCs/>
                <w:color w:val="666666"/>
              </w:rPr>
              <w:t xml:space="preserve">Apollo Hospital : The one stop healthcare service</w:t>
            </w:r>
          </w:p>
        </w:tc>
        <w:tc>
          <w:tcPr>
            <w:tcW w:type="dxa" w:w="6400"/>
          </w:tcPr>
          <w:p>
            <w:r>
              <w:rPr>
                <w:b w:val="false"/>
                <w:bCs w:val="false"/>
              </w:rPr>
              <w:t xml:space="preserve">Premier hospital network compounding ~15%, pharmacy/digital demerger + heavy capex; forum SOTP fair value ~= market cap. Quality but 'neither' - far too large for 10x.</w:t>
            </w:r>
          </w:p>
        </w:tc>
      </w:tr>
      <w:tr>
        <w:tc>
          <w:tcPr>
            <w:tcW w:type="dxa" w:w="2600"/>
          </w:tcPr>
          <w:p>
            <w:r>
              <w:rPr>
                <w:b/>
                <w:bCs/>
                <w:color w:val="666666"/>
              </w:rPr>
              <w:t xml:space="preserve">Apollo Hospitals</w:t>
            </w:r>
          </w:p>
        </w:tc>
        <w:tc>
          <w:tcPr>
            <w:tcW w:type="dxa" w:w="6400"/>
          </w:tcPr>
          <w:p>
            <w:r>
              <w:rPr>
                <w:b w:val="false"/>
                <w:bCs w:val="false"/>
              </w:rPr>
              <w:t xml:space="preserve">ROE 6%-&gt;23% but the restructuring is 2023-vintage, not a fresh inflection; large-cap default.</w:t>
            </w:r>
          </w:p>
        </w:tc>
      </w:tr>
      <w:tr>
        <w:tc>
          <w:tcPr>
            <w:tcW w:type="dxa" w:w="2600"/>
          </w:tcPr>
          <w:p>
            <w:r>
              <w:rPr>
                <w:b/>
                <w:bCs/>
                <w:color w:val="666666"/>
              </w:rPr>
              <w:t xml:space="preserve">Apollo Micro Systems Limited</w:t>
            </w:r>
          </w:p>
        </w:tc>
        <w:tc>
          <w:tcPr>
            <w:tcW w:type="dxa" w:w="6400"/>
          </w:tcPr>
          <w:p>
            <w:r>
              <w:rPr>
                <w:b w:val="false"/>
                <w:bCs w:val="false"/>
              </w:rPr>
              <w:t xml:space="preserve">Downgraded: ~128x P/E / ~11x book (valuation box -&gt; no), ROCE stuck ~14.5%, operating cash flow -Rs 130 Cr FY26, promoter pledge 30.5% of holding, Premier Explosives target posted -28% revenue quarter.</w:t>
            </w:r>
          </w:p>
        </w:tc>
      </w:tr>
      <w:tr>
        <w:tc>
          <w:tcPr>
            <w:tcW w:type="dxa" w:w="2600"/>
          </w:tcPr>
          <w:p>
            <w:r>
              <w:rPr>
                <w:b/>
                <w:bCs/>
                <w:color w:val="666666"/>
              </w:rPr>
              <w:t xml:space="preserve">Apollo Pipes Ltd. ~ From the house of APL Apollo (Erstwhile Amulya Leasing &amp; Finance)</w:t>
            </w:r>
          </w:p>
        </w:tc>
        <w:tc>
          <w:tcPr>
            <w:tcW w:type="dxa" w:w="6400"/>
          </w:tcPr>
          <w:p>
            <w:r>
              <w:rPr>
                <w:b w:val="false"/>
                <w:bCs w:val="false"/>
              </w:rPr>
              <w:t xml:space="preserve">PVC/CPVC/OPVC pipes; re-rated on merger/op-leverage hope but TTM PAT ~Rs 5 Cr, ROCE ~1%, 7-8 straight quarters of missed guidance. Recent post: 'very poor performance on all fronts'.</w:t>
            </w:r>
          </w:p>
        </w:tc>
      </w:tr>
      <w:tr>
        <w:tc>
          <w:tcPr>
            <w:tcW w:type="dxa" w:w="2600"/>
          </w:tcPr>
          <w:p>
            <w:r>
              <w:rPr>
                <w:b/>
                <w:bCs/>
                <w:color w:val="666666"/>
              </w:rPr>
              <w:t xml:space="preserve">Apsis Aerocom Ltd</w:t>
            </w:r>
          </w:p>
        </w:tc>
        <w:tc>
          <w:tcPr>
            <w:tcW w:type="dxa" w:w="6400"/>
          </w:tcPr>
          <w:p>
            <w:r>
              <w:rPr>
                <w:b w:val="false"/>
                <w:bCs w:val="false"/>
              </w:rPr>
              <w:t xml:space="preserve">Re-verif: Rs 7.24 Cr defence order verified, material vs ~Rs 27 Cr annualised base, but one confidential order is not a pipeline and stock ~20x+ sales; neither / Low.</w:t>
            </w:r>
          </w:p>
        </w:tc>
      </w:tr>
      <w:tr>
        <w:tc>
          <w:tcPr>
            <w:tcW w:type="dxa" w:w="2600"/>
          </w:tcPr>
          <w:p>
            <w:r>
              <w:rPr>
                <w:b/>
                <w:bCs/>
                <w:color w:val="666666"/>
              </w:rPr>
              <w:t xml:space="preserve">Aptus Value Housing : Is valuation justified or just another HFC?</w:t>
            </w:r>
          </w:p>
        </w:tc>
        <w:tc>
          <w:tcPr>
            <w:tcW w:type="dxa" w:w="6400"/>
          </w:tcPr>
          <w:p>
            <w:r>
              <w:rPr>
                <w:b w:val="false"/>
                <w:bCs w:val="false"/>
              </w:rPr>
              <w:t xml:space="preserve">High-yield affordable HFC (South India, self-employed, low LTV); ~22-24% AUM CAGR, ~20% ROE, low leverage, conservative PCR. WestBridge PE fully exited (overhang cleared). De-rated on rising GNPA / ARC sale possibly masking early SBL defaults, SFB yield-compression risk, blocked promoter AoA amendment. Large-cap -&gt; neither, Low.</w:t>
            </w:r>
          </w:p>
        </w:tc>
      </w:tr>
      <w:tr>
        <w:tc>
          <w:tcPr>
            <w:tcW w:type="dxa" w:w="2600"/>
          </w:tcPr>
          <w:p>
            <w:r>
              <w:rPr>
                <w:b/>
                <w:bCs/>
                <w:color w:val="666666"/>
              </w:rPr>
              <w:t xml:space="preserve">Arham Technologies Ltd</w:t>
            </w:r>
          </w:p>
        </w:tc>
        <w:tc>
          <w:tcPr>
            <w:tcW w:type="dxa" w:w="6400"/>
          </w:tcPr>
          <w:p>
            <w:r>
              <w:rPr>
                <w:b w:val="false"/>
                <w:bCs w:val="false"/>
              </w:rPr>
              <w:t xml:space="preserve">Sovrenn-news tier 4.65. No VP thread - web+filings only. Sovrenn trigger is only an NSE Emerge-&gt;Main Board migration (liquidity/re-rating event). Underneath: low-value-add appliance OEM/own-brand (STARSHINE/ARATTON), FY26 rev +70% / PAT +68% but ~33x P/E after a 103% run, 177 debtor days, thin competitive assembly margins, China component exposure. thesis_fit neither, conviction Low. value_chain added.</w:t>
            </w:r>
          </w:p>
        </w:tc>
      </w:tr>
      <w:tr>
        <w:tc>
          <w:tcPr>
            <w:tcW w:type="dxa" w:w="2600"/>
          </w:tcPr>
          <w:p>
            <w:r>
              <w:rPr>
                <w:b/>
                <w:bCs/>
                <w:color w:val="666666"/>
              </w:rPr>
              <w:t xml:space="preserve">ArisInfra Solutions</w:t>
            </w:r>
          </w:p>
        </w:tc>
        <w:tc>
          <w:tcPr>
            <w:tcW w:type="dxa" w:w="6400"/>
          </w:tcPr>
          <w:p>
            <w:r>
              <w:rPr>
                <w:b w:val="false"/>
                <w:bCs w:val="false"/>
              </w:rPr>
              <w:t xml:space="preserve">55% revenue growth but ROE ~5%, ROCE ~8%, Debt/EBITDA ~7.6x - thin-margin marketplace model.</w:t>
            </w:r>
          </w:p>
        </w:tc>
      </w:tr>
      <w:tr>
        <w:tc>
          <w:tcPr>
            <w:tcW w:type="dxa" w:w="2600"/>
          </w:tcPr>
          <w:p>
            <w:r>
              <w:rPr>
                <w:b/>
                <w:bCs/>
                <w:color w:val="666666"/>
              </w:rPr>
              <w:t xml:space="preserve">Arrow Greentech</w:t>
            </w:r>
          </w:p>
        </w:tc>
        <w:tc>
          <w:tcPr>
            <w:tcW w:type="dxa" w:w="6400"/>
          </w:tcPr>
          <w:p>
            <w:r>
              <w:rPr>
                <w:b w:val="false"/>
                <w:bCs w:val="false"/>
              </w:rPr>
              <w:t xml:space="preserve">Deep-dive pass 1 (2026-09-17): reconciled the original 'conflicting ROCE/ROE/growth data' caveat using screener.in's own FY-labelled tables (earlier scrape mixed calendar-year and fiscal-year conventions) - both prior 'conflicting' figures turn out correct-but-different windows, not a real data problem. New finding: FY26 was a genuine down year (revenue -17.6%, PAT -25% YoY, breaking a 3-year Coffee-Can streak), followed by a sharp Q1 FY27 rebound (+111% revenue, +151% PAT YoY, highest-ever quarter) - a genuinely lumpy, order-driven business, not a smooth compounder. Confirmed the real moat is patent-protected security/anti-counterfeiting film technology (27 patents, 2 newly granted 2026, 20-yr exclusivity) more than the anti-plastic packaging story originally emphasized. No pledge (FY26 zero-encumbrance filed); dividend rising Rs1-&gt;4/share FY23-25. dd1474's 2022 'large loss, hope investment' community caution remains unresolved. Conviction Medium (unchanged, net wash); thesis_fit stays neither (four_box 3.0, analyst_override - lumpy earnings, valuation full post-rebound).</w:t>
            </w:r>
          </w:p>
        </w:tc>
      </w:tr>
      <w:tr>
        <w:tc>
          <w:tcPr>
            <w:tcW w:type="dxa" w:w="2600"/>
          </w:tcPr>
          <w:p>
            <w:r>
              <w:rPr>
                <w:b/>
                <w:bCs/>
                <w:color w:val="666666"/>
              </w:rPr>
              <w:t xml:space="preserve">Artemis Medicare Services Ltd</w:t>
            </w:r>
          </w:p>
        </w:tc>
        <w:tc>
          <w:tcPr>
            <w:tcW w:type="dxa" w:w="6400"/>
          </w:tcPr>
          <w:p>
            <w:r>
              <w:rPr>
                <w:b w:val="false"/>
                <w:bCs w:val="false"/>
              </w:rPr>
              <w:t xml:space="preserve">Apollo Tyres-promoter hospital operator; real Q1 FY27 operating-leverage turn (PAT +48%, occupancy 65.7%) + asset-light ~2,000-bed plan (@suru27 trusted-X, no floor). No VP thread resolved (Step 3.05 inconclusive), web-only. Mid-cap + hospital-rollout speed + full valuation -&gt; neither; Medium.</w:t>
            </w:r>
          </w:p>
        </w:tc>
      </w:tr>
      <w:tr>
        <w:tc>
          <w:tcPr>
            <w:tcW w:type="dxa" w:w="2600"/>
          </w:tcPr>
          <w:p>
            <w:r>
              <w:rPr>
                <w:b/>
                <w:bCs/>
                <w:color w:val="666666"/>
              </w:rPr>
              <w:t xml:space="preserve">Asahi Songwon Colors</w:t>
            </w:r>
          </w:p>
        </w:tc>
        <w:tc>
          <w:tcPr>
            <w:tcW w:type="dxa" w:w="6400"/>
          </w:tcPr>
          <w:p>
            <w:r>
              <w:rPr>
                <w:b w:val="false"/>
                <w:bCs w:val="false"/>
              </w:rPr>
              <w:t xml:space="preserve">Weak ROE ~4.95%, US tariffs hitting export pigment business, mkt cap down ~38%/yr.</w:t>
            </w:r>
          </w:p>
        </w:tc>
      </w:tr>
      <w:tr>
        <w:tc>
          <w:tcPr>
            <w:tcW w:type="dxa" w:w="2600"/>
          </w:tcPr>
          <w:p>
            <w:r>
              <w:rPr>
                <w:b/>
                <w:bCs/>
                <w:color w:val="666666"/>
              </w:rPr>
              <w:t xml:space="preserve">Asahi Songwon Colors Ltd</w:t>
            </w:r>
          </w:p>
        </w:tc>
        <w:tc>
          <w:tcPr>
            <w:tcW w:type="dxa" w:w="6400"/>
          </w:tcPr>
          <w:p>
            <w:r>
              <w:rPr>
                <w:b w:val="false"/>
                <w:bCs w:val="false"/>
              </w:rPr>
              <w:t xml:space="preserve">Blue-pigment maker; ROE ~7%, Azo JV + API diversification unproven 3+ yrs, thread dead since 2023, price already +2.5x. Legacy Tier A does not survive. Neither / Low.</w:t>
            </w:r>
          </w:p>
        </w:tc>
      </w:tr>
      <w:tr>
        <w:tc>
          <w:tcPr>
            <w:tcW w:type="dxa" w:w="2600"/>
          </w:tcPr>
          <w:p>
            <w:r>
              <w:rPr>
                <w:b/>
                <w:bCs/>
                <w:color w:val="666666"/>
              </w:rPr>
              <w:t xml:space="preserve">Asarfi Hospital Limited SME IPO (Asarfi Hospital IPO)</w:t>
            </w:r>
          </w:p>
        </w:tc>
        <w:tc>
          <w:tcPr>
            <w:tcW w:type="dxa" w:w="6400"/>
          </w:tcPr>
          <w:p>
            <w:r>
              <w:rPr>
                <w:b w:val="false"/>
                <w:bCs w:val="false"/>
              </w:rPr>
              <w:t xml:space="preserve">neither (realistic path is 2-4x re-rate, below 10x bar): only cancer hospital in Dhanbad catchment + 285-bed multi-spec, +40-50% growth on operating leverage, ~9x EV/EBITDA vs peers 15-25x; single-city concentration + govt-receivable WC + governance niggles; theme: single-speciality hospitals (P2); @Satishwe results relay</w:t>
            </w:r>
          </w:p>
        </w:tc>
      </w:tr>
      <w:tr>
        <w:tc>
          <w:tcPr>
            <w:tcW w:type="dxa" w:w="2600"/>
          </w:tcPr>
          <w:p>
            <w:r>
              <w:rPr>
                <w:b/>
                <w:bCs/>
                <w:color w:val="666666"/>
              </w:rPr>
              <w:t xml:space="preserve">Ashiana Housing Ltd</w:t>
            </w:r>
          </w:p>
        </w:tc>
        <w:tc>
          <w:tcPr>
            <w:tcW w:type="dxa" w:w="6400"/>
          </w:tcPr>
          <w:p>
            <w:r>
              <w:rPr>
                <w:b w:val="false"/>
                <w:bCs w:val="false"/>
              </w:rPr>
              <w:t xml:space="preserve">Weak ROCE/ROE (8.34%/9.32%) despite decent average revenue growth; no catalyst found; not deep-read</w:t>
            </w:r>
          </w:p>
        </w:tc>
      </w:tr>
      <w:tr>
        <w:tc>
          <w:tcPr>
            <w:tcW w:type="dxa" w:w="2600"/>
          </w:tcPr>
          <w:p>
            <w:r>
              <w:rPr>
                <w:b/>
                <w:bCs/>
                <w:color w:val="666666"/>
              </w:rPr>
              <w:t xml:space="preserve">Ashok Leyland</w:t>
            </w:r>
          </w:p>
        </w:tc>
        <w:tc>
          <w:tcPr>
            <w:tcW w:type="dxa" w:w="6400"/>
          </w:tcPr>
          <w:p>
            <w:r>
              <w:rPr>
                <w:b w:val="false"/>
                <w:bCs w:val="false"/>
              </w:rPr>
              <w:t xml:space="preserve">Strong ROE/momentum but D/E ~4.5x (NBFC-consolidation effect) and no named inflection; large-cap default.</w:t>
            </w:r>
          </w:p>
        </w:tc>
      </w:tr>
      <w:tr>
        <w:tc>
          <w:tcPr>
            <w:tcW w:type="dxa" w:w="2600"/>
          </w:tcPr>
          <w:p>
            <w:r>
              <w:rPr>
                <w:b/>
                <w:bCs/>
                <w:color w:val="666666"/>
              </w:rPr>
              <w:t xml:space="preserve">Ashutosh Fibre Ltd</w:t>
            </w:r>
          </w:p>
        </w:tc>
        <w:tc>
          <w:tcPr>
            <w:tcW w:type="dxa" w:w="6400"/>
          </w:tcPr>
          <w:p>
            <w:r>
              <w:rPr>
                <w:b w:val="false"/>
                <w:bCs w:val="false"/>
              </w:rPr>
              <w:t xml:space="preserve">Just-IPO'd technical-yarn SME; EBITDA margin 15-&gt;26%, ROCE 27%, P/E 13 — but FY26 revenue FLAT (+2%), PAT growth is margin-only, no listed history. four_box 1.5 -&gt; neither.</w:t>
            </w:r>
          </w:p>
        </w:tc>
      </w:tr>
      <w:tr>
        <w:tc>
          <w:tcPr>
            <w:tcW w:type="dxa" w:w="2600"/>
          </w:tcPr>
          <w:p>
            <w:r>
              <w:rPr>
                <w:b/>
                <w:bCs/>
                <w:color w:val="666666"/>
              </w:rPr>
              <w:t xml:space="preserve">Asian Energy Services</w:t>
            </w:r>
          </w:p>
        </w:tc>
        <w:tc>
          <w:tcPr>
            <w:tcW w:type="dxa" w:w="6400"/>
          </w:tcPr>
          <w:p>
            <w:r>
              <w:rPr>
                <w:b w:val="false"/>
                <w:bCs w:val="false"/>
              </w:rPr>
              <w:t xml:space="preserve">~40x P/E vs 12.9% ROE; promoter holding down ~4.6pp, high debtor days; four_box 2.0 -&gt; neither. Possible legacy VP thread (topic 9164, 'asian-oilfields') found under an old name, not confirmed/deep-read.</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Asian oilfields</w:t>
            </w:r>
          </w:p>
        </w:tc>
        <w:tc>
          <w:tcPr>
            <w:tcW w:type="dxa" w:w="6400"/>
          </w:tcPr>
          <w:p>
            <w:r>
              <w:rPr>
                <w:b w:val="false"/>
                <w:bCs w:val="false"/>
              </w:rPr>
              <w:t xml:space="preserve">Turnaround upstream energy-services (seismic-&gt;O&amp;M/coal-handling); order book ~8x revenue, FY26 rev +70% but acquisition-led (Kuiper), standalone flat, management missed own 'exceptional growth' guide. Oilmax merger = equity dilution, promoter to ~47%, swap on subjective field valuations. Near 52wk high ~32-38x. four_box 1.5 -&gt; neither hard.</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Astra Microwave</w:t>
            </w:r>
          </w:p>
        </w:tc>
        <w:tc>
          <w:tcPr>
            <w:tcW w:type="dxa" w:w="6400"/>
          </w:tcPr>
          <w:p>
            <w:r>
              <w:rPr>
                <w:b w:val="false"/>
                <w:bCs w:val="false"/>
              </w:rPr>
              <w:t xml:space="preserve">Strong order book/growth but four_box 2.5, ~84x P/E already prices in most of it.</w:t>
            </w:r>
          </w:p>
        </w:tc>
      </w:tr>
      <w:tr>
        <w:tc>
          <w:tcPr>
            <w:tcW w:type="dxa" w:w="2600"/>
          </w:tcPr>
          <w:p>
            <w:r>
              <w:rPr>
                <w:b/>
                <w:bCs/>
                <w:color w:val="666666"/>
              </w:rPr>
              <w:t xml:space="preserve">Atharva Polyplast Ltd</w:t>
            </w:r>
          </w:p>
        </w:tc>
        <w:tc>
          <w:tcPr>
            <w:tcW w:type="dxa" w:w="6400"/>
          </w:tcPr>
          <w:p>
            <w:r>
              <w:rPr>
                <w:b w:val="false"/>
                <w:bCs w:val="false"/>
              </w:rPr>
              <w:t xml:space="preserve">SME injection-moulding job-shop for furniture/appliance/auto; ROE 35%, EBITDA 20%, PAT Rs0.7-&gt;5.3cr FY23-25 — tiny base, customer concentration, no listed history, P/E ~25. four_box 1.0 -&gt; neither.</w:t>
            </w:r>
          </w:p>
        </w:tc>
      </w:tr>
      <w:tr>
        <w:tc>
          <w:tcPr>
            <w:tcW w:type="dxa" w:w="2600"/>
          </w:tcPr>
          <w:p>
            <w:r>
              <w:rPr>
                <w:b/>
                <w:bCs/>
                <w:color w:val="666666"/>
              </w:rPr>
              <w:t xml:space="preserve">Ather Energy: Pioneering India's EV Revolution</w:t>
            </w:r>
          </w:p>
        </w:tc>
        <w:tc>
          <w:tcPr>
            <w:tcW w:type="dxa" w:w="6400"/>
          </w:tcPr>
          <w:p>
            <w:r>
              <w:rPr>
                <w:b w:val="false"/>
                <w:bCs w:val="false"/>
              </w:rPr>
              <w:t xml:space="preserve">Genuinely strong operating turnaround (share gains, narrowing losses, institutional buying) but already too large for 10x/100x thesis.</w:t>
            </w:r>
          </w:p>
        </w:tc>
      </w:tr>
      <w:tr>
        <w:tc>
          <w:tcPr>
            <w:tcW w:type="dxa" w:w="2600"/>
          </w:tcPr>
          <w:p>
            <w:r>
              <w:rPr>
                <w:b/>
                <w:bCs/>
                <w:color w:val="666666"/>
              </w:rPr>
              <w:t xml:space="preserve">Atmastco Ltd</w:t>
            </w:r>
          </w:p>
        </w:tc>
        <w:tc>
          <w:tcPr>
            <w:tcW w:type="dxa" w:w="6400"/>
          </w:tcPr>
          <w:p>
            <w:r>
              <w:rPr>
                <w:b w:val="false"/>
                <w:bCs w:val="false"/>
              </w:rPr>
              <w:t xml:space="preserve">Sovrenn-news tier 4.65. No dedicated VP thread - web/filings only. Heavy-engineering/fabrication + steel trading + nascent defence (DRDO bullet-proof-jacket cert): ~20% 5-yr revenue CAGR, ROCE ~22%, promoter ~66% nil pledge, debtor days 152-&gt;113. Sovrenn trigger = Rs 57 Cr L&amp;T-MHI Ceiling Girder order (large vs ~Rs 290 Cr rev). BUT Q1 FY27 revenue -18.6%, PAT Rs 1.4 Cr; lumpy project business, no disclosed order book, steel-trading drag -&gt; thesis_fit neither, conviction Low-Medium. Loose defence/forgings theme adjacency. value_chain added.</w:t>
            </w:r>
          </w:p>
        </w:tc>
      </w:tr>
      <w:tr>
        <w:tc>
          <w:tcPr>
            <w:tcW w:type="dxa" w:w="2600"/>
          </w:tcPr>
          <w:p>
            <w:r>
              <w:rPr>
                <w:b/>
                <w:bCs/>
                <w:color w:val="666666"/>
              </w:rPr>
              <w:t xml:space="preserve">Atul Auto</w:t>
            </w:r>
          </w:p>
        </w:tc>
        <w:tc>
          <w:tcPr>
            <w:tcW w:type="dxa" w:w="6400"/>
          </w:tcPr>
          <w:p>
            <w:r>
              <w:rPr>
                <w:b w:val="false"/>
                <w:bCs w:val="false"/>
              </w:rPr>
              <w:t xml:space="preserve">Hard neither (four_box 1.5). EV segment share trails Bajaj/M&amp;M badly; the seeding X source itself framed this as an exit call.</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Auro Impex &amp; Chem</w:t>
            </w:r>
          </w:p>
        </w:tc>
        <w:tc>
          <w:tcPr>
            <w:tcW w:type="dxa" w:w="6400"/>
          </w:tcPr>
          <w:p>
            <w:r>
              <w:rPr>
                <w:b w:val="false"/>
                <w:bCs w:val="false"/>
              </w:rPr>
              <w:t xml:space="preserve">High promoter holding (71.6%, no pledge) but revenue -17% YoY, weak ROCE/ROE; four_box 1.0.</w:t>
            </w:r>
          </w:p>
        </w:tc>
      </w:tr>
      <w:tr>
        <w:tc>
          <w:tcPr>
            <w:tcW w:type="dxa" w:w="2600"/>
          </w:tcPr>
          <w:p>
            <w:r>
              <w:rPr>
                <w:b/>
                <w:bCs/>
                <w:color w:val="666666"/>
              </w:rPr>
              <w:t xml:space="preserve">Avalon Technologies Ltd</w:t>
            </w:r>
          </w:p>
        </w:tc>
        <w:tc>
          <w:tcPr>
            <w:tcW w:type="dxa" w:w="6400"/>
          </w:tcPr>
          <w:p>
            <w:r>
              <w:rPr>
                <w:b w:val="false"/>
                <w:bCs w:val="false"/>
              </w:rPr>
              <w:t xml:space="preserve">Dual-shore US+India EMS; 8 straight sequential-growth quarters, box-build 60%, FY27 guide raised 26-30%, ROCE ~20-23%; fails 10x on size + premium multiple</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Avenue Supermarts Ltd (DMart): A Slow Compounding Machine?</w:t>
            </w:r>
          </w:p>
        </w:tc>
        <w:tc>
          <w:tcPr>
            <w:tcW w:type="dxa" w:w="6400"/>
          </w:tcPr>
          <w:p>
            <w:r>
              <w:rPr>
                <w:b w:val="false"/>
                <w:bCs w:val="false"/>
              </w:rPr>
              <w:t xml:space="preserve">Mega-cap value retailer, excellent quality, too large/richly valued for 10x thesis</w:t>
            </w:r>
          </w:p>
        </w:tc>
      </w:tr>
      <w:tr>
        <w:tc>
          <w:tcPr>
            <w:tcW w:type="dxa" w:w="2600"/>
          </w:tcPr>
          <w:p>
            <w:r>
              <w:rPr>
                <w:b/>
                <w:bCs/>
                <w:color w:val="666666"/>
              </w:rPr>
              <w:t xml:space="preserve">Azad Engineering</w:t>
            </w:r>
          </w:p>
        </w:tc>
        <w:tc>
          <w:tcPr>
            <w:tcW w:type="dxa" w:w="6400"/>
          </w:tcPr>
          <w:p>
            <w:r>
              <w:rPr>
                <w:b w:val="false"/>
                <w:bCs w:val="false"/>
              </w:rPr>
              <w:t xml:space="preserve">Precision energy/aero/defence components, ~30% rev growth + marquee OEM order book, but ROE ~9%, rising debt, rich valuation at ~Rs 18,000 Cr; old-108 project had it excluded_large - still neither (no deep read)</w:t>
            </w:r>
          </w:p>
        </w:tc>
      </w:tr>
      <w:tr>
        <w:tc>
          <w:tcPr>
            <w:tcW w:type="dxa" w:w="2600"/>
          </w:tcPr>
          <w:p>
            <w:r>
              <w:rPr>
                <w:b/>
                <w:bCs/>
                <w:color w:val="666666"/>
              </w:rPr>
              <w:t xml:space="preserve">BCL Industries</w:t>
            </w:r>
          </w:p>
        </w:tc>
        <w:tc>
          <w:tcPr>
            <w:tcW w:type="dxa" w:w="6400"/>
          </w:tcPr>
          <w:p>
            <w:r>
              <w:rPr>
                <w:b w:val="false"/>
                <w:bCs w:val="false"/>
              </w:rPr>
              <w:t xml:space="preserve">Trusted user (murali603) exited Nov 2025, sustained bearish on ethanol allocation/margin through Aug 2026</w:t>
            </w:r>
          </w:p>
        </w:tc>
      </w:tr>
      <w:tr>
        <w:tc>
          <w:tcPr>
            <w:tcW w:type="dxa" w:w="2600"/>
          </w:tcPr>
          <w:p>
            <w:r>
              <w:rPr>
                <w:b/>
                <w:bCs/>
                <w:color w:val="666666"/>
              </w:rPr>
              <w:t xml:space="preserve">BEML Ltd</w:t>
            </w:r>
          </w:p>
        </w:tc>
        <w:tc>
          <w:tcPr>
            <w:tcW w:type="dxa" w:w="6400"/>
          </w:tcPr>
          <w:p>
            <w:r>
              <w:rPr>
                <w:b w:val="false"/>
                <w:bCs w:val="false"/>
              </w:rPr>
              <w:t xml:space="preserve">Large-cap defence/mining/rail PSU (Rs 16,376 Cr), ROCE 7.7% / ROE 4.9%, ~4% 5yr sales CAGR, P/E ~92. ~Rs 40,000 Cr order pipeline + BLAL land unlock are catalysts but priced/cyclical. trusted-x-watch snippet only, no floor. neither on size math.</w:t>
            </w:r>
          </w:p>
        </w:tc>
      </w:tr>
      <w:tr>
        <w:tc>
          <w:tcPr>
            <w:tcW w:type="dxa" w:w="2600"/>
          </w:tcPr>
          <w:p>
            <w:r>
              <w:rPr>
                <w:b/>
                <w:bCs/>
                <w:color w:val="666666"/>
              </w:rPr>
              <w:t xml:space="preserve">Bafna Pharma</w:t>
            </w:r>
          </w:p>
        </w:tc>
        <w:tc>
          <w:tcPr>
            <w:tcW w:type="dxa" w:w="6400"/>
          </w:tcPr>
          <w:p>
            <w:r>
              <w:rPr>
                <w:b w:val="false"/>
                <w:bCs w:val="false"/>
              </w:rPr>
              <w:t xml:space="preserve">ROCE ~11.9%/ROE ~12.3% decent but ~90x trailing P/E unjustified; four_box 1.5.</w:t>
            </w:r>
          </w:p>
        </w:tc>
      </w:tr>
      <w:tr>
        <w:tc>
          <w:tcPr>
            <w:tcW w:type="dxa" w:w="2600"/>
          </w:tcPr>
          <w:p>
            <w:r>
              <w:rPr>
                <w:b/>
                <w:bCs/>
                <w:color w:val="666666"/>
              </w:rPr>
              <w:t xml:space="preserve">Bajaj Auto</w:t>
            </w:r>
          </w:p>
        </w:tc>
        <w:tc>
          <w:tcPr>
            <w:tcW w:type="dxa" w:w="6400"/>
          </w:tcPr>
          <w:p>
            <w:r>
              <w:rPr>
                <w:b w:val="false"/>
                <w:bCs w:val="false"/>
              </w:rPr>
              <w:t xml:space="preserve">Global 2W/3W major; ROCE ~27%, ROE ~21%, strong exports + Chetak EV. Top-tier franchise but ~Rs 3.3 lakh crore cap - 10x infeasible. Filtered on size. Step 4 skipped.</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Bajaj Finance</w:t>
            </w:r>
          </w:p>
        </w:tc>
        <w:tc>
          <w:tcPr>
            <w:tcW w:type="dxa" w:w="6400"/>
          </w:tcPr>
          <w:p>
            <w:r>
              <w:rPr>
                <w:b w:val="false"/>
                <w:bCs w:val="false"/>
              </w:rPr>
              <w:t xml:space="preserve">Large-cap default, no named inflection found; fast disposition.</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Bajaj Housing Finance</w:t>
            </w:r>
          </w:p>
        </w:tc>
        <w:tc>
          <w:tcPr>
            <w:tcW w:type="dxa" w:w="6400"/>
          </w:tcPr>
          <w:p>
            <w:r>
              <w:rPr>
                <w:b w:val="false"/>
                <w:bCs w:val="false"/>
              </w:rPr>
              <w:t xml:space="preserve">ROE only 11.4% vs 3.1x book, -25% 1yr, no inflection found; large-cap default.</w:t>
            </w:r>
          </w:p>
        </w:tc>
      </w:tr>
      <w:tr>
        <w:tc>
          <w:tcPr>
            <w:tcW w:type="dxa" w:w="2600"/>
          </w:tcPr>
          <w:p>
            <w:r>
              <w:rPr>
                <w:b/>
                <w:bCs/>
                <w:color w:val="666666"/>
              </w:rPr>
              <w:t xml:space="preserve">Bajaj Steel Industries Ltd</w:t>
            </w:r>
          </w:p>
        </w:tc>
        <w:tc>
          <w:tcPr>
            <w:tcW w:type="dxa" w:w="6400"/>
          </w:tcPr>
          <w:p>
            <w:r>
              <w:rPr>
                <w:b w:val="false"/>
                <w:bCs w:val="false"/>
              </w:rPr>
              <w:t xml:space="preserve">ROCE ~31% cotton-ginning-machinery maker; multi-product transition thesis but 5-yr growth ~0.5% and Q4 FY26 -24% YoY. Legacy Tier B holds. Neither / Low.</w:t>
            </w:r>
          </w:p>
        </w:tc>
      </w:tr>
      <w:tr>
        <w:tc>
          <w:tcPr>
            <w:tcW w:type="dxa" w:w="2600"/>
          </w:tcPr>
          <w:p>
            <w:r>
              <w:rPr>
                <w:b/>
                <w:bCs/>
                <w:color w:val="666666"/>
              </w:rPr>
              <w:t xml:space="preserve">Balaji Amines (Balamines)</w:t>
            </w:r>
          </w:p>
        </w:tc>
        <w:tc>
          <w:tcPr>
            <w:tcW w:type="dxa" w:w="6400"/>
          </w:tcPr>
          <w:p>
            <w:r>
              <w:rPr>
                <w:b w:val="false"/>
                <w:bCs w:val="false"/>
              </w:rPr>
              <w:t xml:space="preserve">Debt-free but 5yr revenue growth only ~1.64% against rich ~37.6x P/E; four_box 1.5 hard.</w:t>
            </w:r>
          </w:p>
        </w:tc>
      </w:tr>
      <w:tr>
        <w:tc>
          <w:tcPr>
            <w:tcW w:type="dxa" w:w="2600"/>
          </w:tcPr>
          <w:p>
            <w:r>
              <w:rPr>
                <w:b/>
                <w:bCs/>
                <w:color w:val="666666"/>
              </w:rPr>
              <w:t xml:space="preserve">Balu Forge | Forging Ahead with Defense and Aerospace Ambitions Amid Capital Efficiency Concerns |</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Bandhan Bank</w:t>
            </w:r>
          </w:p>
        </w:tc>
        <w:tc>
          <w:tcPr>
            <w:tcW w:type="dxa" w:w="6400"/>
          </w:tcPr>
          <w:p>
            <w:r>
              <w:rPr>
                <w:b w:val="false"/>
                <w:bCs w:val="false"/>
              </w:rPr>
              <w:t xml:space="preserve">Weak recent growth (+1.2% YoY), microfinance-heavy legacy book, no named inflection; large-cap default.</w:t>
            </w:r>
          </w:p>
        </w:tc>
      </w:tr>
      <w:tr>
        <w:tc>
          <w:tcPr>
            <w:tcW w:type="dxa" w:w="2600"/>
          </w:tcPr>
          <w:p>
            <w:r>
              <w:rPr>
                <w:b/>
                <w:bCs/>
                <w:color w:val="666666"/>
              </w:rPr>
              <w:t xml:space="preserve">Bank of Baroda</w:t>
            </w:r>
          </w:p>
        </w:tc>
        <w:tc>
          <w:tcPr>
            <w:tcW w:type="dxa" w:w="6400"/>
          </w:tcPr>
          <w:p>
            <w:r>
              <w:rPr>
                <w:b w:val="false"/>
                <w:bCs w:val="false"/>
              </w:rPr>
              <w:t xml:space="preserve">No named inflection found; cheap multiples but large-cap default.</w:t>
            </w:r>
          </w:p>
        </w:tc>
      </w:tr>
      <w:tr>
        <w:tc>
          <w:tcPr>
            <w:tcW w:type="dxa" w:w="2600"/>
          </w:tcPr>
          <w:p>
            <w:r>
              <w:rPr>
                <w:b/>
                <w:bCs/>
                <w:color w:val="666666"/>
              </w:rPr>
              <w:t xml:space="preserve">Bank of India</w:t>
            </w:r>
          </w:p>
        </w:tc>
        <w:tc>
          <w:tcPr>
            <w:tcW w:type="dxa" w:w="6400"/>
          </w:tcPr>
          <w:p>
            <w:r>
              <w:rPr>
                <w:b w:val="false"/>
                <w:bCs w:val="false"/>
              </w:rPr>
              <w:t xml:space="preserve">Sector-wide asset-quality up-cycle but no bank-specific inflection; large-cap default.</w:t>
            </w:r>
          </w:p>
        </w:tc>
      </w:tr>
      <w:tr>
        <w:tc>
          <w:tcPr>
            <w:tcW w:type="dxa" w:w="2600"/>
          </w:tcPr>
          <w:p>
            <w:r>
              <w:rPr>
                <w:b/>
                <w:bCs/>
                <w:color w:val="666666"/>
              </w:rPr>
              <w:t xml:space="preserve">Bank of Maharashtra</w:t>
            </w:r>
          </w:p>
        </w:tc>
        <w:tc>
          <w:tcPr>
            <w:tcW w:type="dxa" w:w="6400"/>
          </w:tcPr>
          <w:p>
            <w:r>
              <w:rPr>
                <w:b w:val="false"/>
                <w:bCs w:val="false"/>
              </w:rPr>
              <w:t xml:space="preserve">Strong ROE ~24% but no named inflection found; large-cap default.</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cement/mining/defence/BRO/PSU; Solar Industries template (licensed, logistics-moated, structural capex demand). But untrusted X tip, already ran ~85% to ATH at ~40x, no VP thread (web-only pass), primary docs unreviewed. four_box 2.0, label declined - FLAGGED for full primary-doc deep-dive.</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Bhagyanagar India Ltd</w:t>
            </w:r>
          </w:p>
        </w:tc>
        <w:tc>
          <w:tcPr>
            <w:tcW w:type="dxa" w:w="6400"/>
          </w:tcPr>
          <w:p>
            <w:r>
              <w:rPr>
                <w:b w:val="false"/>
                <w:bCs w:val="false"/>
              </w:rPr>
              <w:t xml:space="preserve">Mgmt guidance confirms margin normalization; FY25 neg.</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Bharat bijlee Ltd</w:t>
            </w:r>
          </w:p>
        </w:tc>
        <w:tc>
          <w:tcPr>
            <w:tcW w:type="dxa" w:w="6400"/>
          </w:tcPr>
          <w:p>
            <w:r>
              <w:rPr>
                <w:b w:val="false"/>
                <w:bCs w:val="false"/>
              </w:rPr>
              <w:t xml:space="preserve">Transformer+motor+drives with ~Rs 1,780 Cr listed-equity book; reported ROE ~7% but ex-investments ROIC ~27%; capacity 18k-&gt;28k MVA; peer-high costs, copper/CRGO margin squeeze, no concall</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~Rs 11.7 lakh Cr cap puts the project return bar out of reach (no deep read)</w:t>
            </w:r>
          </w:p>
        </w:tc>
      </w:tr>
      <w:tr>
        <w:tc>
          <w:tcPr>
            <w:tcW w:type="dxa" w:w="2600"/>
          </w:tcPr>
          <w:p>
            <w:r>
              <w:rPr>
                <w:b/>
                <w:bCs/>
                <w:color w:val="666666"/>
              </w:rPr>
              <w:t xml:space="preserve">Biocon</w:t>
            </w:r>
          </w:p>
        </w:tc>
        <w:tc>
          <w:tcPr>
            <w:tcW w:type="dxa" w:w="6400"/>
          </w:tcPr>
          <w:p>
            <w:r>
              <w:rPr>
                <w:b w:val="false"/>
                <w:bCs w:val="false"/>
              </w:rPr>
              <w:t xml:space="preserve">Weak current returns, expensive valuation, already large-cap -- filtered out.</w:t>
            </w:r>
          </w:p>
        </w:tc>
      </w:tr>
      <w:tr>
        <w:tc>
          <w:tcPr>
            <w:tcW w:type="dxa" w:w="2600"/>
          </w:tcPr>
          <w:p>
            <w:r>
              <w:rPr>
                <w:b/>
                <w:bCs/>
                <w:color w:val="666666"/>
              </w:rPr>
              <w:t xml:space="preserve">Birlasoft</w:t>
            </w:r>
          </w:p>
        </w:tc>
        <w:tc>
          <w:tcPr>
            <w:tcW w:type="dxa" w:w="6400"/>
          </w:tcPr>
          <w:p>
            <w:r>
              <w:rPr>
                <w:b w:val="false"/>
                <w:bCs w:val="false"/>
              </w:rPr>
              <w:t xml:space="preserve">ROE/ROCE/ROA declining sharply YoY, no named catalyst; large-cap default.</w:t>
            </w:r>
          </w:p>
        </w:tc>
      </w:tr>
      <w:tr>
        <w:tc>
          <w:tcPr>
            <w:tcW w:type="dxa" w:w="2600"/>
          </w:tcPr>
          <w:p>
            <w:r>
              <w:rPr>
                <w:b/>
                <w:bCs/>
                <w:color w:val="666666"/>
              </w:rPr>
              <w:t xml:space="preserve">Bliss GVS Pharma Ltd</w:t>
            </w:r>
          </w:p>
        </w:tc>
        <w:tc>
          <w:tcPr>
            <w:tcW w:type="dxa" w:w="6400"/>
          </w:tcPr>
          <w:p>
            <w:r>
              <w:rPr>
                <w:b w:val="false"/>
                <w:bCs w:val="false"/>
              </w:rPr>
              <w:t xml:space="preserve">Anupam Rasayan change of control at Rs 299/share resolves governance overhang; CEO/MD split; Q1 FY27 margin 26.75%; but stock ~Rs 671 (2x acquirer entry), ~53x trailing</w:t>
            </w:r>
          </w:p>
        </w:tc>
      </w:tr>
      <w:tr>
        <w:tc>
          <w:tcPr>
            <w:tcW w:type="dxa" w:w="2600"/>
          </w:tcPr>
          <w:p>
            <w:r>
              <w:rPr>
                <w:b/>
                <w:bCs/>
                <w:color w:val="666666"/>
              </w:rPr>
              <w:t xml:space="preserve">Blue Dart Express</w:t>
            </w:r>
          </w:p>
        </w:tc>
        <w:tc>
          <w:tcPr>
            <w:tcW w:type="dxa" w:w="6400"/>
          </w:tcPr>
          <w:p>
            <w:r>
              <w:rPr>
                <w:b w:val="false"/>
                <w:bCs w:val="false"/>
              </w:rPr>
              <w:t xml:space="preserve">DHL-group air-express leader; ~15% ROE, ~15% rev growth, no sharp catalyst. Quality compounder, wrong shape/size for 10x thesis. Step 4 skipped.</w:t>
            </w:r>
          </w:p>
        </w:tc>
      </w:tr>
      <w:tr>
        <w:tc>
          <w:tcPr>
            <w:tcW w:type="dxa" w:w="2600"/>
          </w:tcPr>
          <w:p>
            <w:r>
              <w:rPr>
                <w:b/>
                <w:bCs/>
                <w:color w:val="666666"/>
              </w:rPr>
              <w:t xml:space="preserve">Bluspring Enterprises Ltd</w:t>
            </w:r>
          </w:p>
        </w:tc>
        <w:tc>
          <w:tcPr>
            <w:tcW w:type="dxa" w:w="6400"/>
          </w:tcPr>
          <w:p>
            <w:r>
              <w:rPr>
                <w:b w:val="false"/>
                <w:bCs w:val="false"/>
              </w:rPr>
              <w:t xml:space="preserve">Facilities-mgmt / business-services rollup demerged from Quess (listed Jun-2025). mcap ~Rs 1,908 Cr, ROCE ~5% / ROE ~-0.5%, EBITDA-margin target only ~6% by 2030, P/E ~126. Revenue +15-20% but structurally thin-margin; no red flag. trusted-x-watch snippet only.</w:t>
            </w:r>
          </w:p>
        </w:tc>
      </w:tr>
      <w:tr>
        <w:tc>
          <w:tcPr>
            <w:tcW w:type="dxa" w:w="2600"/>
          </w:tcPr>
          <w:p>
            <w:r>
              <w:rPr>
                <w:b/>
                <w:bCs/>
                <w:color w:val="666666"/>
              </w:rPr>
              <w:t xml:space="preserve">Bodal Chemicals Ltd</w:t>
            </w:r>
          </w:p>
        </w:tc>
        <w:tc>
          <w:tcPr>
            <w:tcW w:type="dxa" w:w="6400"/>
          </w:tcPr>
          <w:p>
            <w:r>
              <w:rPr>
                <w:b w:val="false"/>
                <w:bCs w:val="false"/>
              </w:rPr>
              <w:t xml:space="preserve">Near-zero ROE (0.6%), elevated Debt/EBITDA (4.91x); no catalyst found; not deep-read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Bombay Dyeing</w:t>
            </w:r>
          </w:p>
        </w:tc>
        <w:tc>
          <w:tcPr>
            <w:tcW w:type="dxa" w:w="6400"/>
          </w:tcPr>
          <w:p>
            <w:r>
              <w:rPr>
                <w:b w:val="false"/>
                <w:bCs w:val="false"/>
              </w:rPr>
              <w:t xml:space="preserve">Real-estate landbank optionality vs negative ROE (-9.9%)/near-zero ROCE; four_box 1.5 hard neither.</w:t>
            </w:r>
          </w:p>
        </w:tc>
      </w:tr>
      <w:tr>
        <w:tc>
          <w:tcPr>
            <w:tcW w:type="dxa" w:w="2600"/>
          </w:tcPr>
          <w:p>
            <w:r>
              <w:rPr>
                <w:b/>
                <w:bCs/>
                <w:color w:val="666666"/>
              </w:rPr>
              <w:t xml:space="preserve">Bombay Stock Exchange (BSE Ltd): Bet on Financialization?</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Bosch Home comfort ( older name</w:t>
            </w:r>
          </w:p>
        </w:tc>
        <w:tc>
          <w:tcPr>
            <w:tcW w:type="dxa" w:w="6400"/>
          </w:tcPr>
          <w:p>
            <w:r>
              <w:rPr>
                <w:b w:val="false"/>
                <w:bCs w:val="false"/>
              </w:rPr>
              <w:t xml:space="preserve">AC maker (Hitachi brand, Bosch group), ROE ~6%, net margin ~0.16%, ~10% growth, brutally competitive; Bosch rebrand unproven catalyst -&gt; neither (no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CESC LTD Demerger</w:t>
            </w:r>
          </w:p>
        </w:tc>
        <w:tc>
          <w:tcPr>
            <w:tcW w:type="dxa" w:w="6400"/>
          </w:tcPr>
          <w:p>
            <w:r>
              <w:rPr>
                <w:b w:val="false"/>
                <w:bCs w:val="false"/>
              </w:rPr>
              <w:t xml:space="preserve">Kolkata power utility; ROCE ~7% (below CoC), net-debt/EBITDA ~5.8x, ~10% 5yr growth; demerger is value-unlock optionality not a growth catalyst -&gt; neither (no deep read)</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Capital Small Finance Bank Ltd</w:t>
            </w:r>
          </w:p>
        </w:tc>
        <w:tc>
          <w:tcPr>
            <w:tcW w:type="dxa" w:w="6400"/>
          </w:tcPr>
          <w:p>
            <w:r>
              <w:rPr>
                <w:b w:val="false"/>
                <w:bCs w:val="false"/>
              </w:rPr>
              <w:t xml:space="preserve">99% secured SFB from Punjab; ~20% guided growth, P/E ~10, P/B ~1, but 3-yr ROE ~10.8% and Vision 2029 implies only ~2x book. Legacy Tier B holds. Neither / Low.</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CarTrade Tech Ltd</w:t>
            </w:r>
          </w:p>
        </w:tc>
        <w:tc>
          <w:tcPr>
            <w:tcW w:type="dxa" w:w="6400"/>
          </w:tcPr>
          <w:p>
            <w:r>
              <w:rPr>
                <w:b w:val="false"/>
                <w:bCs w:val="false"/>
              </w:rPr>
              <w:t xml:space="preserve">Re-verified 2026-09-02: operating leverage confirmed (Q4FY26 OPM 27-&gt;35%, PAT +54%; Q1FY27 Adj EBITDA +45%), but mid-teens topline + decelerating PAT + ~Rs14.7k Cr size keep thesis_fit neither. Conviction held Medium.</w:t>
            </w:r>
          </w:p>
        </w:tc>
      </w:tr>
      <w:tr>
        <w:tc>
          <w:tcPr>
            <w:tcW w:type="dxa" w:w="2600"/>
          </w:tcPr>
          <w:p>
            <w:r>
              <w:rPr>
                <w:b/>
                <w:bCs/>
                <w:color w:val="666666"/>
              </w:rPr>
              <w:t xml:space="preserve">Carysil (earlier Acrysil)</w:t>
            </w:r>
          </w:p>
        </w:tc>
        <w:tc>
          <w:tcPr>
            <w:tcW w:type="dxa" w:w="6400"/>
          </w:tcPr>
          <w:p>
            <w:r>
              <w:rPr>
                <w:b w:val="false"/>
                <w:bCs w:val="false"/>
              </w:rPr>
              <w:t xml:space="preserve">Full-year FY26 confirms margin trend; customer base broader than framed; valuation still full</w:t>
            </w:r>
          </w:p>
        </w:tc>
      </w:tr>
      <w:tr>
        <w:tc>
          <w:tcPr>
            <w:tcW w:type="dxa" w:w="2600"/>
          </w:tcPr>
          <w:p>
            <w:r>
              <w:rPr>
                <w:b/>
                <w:bCs/>
                <w:color w:val="666666"/>
              </w:rPr>
              <w:t xml:space="preserve">Ceigall India Ltd</w:t>
            </w:r>
          </w:p>
        </w:tc>
        <w:tc>
          <w:tcPr>
            <w:tcW w:type="dxa" w:w="6400"/>
          </w:tcPr>
          <w:p>
            <w:r>
              <w:rPr>
                <w:b w:val="false"/>
                <w:bCs w:val="false"/>
              </w:rPr>
              <w:t xml:space="preserve">Sovrenn-news tier 4.65 (web-only, no dedicated thread). Roads/highways EPC, mcap ~Rs 5,927 Cr (mid-cap), FY26 rev ~Rs 4,022 Cr (+17%; Q4 +37%), Q4 PAT +~75%, ROCE ~25%, order book ~Rs 18,554 Cr (~4.6x rev), FY26 inflow ~Rs 11,332 Cr vs ~Rs 5,000 Cr guide. Strong execution/visibility but low-multiple sector, HAM equity drag, conversion lagging, mid-cap size, no named inflection. thesis_fit neither, conviction Medium.</w:t>
            </w:r>
          </w:p>
        </w:tc>
      </w:tr>
      <w:tr>
        <w:tc>
          <w:tcPr>
            <w:tcW w:type="dxa" w:w="2600"/>
          </w:tcPr>
          <w:p>
            <w:r>
              <w:rPr>
                <w:b/>
                <w:bCs/>
                <w:color w:val="666666"/>
              </w:rPr>
              <w:t xml:space="preserve">Ceinsys Tech-Engineering, Geospatial &amp; IT solutions Company</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Central Depository Services (India) Ltd (CDSL)</w:t>
            </w:r>
          </w:p>
        </w:tc>
        <w:tc>
          <w:tcPr>
            <w:tcW w:type="dxa" w:w="6400"/>
          </w:tcPr>
          <w:p>
            <w:r>
              <w:rPr>
                <w:b w:val="false"/>
                <w:bCs w:val="false"/>
              </w:rPr>
              <w:t xml:space="preserve">High-quality regulated demat duopoly but ~Rs 28k Cr large-cap, ~63x PE, SEBI-capped pricing, FY26 earnings down YoY. karanshah137 holds but calls PE unsustainable.</w:t>
            </w:r>
          </w:p>
        </w:tc>
      </w:tr>
      <w:tr>
        <w:tc>
          <w:tcPr>
            <w:tcW w:type="dxa" w:w="2600"/>
          </w:tcPr>
          <w:p>
            <w:r>
              <w:rPr>
                <w:b/>
                <w:bCs/>
                <w:color w:val="666666"/>
              </w:rPr>
              <w:t xml:space="preserve">Cera Sanitaryware Ltd</w:t>
            </w:r>
          </w:p>
        </w:tc>
        <w:tc>
          <w:tcPr>
            <w:tcW w:type="dxa" w:w="6400"/>
          </w:tcPr>
          <w:p>
            <w:r>
              <w:rPr>
                <w:b w:val="false"/>
                <w:bCs w:val="false"/>
              </w:rPr>
              <w:t xml:space="preserve">Debt-free, well-managed but growth decelerated (FY25 +2.4%); OmkarT modest tracking-position signal, thread stale since Jul 2025</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Chatha Foods</w:t>
            </w:r>
          </w:p>
        </w:tc>
        <w:tc>
          <w:tcPr>
            <w:tcW w:type="dxa" w:w="6400"/>
          </w:tcPr>
          <w:p>
            <w:r>
              <w:rPr>
                <w:b w:val="false"/>
                <w:bCs w:val="false"/>
              </w:rPr>
              <w:t xml:space="preserve">Small-cap B2B frozen-food supplier to QSR chains (Jubilant/Domino's, Subway, BK); ~20% QSR proxy, 3x capacity expansion just completed = large latent operating leverage for FY27-28, honest transparent promoter, Marathondreams (elevated) accumulating 1yr. But leverage anticipated not demonstrated, surprise B2C 'Unifayre' pivot + receivables doubled. four_box 3.0, label deferred pending FY27 numbers.</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Cholamandalam Investment and Finance</w:t>
            </w:r>
          </w:p>
        </w:tc>
        <w:tc>
          <w:tcPr>
            <w:tcW w:type="dxa" w:w="6400"/>
          </w:tcPr>
          <w:p>
            <w:r>
              <w:rPr>
                <w:b w:val="false"/>
                <w:bCs w:val="false"/>
              </w:rPr>
              <w:t xml:space="preserve">21-quarter growth streak but no named inflection found; large-cap default.</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Coal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Cochin Shipyard Ltd</w:t>
            </w:r>
          </w:p>
        </w:tc>
        <w:tc>
          <w:tcPr>
            <w:tcW w:type="dxa" w:w="6400"/>
          </w:tcPr>
          <w:p>
            <w:r>
              <w:rPr>
                <w:b w:val="false"/>
                <w:bCs w:val="false"/>
              </w:rPr>
              <w:t xml:space="preserve">High-margin ship-repair ramp real, but large-cap on ~60x earnings, Q2 FY26 PAT -43% (other-income supported), no investor deck/concall since Q1 FY25. 'neither'.</w:t>
            </w:r>
          </w:p>
        </w:tc>
      </w:tr>
      <w:tr>
        <w:tc>
          <w:tcPr>
            <w:tcW w:type="dxa" w:w="2600"/>
          </w:tcPr>
          <w:p>
            <w:r>
              <w:rPr>
                <w:b/>
                <w:bCs/>
                <w:color w:val="666666"/>
              </w:rPr>
              <w:t xml:space="preserve">Coforge</w:t>
            </w:r>
          </w:p>
        </w:tc>
        <w:tc>
          <w:tcPr>
            <w:tcW w:type="dxa" w:w="6400"/>
          </w:tcPr>
          <w:p>
            <w:r>
              <w:rPr>
                <w:b w:val="false"/>
                <w:bCs w:val="false"/>
              </w:rPr>
              <w:t xml:space="preserve">Strong growth (28.6% rev CAGR) but no named inflection; bearish X seed not corroborated by any red flag; large-cap default.</w:t>
            </w:r>
          </w:p>
        </w:tc>
      </w:tr>
      <w:tr>
        <w:tc>
          <w:tcPr>
            <w:tcW w:type="dxa" w:w="2600"/>
          </w:tcPr>
          <w:p>
            <w:r>
              <w:rPr>
                <w:b/>
                <w:bCs/>
                <w:color w:val="666666"/>
              </w:rPr>
              <w:t xml:space="preserve">Colab Platform</w:t>
            </w:r>
          </w:p>
        </w:tc>
        <w:tc>
          <w:tcPr>
            <w:tcW w:type="dxa" w:w="6400"/>
          </w:tcPr>
          <w:p>
            <w:r>
              <w:rPr>
                <w:b w:val="false"/>
                <w:bCs w:val="false"/>
              </w:rPr>
              <w:t xml:space="preserve">~607x P/E on Rs 69 Cr revenue, business-description/narrative mismatch flagged as a caution (not a formal red flag); four_box 1.0 hard.</w:t>
            </w:r>
          </w:p>
        </w:tc>
      </w:tr>
      <w:tr>
        <w:tc>
          <w:tcPr>
            <w:tcW w:type="dxa" w:w="2600"/>
          </w:tcPr>
          <w:p>
            <w:r>
              <w:rPr>
                <w:b/>
                <w:bCs/>
                <w:color w:val="666666"/>
              </w:rPr>
              <w:t xml:space="preserve">Computer Age Management Services Ltd (CAMS)</w:t>
            </w:r>
          </w:p>
        </w:tc>
        <w:tc>
          <w:tcPr>
            <w:tcW w:type="dxa" w:w="6400"/>
          </w:tcPr>
          <w:p>
            <w:r>
              <w:rPr>
                <w:b w:val="false"/>
                <w:bCs w:val="false"/>
              </w:rPr>
              <w:t xml:space="preserve">A-grade MF-RTA duopoly / financialisation proxy but large-cap growing ~13% with structural yield compression; community expects ~10-12% CAGR. Quality compounder, not a multibagger for this screen.</w:t>
            </w:r>
          </w:p>
        </w:tc>
      </w:tr>
      <w:tr>
        <w:tc>
          <w:tcPr>
            <w:tcW w:type="dxa" w:w="2600"/>
          </w:tcPr>
          <w:p>
            <w:r>
              <w:rPr>
                <w:b/>
                <w:bCs/>
                <w:color w:val="666666"/>
              </w:rPr>
              <w:t xml:space="preserve">Concord Biotech</w:t>
            </w:r>
          </w:p>
        </w:tc>
        <w:tc>
          <w:tcPr>
            <w:tcW w:type="dxa" w:w="6400"/>
          </w:tcPr>
          <w:p>
            <w:r>
              <w:rPr>
                <w:b w:val="false"/>
                <w:bCs w:val="false"/>
              </w:rPr>
              <w:t xml:space="preserve">Fermentation-API niche leader, debt-free ~20% ROE, but ~Rs 16k Cr large-cap on ~8x book with ~11% 5yr growth, H1 FY26 rev -14%/PAT -31%, Gujarat Themis Biosyn entering Japan. Neither.</w:t>
            </w:r>
          </w:p>
        </w:tc>
      </w:tr>
      <w:tr>
        <w:tc>
          <w:tcPr>
            <w:tcW w:type="dxa" w:w="2600"/>
          </w:tcPr>
          <w:p>
            <w:r>
              <w:rPr>
                <w:b/>
                <w:bCs/>
                <w:color w:val="666666"/>
              </w:rPr>
              <w:t xml:space="preserve">Confidence Petroleum</w:t>
            </w:r>
          </w:p>
        </w:tc>
        <w:tc>
          <w:tcPr>
            <w:tcW w:type="dxa" w:w="6400"/>
          </w:tcPr>
          <w:p>
            <w:r>
              <w:rPr>
                <w:b w:val="false"/>
                <w:bCs w:val="false"/>
              </w:rPr>
              <w:t xml:space="preserve">36% revenue CAGR but ROCE ~9%, ROE ~7%, P/E ~21x - commodity LPG distribution, no moat.</w:t>
            </w:r>
          </w:p>
        </w:tc>
      </w:tr>
      <w:tr>
        <w:tc>
          <w:tcPr>
            <w:tcW w:type="dxa" w:w="2600"/>
          </w:tcPr>
          <w:p>
            <w:r>
              <w:rPr>
                <w:b/>
                <w:bCs/>
                <w:color w:val="666666"/>
              </w:rPr>
              <w:t xml:space="preserve">Control Print</w:t>
            </w:r>
          </w:p>
        </w:tc>
        <w:tc>
          <w:tcPr>
            <w:tcW w:type="dxa" w:w="6400"/>
          </w:tcPr>
          <w:p>
            <w:r>
              <w:rPr>
                <w:b w:val="false"/>
                <w:bCs w:val="false"/>
              </w:rPr>
              <w:t xml:space="preserve">Q1 FY27 growth stalled to +3.8% YoY, consol PAT -54%; packaging (CP Italy/V-Shapes) still loss-making, FY27 breakeven 'uncertain'; DIIs fully exited (0.16%); related-party director flag; core still debt-free + dividend</w:t>
            </w:r>
          </w:p>
        </w:tc>
      </w:tr>
      <w:tr>
        <w:tc>
          <w:tcPr>
            <w:tcW w:type="dxa" w:w="2600"/>
          </w:tcPr>
          <w:p>
            <w:r>
              <w:rPr>
                <w:b/>
                <w:bCs/>
                <w:color w:val="666666"/>
              </w:rPr>
              <w:t xml:space="preserve">Cords Cable</w:t>
            </w:r>
          </w:p>
        </w:tc>
        <w:tc>
          <w:tcPr>
            <w:tcW w:type="dxa" w:w="6400"/>
          </w:tcPr>
          <w:p>
            <w:r>
              <w:rPr>
                <w:b w:val="false"/>
                <w:bCs w:val="false"/>
              </w:rPr>
              <w:t xml:space="preserve">Above-industry growth, low leverage, but Q3 FY26 margin pressure, ~19x P/E vs 10.7% ROE; four_box 2.0.</w:t>
            </w:r>
          </w:p>
        </w:tc>
      </w:tr>
      <w:tr>
        <w:tc>
          <w:tcPr>
            <w:tcW w:type="dxa" w:w="2600"/>
          </w:tcPr>
          <w:p>
            <w:r>
              <w:rPr>
                <w:b/>
                <w:bCs/>
                <w:color w:val="666666"/>
              </w:rPr>
              <w:t xml:space="preserve">Creative Newtech Ltd</w:t>
            </w:r>
          </w:p>
        </w:tc>
        <w:tc>
          <w:tcPr>
            <w:tcW w:type="dxa" w:w="6400"/>
          </w:tcPr>
          <w:p>
            <w:r>
              <w:rPr>
                <w:b w:val="false"/>
                <w:bCs w:val="false"/>
              </w:rPr>
              <w:t xml:space="preserve">IT/lifestyle/security distributor (~2% margin) pivoting to brand-licensing + Infinova surveillance-mfg (USD 4m); P/E ~25. Brand-conflict ceiling on licensing, weak cash flows, unresolved RPT. four_box 1.5 -&gt; neither.</w:t>
            </w:r>
          </w:p>
        </w:tc>
      </w:tr>
      <w:tr>
        <w:tc>
          <w:tcPr>
            <w:tcW w:type="dxa" w:w="2600"/>
          </w:tcPr>
          <w:p>
            <w:r>
              <w:rPr>
                <w:b/>
                <w:bCs/>
                <w:color w:val="666666"/>
              </w:rPr>
              <w:t xml:space="preserve">Credit Access Grameen Ltd</w:t>
            </w:r>
          </w:p>
        </w:tc>
        <w:tc>
          <w:tcPr>
            <w:tcW w:type="dxa" w:w="6400"/>
          </w:tcPr>
          <w:p>
            <w:r>
              <w:rPr>
                <w:b w:val="false"/>
                <w:bCs w:val="false"/>
              </w:rPr>
              <w:t xml:space="preserve">Already large-cap with decelerating growth amid sector-wide MFI stress; not deep-read</w:t>
            </w:r>
          </w:p>
        </w:tc>
      </w:tr>
      <w:tr>
        <w:tc>
          <w:tcPr>
            <w:tcW w:type="dxa" w:w="2600"/>
          </w:tcPr>
          <w:p>
            <w:r>
              <w:rPr>
                <w:b/>
                <w:bCs/>
                <w:color w:val="666666"/>
              </w:rPr>
              <w:t xml:space="preserve">Crisil</w:t>
            </w:r>
          </w:p>
        </w:tc>
        <w:tc>
          <w:tcPr>
            <w:tcW w:type="dxa" w:w="6400"/>
          </w:tcPr>
          <w:p>
            <w:r>
              <w:rPr>
                <w:b w:val="false"/>
                <w:bCs w:val="false"/>
              </w:rPr>
              <w:t xml:space="preserve">Durable S&amp;P-backed rating/research franchise with a strong recent quarter, but no named inflection; large-cap default.</w:t>
            </w:r>
          </w:p>
        </w:tc>
      </w:tr>
      <w:tr>
        <w:tc>
          <w:tcPr>
            <w:tcW w:type="dxa" w:w="2600"/>
          </w:tcPr>
          <w:p>
            <w:r>
              <w:rPr>
                <w:b/>
                <w:bCs/>
                <w:color w:val="666666"/>
              </w:rPr>
              <w:t xml:space="preserve">Crizac</w:t>
            </w:r>
          </w:p>
        </w:tc>
        <w:tc>
          <w:tcPr>
            <w:tcW w:type="dxa" w:w="6400"/>
          </w:tcPr>
          <w:p>
            <w:r>
              <w:rPr>
                <w:b w:val="false"/>
                <w:bCs w:val="false"/>
              </w:rPr>
              <w:t xml:space="preserve">Asset-light B2B student-recruitment platform, ROE ~57%, debt-free, near 52wk low - but mgmt guided FY27 flat on visa/geopolitical headwinds and there is no margin lever -&gt; neither. Deep read (8-post thread)</w:t>
            </w:r>
          </w:p>
        </w:tc>
      </w:tr>
      <w:tr>
        <w:tc>
          <w:tcPr>
            <w:tcW w:type="dxa" w:w="2600"/>
          </w:tcPr>
          <w:p>
            <w:r>
              <w:rPr>
                <w:b/>
                <w:bCs/>
                <w:color w:val="666666"/>
              </w:rPr>
              <w:t xml:space="preserve">Crompton Greaves Consumer Product: Brand Revival</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Cryogenic OGS Ltd</w:t>
            </w:r>
          </w:p>
        </w:tc>
        <w:tc>
          <w:tcPr>
            <w:tcW w:type="dxa" w:w="6400"/>
          </w:tcPr>
          <w:p>
            <w:r>
              <w:rPr>
                <w:b w:val="false"/>
                <w:bCs w:val="false"/>
              </w:rPr>
              <w:t xml:space="preserve">Cryogenic/LNG/industrial-gas equipment, BSE SME; ROCE ~29%, debt-free, ADNOC/EIL empanelled, 4x capacity + rail/defence optionality; ~13x sales on ~Rs40cr revenue. four_box 1.5 -&gt; neither. Untrusted X lead.</w:t>
            </w:r>
          </w:p>
        </w:tc>
      </w:tr>
      <w:tr>
        <w:tc>
          <w:tcPr>
            <w:tcW w:type="dxa" w:w="2600"/>
          </w:tcPr>
          <w:p>
            <w:r>
              <w:rPr>
                <w:b/>
                <w:bCs/>
                <w:color w:val="666666"/>
              </w:rPr>
              <w:t xml:space="preserve">Cummins India Ltd</w:t>
            </w:r>
          </w:p>
        </w:tc>
        <w:tc>
          <w:tcPr>
            <w:tcW w:type="dxa" w:w="6400"/>
          </w:tcPr>
          <w:p>
            <w:r>
              <w:rPr>
                <w:b w:val="false"/>
                <w:bCs w:val="false"/>
              </w:rPr>
              <w:t xml:space="preserve">~80% share India hyperscale DC gensets; PG +50% YoY, DC ~40% of PG rev; ROE ~29%, debt-free. Global proxy for Bloom/CAT behind-the-meter power, accelerating. At ~Rs 1.4 lakh cr =&gt; 'neither' on size. BESS substitution = structural long-run risk, partly hedged.</w:t>
            </w:r>
          </w:p>
        </w:tc>
      </w:tr>
      <w:tr>
        <w:tc>
          <w:tcPr>
            <w:tcW w:type="dxa" w:w="2600"/>
          </w:tcPr>
          <w:p>
            <w:r>
              <w:rPr>
                <w:b/>
                <w:bCs/>
                <w:color w:val="666666"/>
              </w:rPr>
              <w:t xml:space="preserve">Cyient DLM</w:t>
            </w:r>
          </w:p>
        </w:tc>
        <w:tc>
          <w:tcPr>
            <w:tcW w:type="dxa" w:w="6400"/>
          </w:tcPr>
          <w:p>
            <w:r>
              <w:rPr>
                <w:b w:val="false"/>
                <w:bCs w:val="false"/>
              </w:rPr>
              <w:t xml:space="preserve">Strong 24% rev CAGR but ROE/ROCE below sector median; four_box 2.0 -&gt; neither. VP thread found (topic 106459), not yet deep-read.</w:t>
            </w:r>
          </w:p>
        </w:tc>
      </w:tr>
      <w:tr>
        <w:tc>
          <w:tcPr>
            <w:tcW w:type="dxa" w:w="2600"/>
          </w:tcPr>
          <w:p>
            <w:r>
              <w:rPr>
                <w:b/>
                <w:bCs/>
                <w:color w:val="666666"/>
              </w:rPr>
              <w:t xml:space="preserve">Cyient Ltd</w:t>
            </w:r>
          </w:p>
        </w:tc>
        <w:tc>
          <w:tcPr>
            <w:tcW w:type="dxa" w:w="6400"/>
          </w:tcPr>
          <w:p>
            <w:r>
              <w:rPr>
                <w:b w:val="false"/>
                <w:bCs w:val="false"/>
              </w:rPr>
              <w:t xml:space="preserve">Cheap out-of-favour ER&amp;D mid-cap; semiconductor carve-out (external capital at ~Rs 4,650 Cr) genuine but early optionality. trusted-x-watch (a_basumallick concall snippet, not a call). Services core slow + poor delivery record -&gt; 'neither', watch semiconductor ramp.</w:t>
            </w:r>
          </w:p>
        </w:tc>
      </w:tr>
      <w:tr>
        <w:tc>
          <w:tcPr>
            <w:tcW w:type="dxa" w:w="2600"/>
          </w:tcPr>
          <w:p>
            <w:r>
              <w:rPr>
                <w:b/>
                <w:bCs/>
                <w:color w:val="666666"/>
              </w:rPr>
              <w:t xml:space="preserve">D-Link India</w:t>
            </w:r>
          </w:p>
        </w:tc>
        <w:tc>
          <w:tcPr>
            <w:tcW w:type="dxa" w:w="6400"/>
          </w:tcPr>
          <w:p>
            <w:r>
              <w:rPr>
                <w:b w:val="false"/>
                <w:bCs w:val="false"/>
              </w:rPr>
              <w:t xml:space="preserve">Debt-free, cheap P/E, but limited moat (licensed brand distributor), mature growth; four_box 1.5, consistent with the bearish seeding X source.</w:t>
            </w:r>
          </w:p>
        </w:tc>
      </w:tr>
      <w:tr>
        <w:tc>
          <w:tcPr>
            <w:tcW w:type="dxa" w:w="2600"/>
          </w:tcPr>
          <w:p>
            <w:r>
              <w:rPr>
                <w:b/>
                <w:bCs/>
                <w:color w:val="666666"/>
              </w:rPr>
              <w:t xml:space="preserve">DCM Nouvelle Ltd</w:t>
            </w:r>
          </w:p>
        </w:tc>
        <w:tc>
          <w:tcPr>
            <w:tcW w:type="dxa" w:w="6400"/>
          </w:tcPr>
          <w:p>
            <w:r>
              <w:rPr>
                <w:b w:val="false"/>
                <w:bCs w:val="false"/>
              </w:rPr>
              <w:t xml:space="preserve">Weak ROE (~1-2%), modest +27% YoY growth (weaker than basket peers), no VP thread found; four_box 1.5, hard neither.</w:t>
            </w:r>
          </w:p>
        </w:tc>
      </w:tr>
      <w:tr>
        <w:tc>
          <w:tcPr>
            <w:tcW w:type="dxa" w:w="2600"/>
          </w:tcPr>
          <w:p>
            <w:r>
              <w:rPr>
                <w:b/>
                <w:bCs/>
                <w:color w:val="666666"/>
              </w:rPr>
              <w:t xml:space="preserve">DHP India Ltd</w:t>
            </w:r>
          </w:p>
        </w:tc>
        <w:tc>
          <w:tcPr>
            <w:tcW w:type="dxa" w:w="6400"/>
          </w:tcPr>
          <w:p>
            <w:r>
              <w:rPr>
                <w:b w:val="false"/>
                <w:bCs w:val="false"/>
              </w:rPr>
              <w:t xml:space="preserve">Stagnant 5yr revenue (0.80%); trusted holder (dineshssairam, elevated-tier) himself explicitly disappointed with recent 'terrible results, net loss'; re-verified down from Medium-High.</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w:t>
            </w:r>
          </w:p>
        </w:tc>
      </w:tr>
      <w:tr>
        <w:tc>
          <w:tcPr>
            <w:tcW w:type="dxa" w:w="2600"/>
          </w:tcPr>
          <w:p>
            <w:r>
              <w:rPr>
                <w:b/>
                <w:bCs/>
                <w:color w:val="666666"/>
              </w:rPr>
              <w:t xml:space="preserve">Danlaw Technologies India Ltd</w:t>
            </w:r>
          </w:p>
        </w:tc>
        <w:tc>
          <w:tcPr>
            <w:tcW w:type="dxa" w:w="6400"/>
          </w:tcPr>
          <w:p>
            <w:r>
              <w:rPr>
                <w:b w:val="false"/>
                <w:bCs w:val="false"/>
              </w:rPr>
              <w:t xml:space="preserve">Strong recent numbers (rev +20.75%/PAT +112.95%) but thin thread (4 posts) flags real opacity: non-communicative AR, unclear US-parent relationship, uncertain TAM beyond FASTags. four_box 2.0, no exception.</w:t>
            </w:r>
          </w:p>
        </w:tc>
      </w:tr>
      <w:tr>
        <w:tc>
          <w:tcPr>
            <w:tcW w:type="dxa" w:w="2600"/>
          </w:tcPr>
          <w:p>
            <w:r>
              <w:rPr>
                <w:b/>
                <w:bCs/>
                <w:color w:val="666666"/>
              </w:rPr>
              <w:t xml:space="preserve">Data Patterns (India) Limited</w:t>
            </w:r>
          </w:p>
        </w:tc>
        <w:tc>
          <w:tcPr>
            <w:tcW w:type="dxa" w:w="6400"/>
          </w:tcPr>
          <w:p>
            <w:r>
              <w:rPr>
                <w:b w:val="false"/>
                <w:bCs w:val="false"/>
              </w:rPr>
              <w:t xml:space="preserve">Order inflow +216% YoY updates stale flat-order-book concern; but 94x PE now evidenced, thesis_fit reclassified to neither on size</w:t>
            </w:r>
          </w:p>
        </w:tc>
      </w:tr>
      <w:tr>
        <w:tc>
          <w:tcPr>
            <w:tcW w:type="dxa" w:w="2600"/>
          </w:tcPr>
          <w:p>
            <w:r>
              <w:rPr>
                <w:b/>
                <w:bCs/>
                <w:color w:val="666666"/>
              </w:rPr>
              <w:t xml:space="preserve">Deccan Gold- A Global Gold Miner in Making?</w:t>
            </w:r>
          </w:p>
        </w:tc>
        <w:tc>
          <w:tcPr>
            <w:tcW w:type="dxa" w:w="6400"/>
          </w:tcPr>
          <w:p>
            <w:r>
              <w:rPr>
                <w:b w:val="false"/>
                <w:bCs w:val="false"/>
              </w:rPr>
              <w:t xml:space="preserve">Speculative pre-earnings gold explorer, ROE -105%, no catalyst confirmed - filtered at preliminary stage</w:t>
            </w:r>
          </w:p>
        </w:tc>
      </w:tr>
      <w:tr>
        <w:tc>
          <w:tcPr>
            <w:tcW w:type="dxa" w:w="2600"/>
          </w:tcPr>
          <w:p>
            <w:r>
              <w:rPr>
                <w:b/>
                <w:bCs/>
                <w:color w:val="666666"/>
              </w:rPr>
              <w:t xml:space="preserve">Dee Development Engineers</w:t>
            </w:r>
          </w:p>
        </w:tc>
        <w:tc>
          <w:tcPr>
            <w:tcW w:type="dxa" w:w="6400"/>
          </w:tcPr>
          <w:p>
            <w:r>
              <w:rPr>
                <w:b w:val="false"/>
                <w:bCs w:val="false"/>
              </w:rPr>
              <w:t xml:space="preserve">+31.6% YoY revenue but modest ROCE/ROE; four_box 2.0 -&gt; neither. Small 4-post VP thread found (topic 222243), not deep-read.</w:t>
            </w:r>
          </w:p>
        </w:tc>
      </w:tr>
      <w:tr>
        <w:tc>
          <w:tcPr>
            <w:tcW w:type="dxa" w:w="2600"/>
          </w:tcPr>
          <w:p>
            <w:r>
              <w:rPr>
                <w:b/>
                <w:bCs/>
                <w:color w:val="666666"/>
              </w:rPr>
              <w:t xml:space="preserve">Deepa Jewellers</w:t>
            </w:r>
          </w:p>
        </w:tc>
        <w:tc>
          <w:tcPr>
            <w:tcW w:type="dxa" w:w="6400"/>
          </w:tcPr>
          <w:p>
            <w:r>
              <w:rPr>
                <w:b w:val="false"/>
                <w:bCs w:val="false"/>
              </w:rPr>
              <w:t xml:space="preserve">Clean compliance confirmed; quantified supplier concentration 91.81pct top-10 karigars; in-house facility underway to mitigate; only 8 days trading history</w:t>
            </w:r>
          </w:p>
        </w:tc>
      </w:tr>
      <w:tr>
        <w:tc>
          <w:tcPr>
            <w:tcW w:type="dxa" w:w="2600"/>
          </w:tcPr>
          <w:p>
            <w:r>
              <w:rPr>
                <w:b/>
                <w:bCs/>
                <w:color w:val="666666"/>
              </w:rPr>
              <w:t xml:space="preserve">Deepak Fertilizers and Petrochemicals</w:t>
            </w:r>
          </w:p>
        </w:tc>
        <w:tc>
          <w:tcPr>
            <w:tcW w:type="dxa" w:w="6400"/>
          </w:tcPr>
          <w:p>
            <w:r>
              <w:rPr>
                <w:b w:val="false"/>
                <w:bCs w:val="false"/>
              </w:rPr>
              <w:t xml:space="preserve">Record Q1FY27 (EBITDA +65%, PAT +101%); Equinor LNG live; Gopalpur TAN + Hazira nitric acid 93-96% done, commission Q2FY27; board-approved TAN demerger; but FY26 PAT -22%, Rs 4.7k Cr net debt</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Dhabriya Polywood Ltd</w:t>
            </w:r>
          </w:p>
        </w:tc>
        <w:tc>
          <w:tcPr>
            <w:tcW w:type="dxa" w:w="6400"/>
          </w:tcPr>
          <w:p>
            <w:r>
              <w:rPr>
                <w:b w:val="false"/>
                <w:bCs w:val="false"/>
              </w:rPr>
              <w:t xml:space="preserve">Deep-dive pass 1 (2026-09-18): PAT compounding far faster than revenue (+67% FY26, +35.4% Q1 FY27, vs only +12.6%/+10.0% revenue growth); ROCE up to ~26% (from ~19% FY24). Aluminium Windows &amp; Facade division moved from plan to commercial stage (Rs56cr+ backlog, first named order - Rs4.78cr Godrej Properties facade - guided Rs40-50cr FY27 revenue). Correction: borrowings rose Rs53cr-&gt;Rs76cr in the last year funding a new Rs100cr capex programme - reverses the prior 'steady deleveraging' framing. Maiden dividend initiated (Rs0.70/share, May-2026); promoter holding stabilized ~67.8% for 4 straight quarters, no pledge - the old dineshssairam RPT flag (2020) stays mitigated, not current. Muted ~10-12% revenue growth traced to external causes (FY25 monsoon/GRAP restrictions, FY26 developer site deferrals), not demand weakness - order book at an all-time high (Rs200cr+). Conviction Medium (unchanged); thesis_fit stays neither (four_box 2.5).</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Dhoot Transmission: High Share, Higher Content</w:t>
            </w:r>
          </w:p>
        </w:tc>
        <w:tc>
          <w:tcPr>
            <w:tcW w:type="dxa" w:w="6400"/>
          </w:tcPr>
          <w:p>
            <w:r>
              <w:rPr>
                <w:b w:val="false"/>
                <w:bCs w:val="false"/>
              </w:rPr>
              <w:t xml:space="preserve">Dominant 2W/3W wiring-harness maker (41% combined, ~70% EV 2W/3W); IPO 17-Aug-2026 @871, CMP ~1475. FY26 rev +31% / PAT +12%, ROCE ~28% ex-cash. Real EV content tailwind but ~Rs 30,000 Cr mcap at ~75x earnings, no named inflection -&gt; neither on size/valuation. Thread 1 intro post. Theme match P2 auto ancillaries.</w:t>
            </w:r>
          </w:p>
        </w:tc>
      </w:tr>
      <w:tr>
        <w:tc>
          <w:tcPr>
            <w:tcW w:type="dxa" w:w="2600"/>
          </w:tcPr>
          <w:p>
            <w:r>
              <w:rPr>
                <w:b/>
                <w:bCs/>
                <w:color w:val="666666"/>
              </w:rPr>
              <w:t xml:space="preserve">Diamond Power Infrastructure Ltd</w:t>
            </w:r>
          </w:p>
        </w:tc>
        <w:tc>
          <w:tcPr>
            <w:tcW w:type="dxa" w:w="6400"/>
          </w:tcPr>
          <w:p>
            <w:r>
              <w:rPr>
                <w:b w:val="false"/>
                <w:bCs w:val="false"/>
              </w:rPr>
              <w:t xml:space="preserve">Post-insolvency T&amp;D-equipment revival (100:1 share reconstitution ~Dec-23, new promoters, Rs 1,000 Cr MF raise). Real grid-capex theme but ~110-600x earnings, +150% 1-yr re-rating, single-client order-book concentration, Brickworks rating non-cooperation (Jul-25), deteriorating working capital. 'neither', low conviction.</w:t>
            </w:r>
          </w:p>
        </w:tc>
      </w:tr>
      <w:tr>
        <w:tc>
          <w:tcPr>
            <w:tcW w:type="dxa" w:w="2600"/>
          </w:tcPr>
          <w:p>
            <w:r>
              <w:rPr>
                <w:b/>
                <w:bCs/>
                <w:color w:val="666666"/>
              </w:rPr>
              <w:t xml:space="preserve">Divi's Labs</w:t>
            </w:r>
          </w:p>
        </w:tc>
        <w:tc>
          <w:tcPr>
            <w:tcW w:type="dxa" w:w="6400"/>
          </w:tcPr>
          <w:p>
            <w:r>
              <w:rPr>
                <w:b w:val="false"/>
                <w:bCs w:val="false"/>
              </w:rPr>
              <w:t xml:space="preserve">ROCE 21.5%, no named inflection; large-cap default.</w:t>
            </w:r>
          </w:p>
        </w:tc>
      </w:tr>
      <w:tr>
        <w:tc>
          <w:tcPr>
            <w:tcW w:type="dxa" w:w="2600"/>
          </w:tcPr>
          <w:p>
            <w:r>
              <w:rPr>
                <w:b/>
                <w:bCs/>
                <w:color w:val="666666"/>
              </w:rPr>
              <w:t xml:space="preserve">Dixon Technologies (India) Ltd</w:t>
            </w:r>
          </w:p>
        </w:tc>
        <w:tc>
          <w:tcPr>
            <w:tcW w:type="dxa" w:w="6400"/>
          </w:tcPr>
          <w:p>
            <w:r>
              <w:rPr>
                <w:b w:val="false"/>
                <w:bCs w:val="false"/>
              </w:rPr>
              <w:t xml:space="preserve">India EMS leader but ~Rs 90k Cr mega-cap on adjusted ~75-80x earnings with growth decelerated to ~3% topline; assembly moat under attack (Bhagwati +128%/qtr). trusted-x-watch (a_basumallick '18x export' snippet, not a call). 'neither'.</w:t>
            </w:r>
          </w:p>
        </w:tc>
      </w:tr>
      <w:tr>
        <w:tc>
          <w:tcPr>
            <w:tcW w:type="dxa" w:w="2600"/>
          </w:tcPr>
          <w:p>
            <w:r>
              <w:rPr>
                <w:b/>
                <w:bCs/>
                <w:color w:val="666666"/>
              </w:rPr>
              <w:t xml:space="preserve">Dodla Dairy</w:t>
            </w:r>
          </w:p>
        </w:tc>
        <w:tc>
          <w:tcPr>
            <w:tcW w:type="dxa" w:w="6400"/>
          </w:tcPr>
          <w:p>
            <w:r>
              <w:rPr>
                <w:b w:val="false"/>
                <w:bCs w:val="false"/>
              </w:rPr>
              <w:t xml:space="preserve">Well-run near-debt-free South-India + Africa dairy; strong FY25 (PAT +56%) but FY26 EBITDA margin compressed to ~7.5% (two quarters ~5%), VAP mix slipped to ~27%, no pricing power on procurement. Quality operator in thin-margin volume-capped category. neither, Low.</w:t>
            </w:r>
          </w:p>
        </w:tc>
      </w:tr>
      <w:tr>
        <w:tc>
          <w:tcPr>
            <w:tcW w:type="dxa" w:w="2600"/>
          </w:tcPr>
          <w:p>
            <w:r>
              <w:rPr>
                <w:b/>
                <w:bCs/>
                <w:color w:val="666666"/>
              </w:rPr>
              <w:t xml:space="preserve">Dolphin Offshore Enterprises (India) Ltd</w:t>
            </w:r>
          </w:p>
        </w:tc>
        <w:tc>
          <w:tcPr>
            <w:tcW w:type="dxa" w:w="6400"/>
          </w:tcPr>
          <w:p>
            <w:r>
              <w:rPr>
                <w:b w:val="false"/>
                <w:bCs w:val="false"/>
              </w:rPr>
              <w:t xml:space="preserve">Post-insolvency offshore subsea/diving revival, small-cap; promoter ~75%. Reported ~50% net margin on ~Rs 143cr rev = non-operational; ~729 debtor days; trailing ROCE/ROE negative; P/B ~6.3. topic 1387 dead (4 posts, 2015). four_box 1.0 -&gt; neither hard. Conviction Low. Earnings-quality + receivables concern named (not a formal red flag).</w:t>
            </w:r>
          </w:p>
        </w:tc>
      </w:tr>
      <w:tr>
        <w:tc>
          <w:tcPr>
            <w:tcW w:type="dxa" w:w="2600"/>
          </w:tcPr>
          <w:p>
            <w:r>
              <w:rPr>
                <w:b/>
                <w:bCs/>
                <w:color w:val="666666"/>
              </w:rPr>
              <w:t xml:space="preserve">Dr Agarwal's Eye Hospital Ltd (DAEHL)</w:t>
            </w:r>
          </w:p>
        </w:tc>
        <w:tc>
          <w:tcPr>
            <w:tcW w:type="dxa" w:w="6400"/>
          </w:tcPr>
          <w:p>
            <w:r>
              <w:rPr>
                <w:b w:val="false"/>
                <w:bCs w:val="false"/>
              </w:rPr>
              <w:t xml:space="preserve">High-quality regional eye-care operator (ROCE ~42%, ROE ~36%) but merging into parent DAHL at fixed 2:23 swap -- outcome pinned to parent, merger pending SEBI/NCLT; no multibagger math</w:t>
            </w:r>
          </w:p>
        </w:tc>
      </w:tr>
      <w:tr>
        <w:tc>
          <w:tcPr>
            <w:tcW w:type="dxa" w:w="2600"/>
          </w:tcPr>
          <w:p>
            <w:r>
              <w:rPr>
                <w:b/>
                <w:bCs/>
                <w:color w:val="666666"/>
              </w:rPr>
              <w:t xml:space="preserve">E to E Transportation Infrastructure Ltd</w:t>
            </w:r>
          </w:p>
        </w:tc>
        <w:tc>
          <w:tcPr>
            <w:tcW w:type="dxa" w:w="6400"/>
          </w:tcPr>
          <w:p>
            <w:r>
              <w:rPr>
                <w:b w:val="false"/>
                <w:bCs w:val="false"/>
              </w:rPr>
              <w:t xml:space="preserve">Railway signalling/electrification turnkey EPC, NSE SME; FY25 rev Rs254cr +47% but H1FY26 loss Rs-7.5cr, ~220 debtor days, ROE ~13%. four_box 1.0 -&gt; neither hard. Untrusted X lead.</w:t>
            </w:r>
          </w:p>
        </w:tc>
      </w:tr>
      <w:tr>
        <w:tc>
          <w:tcPr>
            <w:tcW w:type="dxa" w:w="2600"/>
          </w:tcPr>
          <w:p>
            <w:r>
              <w:rPr>
                <w:b/>
                <w:bCs/>
                <w:color w:val="666666"/>
              </w:rPr>
              <w:t xml:space="preserve">EBGNG</w:t>
            </w:r>
          </w:p>
        </w:tc>
        <w:tc>
          <w:tcPr>
            <w:tcW w:type="dxa" w:w="6400"/>
          </w:tcPr>
          <w:p>
            <w:r>
              <w:rPr>
                <w:b w:val="false"/>
                <w:bCs w:val="false"/>
              </w:rPr>
              <w:t xml:space="preserve">Resolved to GNG Electronics Ltd (Electronics Bazaar refurbisher); strong growth (26% rev CAGR vs 4.5% industry, ROE ~30%) but ~54x P/E + D/E ~2x cap conviction; four_box 2.5.</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EPACK PREFAB TECHNOLOGIES (A Rising Star)</w:t>
            </w:r>
          </w:p>
        </w:tc>
        <w:tc>
          <w:tcPr>
            <w:tcW w:type="dxa" w:w="6400"/>
          </w:tcPr>
          <w:p>
            <w:r>
              <w:rPr>
                <w:b w:val="false"/>
                <w:bCs w:val="false"/>
              </w:rPr>
              <w:t xml:space="preserve">Re-verif: Mambattu capacity line live (confirmed) but Q1FY27 PAT +13% vs rev +24% keeps margin-compression bear case; neither / Low, no change.</w:t>
            </w:r>
          </w:p>
        </w:tc>
      </w:tr>
      <w:tr>
        <w:tc>
          <w:tcPr>
            <w:tcW w:type="dxa" w:w="2600"/>
          </w:tcPr>
          <w:p>
            <w:r>
              <w:rPr>
                <w:b/>
                <w:bCs/>
                <w:color w:val="666666"/>
              </w:rPr>
              <w:t xml:space="preserve">EPL Ltd</w:t>
            </w:r>
          </w:p>
        </w:tc>
        <w:tc>
          <w:tcPr>
            <w:tcW w:type="dxa" w:w="6400"/>
          </w:tcPr>
          <w:p>
            <w:r>
              <w:rPr>
                <w:b w:val="false"/>
                <w:bCs w:val="false"/>
              </w:rPr>
              <w:t xml:space="preserve">Deep-dive pass 1 (2026-09-18): Indovida merger materially de-risked - CCI cleared it (May-2026) and minority shareholders already approved via e-voting (Feb-Mar 2026); swap value (~Rs339/share) still implies ~45% upside to CMP (~Rs234), NCLT approval the main remaining gate. New earnings-quality caution: PAT growth stalled for two straight quarters (Q4 FY26 ~flat, Q1 FY27 -1.4% YoY) even as revenue accelerated to +25.3% - commodity cost pass-through lag. Promoter holding drop (51.5%-&gt;26.38%) confirmed as a disclosed, structured Blackstone-to-Indorama stake sale ahead of the merger, not distress - no pledge at any point. four_box reached 3.0 (valuation box upgraded on the persisting arb gap) but treated as merger-arb, not a business-compounding case (analyst override, thesis_fit stays neither). ~18.2x P/E, ROCE ~17.8%/ROE ~15.7% - quality but not cheap for a mature-category mid-cap. Conviction Medium (unchanged).</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Eicher Motors (VECV heavy trucks)</w:t>
            </w:r>
          </w:p>
        </w:tc>
        <w:tc>
          <w:tcPr>
            <w:tcW w:type="dxa" w:w="6400"/>
          </w:tcPr>
          <w:p>
            <w:r>
              <w:rPr>
                <w:b w:val="false"/>
                <w:bCs w:val="false"/>
              </w:rPr>
              <w:t xml:space="preserve">Royal Enfield + VECV; no named inflection found; large-cap default.</w:t>
            </w:r>
          </w:p>
        </w:tc>
      </w:tr>
      <w:tr>
        <w:tc>
          <w:tcPr>
            <w:tcW w:type="dxa" w:w="2600"/>
          </w:tcPr>
          <w:p>
            <w:r>
              <w:rPr>
                <w:b/>
                <w:bCs/>
                <w:color w:val="666666"/>
              </w:rPr>
              <w:t xml:space="preserve">Elantas Beck India Ltd</w:t>
            </w:r>
          </w:p>
        </w:tc>
        <w:tc>
          <w:tcPr>
            <w:tcW w:type="dxa" w:w="6400"/>
          </w:tcPr>
          <w:p>
            <w:r>
              <w:rPr>
                <w:b w:val="false"/>
                <w:bCs w:val="false"/>
              </w:rPr>
              <w:t xml:space="preserve">ALTANA-group MNC in electrical-insulation resins; ROCE ~21%+, near debt-free, Q1FY27 rev +35%; ~50x earnings, quality fully priced; thread dormant since 2020</w:t>
            </w:r>
          </w:p>
        </w:tc>
      </w:tr>
      <w:tr>
        <w:tc>
          <w:tcPr>
            <w:tcW w:type="dxa" w:w="2600"/>
          </w:tcPr>
          <w:p>
            <w:r>
              <w:rPr>
                <w:b/>
                <w:bCs/>
                <w:color w:val="666666"/>
              </w:rPr>
              <w:t xml:space="preserve">Embassy REIT</w:t>
            </w:r>
          </w:p>
        </w:tc>
        <w:tc>
          <w:tcPr>
            <w:tcW w:type="dxa" w:w="6400"/>
          </w:tcPr>
          <w:p>
            <w:r>
              <w:rPr>
                <w:b w:val="false"/>
                <w:bCs w:val="false"/>
              </w:rPr>
              <w:t xml:space="preserve">REIT (94% occupancy, NOI +15%, DPU +10%, NAV +16% FY26) - 'neither' by structure (payout vehicle, not a growth-multiple bet), not a weakness.</w:t>
            </w:r>
          </w:p>
        </w:tc>
      </w:tr>
      <w:tr>
        <w:tc>
          <w:tcPr>
            <w:tcW w:type="dxa" w:w="2600"/>
          </w:tcPr>
          <w:p>
            <w:r>
              <w:rPr>
                <w:b/>
                <w:bCs/>
                <w:color w:val="666666"/>
              </w:rPr>
              <w:t xml:space="preserve">Emcure Pharma</w:t>
            </w:r>
          </w:p>
        </w:tc>
        <w:tc>
          <w:tcPr>
            <w:tcW w:type="dxa" w:w="6400"/>
          </w:tcPr>
          <w:p>
            <w:r>
              <w:rPr>
                <w:b w:val="false"/>
                <w:bCs w:val="false"/>
              </w:rPr>
              <w:t xml:space="preserve">25.3% FY25 growth, no named inflection found; large-cap default.</w:t>
            </w:r>
          </w:p>
        </w:tc>
      </w:tr>
      <w:tr>
        <w:tc>
          <w:tcPr>
            <w:tcW w:type="dxa" w:w="2600"/>
          </w:tcPr>
          <w:p>
            <w:r>
              <w:rPr>
                <w:b/>
                <w:bCs/>
                <w:color w:val="666666"/>
              </w:rPr>
              <w:t xml:space="preserve">Emmvee Photovoltaic Power Ltd</w:t>
            </w:r>
          </w:p>
        </w:tc>
        <w:tc>
          <w:tcPr>
            <w:tcW w:type="dxa" w:w="6400"/>
          </w:tcPr>
          <w:p>
            <w:r>
              <w:rPr>
                <w:b w:val="false"/>
                <w:bCs w:val="false"/>
              </w:rPr>
              <w:t xml:space="preserve">Deep-dive pass 1 (2026-09-18): deleveraging is real and already executed - debt fell ~83% (Rs2,065cr-&gt;Rs360cr FY25-&gt;FY26) on IPO-proceeds prepayment, ICRA upgraded the rating, interest coverage ~8.2x. Growth multi-sourced: live 2.5 GW module line (since Dec-2025), 9.9 GW order book, new 4.5 GWp TOPCon cell supply deal won by subsidiary Emmvee Energy. Even the bullish sell-side case (Jefferies, Buy, target Rs440) explicitly models margin normalisation to 'high-teens ROCE through-cycle,' corroborating the peak-margin-risk thesis. One immaterial governance blemish (~Rs7.68cr customs penalty, Mar-2026); no pledge, no auditor issue, no SEBI action. four_box unchanged at 2.5 (tam/moat/valuation still weak); thesis_fit stays neither. Conviction Medium (unchanged).</w:t>
            </w:r>
          </w:p>
        </w:tc>
      </w:tr>
      <w:tr>
        <w:tc>
          <w:tcPr>
            <w:tcW w:type="dxa" w:w="2600"/>
          </w:tcPr>
          <w:p>
            <w:r>
              <w:rPr>
                <w:b/>
                <w:bCs/>
                <w:color w:val="666666"/>
              </w:rPr>
              <w:t xml:space="preserve">Empire Industries</w:t>
            </w:r>
          </w:p>
        </w:tc>
        <w:tc>
          <w:tcPr>
            <w:tcW w:type="dxa" w:w="6400"/>
          </w:tcPr>
          <w:p>
            <w:r>
              <w:rPr>
                <w:b w:val="false"/>
                <w:bCs w:val="false"/>
              </w:rPr>
              <w:t xml:space="preserve">Discovery: diversified holdco (measuring tapes/engineering/mall/pharma equip), latest-year revenue de-growth ~-12%, 5yr CAGR ~8%, conglomerate discount, no catalyst. Near-empty VP thread (not deep-read). thesis neither.</w:t>
            </w:r>
          </w:p>
        </w:tc>
      </w:tr>
      <w:tr>
        <w:tc>
          <w:tcPr>
            <w:tcW w:type="dxa" w:w="2600"/>
          </w:tcPr>
          <w:p>
            <w:r>
              <w:rPr>
                <w:b/>
                <w:bCs/>
                <w:color w:val="666666"/>
              </w:rPr>
              <w:t xml:space="preserve">Engineers India (EIL)</w:t>
            </w:r>
          </w:p>
        </w:tc>
        <w:tc>
          <w:tcPr>
            <w:tcW w:type="dxa" w:w="6400"/>
          </w:tcPr>
          <w:p>
            <w:r>
              <w:rPr>
                <w:b w:val="false"/>
                <w:bCs w:val="false"/>
              </w:rPr>
              <w:t xml:space="preserve">ROCE at multi-year high 30.4pct; OCF more than doubled 117cr-&gt;319cr, conversion 48pct-&gt;70pct; Dangote 350mn contract confirmed real</w:t>
            </w:r>
          </w:p>
        </w:tc>
      </w:tr>
      <w:tr>
        <w:tc>
          <w:tcPr>
            <w:tcW w:type="dxa" w:w="2600"/>
          </w:tcPr>
          <w:p>
            <w:r>
              <w:rPr>
                <w:b/>
                <w:bCs/>
                <w:color w:val="666666"/>
              </w:rPr>
              <w:t xml:space="preserve">Envirotech Systems Limited- Acoustics</w:t>
            </w:r>
          </w:p>
        </w:tc>
        <w:tc>
          <w:tcPr>
            <w:tcW w:type="dxa" w:w="6400"/>
          </w:tcPr>
          <w:p>
            <w:r>
              <w:rPr>
                <w:b w:val="false"/>
                <w:bCs w:val="false"/>
              </w:rPr>
              <w:t xml:space="preserve">Acoustic-solutions niche moat but missed FY26 guidance ~42%, execution credibility damaged; MD buying, watch for re-check</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Equitas Small Finance Bank</w:t>
            </w:r>
          </w:p>
        </w:tc>
        <w:tc>
          <w:tcPr>
            <w:tcW w:type="dxa" w:w="6400"/>
          </w:tcPr>
          <w:p>
            <w:r>
              <w:rPr>
                <w:b w:val="false"/>
                <w:bCs w:val="false"/>
              </w:rPr>
              <w:t xml:space="preserve">Universal Bank bid paused, not a live catalyst; weak ROE/ROCE from MFI stress; large-cap default.</w:t>
            </w:r>
          </w:p>
        </w:tc>
      </w:tr>
      <w:tr>
        <w:tc>
          <w:tcPr>
            <w:tcW w:type="dxa" w:w="2600"/>
          </w:tcPr>
          <w:p>
            <w:r>
              <w:rPr>
                <w:b/>
                <w:bCs/>
                <w:color w:val="666666"/>
              </w:rPr>
              <w:t xml:space="preserve">Eris Lifesciences</w:t>
            </w:r>
          </w:p>
        </w:tc>
        <w:tc>
          <w:tcPr>
            <w:tcW w:type="dxa" w:w="6400"/>
          </w:tcPr>
          <w:p>
            <w:r>
              <w:rPr>
                <w:b w:val="false"/>
                <w:bCs w:val="false"/>
              </w:rPr>
              <w:t xml:space="preserve">Acquisitive branded-pharma large-cap (~Rs 18,400 Cr); strong integration/deleveraging execution but organic growth now low-teens, gross margins drifting, core OAD franchise losing share vs IPM. ranvir covers every quarter, broadly positive on execution. No multi-bagger runway at this size.</w:t>
            </w:r>
          </w:p>
        </w:tc>
      </w:tr>
      <w:tr>
        <w:tc>
          <w:tcPr>
            <w:tcW w:type="dxa" w:w="2600"/>
          </w:tcPr>
          <w:p>
            <w:r>
              <w:rPr>
                <w:b/>
                <w:bCs/>
                <w:color w:val="666666"/>
              </w:rPr>
              <w:t xml:space="preserve">Escorts Kubota Ltd</w:t>
            </w:r>
          </w:p>
        </w:tc>
        <w:tc>
          <w:tcPr>
            <w:tcW w:type="dxa" w:w="6400"/>
          </w:tcPr>
          <w:p>
            <w:r>
              <w:rPr>
                <w:b w:val="false"/>
                <w:bCs w:val="false"/>
              </w:rPr>
              <w:t xml:space="preserve">High-quality large-cap (~Rs 34k Cr); ~19% profit CAGR, ~19% ROE, debt-free, Kubota parent integrating India as global hub. Dual tractor+CE up-cycle (strong Aug-26 CE retail). Seeded const-equip theme (ext-lead 1x bypass). four_box 2.5 -&gt; neither on size math (Kubota-hub inflection noted, insufficient). Conviction Medium (quality compounder, not the mandate).</w:t>
            </w:r>
          </w:p>
        </w:tc>
      </w:tr>
      <w:tr>
        <w:tc>
          <w:tcPr>
            <w:tcW w:type="dxa" w:w="2600"/>
          </w:tcPr>
          <w:p>
            <w:r>
              <w:rPr>
                <w:b/>
                <w:bCs/>
                <w:color w:val="666666"/>
              </w:rPr>
              <w:t xml:space="preserve">Eternal (Zomato)</w:t>
            </w:r>
          </w:p>
        </w:tc>
        <w:tc>
          <w:tcPr>
            <w:tcW w:type="dxa" w:w="6400"/>
          </w:tcPr>
          <w:p>
            <w:r>
              <w:rPr>
                <w:b w:val="false"/>
                <w:bCs w:val="false"/>
              </w:rPr>
              <w:t xml:space="preserve">Zomato/Blinkit; strong growth, near debt-free, but ROCE ~7%/ROE ~7% and ~149x P/E; large-cap default, no named inflection.</w:t>
            </w:r>
          </w:p>
        </w:tc>
      </w:tr>
      <w:tr>
        <w:tc>
          <w:tcPr>
            <w:tcW w:type="dxa" w:w="2600"/>
          </w:tcPr>
          <w:p>
            <w:r>
              <w:rPr>
                <w:b/>
                <w:bCs/>
                <w:color w:val="666666"/>
              </w:rPr>
              <w:t xml:space="preserve">Ethos Ltd</w:t>
            </w:r>
          </w:p>
        </w:tc>
        <w:tc>
          <w:tcPr>
            <w:tcW w:type="dxa" w:w="6400"/>
          </w:tcPr>
          <w:p>
            <w:r>
              <w:rPr>
                <w:b w:val="false"/>
                <w:bCs w:val="false"/>
              </w:rPr>
              <w:t xml:space="preserve">Q1 FY27 rev +33%, EBITDA margin 15.7% on confirmed FTA duty step-down; but ROCE ~13%, negative FCF, ~40x fwd, promoter-credibility overhang, no trusted floor</w:t>
            </w:r>
          </w:p>
        </w:tc>
      </w:tr>
      <w:tr>
        <w:tc>
          <w:tcPr>
            <w:tcW w:type="dxa" w:w="2600"/>
          </w:tcPr>
          <w:p>
            <w:r>
              <w:rPr>
                <w:b/>
                <w:bCs/>
                <w:color w:val="666666"/>
              </w:rPr>
              <w:t xml:space="preserve">Eureka Forbes Ltd</w:t>
            </w:r>
          </w:p>
        </w:tc>
        <w:tc>
          <w:tcPr>
            <w:tcW w:type="dxa" w:w="6400"/>
          </w:tcPr>
          <w:p>
            <w:r>
              <w:rPr>
                <w:b w:val="false"/>
                <w:bCs w:val="false"/>
              </w:rPr>
              <w:t xml:space="preserve">Prior file overstated growth (~61% YoY); actual FY26 rev +10%, ROE ~4%, ~50x P/E, promoter stake ~62.55% pledged Aug-2026. Four-box 3.5-&gt;2.0.</w:t>
            </w:r>
          </w:p>
        </w:tc>
      </w:tr>
      <w:tr>
        <w:tc>
          <w:tcPr>
            <w:tcW w:type="dxa" w:w="2600"/>
          </w:tcPr>
          <w:p>
            <w:r>
              <w:rPr>
                <w:b/>
                <w:bCs/>
                <w:color w:val="666666"/>
              </w:rPr>
              <w:t xml:space="preserve">Eveready</w:t>
            </w:r>
          </w:p>
        </w:tc>
        <w:tc>
          <w:tcPr>
            <w:tcW w:type="dxa" w:w="6400"/>
          </w:tcPr>
          <w:p>
            <w:r>
              <w:rPr>
                <w:b w:val="false"/>
                <w:bCs w:val="false"/>
              </w:rPr>
              <w:t xml:space="preserve">Genuine, credible turnaround under Dabur promoters but the mature battery category caps 10x upside.</w:t>
            </w:r>
          </w:p>
        </w:tc>
      </w:tr>
      <w:tr>
        <w:tc>
          <w:tcPr>
            <w:tcW w:type="dxa" w:w="2600"/>
          </w:tcPr>
          <w:p>
            <w:r>
              <w:rPr>
                <w:b/>
                <w:bCs/>
                <w:color w:val="666666"/>
              </w:rPr>
              <w:t xml:space="preserve">Exato Technologies Ltd</w:t>
            </w:r>
          </w:p>
        </w:tc>
        <w:tc>
          <w:tcPr>
            <w:tcW w:type="dxa" w:w="6400"/>
          </w:tcPr>
          <w:p>
            <w:r>
              <w:rPr>
                <w:b w:val="false"/>
                <w:bCs w:val="false"/>
              </w:rPr>
              <w:t xml:space="preserve">CXaaS/AI-as-a-service IT-services SME; Q1FY27 rev +50%/PAT +104%, ~Rs660cr order book, ~38x earnings/~8x book; crowded space, narrative-driven revenue-quality risk, 1-qtr track record. four_box 2.0 -&gt; neither. Untrusted X lead.</w:t>
            </w:r>
          </w:p>
        </w:tc>
      </w:tr>
      <w:tr>
        <w:tc>
          <w:tcPr>
            <w:tcW w:type="dxa" w:w="2600"/>
          </w:tcPr>
          <w:p>
            <w:r>
              <w:rPr>
                <w:b/>
                <w:bCs/>
                <w:color w:val="666666"/>
              </w:rPr>
              <w:t xml:space="preserve">Exhicon Events Media Solutions Ltd</w:t>
            </w:r>
          </w:p>
        </w:tc>
        <w:tc>
          <w:tcPr>
            <w:tcW w:type="dxa" w:w="6400"/>
          </w:tcPr>
          <w:p>
            <w:r>
              <w:rPr>
                <w:b w:val="false"/>
                <w:bCs w:val="false"/>
              </w:rPr>
              <w:t xml:space="preserve">Sovrenn-news tier 4.65 (thread 139812 empty; web-lean). SME MICE/exhibitions services, mcap ~Rs 812 Cr, FY26 rev ~Rs 205 Cr (+40%)/PAT ~Rs 45 Cr (+50%), ~25% margins, ~18x. Cyclical, calendar-driven, low-barrier services, no recurring revenue/moat; H2FY26 decelerating. thesis_fit neither, conviction Low. No live-theme match.</w:t>
            </w:r>
          </w:p>
        </w:tc>
      </w:tr>
      <w:tr>
        <w:tc>
          <w:tcPr>
            <w:tcW w:type="dxa" w:w="2600"/>
          </w:tcPr>
          <w:p>
            <w:r>
              <w:rPr>
                <w:b/>
                <w:bCs/>
                <w:color w:val="666666"/>
              </w:rPr>
              <w:t xml:space="preserve">Exicom Tele-Services: A Key Player in the Booming EV Sector</w:t>
            </w:r>
          </w:p>
        </w:tc>
        <w:tc>
          <w:tcPr>
            <w:tcW w:type="dxa" w:w="6400"/>
          </w:tcPr>
          <w:p>
            <w:r>
              <w:rPr>
                <w:b w:val="false"/>
                <w:bCs w:val="false"/>
              </w:rPr>
              <w:t xml:space="preserve">FY26 consolidated losses widened (PAT -274cr vs -110cr); Q1 FY27 consolidated still EBITDA-negative (~-22cr); standalone profitable; order book Rs1400cr; Tritium breakeven a Q4 FY27 target</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FCL</w:t>
            </w:r>
          </w:p>
        </w:tc>
        <w:tc>
          <w:tcPr>
            <w:tcW w:type="dxa" w:w="6400"/>
          </w:tcPr>
          <w:p>
            <w:r>
              <w:rPr>
                <w:b w:val="false"/>
                <w:bCs w:val="false"/>
              </w:rPr>
              <w:t xml:space="preserve">Identified as Fineotex Chemical Ltd; FY26 revenue -9.6%, ROE/ROCE below medians; four_box 1.0 hard neither. CAUTION: a separate slug 'fineotex-chemical' (different X seed, RupakRoyC) also exists unprocessed in the backlog for the same company - possible duplicate seed, cross-check/merge when that slug is researched.</w:t>
            </w:r>
          </w:p>
        </w:tc>
      </w:tr>
      <w:tr>
        <w:tc>
          <w:tcPr>
            <w:tcW w:type="dxa" w:w="2600"/>
          </w:tcPr>
          <w:p>
            <w:r>
              <w:rPr>
                <w:b/>
                <w:bCs/>
                <w:color w:val="666666"/>
              </w:rPr>
              <w:t xml:space="preserve">FNS India</w:t>
            </w:r>
          </w:p>
        </w:tc>
        <w:tc>
          <w:tcPr>
            <w:tcW w:type="dxa" w:w="6400"/>
          </w:tcPr>
          <w:p>
            <w:r>
              <w:rPr>
                <w:b w:val="false"/>
                <w:bCs w:val="false"/>
              </w:rPr>
              <w:t xml:space="preserve">ENTITY NOT IDENTIFIED: no listed company matching 'FNS India' found after 3 searches. This write-up is a data-quality placeholder, NOT a verified research verdict - needs manual name resolution before any real conviction call.</w:t>
            </w:r>
          </w:p>
        </w:tc>
      </w:tr>
      <w:tr>
        <w:tc>
          <w:tcPr>
            <w:tcW w:type="dxa" w:w="2600"/>
          </w:tcPr>
          <w:p>
            <w:r>
              <w:rPr>
                <w:b/>
                <w:bCs/>
                <w:color w:val="666666"/>
              </w:rPr>
              <w:t xml:space="preserve">Fairchem Organics</w:t>
            </w:r>
          </w:p>
        </w:tc>
        <w:tc>
          <w:tcPr>
            <w:tcW w:type="dxa" w:w="6400"/>
          </w:tcPr>
          <w:p>
            <w:r>
              <w:rPr>
                <w:b w:val="false"/>
                <w:bCs w:val="false"/>
              </w:rPr>
              <w:t xml:space="preserve">Real but fragile price-led recovery (China-dumping easing), volume growth only 4%. Community member disclosed exiting prior position at a loss for structural dependency reasons.</w:t>
            </w:r>
          </w:p>
        </w:tc>
      </w:tr>
      <w:tr>
        <w:tc>
          <w:tcPr>
            <w:tcW w:type="dxa" w:w="2600"/>
          </w:tcPr>
          <w:p>
            <w:r>
              <w:rPr>
                <w:b/>
                <w:bCs/>
                <w:color w:val="666666"/>
              </w:rPr>
              <w:t xml:space="preserve">Fanclean</w:t>
            </w:r>
          </w:p>
        </w:tc>
        <w:tc>
          <w:tcPr>
            <w:tcW w:type="dxa" w:w="6400"/>
          </w:tcPr>
          <w:p>
            <w:r>
              <w:rPr>
                <w:b w:val="false"/>
                <w:bCs w:val="false"/>
              </w:rPr>
              <w:t xml:space="preserve">ENTITY NOT IDENTIFIED: only match found is a private ceiling-fan-cleaning service (fanclean.in), no listed ticker. Data-quality placeholder, not a verified verdict - needs manual name resolution.</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Fermenta Biotech Limited (Old Name DIL</w:t>
            </w:r>
          </w:p>
        </w:tc>
        <w:tc>
          <w:tcPr>
            <w:tcW w:type="dxa" w:w="6400"/>
          </w:tcPr>
          <w:p>
            <w:r>
              <w:rPr>
                <w:b w:val="false"/>
                <w:bCs w:val="false"/>
              </w:rPr>
              <w:t xml:space="preserve">Dominant Indian Vitamin D3 API maker riding a 4-6x D3 price up-cycle (OPM -24% -&gt; +20%); new plant-source D3 (FSSAI Aug-2026). But single-molecule commodity cycle not a moat, ~10% 5-yr sales CAGR, no concalls, opaque segmentals. Cyclical not structural -&gt; neither, Low. Re-check if up-cycle sustains + plant D3 scales.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Finolex Cables</w:t>
            </w:r>
          </w:p>
        </w:tc>
        <w:tc>
          <w:tcPr>
            <w:tcW w:type="dxa" w:w="6400"/>
          </w:tcPr>
          <w:p>
            <w:r>
              <w:rPr>
                <w:b w:val="false"/>
                <w:bCs w:val="false"/>
              </w:rPr>
              <w:t xml:space="preserve">Debt-free cash-rich cables brand; genuine OFC operating-leverage inflection (DC/5G) but only ~8% of revenue; unresolved Chhabria promoter feud is the discount. Elevated members constructive on OFC as a watch-item, not a buy. Neither.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Five Star Business Finance</w:t>
            </w:r>
          </w:p>
        </w:tc>
        <w:tc>
          <w:tcPr>
            <w:tcW w:type="dxa" w:w="6400"/>
          </w:tcPr>
          <w:p>
            <w:r>
              <w:rPr>
                <w:b w:val="false"/>
                <w:bCs w:val="false"/>
              </w:rPr>
              <w:t xml:space="preserve">Secured small-biz lender, structurally high NIM, but FY26 down year: PAT -3%, RoE to ~16%, AUM growth halved to ~11%, GNPA ~3.4% / 30+DPD ~13% with PCR cut, Compliance+Audit heads resigned -&gt; neither</w:t>
            </w:r>
          </w:p>
        </w:tc>
      </w:tr>
      <w:tr>
        <w:tc>
          <w:tcPr>
            <w:tcW w:type="dxa" w:w="2600"/>
          </w:tcPr>
          <w:p>
            <w:r>
              <w:rPr>
                <w:b/>
                <w:bCs/>
                <w:color w:val="666666"/>
              </w:rPr>
              <w:t xml:space="preserve">Fluidomat Ltd</w:t>
            </w:r>
          </w:p>
        </w:tc>
        <w:tc>
          <w:tcPr>
            <w:tcW w:type="dxa" w:w="6400"/>
          </w:tcPr>
          <w:p>
            <w:r>
              <w:rPr>
                <w:b w:val="false"/>
                <w:bCs w:val="false"/>
              </w:rPr>
              <w:t xml:space="preserve">Fluid couplings, ROCE ~36% debt-free dividend-payer BUT TTM profit ~-10% + WC days ~239-&gt;411 unresolved; already had big run; trusted user Deven flagged odd Rs 2 Cr investment</w:t>
            </w:r>
          </w:p>
        </w:tc>
      </w:tr>
      <w:tr>
        <w:tc>
          <w:tcPr>
            <w:tcW w:type="dxa" w:w="2600"/>
          </w:tcPr>
          <w:p>
            <w:r>
              <w:rPr>
                <w:b/>
                <w:bCs/>
                <w:color w:val="666666"/>
              </w:rPr>
              <w:t xml:space="preserve">Flysbs</w:t>
            </w:r>
          </w:p>
        </w:tc>
        <w:tc>
          <w:tcPr>
            <w:tcW w:type="dxa" w:w="6400"/>
          </w:tcPr>
          <w:p>
            <w:r>
              <w:rPr>
                <w:b w:val="false"/>
                <w:bCs w:val="false"/>
              </w:rPr>
              <w:t xml:space="preserve">Confirmed as FlySBS Aviation Ltd; strong ROE 26%/ROCE 35%, low debt, but single-aircraft concentration risk; four_box 2.5, no exception -&gt; neither.</w:t>
            </w:r>
          </w:p>
        </w:tc>
      </w:tr>
      <w:tr>
        <w:tc>
          <w:tcPr>
            <w:tcW w:type="dxa" w:w="2600"/>
          </w:tcPr>
          <w:p>
            <w:r>
              <w:rPr>
                <w:b/>
                <w:bCs/>
                <w:color w:val="666666"/>
              </w:rPr>
              <w:t xml:space="preserve">Force Motors Ltd</w:t>
            </w:r>
          </w:p>
        </w:tc>
        <w:tc>
          <w:tcPr>
            <w:tcW w:type="dxa" w:w="6400"/>
          </w:tcPr>
          <w:p>
            <w:r>
              <w:rPr>
                <w:b w:val="false"/>
                <w:bCs w:val="false"/>
              </w:rPr>
              <w:t xml:space="preserve">Excellent ROCE/ROE/growth, debt-free; Vivek_6954 (elevated-tier) top-holding call; zero-concall communication frustration + volume growth 'fizzing'; too large for 10x math; re-verified.</w:t>
            </w:r>
          </w:p>
        </w:tc>
      </w:tr>
      <w:tr>
        <w:tc>
          <w:tcPr>
            <w:tcW w:type="dxa" w:w="2600"/>
          </w:tcPr>
          <w:p>
            <w:r>
              <w:rPr>
                <w:b/>
                <w:bCs/>
                <w:color w:val="666666"/>
              </w:rPr>
              <w:t xml:space="preserve">Fredun Pharmaceuticals</w:t>
            </w:r>
          </w:p>
        </w:tc>
        <w:tc>
          <w:tcPr>
            <w:tcW w:type="dxa" w:w="6400"/>
          </w:tcPr>
          <w:p>
            <w:r>
              <w:rPr>
                <w:b w:val="false"/>
                <w:bCs w:val="false"/>
              </w:rPr>
              <w:t xml:space="preserve">Q1 FY27 EBITDA margin only +18bps YoY; part of +90% Q1 was one-time advance orders; leverage up, dilution continues; ~56x</w:t>
            </w:r>
          </w:p>
        </w:tc>
      </w:tr>
      <w:tr>
        <w:tc>
          <w:tcPr>
            <w:tcW w:type="dxa" w:w="2600"/>
          </w:tcPr>
          <w:p>
            <w:r>
              <w:rPr>
                <w:b/>
                <w:bCs/>
                <w:color w:val="666666"/>
              </w:rPr>
              <w:t xml:space="preserve">GE Power India</w:t>
            </w:r>
          </w:p>
        </w:tc>
        <w:tc>
          <w:tcPr>
            <w:tcW w:type="dxa" w:w="6400"/>
          </w:tcPr>
          <w:p>
            <w:r>
              <w:rPr>
                <w:b w:val="false"/>
                <w:bCs w:val="false"/>
              </w:rPr>
              <w:t xml:space="preserve">ROCE 64%/ROE 44% but 5yr revenue -17.6%, no named inflection; four_box 1.5 hard.</w:t>
            </w:r>
          </w:p>
        </w:tc>
      </w:tr>
      <w:tr>
        <w:tc>
          <w:tcPr>
            <w:tcW w:type="dxa" w:w="2600"/>
          </w:tcPr>
          <w:p>
            <w:r>
              <w:rPr>
                <w:b/>
                <w:bCs/>
                <w:color w:val="666666"/>
              </w:rPr>
              <w:t xml:space="preserve">GE Shipping</w:t>
            </w:r>
          </w:p>
        </w:tc>
        <w:tc>
          <w:tcPr>
            <w:tcW w:type="dxa" w:w="6400"/>
          </w:tcPr>
          <w:p>
            <w:r>
              <w:rPr>
                <w:b w:val="false"/>
                <w:bCs w:val="false"/>
              </w:rPr>
              <w:t xml:space="preserve">Cheap P/E, debt-free, but no named structural/management inflection found; large-cap default.</w:t>
            </w:r>
          </w:p>
        </w:tc>
      </w:tr>
      <w:tr>
        <w:tc>
          <w:tcPr>
            <w:tcW w:type="dxa" w:w="2600"/>
          </w:tcPr>
          <w:p>
            <w:r>
              <w:rPr>
                <w:b/>
                <w:bCs/>
                <w:color w:val="666666"/>
              </w:rPr>
              <w:t xml:space="preserve">GE Vernova T&amp;D India Ltd</w:t>
            </w:r>
          </w:p>
        </w:tc>
        <w:tc>
          <w:tcPr>
            <w:tcW w:type="dxa" w:w="6400"/>
          </w:tcPr>
          <w:p>
            <w:r>
              <w:rPr>
                <w:b w:val="false"/>
                <w:bCs w:val="false"/>
              </w:rPr>
              <w:t xml:space="preserve">tier-4.8 trusted-X watch (@a_basumallick snippet, NOT a call). Elite T&amp;D equipment (ROE ~40%, ROCE ~56%), backlog ~Rs 21,460 Cr, Q1 FY27 rev +38%. BUT Q1 order inflow -30% YoY (the negative flag). neither on large-cap size + cycle-high multiple. No confident VP thread.</w:t>
            </w:r>
          </w:p>
        </w:tc>
      </w:tr>
      <w:tr>
        <w:tc>
          <w:tcPr>
            <w:tcW w:type="dxa" w:w="2600"/>
          </w:tcPr>
          <w:p>
            <w:r>
              <w:rPr>
                <w:b/>
                <w:bCs/>
                <w:color w:val="666666"/>
              </w:rPr>
              <w:t xml:space="preserve">GEE Ltd</w:t>
            </w:r>
          </w:p>
        </w:tc>
        <w:tc>
          <w:tcPr>
            <w:tcW w:type="dxa" w:w="6400"/>
          </w:tcPr>
          <w:p>
            <w:r>
              <w:rPr>
                <w:b w:val="false"/>
                <w:bCs w:val="false"/>
              </w:rPr>
              <w:t xml:space="preserve">tier-4.8 trusted-X watch (@a_basumallick weekly STOCK STORY, explicitly NOT a recommendation). Welding consumables micro-cap; 3-yr ROE ~3.2%, ~8% 5-yr growth, ~3.2x book, PROMOTER PLEDGE ~43.6%, WC days ~54-&gt;95. Q4 FY26 turnaround but no moat/catalyst. neither. No formal red_flag_tier (pledge is a named caution).</w:t>
            </w:r>
          </w:p>
        </w:tc>
      </w:tr>
      <w:tr>
        <w:tc>
          <w:tcPr>
            <w:tcW w:type="dxa" w:w="2600"/>
          </w:tcPr>
          <w:p>
            <w:r>
              <w:rPr>
                <w:b/>
                <w:bCs/>
                <w:color w:val="666666"/>
              </w:rPr>
              <w:t xml:space="preserve">GMM Pfaudler</w:t>
            </w:r>
          </w:p>
        </w:tc>
        <w:tc>
          <w:tcPr>
            <w:tcW w:type="dxa" w:w="6400"/>
          </w:tcPr>
          <w:p>
            <w:r>
              <w:rPr>
                <w:b w:val="false"/>
                <w:bCs w:val="false"/>
              </w:rPr>
              <w:t xml:space="preserve">Real GLE moat + record ~Rs2,900Cr backlog, but Q1FY27 EBITDA still -7% YoY, ~10% margin vs 15% target, ~45x P/E on depressed EPS, Rs1,041Cr acquisition debt.</w:t>
            </w:r>
          </w:p>
        </w:tc>
      </w:tr>
      <w:tr>
        <w:tc>
          <w:tcPr>
            <w:tcW w:type="dxa" w:w="2600"/>
          </w:tcPr>
          <w:p>
            <w:r>
              <w:rPr>
                <w:b/>
                <w:bCs/>
                <w:color w:val="666666"/>
              </w:rPr>
              <w:t xml:space="preserve">GNRL Ltd</w:t>
            </w:r>
          </w:p>
        </w:tc>
        <w:tc>
          <w:tcPr>
            <w:tcW w:type="dxa" w:w="6400"/>
          </w:tcPr>
          <w:p>
            <w:r>
              <w:rPr>
                <w:b w:val="false"/>
                <w:bCs w:val="false"/>
              </w:rPr>
              <w:t xml:space="preserve">Weak 3yr ROE (~0.53%), 5yr revenue CAGR ~-27.5%, one strong quarter (+75%) but no named inflection; four_box 0 hard.</w:t>
            </w:r>
          </w:p>
        </w:tc>
      </w:tr>
      <w:tr>
        <w:tc>
          <w:tcPr>
            <w:tcW w:type="dxa" w:w="2600"/>
          </w:tcPr>
          <w:p>
            <w:r>
              <w:rPr>
                <w:b/>
                <w:bCs/>
                <w:color w:val="666666"/>
              </w:rPr>
              <w:t xml:space="preserve">GPT Healthcare Ltd</w:t>
            </w:r>
          </w:p>
        </w:tc>
        <w:tc>
          <w:tcPr>
            <w:tcW w:type="dxa" w:w="6400"/>
          </w:tcPr>
          <w:p>
            <w:r>
              <w:rPr>
                <w:b w:val="false"/>
                <w:bCs w:val="false"/>
              </w:rPr>
              <w:t xml:space="preserve">Cost-efficient eastern-India hospital, ROCE ~23% but only ~14% growth + Q2FY26 slump; compounder not 10x; VP thread dormant since Oct 2024</w:t>
            </w:r>
          </w:p>
        </w:tc>
      </w:tr>
      <w:tr>
        <w:tc>
          <w:tcPr>
            <w:tcW w:type="dxa" w:w="2600"/>
          </w:tcPr>
          <w:p>
            <w:r>
              <w:rPr>
                <w:b/>
                <w:bCs/>
                <w:color w:val="666666"/>
              </w:rPr>
              <w:t xml:space="preserve">GRT Jewellers (re TBZ acquisition)</w:t>
            </w:r>
          </w:p>
        </w:tc>
        <w:tc>
          <w:tcPr>
            <w:tcW w:type="dxa" w:w="6400"/>
          </w:tcPr>
          <w:p>
            <w:r>
              <w:rPr>
                <w:b w:val="false"/>
                <w:bCs w:val="false"/>
              </w:rPr>
              <w:t xml:space="preserve">Entity resolved to TBZ (the listed acquisition target) - GRT itself is a private acquirer. VP thread found (topic 365), not deep-read.</w:t>
            </w:r>
          </w:p>
        </w:tc>
      </w:tr>
      <w:tr>
        <w:tc>
          <w:tcPr>
            <w:tcW w:type="dxa" w:w="2600"/>
          </w:tcPr>
          <w:p>
            <w:r>
              <w:rPr>
                <w:b/>
                <w:bCs/>
                <w:color w:val="666666"/>
              </w:rPr>
              <w:t xml:space="preserve">GTT Data Solutions</w:t>
            </w:r>
          </w:p>
        </w:tc>
        <w:tc>
          <w:tcPr>
            <w:tcW w:type="dxa" w:w="6400"/>
          </w:tcPr>
          <w:p>
            <w:r>
              <w:rPr>
                <w:b w:val="false"/>
                <w:bCs w:val="false"/>
              </w:rPr>
              <w:t xml:space="preserve">1986-vintage media shell renamed to IT/data-analytics in 2024; tiny, loss-making, no substantiated track record; four_box 0 hard neither.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5yr rev growth, ~7.7% ROCE, 206 debtor days. 4.5x capex (2.1M-&gt;9.6M) stuck in CWIP 2+yrs, auditor Key Audit Matter flag. Nov-24 US OFAC sanctions (since lifted). Undisclosed CEO designate. Nominal 'bearing' keyword hit only, not the robotics/precision theme. four_box 2.0 -&gt; neither hard.</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Navratna status (Jun-2026) -- best fundamentals in batch but already crossed into large-cap. FY26 revenue +38%, PAT +42%; Q1 FY27 continued +39%/+44% YoY, growth steady not decelerating. Next-Gen Corvette award (~Rs33,000-36,000cr) CCS-approved, signing expected Q2 FY27. Order book fell to a decade-low Rs13,596cr on fast execution (not weak demand). Already full valuation (34.5x P/E, 10.5x P/B). Conviction Medium-High -&gt; High.</w:t>
            </w:r>
          </w:p>
        </w:tc>
      </w:tr>
      <w:tr>
        <w:tc>
          <w:tcPr>
            <w:tcW w:type="dxa" w:w="2600"/>
          </w:tcPr>
          <w:p>
            <w:r>
              <w:rPr>
                <w:b/>
                <w:bCs/>
                <w:color w:val="666666"/>
              </w:rPr>
              <w:t xml:space="preserve">Garware Hi-Tech Films Ltd</w:t>
            </w:r>
          </w:p>
        </w:tc>
        <w:tc>
          <w:tcPr>
            <w:tcW w:type="dxa" w:w="6400"/>
          </w:tcPr>
          <w:p>
            <w:r>
              <w:rPr>
                <w:b w:val="false"/>
                <w:bCs w:val="false"/>
              </w:rPr>
              <w:t xml:space="preserve">Franchise quality intact (debt-free, core ROCE&gt;25%, funded TPU/SCF pipeline) but ~43x after 123% run, Q1 30% margin is a flattered peak, guide 25%</w:t>
            </w:r>
          </w:p>
        </w:tc>
      </w:tr>
      <w:tr>
        <w:tc>
          <w:tcPr>
            <w:tcW w:type="dxa" w:w="2600"/>
          </w:tcPr>
          <w:p>
            <w:r>
              <w:rPr>
                <w:b/>
                <w:bCs/>
                <w:color w:val="666666"/>
              </w:rPr>
              <w:t xml:space="preserve">Gayatri Rubber and Chemicals</w:t>
            </w:r>
          </w:p>
        </w:tc>
        <w:tc>
          <w:tcPr>
            <w:tcW w:type="dxa" w:w="6400"/>
          </w:tcPr>
          <w:p>
            <w:r>
              <w:rPr>
                <w:b w:val="false"/>
                <w:bCs w:val="false"/>
              </w:rPr>
              <w:t xml:space="preserve">Strong ROCE/ROE/low debt but commodity-adjacent reclaimed-rubber, thin moat; four_box 2.5 (band, no exception) -&gt; neither.</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Glenmark</w:t>
            </w:r>
          </w:p>
        </w:tc>
        <w:tc>
          <w:tcPr>
            <w:tcW w:type="dxa" w:w="6400"/>
          </w:tcPr>
          <w:p>
            <w:r>
              <w:rPr>
                <w:b w:val="false"/>
                <w:bCs w:val="false"/>
              </w:rPr>
              <w:t xml:space="preserve">Good business but already large-cap -- filtered out on scale.</w:t>
            </w:r>
          </w:p>
        </w:tc>
      </w:tr>
      <w:tr>
        <w:tc>
          <w:tcPr>
            <w:tcW w:type="dxa" w:w="2600"/>
          </w:tcPr>
          <w:p>
            <w:r>
              <w:rPr>
                <w:b/>
                <w:bCs/>
                <w:color w:val="666666"/>
              </w:rPr>
              <w:t xml:space="preserve">Globalspace Technologies</w:t>
            </w:r>
          </w:p>
        </w:tc>
        <w:tc>
          <w:tcPr>
            <w:tcW w:type="dxa" w:w="6400"/>
          </w:tcPr>
          <w:p>
            <w:r>
              <w:rPr>
                <w:b w:val="false"/>
                <w:bCs w:val="false"/>
              </w:rPr>
              <w:t xml:space="preserve">Nano-cap HealthTech/EduTech software; decade of buzzword decks and unexplained economics. Ashish Chugh slowly adding; speculative GE-JV bid for Rs3,500Cr Maharashtra AI-pharma project. Nothing to underwrite. Effectively filtered. neither, Low.</w:t>
            </w:r>
          </w:p>
        </w:tc>
      </w:tr>
      <w:tr>
        <w:tc>
          <w:tcPr>
            <w:tcW w:type="dxa" w:w="2600"/>
          </w:tcPr>
          <w:p>
            <w:r>
              <w:rPr>
                <w:b/>
                <w:bCs/>
                <w:color w:val="666666"/>
              </w:rPr>
              <w:t xml:space="preserve">Globus Spirits</w:t>
            </w:r>
          </w:p>
        </w:tc>
        <w:tc>
          <w:tcPr>
            <w:tcW w:type="dxa" w:w="6400"/>
          </w:tcPr>
          <w:p>
            <w:r>
              <w:rPr>
                <w:b w:val="false"/>
                <w:bCs w:val="false"/>
              </w:rPr>
              <w:t xml:space="preserve">Grain distiller pivoting commodity ENA/ethanol -&gt; branded premium spirits (Doaab single malt gold medal, tequila, UP MGQ entry, Rs 200 Cr QIP). ROE ~7%, FY25 growth ~5%. karanshah137 (elevated) called Q3FY26 'excellent'.</w:t>
            </w:r>
          </w:p>
        </w:tc>
      </w:tr>
      <w:tr>
        <w:tc>
          <w:tcPr>
            <w:tcW w:type="dxa" w:w="2600"/>
          </w:tcPr>
          <w:p>
            <w:r>
              <w:rPr>
                <w:b/>
                <w:bCs/>
                <w:color w:val="666666"/>
              </w:rPr>
              <w:t xml:space="preserve">Go Fashion (India) Ltd</w:t>
            </w:r>
          </w:p>
        </w:tc>
        <w:tc>
          <w:tcPr>
            <w:tcW w:type="dxa" w:w="6400"/>
          </w:tcPr>
          <w:p>
            <w:r>
              <w:rPr>
                <w:b w:val="false"/>
                <w:bCs w:val="false"/>
              </w:rPr>
              <w:t xml:space="preserve">Legacy-108 re-check: old Tier C 'wait for stabilisation' holds. Topline +7% YoY but SSSG ~-3%, rent-to-PAT ~102%, recurring promoter pledging (members exited over it). thesis neither.</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Godfrey Phillips India Ltd</w:t>
            </w:r>
          </w:p>
        </w:tc>
        <w:tc>
          <w:tcPr>
            <w:tcW w:type="dxa" w:w="6400"/>
          </w:tcPr>
          <w:p>
            <w:r>
              <w:rPr>
                <w:b w:val="false"/>
                <w:bCs w:val="false"/>
              </w:rPr>
              <w:t xml:space="preserve">Mkt cap down 43% in 1yr on tax-driven revenue decline; trusted peer-comparison notes stale (Feb 2024, pre-decline); re-verified down from Medium-High.</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Goldiam International : A rare shareholder friendly and debt free Jewelry company</w:t>
            </w:r>
          </w:p>
        </w:tc>
        <w:tc>
          <w:tcPr>
            <w:tcW w:type="dxa" w:w="6400"/>
          </w:tcPr>
          <w:p>
            <w:r>
              <w:rPr>
                <w:b w:val="false"/>
                <w:bCs w:val="false"/>
              </w:rPr>
              <w:t xml:space="preserve">43% Q2 growth, LGD transition + 20-store retail LOI, but trusted users actively debate LGD commoditization risk</w:t>
            </w:r>
          </w:p>
        </w:tc>
      </w:tr>
      <w:tr>
        <w:tc>
          <w:tcPr>
            <w:tcW w:type="dxa" w:w="2600"/>
          </w:tcPr>
          <w:p>
            <w:r>
              <w:rPr>
                <w:b/>
                <w:bCs/>
                <w:color w:val="666666"/>
              </w:rPr>
              <w:t xml:space="preserve">Goodyear India Ltd</w:t>
            </w:r>
          </w:p>
        </w:tc>
        <w:tc>
          <w:tcPr>
            <w:tcW w:type="dxa" w:w="6400"/>
          </w:tcPr>
          <w:p>
            <w:r>
              <w:rPr>
                <w:b w:val="false"/>
                <w:bCs w:val="false"/>
              </w:rPr>
              <w:t xml:space="preserve">Well-run niche tyre leader, ~7% genuine trusted holding, but near-100% dividend payout confirms sub-7% structural growth ceiling; re-verified down from Medium-High.</w:t>
            </w:r>
          </w:p>
        </w:tc>
      </w:tr>
      <w:tr>
        <w:tc>
          <w:tcPr>
            <w:tcW w:type="dxa" w:w="2600"/>
          </w:tcPr>
          <w:p>
            <w:r>
              <w:rPr>
                <w:b/>
                <w:bCs/>
                <w:color w:val="666666"/>
              </w:rPr>
              <w:t xml:space="preserve">Granules India</w:t>
            </w:r>
          </w:p>
        </w:tc>
        <w:tc>
          <w:tcPr>
            <w:tcW w:type="dxa" w:w="6400"/>
          </w:tcPr>
          <w:p>
            <w:r>
              <w:rPr>
                <w:b w:val="false"/>
                <w:bCs w:val="false"/>
              </w:rPr>
              <w:t xml:space="preserve">Mid-teens ROE/ROCE, low leverage, no named inflection; large-cap default.</w:t>
            </w:r>
          </w:p>
        </w:tc>
      </w:tr>
      <w:tr>
        <w:tc>
          <w:tcPr>
            <w:tcW w:type="dxa" w:w="2600"/>
          </w:tcPr>
          <w:p>
            <w:r>
              <w:rPr>
                <w:b/>
                <w:bCs/>
                <w:color w:val="666666"/>
              </w:rPr>
              <w:t xml:space="preserve">Graphite Electrode : Graphite India/HEG</w:t>
            </w:r>
          </w:p>
        </w:tc>
        <w:tc>
          <w:tcPr>
            <w:tcW w:type="dxa" w:w="6400"/>
          </w:tcPr>
          <w:p>
            <w:r>
              <w:rPr>
                <w:b w:val="false"/>
                <w:bCs w:val="false"/>
              </w:rPr>
              <w:t xml:space="preserve">Weak multi-yr trailing average, but fresh Aug 2026 industry-wide graphite electrode price-hike signal -- unconfirmed, no trusted backing</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Greenlam Industries Ltd</w:t>
            </w:r>
          </w:p>
        </w:tc>
        <w:tc>
          <w:tcPr>
            <w:tcW w:type="dxa" w:w="6400"/>
          </w:tcPr>
          <w:p>
            <w:r>
              <w:rPr>
                <w:b w:val="false"/>
                <w:bCs w:val="false"/>
              </w:rPr>
              <w:t xml:space="preserve">External-lead (untrusted X quiz distractor, implied FY25 guidance miss). Laminates leader, mid-cap, capex-digestion phase; weak trailing returns, net debt/EBITDA ~3.2x, ~13% guided growth. No VP thread (web-only). thesis_fit neither.</w:t>
            </w:r>
          </w:p>
        </w:tc>
      </w:tr>
      <w:tr>
        <w:tc>
          <w:tcPr>
            <w:tcW w:type="dxa" w:w="2600"/>
          </w:tcPr>
          <w:p>
            <w:r>
              <w:rPr>
                <w:b/>
                <w:bCs/>
                <w:color w:val="666666"/>
              </w:rPr>
              <w:t xml:space="preserve">Groww</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Gujarat Containers</w:t>
            </w:r>
          </w:p>
        </w:tc>
        <w:tc>
          <w:tcPr>
            <w:tcW w:type="dxa" w:w="6400"/>
          </w:tcPr>
          <w:p>
            <w:r>
              <w:rPr>
                <w:b w:val="false"/>
                <w:bCs w:val="false"/>
              </w:rPr>
              <w:t xml:space="preserve">Steel-barrel maker, clean balance sheet but revenue -3.9%/profit -30% YoY; four_box 1.0.</w:t>
            </w:r>
          </w:p>
        </w:tc>
      </w:tr>
      <w:tr>
        <w:tc>
          <w:tcPr>
            <w:tcW w:type="dxa" w:w="2600"/>
          </w:tcPr>
          <w:p>
            <w:r>
              <w:rPr>
                <w:b/>
                <w:bCs/>
                <w:color w:val="666666"/>
              </w:rPr>
              <w:t xml:space="preserve">Gujarat Containers Ltd</w:t>
            </w:r>
          </w:p>
        </w:tc>
        <w:tc>
          <w:tcPr>
            <w:tcW w:type="dxa" w:w="6400"/>
          </w:tcPr>
          <w:p>
            <w:r>
              <w:rPr>
                <w:b w:val="false"/>
                <w:bCs w:val="false"/>
              </w:rPr>
              <w:t xml:space="preserve">Legacy-108 re-check: old Tier C 'cheap and improving' now tilts to 'cheap but softening' - Q3FY26 PAT -9% YoY, margins 10.5-&gt;9.1%, ROCE at period low. No VP thread. thesis neither.</w:t>
            </w:r>
          </w:p>
        </w:tc>
      </w:tr>
      <w:tr>
        <w:tc>
          <w:tcPr>
            <w:tcW w:type="dxa" w:w="2600"/>
          </w:tcPr>
          <w:p>
            <w:r>
              <w:rPr>
                <w:b/>
                <w:bCs/>
                <w:color w:val="666666"/>
              </w:rPr>
              <w:t xml:space="preserve">Gujarat Energy ( Formerly Gujarat gas) Improving outlook on volumes</w:t>
            </w:r>
          </w:p>
        </w:tc>
        <w:tc>
          <w:tcPr>
            <w:tcW w:type="dxa" w:w="6400"/>
          </w:tcPr>
          <w:p>
            <w:r>
              <w:rPr>
                <w:b w:val="false"/>
                <w:bCs w:val="false"/>
              </w:rPr>
              <w:t xml:space="preserve">~Rs 24,000 Cr integrated gas utility post GSPC-group amalgamation; decent utility returns but too large and rate-capped -- filtered on size</w:t>
            </w:r>
          </w:p>
        </w:tc>
      </w:tr>
      <w:tr>
        <w:tc>
          <w:tcPr>
            <w:tcW w:type="dxa" w:w="2600"/>
          </w:tcPr>
          <w:p>
            <w:r>
              <w:rPr>
                <w:b/>
                <w:bCs/>
                <w:color w:val="666666"/>
              </w:rPr>
              <w:t xml:space="preserve">Gujarat Fluorochemicals</w:t>
            </w:r>
          </w:p>
        </w:tc>
        <w:tc>
          <w:tcPr>
            <w:tcW w:type="dxa" w:w="6400"/>
          </w:tcPr>
          <w:p>
            <w:r>
              <w:rPr>
                <w:b w:val="false"/>
                <w:bCs w:val="false"/>
              </w:rPr>
              <w:t xml:space="preserve">Weakening ROE/ROCE + margin pressure, no inflection; large-cap default.</w:t>
            </w:r>
          </w:p>
        </w:tc>
      </w:tr>
      <w:tr>
        <w:tc>
          <w:tcPr>
            <w:tcW w:type="dxa" w:w="2600"/>
          </w:tcPr>
          <w:p>
            <w:r>
              <w:rPr>
                <w:b/>
                <w:bCs/>
                <w:color w:val="666666"/>
              </w:rPr>
              <w:t xml:space="preserve">Gujarat Themis Biosyn Ltd</w:t>
            </w:r>
          </w:p>
        </w:tc>
        <w:tc>
          <w:tcPr>
            <w:tcW w:type="dxa" w:w="6400"/>
          </w:tcPr>
          <w:p>
            <w:r>
              <w:rPr>
                <w:b w:val="false"/>
                <w:bCs w:val="false"/>
              </w:rPr>
              <w:t xml:space="preserve">Flat legacy base (3yr rev CAGR ~4%, PAT CAGR -7%, ROCE 27%-&gt;18%) making a bet-the-company leveraged M&amp;A jump (MBJ ~Rs1,300cr + Sanofi portfolio; Rs1,000cr equity + up to Rs1,500cr debt) at 121x P/E.</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HCP Plastene</w:t>
            </w:r>
          </w:p>
        </w:tc>
        <w:tc>
          <w:tcPr>
            <w:tcW w:type="dxa" w:w="6400"/>
          </w:tcPr>
          <w:p>
            <w:r>
              <w:rPr>
                <w:b w:val="false"/>
                <w:bCs w:val="false"/>
              </w:rPr>
              <w:t xml:space="preserve">Cheap (P/E ~7.8x) but ROCE only ~9%, debt-inflated ROE; four_box 2.0.</w:t>
            </w:r>
          </w:p>
        </w:tc>
      </w:tr>
      <w:tr>
        <w:tc>
          <w:tcPr>
            <w:tcW w:type="dxa" w:w="2600"/>
          </w:tcPr>
          <w:p>
            <w:r>
              <w:rPr>
                <w:b/>
                <w:bCs/>
                <w:color w:val="666666"/>
              </w:rPr>
              <w:t xml:space="preserve">HDFC AMC</w:t>
            </w:r>
          </w:p>
        </w:tc>
        <w:tc>
          <w:tcPr>
            <w:tcW w:type="dxa" w:w="6400"/>
          </w:tcPr>
          <w:p>
            <w:r>
              <w:rPr>
                <w:b w:val="false"/>
                <w:bCs w:val="false"/>
              </w:rPr>
              <w:t xml:space="preserve">Excellent fundamentals (ROCE ~39%) but no named inflection found; large-cap default.</w:t>
            </w:r>
          </w:p>
        </w:tc>
      </w:tr>
      <w:tr>
        <w:tc>
          <w:tcPr>
            <w:tcW w:type="dxa" w:w="2600"/>
          </w:tcPr>
          <w:p>
            <w:r>
              <w:rPr>
                <w:b/>
                <w:bCs/>
                <w:color w:val="666666"/>
              </w:rPr>
              <w:t xml:space="preserve">HDFC Bank</w:t>
            </w:r>
          </w:p>
        </w:tc>
        <w:tc>
          <w:tcPr>
            <w:tcW w:type="dxa" w:w="6400"/>
          </w:tcPr>
          <w:p>
            <w:r>
              <w:rPr>
                <w:b w:val="false"/>
                <w:bCs w:val="false"/>
              </w:rPr>
              <w:t xml:space="preserve">Mega-cap, merger-dilution overhang, no named inflection; four_box 1.5, neither hard.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HTEL</w:t>
            </w:r>
          </w:p>
        </w:tc>
        <w:tc>
          <w:tcPr>
            <w:tcW w:type="dxa" w:w="6400"/>
          </w:tcPr>
          <w:p>
            <w:r>
              <w:rPr>
                <w:b w:val="false"/>
                <w:bCs w:val="false"/>
              </w:rPr>
              <w:t xml:space="preserve">Hydraulic-fittings maker, 24% ROCE, reducing debt, but unconfirmed growth data + rich ~36x P/E; four_box 1.5.</w:t>
            </w:r>
          </w:p>
        </w:tc>
      </w:tr>
      <w:tr>
        <w:tc>
          <w:tcPr>
            <w:tcW w:type="dxa" w:w="2600"/>
          </w:tcPr>
          <w:p>
            <w:r>
              <w:rPr>
                <w:b/>
                <w:bCs/>
                <w:color w:val="666666"/>
              </w:rPr>
              <w:t xml:space="preserve">HUDCO</w:t>
            </w:r>
          </w:p>
        </w:tc>
        <w:tc>
          <w:tcPr>
            <w:tcW w:type="dxa" w:w="6400"/>
          </w:tcPr>
          <w:p>
            <w:r>
              <w:rPr>
                <w:b w:val="false"/>
                <w:bCs w:val="false"/>
              </w:rPr>
              <w:t xml:space="preserve">Cheap P/E ~8x, high ROE, but no named catalyst; large-cap default.</w:t>
            </w:r>
          </w:p>
        </w:tc>
      </w:tr>
      <w:tr>
        <w:tc>
          <w:tcPr>
            <w:tcW w:type="dxa" w:w="2600"/>
          </w:tcPr>
          <w:p>
            <w:r>
              <w:rPr>
                <w:b/>
                <w:bCs/>
                <w:color w:val="666666"/>
              </w:rPr>
              <w:t xml:space="preserve">HUL</w:t>
            </w:r>
          </w:p>
        </w:tc>
        <w:tc>
          <w:tcPr>
            <w:tcW w:type="dxa" w:w="6400"/>
          </w:tcPr>
          <w:p>
            <w:r>
              <w:rPr>
                <w:b w:val="false"/>
                <w:bCs w:val="false"/>
              </w:rPr>
              <w:t xml:space="preserve">Excellent ROCE 28%/ROE 31% but slow 6.5% growth; large-cap default, no named inflection.</w:t>
            </w:r>
          </w:p>
        </w:tc>
      </w:tr>
      <w:tr>
        <w:tc>
          <w:tcPr>
            <w:tcW w:type="dxa" w:w="2600"/>
          </w:tcPr>
          <w:p>
            <w:r>
              <w:rPr>
                <w:b/>
                <w:bCs/>
                <w:color w:val="666666"/>
              </w:rPr>
              <w:t xml:space="preserve">Haldyn Glass Ltd</w:t>
            </w:r>
          </w:p>
        </w:tc>
        <w:tc>
          <w:tcPr>
            <w:tcW w:type="dxa" w:w="6400"/>
          </w:tcPr>
          <w:p>
            <w:r>
              <w:rPr>
                <w:b w:val="false"/>
                <w:bCs w:val="false"/>
              </w:rPr>
              <w:t xml:space="preserve">Glass containers, modest ROCE ~11.5%, commodity input exposure, no catalyst; Q4FY26 bounce off weak base; VP thread dormant since May 2025</w:t>
            </w:r>
          </w:p>
        </w:tc>
      </w:tr>
      <w:tr>
        <w:tc>
          <w:tcPr>
            <w:tcW w:type="dxa" w:w="2600"/>
          </w:tcPr>
          <w:p>
            <w:r>
              <w:rPr>
                <w:b/>
                <w:bCs/>
                <w:color w:val="666666"/>
              </w:rPr>
              <w:t xml:space="preserve">HariOm Pipes</w:t>
            </w:r>
          </w:p>
        </w:tc>
        <w:tc>
          <w:tcPr>
            <w:tcW w:type="dxa" w:w="6400"/>
          </w:tcPr>
          <w:p>
            <w:r>
              <w:rPr>
                <w:b w:val="false"/>
                <w:bCs w:val="false"/>
              </w:rPr>
              <w:t xml:space="preserve">Decent ROCE (21%) but the seeding X source itself is an exit call and stock is down ~53% off highs; four_box 2.0, default neither.</w:t>
            </w:r>
          </w:p>
        </w:tc>
      </w:tr>
      <w:tr>
        <w:tc>
          <w:tcPr>
            <w:tcW w:type="dxa" w:w="2600"/>
          </w:tcPr>
          <w:p>
            <w:r>
              <w:rPr>
                <w:b/>
                <w:bCs/>
                <w:color w:val="666666"/>
              </w:rPr>
              <w:t xml:space="preserve">Heidelberg Cement India</w:t>
            </w:r>
          </w:p>
        </w:tc>
        <w:tc>
          <w:tcPr>
            <w:tcW w:type="dxa" w:w="6400"/>
          </w:tcPr>
          <w:p>
            <w:r>
              <w:rPr>
                <w:b w:val="false"/>
                <w:bCs w:val="false"/>
              </w:rPr>
              <w:t xml:space="preserve">Actually small-cap (not large-cap as the seed assumed); stagnant sales (~1.9% 5yr CAGR, latest de-growth ~-9%); four_box 1.0.</w:t>
            </w:r>
          </w:p>
        </w:tc>
      </w:tr>
      <w:tr>
        <w:tc>
          <w:tcPr>
            <w:tcW w:type="dxa" w:w="2600"/>
          </w:tcPr>
          <w:p>
            <w:r>
              <w:rPr>
                <w:b/>
                <w:bCs/>
                <w:color w:val="666666"/>
              </w:rPr>
              <w:t xml:space="preserve">Heritage Foods Ltd</w:t>
            </w:r>
          </w:p>
        </w:tc>
        <w:tc>
          <w:tcPr>
            <w:tcW w:type="dxa" w:w="6400"/>
          </w:tcPr>
          <w:p>
            <w:r>
              <w:rPr>
                <w:b w:val="false"/>
                <w:bCs w:val="false"/>
              </w:rPr>
              <w:t xml:space="preserve">Dairy compounder with real structural tailwinds (GST cuts, monsoon, organized shift) and multi-trusted convergence, but only moderate ROCE/ROE and already priced for it; re-verified down from Medium-High.</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Hi-Tech Gears Ltd</w:t>
            </w:r>
          </w:p>
        </w:tc>
        <w:tc>
          <w:tcPr>
            <w:tcW w:type="dxa" w:w="6400"/>
          </w:tcPr>
          <w:p>
            <w:r>
              <w:rPr>
                <w:b w:val="false"/>
                <w:bCs w:val="false"/>
              </w:rPr>
              <w:t xml:space="preserve">Legacy-108 re-check: old Tier C 'fundamentally &amp; technically declining' confirmed - ROE ~4%, sales CAGR ~4%, P/E ~51, near 52wk low. No VP thread. thesis neither.</w:t>
            </w:r>
          </w:p>
        </w:tc>
      </w:tr>
      <w:tr>
        <w:tc>
          <w:tcPr>
            <w:tcW w:type="dxa" w:w="2600"/>
          </w:tcPr>
          <w:p>
            <w:r>
              <w:rPr>
                <w:b/>
                <w:bCs/>
                <w:color w:val="666666"/>
              </w:rPr>
              <w:t xml:space="preserve">Hi-Tech Pipes Ltd</w:t>
            </w:r>
          </w:p>
        </w:tc>
        <w:tc>
          <w:tcPr>
            <w:tcW w:type="dxa" w:w="6400"/>
          </w:tcPr>
          <w:p>
            <w:r>
              <w:rPr>
                <w:b w:val="false"/>
                <w:bCs w:val="false"/>
              </w:rPr>
              <w:t xml:space="preserve">Sovrenn-discovery tier 4.65. VP thread 11109 read (31 posts, 2017-2026). ERW steel pipes / structural steel: Q1 FY27 volume 1.56 lakh MT (+26%, record), revenue Rs 1,413 Cr (+79%), but PAT ~flat (~Rs 20 Cr); crossed 1M TPA, 2M by FY29, Rs 650 Cr capex. ROCE ~9.8% / ROE ~5.9% fails quality gate; commodity HRC pass-through pricing, EBITDA/tonne ~Rs 3,400 well below the value-added benchmark; no operating leverage yet. Structural (not speed-breaker) -&gt; thesis_fit neither, conviction Low. No live-theme match. value_chain added.</w:t>
            </w:r>
          </w:p>
        </w:tc>
      </w:tr>
      <w:tr>
        <w:tc>
          <w:tcPr>
            <w:tcW w:type="dxa" w:w="2600"/>
          </w:tcPr>
          <w:p>
            <w:r>
              <w:rPr>
                <w:b/>
                <w:bCs/>
                <w:color w:val="666666"/>
              </w:rPr>
              <w:t xml:space="preserve">High Energy Batteries (India) Ltd</w:t>
            </w:r>
          </w:p>
        </w:tc>
        <w:tc>
          <w:tcPr>
            <w:tcW w:type="dxa" w:w="6400"/>
          </w:tcPr>
          <w:p>
            <w:r>
              <w:rPr>
                <w:b w:val="false"/>
                <w:bCs w:val="false"/>
              </w:rPr>
              <w:t xml:space="preserve">Legacy-108 re-check: old AVOID (loss quarter) no longer applies - ROCE ~20%, ROE ~15%, near debt-free now. But 5yr sales CAGR ~1.4% and no confirmed order catalyst -&gt; thesis neither. Defence/aerospace optionality is a monitorable.</w:t>
            </w:r>
          </w:p>
        </w:tc>
      </w:tr>
      <w:tr>
        <w:tc>
          <w:tcPr>
            <w:tcW w:type="dxa" w:w="2600"/>
          </w:tcPr>
          <w:p>
            <w:r>
              <w:rPr>
                <w:b/>
                <w:bCs/>
                <w:color w:val="666666"/>
              </w:rPr>
              <w:t xml:space="preserve">Highness Microelectronics Ltd: a SMILE-type opportunity in electronics manufacturing?</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Hindustan Oil Exploration Company Ltd (HOEC)</w:t>
            </w:r>
          </w:p>
        </w:tc>
        <w:tc>
          <w:tcPr>
            <w:tcW w:type="dxa" w:w="6400"/>
          </w:tcPr>
          <w:p>
            <w:r>
              <w:rPr>
                <w:b w:val="false"/>
                <w:bCs w:val="false"/>
              </w:rPr>
              <w:t xml:space="preserve">Private E&amp;P ~Rs 2,550 Cr; ROCE 3.4%, ~100x P/E at 52wk high. Chronic B-80 turnaround that keeps disappointing (volumes falling), Dirok gas evacuation-gated; new-CEO targets seen as not credible by forum. topic 1581 (155 posts, cat 19). phreakv6 #138 is a neutral 2023 op note, not a call. four_box 1.0 -&gt; neither hard. Conviction Low.</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Hyundai Motor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ICICI Lombard</w:t>
            </w:r>
          </w:p>
        </w:tc>
        <w:tc>
          <w:tcPr>
            <w:tcW w:type="dxa" w:w="6400"/>
          </w:tcPr>
          <w:p>
            <w:r>
              <w:rPr>
                <w:b w:val="false"/>
                <w:bCs w:val="false"/>
              </w:rPr>
              <w:t xml:space="preserve">Named inflection found (Sept-2025 GST exemption on health/life premiums) but mega-cap size still blocks 10x/100x math.</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IFCI</w:t>
            </w:r>
          </w:p>
        </w:tc>
        <w:tc>
          <w:tcPr>
            <w:tcW w:type="dxa" w:w="6400"/>
          </w:tcPr>
          <w:p>
            <w:r>
              <w:rPr>
                <w:b w:val="false"/>
                <w:bCs w:val="false"/>
              </w:rPr>
              <w:t xml:space="preserve">Group-consolidation/disinvestment only in-principle, no confirmed named inflection; large-cap default.</w:t>
            </w:r>
          </w:p>
        </w:tc>
      </w:tr>
      <w:tr>
        <w:tc>
          <w:tcPr>
            <w:tcW w:type="dxa" w:w="2600"/>
          </w:tcPr>
          <w:p>
            <w:r>
              <w:rPr>
                <w:b/>
                <w:bCs/>
                <w:color w:val="666666"/>
              </w:rPr>
              <w:t xml:space="preserve">IGI (Lab Grown Diamond certification)</w:t>
            </w:r>
          </w:p>
        </w:tc>
        <w:tc>
          <w:tcPr>
            <w:tcW w:type="dxa" w:w="6400"/>
          </w:tcPr>
          <w:p>
            <w:r>
              <w:rPr>
                <w:b w:val="false"/>
                <w:bCs w:val="false"/>
              </w:rPr>
              <w:t xml:space="preserve">Exceptional margins/ROE but no new named inflection beyond the existing lab-grown-diamond narrative; large-cap default.</w:t>
            </w:r>
          </w:p>
        </w:tc>
      </w:tr>
      <w:tr>
        <w:tc>
          <w:tcPr>
            <w:tcW w:type="dxa" w:w="2600"/>
          </w:tcPr>
          <w:p>
            <w:r>
              <w:rPr>
                <w:b/>
                <w:bCs/>
                <w:color w:val="666666"/>
              </w:rPr>
              <w:t xml:space="preserve">IIFL Finance</w:t>
            </w:r>
          </w:p>
        </w:tc>
        <w:tc>
          <w:tcPr>
            <w:tcW w:type="dxa" w:w="6400"/>
          </w:tcPr>
          <w:p>
            <w:r>
              <w:rPr>
                <w:b w:val="false"/>
                <w:bCs w:val="false"/>
              </w:rPr>
              <w:t xml:space="preserve">neither on size (~Rs 25.7k Cr large-cap NBFC); fully recovered from 2024 gold-loan ban (FY26 PAT +183%, ROE ~19.5%), governance history a standing negative; tier-4.8 watch, @a_basumallick relayed neutral Blackstone-stake snippet (NOT a call)</w:t>
            </w:r>
          </w:p>
        </w:tc>
      </w:tr>
      <w:tr>
        <w:tc>
          <w:tcPr>
            <w:tcW w:type="dxa" w:w="2600"/>
          </w:tcPr>
          <w:p>
            <w:r>
              <w:rPr>
                <w:b/>
                <w:bCs/>
                <w:color w:val="666666"/>
              </w:rPr>
              <w:t xml:space="preserve">INOX Wind</w:t>
            </w:r>
          </w:p>
        </w:tc>
        <w:tc>
          <w:tcPr>
            <w:tcW w:type="dxa" w:w="6400"/>
          </w:tcPr>
          <w:p>
            <w:r>
              <w:rPr>
                <w:b w:val="false"/>
                <w:bCs w:val="false"/>
              </w:rPr>
              <w:t xml:space="preserve">Wind-turbine OEM turned profitable post 2016-22 downturn; 3.3-3.5 GW order book, broadened IPP base, deleveraged, CRISIL 'Positive'. But ~5.7% ROE on ~31x P/E, long wealth-destruction record (thread holders asking for 'red flags'), management flip-flop (anti-solar then into solar), ISTS-waiver end + post-Gensol sector de-rating, down ~49% 1yr. four_box 2.0 -&gt; neither.</w:t>
            </w:r>
          </w:p>
        </w:tc>
      </w:tr>
      <w:tr>
        <w:tc>
          <w:tcPr>
            <w:tcW w:type="dxa" w:w="2600"/>
          </w:tcPr>
          <w:p>
            <w:r>
              <w:rPr>
                <w:b/>
                <w:bCs/>
                <w:color w:val="666666"/>
              </w:rPr>
              <w:t xml:space="preserve">IOL Chemicals</w:t>
            </w:r>
          </w:p>
        </w:tc>
        <w:tc>
          <w:tcPr>
            <w:tcW w:type="dxa" w:w="6400"/>
          </w:tcPr>
          <w:p>
            <w:r>
              <w:rPr>
                <w:b w:val="false"/>
                <w:bCs w:val="false"/>
              </w:rPr>
              <w:t xml:space="preserve">Ibuprofen API maker, strong Q1FY27 but weak 5yr trend; the seeding X-post itself was an exit call, not a bull case.</w:t>
            </w:r>
          </w:p>
        </w:tc>
      </w:tr>
      <w:tr>
        <w:tc>
          <w:tcPr>
            <w:tcW w:type="dxa" w:w="2600"/>
          </w:tcPr>
          <w:p>
            <w:r>
              <w:rPr>
                <w:b/>
                <w:bCs/>
                <w:color w:val="666666"/>
              </w:rPr>
              <w:t xml:space="preserve">IPCA Labs</w:t>
            </w:r>
          </w:p>
        </w:tc>
        <w:tc>
          <w:tcPr>
            <w:tcW w:type="dxa" w:w="6400"/>
          </w:tcPr>
          <w:p>
            <w:r>
              <w:rPr>
                <w:b w:val="false"/>
                <w:bCs w:val="false"/>
              </w:rPr>
              <w:t xml:space="preserve">Named inflection found (Unichem synergy realization guided FY27); large-cap size rules out 10x.</w:t>
            </w:r>
          </w:p>
        </w:tc>
      </w:tr>
      <w:tr>
        <w:tc>
          <w:tcPr>
            <w:tcW w:type="dxa" w:w="2600"/>
          </w:tcPr>
          <w:p>
            <w:r>
              <w:rPr>
                <w:b/>
                <w:bCs/>
                <w:color w:val="666666"/>
              </w:rPr>
              <w:t xml:space="preserve">IRCTC: a necessity, a monopoly</w:t>
            </w:r>
          </w:p>
        </w:tc>
        <w:tc>
          <w:tcPr>
            <w:tcW w:type="dxa" w:w="6400"/>
          </w:tcPr>
          <w:p>
            <w:r>
              <w:rPr>
                <w:b w:val="false"/>
                <w:bCs w:val="false"/>
              </w:rPr>
              <w:t xml:space="preserve">Govt-granted monopoly (e-ticketing fee, Rail Neer, catering, tourism), ROE ~37%, debt-free — but genuine ~Rs 38,000 Cr large-cap growing ~11%, fee economics regulator-set, no named inflection. Filtered out at Step 3. four_box 1.5 -&gt; neither.</w:t>
            </w:r>
          </w:p>
        </w:tc>
      </w:tr>
      <w:tr>
        <w:tc>
          <w:tcPr>
            <w:tcW w:type="dxa" w:w="2600"/>
          </w:tcPr>
          <w:p>
            <w:r>
              <w:rPr>
                <w:b/>
                <w:bCs/>
                <w:color w:val="666666"/>
              </w:rPr>
              <w:t xml:space="preserve">IREDA</w:t>
            </w:r>
          </w:p>
        </w:tc>
        <w:tc>
          <w:tcPr>
            <w:tcW w:type="dxa" w:w="6400"/>
          </w:tcPr>
          <w:p>
            <w:r>
              <w:rPr>
                <w:b w:val="false"/>
                <w:bCs w:val="false"/>
              </w:rPr>
              <w:t xml:space="preserve">Real but already-well-known RE-financing sector tailwind; large-cap default.</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Ind-Swift Laboratories (INDSWFTLAB)</w:t>
            </w:r>
          </w:p>
        </w:tc>
        <w:tc>
          <w:tcPr>
            <w:tcW w:type="dxa" w:w="6400"/>
          </w:tcPr>
          <w:p>
            <w:r>
              <w:rPr>
                <w:b w:val="false"/>
                <w:bCs w:val="false"/>
              </w:rPr>
              <w:t xml:space="preserve">Stock +265% in 1yr despite -6.37% 5yr revenue decline and conflicting ROCE data (3.2% vs 24.24%, unreconciled) - price/fundamentals divergence flagged; four_box 1.0.</w:t>
            </w:r>
          </w:p>
        </w:tc>
      </w:tr>
      <w:tr>
        <w:tc>
          <w:tcPr>
            <w:tcW w:type="dxa" w:w="2600"/>
          </w:tcPr>
          <w:p>
            <w:r>
              <w:rPr>
                <w:b/>
                <w:bCs/>
                <w:color w:val="666666"/>
              </w:rPr>
              <w:t xml:space="preserve">Indegene Ltd</w:t>
            </w:r>
          </w:p>
        </w:tc>
        <w:tc>
          <w:tcPr>
            <w:tcW w:type="dxa" w:w="6400"/>
          </w:tcPr>
          <w:p>
            <w:r>
              <w:rPr>
                <w:b w:val="false"/>
                <w:bCs w:val="false"/>
              </w:rPr>
              <w:t xml:space="preserve">Data file already fully enriched with pass-1 deep_dive dated 2026-09-08; verified coherent, regenerated docx.</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Indian Metals &amp; Ferro Alloys (IMFA)</w:t>
            </w:r>
          </w:p>
        </w:tc>
        <w:tc>
          <w:tcPr>
            <w:tcW w:type="dxa" w:w="6400"/>
          </w:tcPr>
          <w:p>
            <w:r>
              <w:rPr>
                <w:b w:val="false"/>
                <w:bCs w:val="false"/>
              </w:rPr>
              <w:t xml:space="preserve">Cheap (P/E 12.8x, ROCE 18.4%) but slow-growth cyclical commodity; four_box 2.5.</w:t>
            </w:r>
          </w:p>
        </w:tc>
      </w:tr>
      <w:tr>
        <w:tc>
          <w:tcPr>
            <w:tcW w:type="dxa" w:w="2600"/>
          </w:tcPr>
          <w:p>
            <w:r>
              <w:rPr>
                <w:b/>
                <w:bCs/>
                <w:color w:val="666666"/>
              </w:rPr>
              <w:t xml:space="preserve">Indo Borax &amp; Chemicals Ltd</w:t>
            </w:r>
          </w:p>
        </w:tc>
        <w:tc>
          <w:tcPr>
            <w:tcW w:type="dxa" w:w="6400"/>
          </w:tcPr>
          <w:p>
            <w:r>
              <w:rPr>
                <w:b w:val="false"/>
                <w:bCs w:val="false"/>
              </w:rPr>
              <w:t xml:space="preserve">Boric-acid leader, ROCE 26%, debt-free; moat is import-regulation not internal; poor capital-allocation history. Dec-2025 Edelweiss PE control transfer -&gt; commodity-&gt;specialty pivot (0 quarters proof). four_box 1.5 -&gt; neither; watch turnaround.</w:t>
            </w:r>
          </w:p>
        </w:tc>
      </w:tr>
      <w:tr>
        <w:tc>
          <w:tcPr>
            <w:tcW w:type="dxa" w:w="2600"/>
          </w:tcPr>
          <w:p>
            <w:r>
              <w:rPr>
                <w:b/>
                <w:bCs/>
                <w:color w:val="666666"/>
              </w:rPr>
              <w:t xml:space="preserve">Indo Count Industries</w:t>
            </w:r>
          </w:p>
        </w:tc>
        <w:tc>
          <w:tcPr>
            <w:tcW w:type="dxa" w:w="6400"/>
          </w:tcPr>
          <w:p>
            <w:r>
              <w:rPr>
                <w:b w:val="false"/>
                <w:bCs w:val="false"/>
              </w:rPr>
              <w:t xml:space="preserve">Weak ROE (~5.5%)/ROCE (~8.2%) vs rich ~58x P/E on poor 10.4% 5yr growth; four_box 1.0 hard.</w:t>
            </w:r>
          </w:p>
        </w:tc>
      </w:tr>
      <w:tr>
        <w:tc>
          <w:tcPr>
            <w:tcW w:type="dxa" w:w="2600"/>
          </w:tcPr>
          <w:p>
            <w:r>
              <w:rPr>
                <w:b/>
                <w:bCs/>
                <w:color w:val="666666"/>
              </w:rPr>
              <w:t xml:space="preserve">Indo Farm Equipment Ltd</w:t>
            </w:r>
          </w:p>
        </w:tc>
        <w:tc>
          <w:tcPr>
            <w:tcW w:type="dxa" w:w="6400"/>
          </w:tcPr>
          <w:p>
            <w:r>
              <w:rPr>
                <w:b w:val="false"/>
                <w:bCs w:val="false"/>
              </w:rPr>
              <w:t xml:space="preserve">Sub-scale tractor + pick-n-carry crane maker, ~Rs 690 Cr, Jan-25 IPO; ROE ~4.5%, ~28x P/E. Live inflection (Q3FY26 tractor sales +88% YoY) + capacity ramp + captive NBFC, but no moat vs M&amp;M/TAFE/Escorts/ACE. No VP thread. Seeded const-equip theme (ext-lead 1x bypass). four_box 1.0 -&gt; neither hard. Conviction Low.</w:t>
            </w:r>
          </w:p>
        </w:tc>
      </w:tr>
      <w:tr>
        <w:tc>
          <w:tcPr>
            <w:tcW w:type="dxa" w:w="2600"/>
          </w:tcPr>
          <w:p>
            <w:r>
              <w:rPr>
                <w:b/>
                <w:bCs/>
                <w:color w:val="666666"/>
              </w:rPr>
              <w:t xml:space="preserve">IndoMIM</w:t>
            </w:r>
          </w:p>
        </w:tc>
        <w:tc>
          <w:tcPr>
            <w:tcW w:type="dxa" w:w="6400"/>
          </w:tcPr>
          <w:p>
            <w:r>
              <w:rPr>
                <w:b w:val="false"/>
                <w:bCs w:val="false"/>
              </w:rPr>
              <w:t xml:space="preserve">Reclassified large-cap (~90x P/E) vs initial small-cap assumption; no named inflection; four_box 1.5, neither hard.</w:t>
            </w:r>
          </w:p>
        </w:tc>
      </w:tr>
      <w:tr>
        <w:tc>
          <w:tcPr>
            <w:tcW w:type="dxa" w:w="2600"/>
          </w:tcPr>
          <w:p>
            <w:r>
              <w:rPr>
                <w:b/>
                <w:bCs/>
                <w:color w:val="666666"/>
              </w:rPr>
              <w:t xml:space="preserve">Indraprastha Gas (IGL)</w:t>
            </w:r>
          </w:p>
        </w:tc>
        <w:tc>
          <w:tcPr>
            <w:tcW w:type="dxa" w:w="6400"/>
          </w:tcPr>
          <w:p>
            <w:r>
              <w:rPr>
                <w:b w:val="false"/>
                <w:bCs w:val="false"/>
              </w:rPr>
              <w:t xml:space="preserve">Steady double-digit growth, near debt-free, but no named inflection; large-cap default.</w:t>
            </w:r>
          </w:p>
        </w:tc>
      </w:tr>
      <w:tr>
        <w:tc>
          <w:tcPr>
            <w:tcW w:type="dxa" w:w="2600"/>
          </w:tcPr>
          <w:p>
            <w:r>
              <w:rPr>
                <w:b/>
                <w:bCs/>
                <w:color w:val="666666"/>
              </w:rPr>
              <w:t xml:space="preserve">Indus Towers Limited</w:t>
            </w:r>
          </w:p>
        </w:tc>
        <w:tc>
          <w:tcPr>
            <w:tcW w:type="dxa" w:w="6400"/>
          </w:tcPr>
          <w:p>
            <w:r>
              <w:rPr>
                <w:b w:val="false"/>
                <w:bCs w:val="false"/>
              </w:rPr>
              <w:t xml:space="preserve">Largest telecom-tower co; recent growth flattered by one-time Vodafone Idea past-dues recovery, Vi solvency overhang; ~Rs 1 lakh Cr cap -&gt; neither (no deep read)</w:t>
            </w:r>
          </w:p>
        </w:tc>
      </w:tr>
      <w:tr>
        <w:tc>
          <w:tcPr>
            <w:tcW w:type="dxa" w:w="2600"/>
          </w:tcPr>
          <w:p>
            <w:r>
              <w:rPr>
                <w:b/>
                <w:bCs/>
                <w:color w:val="666666"/>
              </w:rPr>
              <w:t xml:space="preserve">Info Edge (Naukri)</w:t>
            </w:r>
          </w:p>
        </w:tc>
        <w:tc>
          <w:tcPr>
            <w:tcW w:type="dxa" w:w="6400"/>
          </w:tcPr>
          <w:p>
            <w:r>
              <w:rPr>
                <w:b w:val="false"/>
                <w:bCs w:val="false"/>
              </w:rPr>
              <w:t xml:space="preserve">Low consolidated ROE/ROCE (investment-book noise), no fresh inflection; large-cap default.</w:t>
            </w:r>
          </w:p>
        </w:tc>
      </w:tr>
      <w:tr>
        <w:tc>
          <w:tcPr>
            <w:tcW w:type="dxa" w:w="2600"/>
          </w:tcPr>
          <w:p>
            <w:r>
              <w:rPr>
                <w:b/>
                <w:bCs/>
                <w:color w:val="666666"/>
              </w:rPr>
              <w:t xml:space="preserve">Infosys</w:t>
            </w:r>
          </w:p>
        </w:tc>
        <w:tc>
          <w:tcPr>
            <w:tcW w:type="dxa" w:w="6400"/>
          </w:tcPr>
          <w:p>
            <w:r>
              <w:rPr>
                <w:b w:val="false"/>
                <w:bCs w:val="false"/>
              </w:rPr>
              <w:t xml:space="preserve">Mega-cap, no named management/structural inflection found; four_box 1.5, neither hard.</w:t>
            </w:r>
          </w:p>
        </w:tc>
      </w:tr>
      <w:tr>
        <w:tc>
          <w:tcPr>
            <w:tcW w:type="dxa" w:w="2600"/>
          </w:tcPr>
          <w:p>
            <w:r>
              <w:rPr>
                <w:b/>
                <w:bCs/>
                <w:color w:val="666666"/>
              </w:rPr>
              <w:t xml:space="preserve">Innovassynth investments limited</w:t>
            </w:r>
          </w:p>
        </w:tc>
        <w:tc>
          <w:tcPr>
            <w:tcW w:type="dxa" w:w="6400"/>
          </w:tcPr>
          <w:p>
            <w:r>
              <w:rPr>
                <w:b w:val="false"/>
                <w:bCs w:val="false"/>
              </w:rPr>
              <w:t xml:space="preserve">CRDMO/oligonucleotide (Raheja/RARE-backed), reverse merger now effective Sep-2026; ROCE/ROE deeply negative, trusted user (dark_hunter) called risk-reward unfavourable given customer concentration+capacity constraints. four_box 2.5 -&gt; neither.</w:t>
            </w:r>
          </w:p>
        </w:tc>
      </w:tr>
      <w:tr>
        <w:tc>
          <w:tcPr>
            <w:tcW w:type="dxa" w:w="2600"/>
          </w:tcPr>
          <w:p>
            <w:r>
              <w:rPr>
                <w:b/>
                <w:bCs/>
                <w:color w:val="666666"/>
              </w:rPr>
              <w:t xml:space="preserve">Inox Green Energy</w:t>
            </w:r>
          </w:p>
        </w:tc>
        <w:tc>
          <w:tcPr>
            <w:tcW w:type="dxa" w:w="6400"/>
          </w:tcPr>
          <w:p>
            <w:r>
              <w:rPr>
                <w:b w:val="false"/>
                <w:bCs w:val="false"/>
              </w:rPr>
              <w:t xml:space="preserve">Differentiated pure-play wind O&amp;M but weak ROE (~5.6%) and rich P/E (~56.5x); four_box 2.5, default neither.</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Insolation Energy Ltd</w:t>
            </w:r>
          </w:p>
        </w:tc>
        <w:tc>
          <w:tcPr>
            <w:tcW w:type="dxa" w:w="6400"/>
          </w:tcPr>
          <w:p>
            <w:r>
              <w:rPr>
                <w:b w:val="false"/>
                <w:bCs w:val="false"/>
              </w:rPr>
              <w:t xml:space="preserve">Sovrenn-news tier 4.65. VP thread locked/empty - web+filings only. Sovrenn trigger (Q4FY26 sales +100%/PAT +67%) holds on the top line, but EBITDA margin collapsed ~16%-&gt;~10% YoY: volume-only growth into a solar-module capacity glut; ~59% de-rating already prices a cyclical peak. thesis_fit neither, conviction Low. value_chain + growth_trajectory added.</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Ion Exchange (India) Ltd</w:t>
            </w:r>
          </w:p>
        </w:tc>
        <w:tc>
          <w:tcPr>
            <w:tcW w:type="dxa" w:w="6400"/>
          </w:tcPr>
          <w:p>
            <w:r>
              <w:rPr>
                <w:b w:val="false"/>
                <w:bCs w:val="false"/>
              </w:rPr>
              <w:t xml:space="preserve">Real water-scarcity structural story, but current-state concerns (moderate ROE, rising debt, loss-making consumer segment); trusted 'best pick' reflects historical gains not fresh signal; re-verified down from Medium-High.</w:t>
            </w:r>
          </w:p>
        </w:tc>
      </w:tr>
      <w:tr>
        <w:tc>
          <w:tcPr>
            <w:tcW w:type="dxa" w:w="2600"/>
          </w:tcPr>
          <w:p>
            <w:r>
              <w:rPr>
                <w:b/>
                <w:bCs/>
                <w:color w:val="666666"/>
              </w:rPr>
              <w:t xml:space="preserve">J.G. Chemicals Ltd</w:t>
            </w:r>
          </w:p>
        </w:tc>
        <w:tc>
          <w:tcPr>
            <w:tcW w:type="dxa" w:w="6400"/>
          </w:tcPr>
          <w:p>
            <w:r>
              <w:rPr>
                <w:b w:val="false"/>
                <w:bCs w:val="false"/>
              </w:rPr>
              <w:t xml:space="preserve">Deep financials reveal low-ROE (13%), low-margin (8-11%) unhedged-zinc converter, ~8% 3yr rev CAGR; Dahej doubles the business (2-3x story) but ~30x prices it; four_box 3.5-&gt;1.5</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Jindal Drilling</w:t>
            </w:r>
          </w:p>
        </w:tc>
        <w:tc>
          <w:tcPr>
            <w:tcW w:type="dxa" w:w="6400"/>
          </w:tcPr>
          <w:p>
            <w:r>
              <w:rPr>
                <w:b w:val="false"/>
                <w:bCs w:val="false"/>
              </w:rPr>
              <w:t xml:space="preserve">Trusted rig-rate-pressure concern (May 2025) unresolved through Aug 2026, weak ROCE, WC days rising sharply</w:t>
            </w:r>
          </w:p>
        </w:tc>
      </w:tr>
      <w:tr>
        <w:tc>
          <w:tcPr>
            <w:tcW w:type="dxa" w:w="2600"/>
          </w:tcPr>
          <w:p>
            <w:r>
              <w:rPr>
                <w:b/>
                <w:bCs/>
                <w:color w:val="666666"/>
              </w:rPr>
              <w:t xml:space="preserve">Jindal Saw</w:t>
            </w:r>
          </w:p>
        </w:tc>
        <w:tc>
          <w:tcPr>
            <w:tcW w:type="dxa" w:w="6400"/>
          </w:tcPr>
          <w:p>
            <w:r>
              <w:rPr>
                <w:b w:val="false"/>
                <w:bCs w:val="false"/>
              </w:rPr>
              <w:t xml:space="preserve">Large-cap SAW/DI/seamless pipe maker, cheap (~Rs1500 Cr PAT, low-teens P/E, ~Rs11400 Cr reserves, low LT debt), ~Rs13500 Cr order book. But management acknowledges top-line plateaued, expansion 2-3yrs out, water-scheme spend slowed, visibly lagged peer Welspun on execution, DI-pipe CCI probe noise. Untrusted retrospective X source. Large-cap default-neither, no named inflection. four_box 1.5 -&gt; neither hard.</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only 8-10% guided growth, no catalyst, filtered before deep dive</w:t>
            </w:r>
          </w:p>
        </w:tc>
      </w:tr>
      <w:tr>
        <w:tc>
          <w:tcPr>
            <w:tcW w:type="dxa" w:w="2600"/>
          </w:tcPr>
          <w:p>
            <w:r>
              <w:rPr>
                <w:b/>
                <w:bCs/>
                <w:color w:val="666666"/>
              </w:rPr>
              <w:t xml:space="preserve">Jio Financial Services</w:t>
            </w:r>
          </w:p>
        </w:tc>
        <w:tc>
          <w:tcPr>
            <w:tcW w:type="dxa" w:w="6400"/>
          </w:tcPr>
          <w:p>
            <w:r>
              <w:rPr>
                <w:b w:val="false"/>
                <w:bCs w:val="false"/>
              </w:rPr>
              <w:t xml:space="preserve">ROE ~1.2%, Q4 profit fell YoY despite revenue surge; the seeding X-post itself was bearish.</w:t>
            </w:r>
          </w:p>
        </w:tc>
      </w:tr>
      <w:tr>
        <w:tc>
          <w:tcPr>
            <w:tcW w:type="dxa" w:w="2600"/>
          </w:tcPr>
          <w:p>
            <w:r>
              <w:rPr>
                <w:b/>
                <w:bCs/>
                <w:color w:val="666666"/>
              </w:rPr>
              <w:t xml:space="preserve">Jubilant Agri and Consumer Products Ltd (JACPL) — A Hidden Gem from the Jubilant Group?</w:t>
            </w:r>
          </w:p>
        </w:tc>
        <w:tc>
          <w:tcPr>
            <w:tcW w:type="dxa" w:w="6400"/>
          </w:tcPr>
          <w:p>
            <w:r>
              <w:rPr>
                <w:b w:val="false"/>
                <w:bCs w:val="false"/>
              </w:rPr>
              <w:t xml:space="preserve">High-ROCE (32-37%) deleveraged niche polymer business, peer-cheap at ~26x P/E, on-track NCLT demerger (meeting held 5-Sep-2026, 1:1 into Jubilant Agri Solutions).</w:t>
            </w:r>
          </w:p>
        </w:tc>
      </w:tr>
      <w:tr>
        <w:tc>
          <w:tcPr>
            <w:tcW w:type="dxa" w:w="2600"/>
          </w:tcPr>
          <w:p>
            <w:r>
              <w:rPr>
                <w:b/>
                <w:bCs/>
                <w:color w:val="666666"/>
              </w:rPr>
              <w:t xml:space="preserve">Jubilant Ingrevia</w:t>
            </w:r>
          </w:p>
        </w:tc>
        <w:tc>
          <w:tcPr>
            <w:tcW w:type="dxa" w:w="6400"/>
          </w:tcPr>
          <w:p>
            <w:r>
              <w:rPr>
                <w:b w:val="false"/>
                <w:bCs w:val="false"/>
              </w:rPr>
              <w:t xml:space="preserve">Real CDMO/specialty margin inflection but too large/richly valued for 10x thesis</w:t>
            </w:r>
          </w:p>
        </w:tc>
      </w:tr>
      <w:tr>
        <w:tc>
          <w:tcPr>
            <w:tcW w:type="dxa" w:w="2600"/>
          </w:tcPr>
          <w:p>
            <w:r>
              <w:rPr>
                <w:b/>
                <w:bCs/>
                <w:color w:val="666666"/>
              </w:rPr>
              <w:t xml:space="preserve">Jupiter Wagons Ltd (previously CEBBCO)</w:t>
            </w:r>
          </w:p>
        </w:tc>
        <w:tc>
          <w:tcPr>
            <w:tcW w:type="dxa" w:w="6400"/>
          </w:tcPr>
          <w:p>
            <w:r>
              <w:rPr>
                <w:b w:val="false"/>
                <w:bCs w:val="false"/>
              </w:rPr>
              <w:t xml:space="preserve">FY26 railway-capex air-pocket: ROCE ~9%/ROE ~6% but ~59x P/E. Recovery deferred to FY27-28. Wheelset/Europe optionality (Tatravagonka 10-yr pact, Lucchini RS) real but matters only from FY28. Promoter warrant conversion at +75% premium a plus. CARE flagged Rs 403 Cr QIP unused. Legacy 'excluded_large' still holds.</w:t>
            </w:r>
          </w:p>
        </w:tc>
      </w:tr>
      <w:tr>
        <w:tc>
          <w:tcPr>
            <w:tcW w:type="dxa" w:w="2600"/>
          </w:tcPr>
          <w:p>
            <w:r>
              <w:rPr>
                <w:b/>
                <w:bCs/>
                <w:color w:val="666666"/>
              </w:rPr>
              <w:t xml:space="preserve">Jyoti Resins &amp; Adhesives Limited (with bloated reserves)</w:t>
            </w:r>
          </w:p>
        </w:tc>
        <w:tc>
          <w:tcPr>
            <w:tcW w:type="dxa" w:w="6400"/>
          </w:tcPr>
          <w:p>
            <w:r>
              <w:rPr>
                <w:b w:val="false"/>
                <w:bCs w:val="false"/>
              </w:rPr>
              <w:t xml:space="preserve">Historically excellent compounder now stalled 6+ quarters, with an unresolved fixed-asset-base question.</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KFin Technologies Ltd</w:t>
            </w:r>
          </w:p>
        </w:tc>
        <w:tc>
          <w:tcPr>
            <w:tcW w:type="dxa" w:w="6400"/>
          </w:tcPr>
          <w:p>
            <w:r>
              <w:rPr>
                <w:b w:val="false"/>
                <w:bCs w:val="false"/>
              </w:rPr>
              <w:t xml:space="preserve">Faster-growing #2 RTA with real international fund-admin optionality, but still a ~Rs 16,400 Cr large-cap near highs; no dedicated VP thread. 'neither' on size.</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 but ~5% recent revenue growth at a ~Rs 39k Cr base gives no multi-bagger slope (no deep read)</w:t>
            </w:r>
          </w:p>
        </w:tc>
      </w:tr>
      <w:tr>
        <w:tc>
          <w:tcPr>
            <w:tcW w:type="dxa" w:w="2600"/>
          </w:tcPr>
          <w:p>
            <w:r>
              <w:rPr>
                <w:b/>
                <w:bCs/>
                <w:color w:val="666666"/>
              </w:rPr>
              <w:t xml:space="preserve">KSB Ltd</w:t>
            </w:r>
          </w:p>
        </w:tc>
        <w:tc>
          <w:tcPr>
            <w:tcW w:type="dxa" w:w="6400"/>
          </w:tcPr>
          <w:p>
            <w:r>
              <w:rPr>
                <w:b w:val="false"/>
                <w:bCs w:val="false"/>
              </w:rPr>
              <w:t xml:space="preserve">trusted-X watch snippet (@a_basumallick, forwarded news of first-ever nuclear/critical-app orders, not a call). Quality high (ROCE ~25%, debt-free) but ~Rs 14k Cr mcap + ~6% growth + ~8x book; thesis_fit neither. VP thread not deep-read (tier-4.8 exit).</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KSE Ltd</w:t>
            </w:r>
          </w:p>
        </w:tc>
        <w:tc>
          <w:tcPr>
            <w:tcW w:type="dxa" w:w="6400"/>
          </w:tcPr>
          <w:p>
            <w:r>
              <w:rPr>
                <w:b w:val="false"/>
                <w:bCs w:val="false"/>
              </w:rPr>
              <w:t xml:space="preserve">Excellent ROCE/ROE (38.92%/30.77%) but structurally slow growth (1.72% 5yr); mature dairy/feed business, no catalyst; not deep-read</w:t>
            </w:r>
          </w:p>
        </w:tc>
      </w:tr>
      <w:tr>
        <w:tc>
          <w:tcPr>
            <w:tcW w:type="dxa" w:w="2600"/>
          </w:tcPr>
          <w:p>
            <w:r>
              <w:rPr>
                <w:b/>
                <w:bCs/>
                <w:color w:val="666666"/>
              </w:rPr>
              <w:t xml:space="preserve">Kaka Industries Ltd</w:t>
            </w:r>
          </w:p>
        </w:tc>
        <w:tc>
          <w:tcPr>
            <w:tcW w:type="dxa" w:w="6400"/>
          </w:tcPr>
          <w:p>
            <w:r>
              <w:rPr>
                <w:b w:val="false"/>
                <w:bCs w:val="false"/>
              </w:rPr>
              <w:t xml:space="preserve">Sovrenn-news tier 4.65. Thread read (17 posts, thin). Sovrenn trigger (H2FY26 sales +35%/PAT +67%) corroborated; Lasundra ramp + 7.5MW captive solar are genuine. But thin-moat PVC profiles, PVC/crude margin sensitivity, D/E ~1.1x rising, and a forum-flagged cluster of unlisted promoter-group entities in the same business (bhavveshh #14, unverified) cap it. thesis_fit neither, conviction Low-Medium. value_chain + growth_trajectory added.</w:t>
            </w:r>
          </w:p>
        </w:tc>
      </w:tr>
      <w:tr>
        <w:tc>
          <w:tcPr>
            <w:tcW w:type="dxa" w:w="2600"/>
          </w:tcPr>
          <w:p>
            <w:r>
              <w:rPr>
                <w:b/>
                <w:bCs/>
                <w:color w:val="666666"/>
              </w:rPr>
              <w:t xml:space="preserve">Kama Holdings Limited</w:t>
            </w:r>
          </w:p>
        </w:tc>
        <w:tc>
          <w:tcPr>
            <w:tcW w:type="dxa" w:w="6400"/>
          </w:tcPr>
          <w:p>
            <w:r>
              <w:rPr>
                <w:b w:val="false"/>
                <w:bCs w:val="false"/>
              </w:rPr>
              <w:t xml:space="preserve">Listed holdco for ~50% of SRF Ltd at a ~78-85% holdco discount (vs ~35% FY19 low, ~56% Bajaj Holdings comp). Catalyst: ~3% SRF stake sale by Mar-2027 (~Rs 2,400 Cr) -&gt; possible special dividend + re-rating. Best case ~2-2.5x; value/arbitrage, not screen thesis. Consol ROCE/ROE ~17.7/18.1%.</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revenue mix has structurally diversified (cotton 70%+ -&gt; ~25-28% of revenue by FY25), but Q1 FY27 shows non-cotton segments (maize -39% volume) are just as monsoon-exposed -- the mix changed, the weather dependency didn't. 4-yr Coffee-Can check clears only 2 of 4 years on both growth+ROCE bars. Working-capital days deteriorated sharply 151 -&gt; 275 (FY26), a new quality caution. Conviction Medium-High -&gt; Medium; prior score was an under-researched categorical anchor, now corrected.</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Kennametal india</w:t>
            </w:r>
          </w:p>
        </w:tc>
        <w:tc>
          <w:tcPr>
            <w:tcW w:type="dxa" w:w="6400"/>
          </w:tcPr>
          <w:p>
            <w:r>
              <w:rPr>
                <w:b w:val="false"/>
                <w:bCs w:val="false"/>
              </w:rPr>
              <w:t xml:space="preserve">MNC cutting-tools/hard-metals, ROCE ~21%, near-debt-free, but ~10% structural growth, near 52wk high, rich multiple at ~Rs 10,000 Cr -&gt; neither (no deep read)</w:t>
            </w:r>
          </w:p>
        </w:tc>
      </w:tr>
      <w:tr>
        <w:tc>
          <w:tcPr>
            <w:tcW w:type="dxa" w:w="2600"/>
          </w:tcPr>
          <w:p>
            <w:r>
              <w:rPr>
                <w:b/>
                <w:bCs/>
                <w:color w:val="666666"/>
              </w:rPr>
              <w:t xml:space="preserve">Kilburn Engineering Ltd</w:t>
            </w:r>
          </w:p>
        </w:tc>
        <w:tc>
          <w:tcPr>
            <w:tcW w:type="dxa" w:w="6400"/>
          </w:tcPr>
          <w:p>
            <w:r>
              <w:rPr>
                <w:b w:val="false"/>
                <w:bCs w:val="false"/>
              </w:rPr>
              <w:t xml:space="preserve">Sovrenn-news tier 4.65. Thread read (74 posts, last April 2026). Sovrenn trigger (first Casale SA export order) holds; Komline-Sanderson US exclusive OEM tie-up is a real new vector; FY26 rev +~50% at 25%+ EBITDA. But Q1FY27 revenue -8.5% YoY after 50%/25% guidance (over-promises), consolidated CFFO negative for years, serial equity dilution, and Khaitan promoter group's documented history (McLeod Russel ~Rs 900 Cr group-loan write-offs / -99% stock; Eveready; board family dispute). No formal red_flag (Kilburn low-debt, larger non-family OCCL/Goenka holder, professional mgmt). thesis_fit neither, conviction Low-Medium. value_chain + growth_trajectory + management_quality added.</w:t>
            </w:r>
          </w:p>
        </w:tc>
      </w:tr>
      <w:tr>
        <w:tc>
          <w:tcPr>
            <w:tcW w:type="dxa" w:w="2600"/>
          </w:tcPr>
          <w:p>
            <w:r>
              <w:rPr>
                <w:b/>
                <w:bCs/>
                <w:color w:val="666666"/>
              </w:rPr>
              <w:t xml:space="preserve">Kimbal Ltd</w:t>
            </w:r>
          </w:p>
        </w:tc>
        <w:tc>
          <w:tcPr>
            <w:tcW w:type="dxa" w:w="6400"/>
          </w:tcPr>
          <w:p>
            <w:r>
              <w:rPr>
                <w:b w:val="false"/>
                <w:bCs w:val="false"/>
              </w:rPr>
              <w:t xml:space="preserve">Unlisted private company (Niveshaay/GEF-backed) -- no NSE/BSE ticker, not investable via public markets. Excluded on basic investability, not fundamentals.</w:t>
            </w:r>
          </w:p>
        </w:tc>
      </w:tr>
      <w:tr>
        <w:tc>
          <w:tcPr>
            <w:tcW w:type="dxa" w:w="2600"/>
          </w:tcPr>
          <w:p>
            <w:r>
              <w:rPr>
                <w:b/>
                <w:bCs/>
                <w:color w:val="666666"/>
              </w:rPr>
              <w:t xml:space="preserve">Kingfa Science and Technology</w:t>
            </w:r>
          </w:p>
        </w:tc>
        <w:tc>
          <w:tcPr>
            <w:tcW w:type="dxa" w:w="6400"/>
          </w:tcPr>
          <w:p>
            <w:r>
              <w:rPr>
                <w:b w:val="false"/>
                <w:bCs w:val="false"/>
              </w:rPr>
              <w:t xml:space="preserve">Zero-debt, ROCE 27%, but mid-teens growth vs ~45x P/E; four_box 2.0. VP thread found (topic 8963), not deep-read.</w:t>
            </w:r>
          </w:p>
        </w:tc>
      </w:tr>
      <w:tr>
        <w:tc>
          <w:tcPr>
            <w:tcW w:type="dxa" w:w="2600"/>
          </w:tcPr>
          <w:p>
            <w:r>
              <w:rPr>
                <w:b/>
                <w:bCs/>
                <w:color w:val="666666"/>
              </w:rPr>
              <w:t xml:space="preserve">Kirloskar Brothers Ltd</w:t>
            </w:r>
          </w:p>
        </w:tc>
        <w:tc>
          <w:tcPr>
            <w:tcW w:type="dxa" w:w="6400"/>
          </w:tcPr>
          <w:p>
            <w:r>
              <w:rPr>
                <w:b w:val="false"/>
                <w:bCs w:val="false"/>
              </w:rPr>
              <w:t xml:space="preserve">India's largest pump maker; quality but ~10.8% 5-yr growth, Rs 15,000 Cr base, live 'Kirloskar' trademark dispute (SC Jan 2026 adverse). Neither / Low.</w:t>
            </w:r>
          </w:p>
        </w:tc>
      </w:tr>
      <w:tr>
        <w:tc>
          <w:tcPr>
            <w:tcW w:type="dxa" w:w="2600"/>
          </w:tcPr>
          <w:p>
            <w:r>
              <w:rPr>
                <w:b/>
                <w:bCs/>
                <w:color w:val="666666"/>
              </w:rPr>
              <w:t xml:space="preserve">Kirloskar Oil Engines Ltd (KOEL)</w:t>
            </w:r>
          </w:p>
        </w:tc>
        <w:tc>
          <w:tcPr>
            <w:tcW w:type="dxa" w:w="6400"/>
          </w:tcPr>
          <w:p>
            <w:r>
              <w:rPr>
                <w:b w:val="false"/>
                <w:bCs w:val="false"/>
              </w:rPr>
              <w:t xml:space="preserve">Inflection into high-HP/DC gensets (192 MW HyperNext order, OptiPrime, HHP +235% YoY); standalone debt-free ROCE ~19%. But ~Rs 30,900 Cr =&gt; 'neither' on size (noted for max-returns as sharper of 2 DC proxies). Arka Fincap NBFC arm drags consol ROCE/FCF; ~49x ATH; @ishmohit1 cautious. Global proxy Bloom/CAT, accelerating.</w:t>
            </w:r>
          </w:p>
        </w:tc>
      </w:tr>
      <w:tr>
        <w:tc>
          <w:tcPr>
            <w:tcW w:type="dxa" w:w="2600"/>
          </w:tcPr>
          <w:p>
            <w:r>
              <w:rPr>
                <w:b/>
                <w:bCs/>
                <w:color w:val="666666"/>
              </w:rPr>
              <w:t xml:space="preserve">Kirloskar Pneumatic Co Ltd (KPCL)</w:t>
            </w:r>
          </w:p>
        </w:tc>
        <w:tc>
          <w:tcPr>
            <w:tcW w:type="dxa" w:w="6400"/>
          </w:tcPr>
          <w:p>
            <w:r>
              <w:rPr>
                <w:b w:val="false"/>
                <w:bCs w:val="false"/>
              </w:rPr>
              <w:t xml:space="preserve">Sovrenn-news tier 4.65 (web-only, thread 72372 has 1 post). Genuine mid-cap ~Rs 9,600 Cr, TTM rev ~Rs 1,788 Cr/PAT ~Rs 264 Cr, ROE ~19%/ROIC ~40%, margin step-up ~19-&gt;26% OPM (Q4FY26 PAT +79% YoY). Sovrenn trigger holds. Good mgmt executing well = NOT the large-cap named-inflection exception; ~36x prices part of it; peak_margin_risk true. thesis_fit neither (size math), conviction Medium. Noted for max-returns (gas/process-gas + defence priority-1 adjacency).</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Knack (Knack Life Sciences)</w:t>
            </w:r>
          </w:p>
        </w:tc>
        <w:tc>
          <w:tcPr>
            <w:tcW w:type="dxa" w:w="6400"/>
          </w:tcPr>
          <w:p>
            <w:r>
              <w:rPr>
                <w:b w:val="false"/>
                <w:bCs w:val="false"/>
              </w:rPr>
              <w:t xml:space="preserve">UNVERIFIED IDENTIFICATION: seed name was 'Knack Life Sciences' (no such listed entity found); write-up covers 'Knack Packaging Ltd' as a best-guess match, NOT confirmed as the intended company. Needs manual confirmation before trusting this verdict. four_box 1.5.</w:t>
            </w:r>
          </w:p>
        </w:tc>
      </w:tr>
      <w:tr>
        <w:tc>
          <w:tcPr>
            <w:tcW w:type="dxa" w:w="2600"/>
          </w:tcPr>
          <w:p>
            <w:r>
              <w:rPr>
                <w:b/>
                <w:bCs/>
                <w:color w:val="666666"/>
              </w:rPr>
              <w:t xml:space="preserve">Knowledge Marine</w:t>
            </w:r>
          </w:p>
        </w:tc>
        <w:tc>
          <w:tcPr>
            <w:tcW w:type="dxa" w:w="6400"/>
          </w:tcPr>
          <w:p>
            <w:r>
              <w:rPr>
                <w:b w:val="false"/>
                <w:bCs w:val="false"/>
              </w:rPr>
              <w:t xml:space="preserve">Q1 FY27 blowout is deferred Q4 final billing; ~55x P/E on flattered EPS; promoter holding down to 51.56%, FCF negative</w:t>
            </w:r>
          </w:p>
        </w:tc>
      </w:tr>
      <w:tr>
        <w:tc>
          <w:tcPr>
            <w:tcW w:type="dxa" w:w="2600"/>
          </w:tcPr>
          <w:p>
            <w:r>
              <w:rPr>
                <w:b/>
                <w:bCs/>
                <w:color w:val="666666"/>
              </w:rPr>
              <w:t xml:space="preserve">Kody Technolabs</w:t>
            </w:r>
          </w:p>
        </w:tc>
        <w:tc>
          <w:tcPr>
            <w:tcW w:type="dxa" w:w="6400"/>
          </w:tcPr>
          <w:p>
            <w:r>
              <w:rPr>
                <w:b w:val="false"/>
                <w:bCs w:val="false"/>
              </w:rPr>
              <w:t xml:space="preserve">Decent-quality IT services (high ROCE/ROE, debt-free) but ~59x P/E with no moat; four_box 1.5.</w:t>
            </w:r>
          </w:p>
        </w:tc>
      </w:tr>
      <w:tr>
        <w:tc>
          <w:tcPr>
            <w:tcW w:type="dxa" w:w="2600"/>
          </w:tcPr>
          <w:p>
            <w:r>
              <w:rPr>
                <w:b/>
                <w:bCs/>
                <w:color w:val="666666"/>
              </w:rPr>
              <w:t xml:space="preserve">Kotak Bank</w:t>
            </w:r>
          </w:p>
        </w:tc>
        <w:tc>
          <w:tcPr>
            <w:tcW w:type="dxa" w:w="6400"/>
          </w:tcPr>
          <w:p>
            <w:r>
              <w:rPr>
                <w:b w:val="false"/>
                <w:bCs w:val="false"/>
              </w:rPr>
              <w:t xml:space="preserve">Q1 FY27 confirmed the RBI ban-lift reacceleration (PAT +26pct, improving asset quality); Deutsche Bank India deal now definitive not rumored; ROE still subdued, CEO transition unresolved</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Kovai Medical Center and Hospital</w:t>
            </w:r>
          </w:p>
        </w:tc>
        <w:tc>
          <w:tcPr>
            <w:tcW w:type="dxa" w:w="6400"/>
          </w:tcPr>
          <w:p>
            <w:r>
              <w:rPr>
                <w:b w:val="false"/>
                <w:bCs w:val="false"/>
              </w:rPr>
              <w:t xml:space="preserve">Coimbatore hospital compounder; consistently bullish, broadly-corroborated thread + trusted buy-more-on-dips call; too small/steady for 10x math; re-verified, no floor.</w:t>
            </w:r>
          </w:p>
        </w:tc>
      </w:tr>
      <w:tr>
        <w:tc>
          <w:tcPr>
            <w:tcW w:type="dxa" w:w="2600"/>
          </w:tcPr>
          <w:p>
            <w:r>
              <w:rPr>
                <w:b/>
                <w:bCs/>
                <w:color w:val="666666"/>
              </w:rPr>
              <w:t xml:space="preserve">Krishival Foods Ltd</w:t>
            </w:r>
          </w:p>
        </w:tc>
        <w:tc>
          <w:tcPr>
            <w:tcW w:type="dxa" w:w="6400"/>
          </w:tcPr>
          <w:p>
            <w:r>
              <w:rPr>
                <w:b w:val="false"/>
                <w:bCs w:val="false"/>
              </w:rPr>
              <w:t xml:space="preserve">Branded flavoured nuts/dry fruit (ex-Empyrean Cashews) + ice cream via subsidiary. mcap Rs 1,035 Cr, ROCE 16.2% / ROE 13.1%, 5yr rev/PAT CAGR ~61%/48% off tiny base, P/E ~48. Concerns: promoter group only 37.23%, MD name-record discrepancy, SME IPO + rights inside ~12mo, zero VP community scrutiny. Rich price blocks 2-3yr case; category+governance block 10yr case.</w:t>
            </w:r>
          </w:p>
        </w:tc>
      </w:tr>
      <w:tr>
        <w:tc>
          <w:tcPr>
            <w:tcW w:type="dxa" w:w="2600"/>
          </w:tcPr>
          <w:p>
            <w:r>
              <w:rPr>
                <w:b/>
                <w:bCs/>
                <w:color w:val="666666"/>
              </w:rPr>
              <w:t xml:space="preserve">Krishna Defence &amp; Allied Industries Ltd</w:t>
            </w:r>
          </w:p>
        </w:tc>
        <w:tc>
          <w:tcPr>
            <w:tcW w:type="dxa" w:w="6400"/>
          </w:tcPr>
          <w:p>
            <w:r>
              <w:rPr>
                <w:b w:val="false"/>
                <w:bCs w:val="false"/>
              </w:rPr>
              <w:t xml:space="preserve">FY26 clean (rev +29%, OCF&gt;EBITDA, WC concern resolved); but Q1 FY27 rev -15% YoY, order book only Rs 103 Cr, 36x P/E, margins near peak</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Kwality Walls (Hindustan Unilever demerger)</w:t>
            </w:r>
          </w:p>
        </w:tc>
        <w:tc>
          <w:tcPr>
            <w:tcW w:type="dxa" w:w="6400"/>
          </w:tcPr>
          <w:p>
            <w:r>
              <w:rPr>
                <w:b w:val="false"/>
                <w:bCs w:val="false"/>
              </w:rPr>
              <w:t xml:space="preserve">Recently demerged from HUL but revenue -30% YoY, widening losses as standalone; four_box 1.0 hard neither.</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Lakshmi Machine Works --- Textile Machinery Space</w:t>
            </w:r>
          </w:p>
        </w:tc>
        <w:tc>
          <w:tcPr>
            <w:tcW w:type="dxa" w:w="6400"/>
          </w:tcPr>
          <w:p>
            <w:r>
              <w:rPr>
                <w:b w:val="false"/>
                <w:bCs w:val="false"/>
              </w:rPr>
              <w:t xml:space="preserve">Already large-cap, modest ROE (7%) and growth (~7%), needs sharper catalyst not found - filtered at preliminary stage</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Rs 5.2 lakh Cr order book - quality compounder but far too large for a 10x/2-3yr or 100x/10yr outcome (no deep read)</w:t>
            </w:r>
          </w:p>
        </w:tc>
      </w:tr>
      <w:tr>
        <w:tc>
          <w:tcPr>
            <w:tcW w:type="dxa" w:w="2600"/>
          </w:tcPr>
          <w:p>
            <w:r>
              <w:rPr>
                <w:b/>
                <w:bCs/>
                <w:color w:val="666666"/>
              </w:rPr>
              <w:t xml:space="preserve">Laser Power &amp; Infra</w:t>
            </w:r>
          </w:p>
        </w:tc>
        <w:tc>
          <w:tcPr>
            <w:tcW w:type="dxa" w:w="6400"/>
          </w:tcPr>
          <w:p>
            <w:r>
              <w:rPr>
                <w:b w:val="false"/>
                <w:bCs w:val="false"/>
              </w:rPr>
              <w:t xml:space="preserve">Real T&amp;D tailwind but rich ~37x P/E; four_box 2.0 -&gt; neither. No VP thread found.</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Leap India Ltd- Leap of faith for long-term value?</w:t>
            </w:r>
          </w:p>
        </w:tc>
        <w:tc>
          <w:tcPr>
            <w:tcW w:type="dxa" w:w="6400"/>
          </w:tcPr>
          <w:p>
            <w:r>
              <w:rPr>
                <w:b w:val="false"/>
                <w:bCs w:val="false"/>
              </w:rPr>
              <w:t xml:space="preserve">Newly-listed asset-pooling (pallets/crates) monopoly; ~90% organised share, FY25 rev +54%/PAT +66%, but ROE ~6.3%, leveraged, capital-heavy. Web/OP only (1-post thread).</w:t>
            </w:r>
          </w:p>
        </w:tc>
      </w:tr>
      <w:tr>
        <w:tc>
          <w:tcPr>
            <w:tcW w:type="dxa" w:w="2600"/>
          </w:tcPr>
          <w:p>
            <w:r>
              <w:rPr>
                <w:b/>
                <w:bCs/>
                <w:color w:val="666666"/>
              </w:rPr>
              <w:t xml:space="preserve">Lloyds Engineering Works Ltd</w:t>
            </w:r>
          </w:p>
        </w:tc>
        <w:tc>
          <w:tcPr>
            <w:tcW w:type="dxa" w:w="6400"/>
          </w:tcPr>
          <w:p>
            <w:r>
              <w:rPr>
                <w:b w:val="false"/>
                <w:bCs w:val="false"/>
              </w:rPr>
              <w:t xml:space="preserve">Process-equipment/EPC fabricator (O&amp;G, steel, marine, nuclear, defence); ~46% rev CAGR, +54% FY26, near debt-free, ~Rs8000cr order book, Madhu Kela promoter; ~55-60x, no moat, 10x needs L&amp;T-scale. VP thread dead (2 posts, 2023). four_box 1.5 -&gt; neither. Untrusted X lead.</w:t>
            </w:r>
          </w:p>
        </w:tc>
      </w:tr>
      <w:tr>
        <w:tc>
          <w:tcPr>
            <w:tcW w:type="dxa" w:w="2600"/>
          </w:tcPr>
          <w:p>
            <w:r>
              <w:rPr>
                <w:b/>
                <w:bCs/>
                <w:color w:val="666666"/>
              </w:rPr>
              <w:t xml:space="preserve">Lloyds Metal &amp; Energy Ltd</w:t>
            </w:r>
          </w:p>
        </w:tc>
        <w:tc>
          <w:tcPr>
            <w:tcW w:type="dxa" w:w="6400"/>
          </w:tcPr>
          <w:p>
            <w:r>
              <w:rPr>
                <w:b w:val="false"/>
                <w:bCs w:val="false"/>
              </w:rPr>
              <w:t xml:space="preserve">neither on size (~Rs 1L Cr large-cap); real structural cost moat (zero-premium iron ore to 2057 + slurry-pipeline) + merchant-miner-to-integrated-steel inflection noted for quality watch list; power/pledge/capital-allocation risks; @BeatTheStreet10 untrusted-X lead</w:t>
            </w:r>
          </w:p>
        </w:tc>
      </w:tr>
      <w:tr>
        <w:tc>
          <w:tcPr>
            <w:tcW w:type="dxa" w:w="2600"/>
          </w:tcPr>
          <w:p>
            <w:r>
              <w:rPr>
                <w:b/>
                <w:bCs/>
                <w:color w:val="666666"/>
              </w:rPr>
              <w:t xml:space="preserve">Lohia Corp</w:t>
            </w:r>
          </w:p>
        </w:tc>
        <w:tc>
          <w:tcPr>
            <w:tcW w:type="dxa" w:w="6400"/>
          </w:tcPr>
          <w:p>
            <w:r>
              <w:rPr>
                <w:b w:val="false"/>
                <w:bCs w:val="false"/>
              </w:rPr>
              <w:t xml:space="preserve">Resolved valuation (PE 24.3x reasonable vs 44pct ROCE); OCF exceeds PAT both years; debt declining; cleanest name this batch</w:t>
            </w:r>
          </w:p>
        </w:tc>
      </w:tr>
      <w:tr>
        <w:tc>
          <w:tcPr>
            <w:tcW w:type="dxa" w:w="2600"/>
          </w:tcPr>
          <w:p>
            <w:r>
              <w:rPr>
                <w:b/>
                <w:bCs/>
                <w:color w:val="666666"/>
              </w:rPr>
              <w:t xml:space="preserve">Lumax Auto Technologies</w:t>
            </w:r>
          </w:p>
        </w:tc>
        <w:tc>
          <w:tcPr>
            <w:tcW w:type="dxa" w:w="6400"/>
          </w:tcPr>
          <w:p>
            <w:r>
              <w:rPr>
                <w:b w:val="false"/>
                <w:bCs w:val="false"/>
              </w:rPr>
              <w:t xml:space="preserve">High-quality JV-rich auto-ancillary compounder: FY26 rev +34%, ROE ~26%, Rs 1,450 Cr order book, CRISIL AA; but ~Rs 13,000 Cr + ~20-25% guided growth -&gt; neither on size/return-slope.</w:t>
            </w:r>
          </w:p>
        </w:tc>
      </w:tr>
      <w:tr>
        <w:tc>
          <w:tcPr>
            <w:tcW w:type="dxa" w:w="2600"/>
          </w:tcPr>
          <w:p>
            <w:r>
              <w:rPr>
                <w:b/>
                <w:bCs/>
                <w:color w:val="666666"/>
              </w:rPr>
              <w:t xml:space="preserve">Lumax Industries</w:t>
            </w:r>
          </w:p>
        </w:tc>
        <w:tc>
          <w:tcPr>
            <w:tcW w:type="dxa" w:w="6400"/>
          </w:tcPr>
          <w:p>
            <w:r>
              <w:rPr>
                <w:b w:val="false"/>
                <w:bCs w:val="false"/>
              </w:rPr>
              <w:t xml:space="preserve">Deep-dive pass 1 (2026-09-17): growth story confirmed genuinely order-book-backed and accelerating - ~Rs2,200cr order book (88% LED), FY26 record revenue Rs4,184cr (+23% YoY, EBITDA +42.8%), Q1 FY27 accelerating further to +32.6% revenue/+41.2% PAT YoY. Clean 4/4-year Coffee-Can track record (FY22-25) sustained through a heavy capex phase. Two caveats: borrowings nearly quadrupled since FY22 (Rs401cr-&gt;Rs973cr) funding the Bangalore LED-capacity facility, and management attributed part of the recent margin beat to 'exceptional tooling profitability,' setting a more modest 12-13% margin target 2 years out. Customer concentration real (top-8 ~85%, Mahindra ~30% + Maruti ~16-26% roughly half the business), though new Tata/Mahindra wins add breadth. Promoter flat 75%, no pledge; DII holding rising (1.3%-&gt;6.7% over 3 years). Conviction Medium (unchanged, net wash - stronger growth offset by rising leverage + margin caveat); thesis_fit stays neither (valuation still full at ~26.6x P/E, growth magnitude doesn't support literal 10x).</w:t>
            </w:r>
          </w:p>
        </w:tc>
      </w:tr>
      <w:tr>
        <w:tc>
          <w:tcPr>
            <w:tcW w:type="dxa" w:w="2600"/>
          </w:tcPr>
          <w:p>
            <w:r>
              <w:rPr>
                <w:b/>
                <w:bCs/>
                <w:color w:val="666666"/>
              </w:rPr>
              <w:t xml:space="preserve">Lumino Industries</w:t>
            </w:r>
          </w:p>
        </w:tc>
        <w:tc>
          <w:tcPr>
            <w:tcW w:type="dxa" w:w="6400"/>
          </w:tcPr>
          <w:p>
            <w:r>
              <w:rPr>
                <w:b w:val="false"/>
                <w:bCs w:val="false"/>
              </w:rPr>
              <w:t xml:space="preserve">T&amp;D tailwind real but reported debt spike (~7.8x EBITDA, unverified) + commodity moat; four_box 2.0.</w:t>
            </w:r>
          </w:p>
        </w:tc>
      </w:tr>
      <w:tr>
        <w:tc>
          <w:tcPr>
            <w:tcW w:type="dxa" w:w="2600"/>
          </w:tcPr>
          <w:p>
            <w:r>
              <w:rPr>
                <w:b/>
                <w:bCs/>
                <w:color w:val="666666"/>
              </w:rPr>
              <w:t xml:space="preserve">MAS Financial Services</w:t>
            </w:r>
          </w:p>
        </w:tc>
        <w:tc>
          <w:tcPr>
            <w:tcW w:type="dxa" w:w="6400"/>
          </w:tcPr>
          <w:p>
            <w:r>
              <w:rPr>
                <w:b w:val="false"/>
                <w:bCs w:val="false"/>
              </w:rPr>
              <w:t xml:space="preserve">Conservative diversified NBFC, ~19% AUM CAGR, strong liability mgmt; but ~12% ROE, NPAs +156% vs PAT +94% (FY22-25), range-bound for years, no catalyst. Bulls' own projection ~10x/10yr fails both bars. Neither.</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MSTC Ltd.: Growth through to E-Commerce</w:t>
            </w:r>
          </w:p>
        </w:tc>
        <w:tc>
          <w:tcPr>
            <w:tcW w:type="dxa" w:w="6400"/>
          </w:tcPr>
          <w:p>
            <w:r>
              <w:rPr>
                <w:b w:val="false"/>
                <w:bCs w:val="false"/>
              </w:rPr>
              <w:t xml:space="preserve">Asset-light Mini-Ratna e-auction PSU; ~30% ROCE, net cash, but lumpy ~90%-govt earnings and declining 5yr revenue. Thesis is regulatory optionality (EPR-certificate exchange awaiting go-live, vehicle scrappage 3x YoY) whose near-term size is contested in-thread; already re-rated ~64% in a year. GourabPaul bullish/invested; vikasbargale exited.</w:t>
            </w:r>
          </w:p>
        </w:tc>
      </w:tr>
      <w:tr>
        <w:tc>
          <w:tcPr>
            <w:tcW w:type="dxa" w:w="2600"/>
          </w:tcPr>
          <w:p>
            <w:r>
              <w:rPr>
                <w:b/>
                <w:bCs/>
                <w:color w:val="666666"/>
              </w:rPr>
              <w:t xml:space="preserve">MTAR Technologies Ltd</w:t>
            </w:r>
          </w:p>
        </w:tc>
        <w:tc>
          <w:tcPr>
            <w:tcW w:type="dxa" w:w="6400"/>
          </w:tcPr>
          <w:p>
            <w:r>
              <w:rPr>
                <w:b w:val="false"/>
                <w:bCs w:val="false"/>
              </w:rPr>
              <w:t xml:space="preserve">Q1 FY27 confirms inflection: rev +130%, PAT +364%, record Rs 5,943Cr book, +80% FY27 guide; offset by 156x trailing, 55-60% Bloom, promoter holding to 29.4%</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Mahanagar Gas (MGL)</w:t>
            </w:r>
          </w:p>
        </w:tc>
        <w:tc>
          <w:tcPr>
            <w:tcW w:type="dxa" w:w="6400"/>
          </w:tcPr>
          <w:p>
            <w:r>
              <w:rPr>
                <w:b w:val="false"/>
                <w:bCs w:val="false"/>
              </w:rPr>
              <w:t xml:space="preserve">Strong CGD fundamentals (ROCE ~17%, revenue CAGR ~31% vs industry ~16%, almost debt-free) but no named inflection; four_box 2.5.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Maharashtra seamless-a value plus cyclical play</w:t>
            </w:r>
          </w:p>
        </w:tc>
        <w:tc>
          <w:tcPr>
            <w:tcW w:type="dxa" w:w="6400"/>
          </w:tcPr>
          <w:p>
            <w:r>
              <w:rPr>
                <w:b w:val="false"/>
                <w:bCs w:val="false"/>
              </w:rPr>
              <w:t xml:space="preserve">Genuine Q1FY27 order-book +31% QoQ higher-margin mix, heavy promoter+FII+DII buying, but live Jun26 board-approved demerger tied to reported family dispute is unresolved special situation</w:t>
            </w:r>
          </w:p>
        </w:tc>
      </w:tr>
      <w:tr>
        <w:tc>
          <w:tcPr>
            <w:tcW w:type="dxa" w:w="2600"/>
          </w:tcPr>
          <w:p>
            <w:r>
              <w:rPr>
                <w:b/>
                <w:bCs/>
                <w:color w:val="666666"/>
              </w:rPr>
              <w:t xml:space="preserve">Mahindra &amp; Mahindra Ltd.</w:t>
            </w:r>
          </w:p>
        </w:tc>
        <w:tc>
          <w:tcPr>
            <w:tcW w:type="dxa" w:w="6400"/>
          </w:tcPr>
          <w:p>
            <w:r>
              <w:rPr>
                <w:b w:val="false"/>
                <w:bCs w:val="false"/>
              </w:rPr>
              <w:t xml:space="preserve">Mega-cap diversified conglomerate, excellent quality, too large for 10x thesis</w:t>
            </w:r>
          </w:p>
        </w:tc>
      </w:tr>
      <w:tr>
        <w:tc>
          <w:tcPr>
            <w:tcW w:type="dxa" w:w="2600"/>
          </w:tcPr>
          <w:p>
            <w:r>
              <w:rPr>
                <w:b/>
                <w:bCs/>
                <w:color w:val="666666"/>
              </w:rPr>
              <w:t xml:space="preserve">Manappuram Finance</w:t>
            </w:r>
          </w:p>
        </w:tc>
        <w:tc>
          <w:tcPr>
            <w:tcW w:type="dxa" w:w="6400"/>
          </w:tcPr>
          <w:p>
            <w:r>
              <w:rPr>
                <w:b w:val="false"/>
                <w:bCs w:val="false"/>
              </w:rPr>
              <w:t xml:space="preserve">Bain Capital stake catalyst; weak subsidiaries,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Manorama Industries: Creating Wealth from Waste</w:t>
            </w:r>
          </w:p>
        </w:tc>
        <w:tc>
          <w:tcPr>
            <w:tcW w:type="dxa" w:w="6400"/>
          </w:tcPr>
          <w:p>
            <w:r>
              <w:rPr>
                <w:b w:val="false"/>
                <w:bCs w:val="false"/>
              </w:rPr>
              <w:t xml:space="preserve">FY26 CFO inflected +Rs 259cr (FCF Rs 206cr, debtor days 15); Rs 500cr QIP pre-funds capex; but re-rated to 45x P/E, guidance withdrawn, promoter-entity RPT still RBI-pending</w:t>
            </w:r>
          </w:p>
        </w:tc>
      </w:tr>
      <w:tr>
        <w:tc>
          <w:tcPr>
            <w:tcW w:type="dxa" w:w="2600"/>
          </w:tcPr>
          <w:p>
            <w:r>
              <w:rPr>
                <w:b/>
                <w:bCs/>
                <w:color w:val="666666"/>
              </w:rPr>
              <w:t xml:space="preserve">Marksans Pharma</w:t>
            </w:r>
          </w:p>
        </w:tc>
        <w:tc>
          <w:tcPr>
            <w:tcW w:type="dxa" w:w="6400"/>
          </w:tcPr>
          <w:p>
            <w:r>
              <w:rPr>
                <w:b w:val="false"/>
                <w:bCs w:val="false"/>
              </w:rPr>
              <w:t xml:space="preserve">Deep-dive pass 1 (2026-09-18): margin expansion now a 2-quarter pattern, not one-off (EBITDA margin 17.9%-&gt;22.8%-&gt;25.3% over last 3 reported quarters). Europe expansion now concrete (two named acquisitions - QliniQ B.V. closed Jun-2026, ABCnow GmbH agreed). Corrected a data-entry conflation: prior 'FY25 revenue growth +37.6%' was actually the Q1 FY27 YoY figure mislabeled - verified actual FY25 growth +20.5%, FY26 +15.6%. Working capital unusually heavy for the sector (inventory days ~270, cash-conversion-cycle ~254 vs ~100-150 for Ajanta/Alembic), funded partly by rising borrowings. four_box unchanged at 2.5 (tam/moat weak, valuation weak after ~90% 1-yr run-up to 28x P/E near 52wk high) - thesis_fit stays neither. Conviction Medium -&gt; Medium-High.</w:t>
            </w:r>
          </w:p>
        </w:tc>
      </w:tr>
      <w:tr>
        <w:tc>
          <w:tcPr>
            <w:tcW w:type="dxa" w:w="2600"/>
          </w:tcPr>
          <w:p>
            <w:r>
              <w:rPr>
                <w:b/>
                <w:bCs/>
                <w:color w:val="666666"/>
              </w:rPr>
              <w:t xml:space="preserve">Maruti Suzuki</w:t>
            </w:r>
          </w:p>
        </w:tc>
        <w:tc>
          <w:tcPr>
            <w:tcW w:type="dxa" w:w="6400"/>
          </w:tcPr>
          <w:p>
            <w:r>
              <w:rPr>
                <w:b w:val="false"/>
                <w:bCs w:val="false"/>
              </w:rPr>
              <w:t xml:space="preserve">Large-cap default, no named inflection; the seeding X-post itself was bearish, not a bull case.</w:t>
            </w:r>
          </w:p>
        </w:tc>
      </w:tr>
      <w:tr>
        <w:tc>
          <w:tcPr>
            <w:tcW w:type="dxa" w:w="2600"/>
          </w:tcPr>
          <w:p>
            <w:r>
              <w:rPr>
                <w:b/>
                <w:bCs/>
                <w:color w:val="666666"/>
              </w:rPr>
              <w:t xml:space="preserve">Max India Ltd</w:t>
            </w:r>
          </w:p>
        </w:tc>
        <w:tc>
          <w:tcPr>
            <w:tcW w:type="dxa" w:w="6400"/>
          </w:tcPr>
          <w:p>
            <w:r>
              <w:rPr>
                <w:b w:val="false"/>
                <w:bCs w:val="false"/>
              </w:rPr>
              <w:t xml:space="preserve">Antara senior-care holdco; real long-dated TAM but loss-making (ROE -23% 3yr), rev growth ~11% 5yr, cash Rs218-&gt;75cr in a year. Filtered at Step 3; four_box 1.0 -&gt; neither.</w:t>
            </w:r>
          </w:p>
        </w:tc>
      </w:tr>
      <w:tr>
        <w:tc>
          <w:tcPr>
            <w:tcW w:type="dxa" w:w="2600"/>
          </w:tcPr>
          <w:p>
            <w:r>
              <w:rPr>
                <w:b/>
                <w:bCs/>
                <w:color w:val="666666"/>
              </w:rPr>
              <w:t xml:space="preserve">Maxvolt Energy Industries Ltd</w:t>
            </w:r>
          </w:p>
        </w:tc>
        <w:tc>
          <w:tcPr>
            <w:tcW w:type="dxa" w:w="6400"/>
          </w:tcPr>
          <w:p>
            <w:r>
              <w:rPr>
                <w:b w:val="false"/>
                <w:bCs w:val="false"/>
              </w:rPr>
              <w:t xml:space="preserve">External-lead (untrusted X quiz, 'single-segment EV proxy'). FY26 rev +176%/PAT +141% but OCF NEGATIVE ~Rs29Cr, inventory 3x, debtor days 58-&gt;105, current debt 11x, margins compressed. Low-moat pack assembly - fails quality gate. thesis_fit neither, conviction Low.</w:t>
            </w:r>
          </w:p>
        </w:tc>
      </w:tr>
      <w:tr>
        <w:tc>
          <w:tcPr>
            <w:tcW w:type="dxa" w:w="2600"/>
          </w:tcPr>
          <w:p>
            <w:r>
              <w:rPr>
                <w:b/>
                <w:bCs/>
                <w:color w:val="666666"/>
              </w:rPr>
              <w:t xml:space="preserve">Mayur Uniquoters Ltd</w:t>
            </w:r>
          </w:p>
        </w:tc>
        <w:tc>
          <w:tcPr>
            <w:tcW w:type="dxa" w:w="6400"/>
          </w:tcPr>
          <w:p>
            <w:r>
              <w:rPr>
                <w:b w:val="false"/>
                <w:bCs w:val="false"/>
              </w:rPr>
              <w:t xml:space="preserve">Mexico capex confirmed paused on 25% US tariff; PU utilization still stuck ~23-25%; Q1FY27 margin strong</w:t>
            </w:r>
          </w:p>
        </w:tc>
      </w:tr>
      <w:tr>
        <w:tc>
          <w:tcPr>
            <w:tcW w:type="dxa" w:w="2600"/>
          </w:tcPr>
          <w:p>
            <w:r>
              <w:rPr>
                <w:b/>
                <w:bCs/>
                <w:color w:val="666666"/>
              </w:rPr>
              <w:t xml:space="preserve">Mazagon Dock Shipbuilders Ltd</w:t>
            </w:r>
          </w:p>
        </w:tc>
        <w:tc>
          <w:tcPr>
            <w:tcW w:type="dxa" w:w="6400"/>
          </w:tcPr>
          <w:p>
            <w:r>
              <w:rPr>
                <w:b w:val="false"/>
                <w:bCs w:val="false"/>
              </w:rPr>
              <w:t xml:space="preserve">Sole domestic P75I submarine builder after L&amp;T-Navantia DQ (real structural inflection) but ~Rs 1L Cr mega-cap that mgmt guides to ~10% revenue growth; milestone-based recognition. 'neither' on return math.</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Megatherm Induction Ltd</w:t>
            </w:r>
          </w:p>
        </w:tc>
        <w:tc>
          <w:tcPr>
            <w:tcW w:type="dxa" w:w="6400"/>
          </w:tcPr>
          <w:p>
            <w:r>
              <w:rPr>
                <w:b w:val="false"/>
                <w:bCs w:val="false"/>
              </w:rPr>
              <w:t xml:space="preserve">Clean cheap SME (16.5x P/E) but thread stale 14 months, unresolved trusted-user TAM debate on core induction-furnace market; transformer-diversification pivot unconfirmed. four_box 2.0, exception declined.</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3rd exchange, negative ROE/ROCE, &lt;0.1% share vs NSE-BSE; Market Maker turnover jump real but low-base/unproven. four_box 0.5. neither, Low.</w:t>
            </w:r>
          </w:p>
        </w:tc>
      </w:tr>
      <w:tr>
        <w:tc>
          <w:tcPr>
            <w:tcW w:type="dxa" w:w="2600"/>
          </w:tcPr>
          <w:p>
            <w:r>
              <w:rPr>
                <w:b/>
                <w:bCs/>
                <w:color w:val="666666"/>
              </w:rPr>
              <w:t xml:space="preserve">Midwest Ltd</w:t>
            </w:r>
          </w:p>
        </w:tc>
        <w:tc>
          <w:tcPr>
            <w:tcW w:type="dxa" w:w="6400"/>
          </w:tcPr>
          <w:p>
            <w:r>
              <w:rPr>
                <w:b w:val="false"/>
                <w:bCs w:val="false"/>
              </w:rPr>
              <w:t xml:space="preserve">Dominant black-granite exporter (~19% ROE) but core grows only ~12%. Growth thesis = unproven quartz (loss-making, breakeven Q4FY27) + unquantified July-2026 REM/heavy-mineral-sands MoU (critical-minerals optionality, Sri Lanka angle). 'neither' now; revisit for REM/quartz ramp.</w:t>
            </w:r>
          </w:p>
        </w:tc>
      </w:tr>
      <w:tr>
        <w:tc>
          <w:tcPr>
            <w:tcW w:type="dxa" w:w="2600"/>
          </w:tcPr>
          <w:p>
            <w:r>
              <w:rPr>
                <w:b/>
                <w:bCs/>
                <w:color w:val="666666"/>
              </w:rPr>
              <w:t xml:space="preserve">Milky Mist Dairy Food Ltd- Taste meets Valuations?</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Modi Naturals</w:t>
            </w:r>
          </w:p>
        </w:tc>
        <w:tc>
          <w:tcPr>
            <w:tcW w:type="dxa" w:w="6400"/>
          </w:tcPr>
          <w:p>
            <w:r>
              <w:rPr>
                <w:b w:val="false"/>
                <w:bCs w:val="false"/>
              </w:rPr>
              <w:t xml:space="preserve">Cheap on paper but industry-wide ethanol overcapacity confirmed live by a same-day compressed-realization order; FMCG segment declining -4% YoY. Looks like a value trap.</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Molbio Diagnostics</w:t>
            </w:r>
          </w:p>
        </w:tc>
        <w:tc>
          <w:tcPr>
            <w:tcW w:type="dxa" w:w="6400"/>
          </w:tcPr>
          <w:p>
            <w:r>
              <w:rPr>
                <w:b w:val="false"/>
                <w:bCs w:val="false"/>
              </w:rPr>
              <w:t xml:space="preserve">WHO-approved Truenat moat, 31%+ rev CAGR, but ~65-80x P/E; four_box 3.0, label declined on valuation.</w:t>
            </w:r>
          </w:p>
        </w:tc>
      </w:tr>
      <w:tr>
        <w:tc>
          <w:tcPr>
            <w:tcW w:type="dxa" w:w="2600"/>
          </w:tcPr>
          <w:p>
            <w:r>
              <w:rPr>
                <w:b/>
                <w:bCs/>
                <w:color w:val="666666"/>
              </w:rPr>
              <w:t xml:space="preserve">Moldtek Technologies</w:t>
            </w:r>
          </w:p>
        </w:tc>
        <w:tc>
          <w:tcPr>
            <w:tcW w:type="dxa" w:w="6400"/>
          </w:tcPr>
          <w:p>
            <w:r>
              <w:rPr>
                <w:b w:val="false"/>
                <w:bCs w:val="false"/>
              </w:rPr>
              <w:t xml:space="preserve">Structural-detailing/mechanical KPO; near debt-free, mid-teens ROCE. Credible insider bear case (low-value-add, limited TAM) + family-comp ~12-15% of PAT. One Aug-2026 'turnaround quarter' not enough.</w:t>
            </w:r>
          </w:p>
        </w:tc>
      </w:tr>
      <w:tr>
        <w:tc>
          <w:tcPr>
            <w:tcW w:type="dxa" w:w="2600"/>
          </w:tcPr>
          <w:p>
            <w:r>
              <w:rPr>
                <w:b/>
                <w:bCs/>
                <w:color w:val="666666"/>
              </w:rPr>
              <w:t xml:space="preserve">Monolithish Ltd</w:t>
            </w:r>
          </w:p>
        </w:tc>
        <w:tc>
          <w:tcPr>
            <w:tcW w:type="dxa" w:w="6400"/>
          </w:tcPr>
          <w:p>
            <w:r>
              <w:rPr>
                <w:b w:val="false"/>
                <w:bCs w:val="false"/>
              </w:rPr>
              <w:t xml:space="preserve">Largest domestic ramming-mass maker, ROCE 33%, debt-free, PAT CAGR 88%, 3.5x capacity by Sep-26 — but product self-described (T11) as commoditised/freight-limited, P/E ~37. four_box 1.5 -&gt; neither; Low-Medium on quality.</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Muthoot Finance</w:t>
            </w:r>
          </w:p>
        </w:tc>
        <w:tc>
          <w:tcPr>
            <w:tcW w:type="dxa" w:w="6400"/>
          </w:tcPr>
          <w:p>
            <w:r>
              <w:rPr>
                <w:b w:val="false"/>
                <w:bCs w:val="false"/>
              </w:rPr>
              <w:t xml:space="preserve">Largest gold-loan NBFC; AUM +43% YoY, ROE ~20%+, gold-price tailwind - excellent business but ~Rs 1.5 lakh crore cap makes 2-3yr 10x impossible. Filtered on size. Step 4 skipped.</w:t>
            </w:r>
          </w:p>
        </w:tc>
      </w:tr>
      <w:tr>
        <w:tc>
          <w:tcPr>
            <w:tcW w:type="dxa" w:w="2600"/>
          </w:tcPr>
          <w:p>
            <w:r>
              <w:rPr>
                <w:b/>
                <w:bCs/>
                <w:color w:val="666666"/>
              </w:rPr>
              <w:t xml:space="preserve">Muthoot Microfin Limited is it next JP Morgan?</w:t>
            </w:r>
          </w:p>
        </w:tc>
        <w:tc>
          <w:tcPr>
            <w:tcW w:type="dxa" w:w="6400"/>
          </w:tcPr>
          <w:p>
            <w:r>
              <w:rPr>
                <w:b w:val="false"/>
                <w:bCs w:val="false"/>
              </w:rPr>
              <w:t xml:space="preserve">Turn now confirmed in reported numbers; FY27 guidance RAISED (18-20% AUM, ~18% ROE), AA- upgrade, gold co-lending live.</w:t>
            </w:r>
          </w:p>
        </w:tc>
      </w:tr>
      <w:tr>
        <w:tc>
          <w:tcPr>
            <w:tcW w:type="dxa" w:w="2600"/>
          </w:tcPr>
          <w:p>
            <w:r>
              <w:rPr>
                <w:b/>
                <w:bCs/>
                <w:color w:val="666666"/>
              </w:rPr>
              <w:t xml:space="preserve">NLC India</w:t>
            </w:r>
          </w:p>
        </w:tc>
        <w:tc>
          <w:tcPr>
            <w:tcW w:type="dxa" w:w="6400"/>
          </w:tcPr>
          <w:p>
            <w:r>
              <w:rPr>
                <w:b w:val="false"/>
                <w:bCs w:val="false"/>
              </w:rPr>
              <w:t xml:space="preserve">Real named renewable-energy pivot (10GW by 2030, 2.5GW under construction) at undemanding valuation; four_box 3.0 but size/flat legacy base rule out extreme-return math.</w:t>
            </w:r>
          </w:p>
        </w:tc>
      </w:tr>
      <w:tr>
        <w:tc>
          <w:tcPr>
            <w:tcW w:type="dxa" w:w="2600"/>
          </w:tcPr>
          <w:p>
            <w:r>
              <w:rPr>
                <w:b/>
                <w:bCs/>
                <w:color w:val="666666"/>
              </w:rPr>
              <w:t xml:space="preserve">NMDC Steel ( NSL )</w:t>
            </w:r>
          </w:p>
        </w:tc>
        <w:tc>
          <w:tcPr>
            <w:tcW w:type="dxa" w:w="6400"/>
          </w:tcPr>
          <w:p>
            <w:r>
              <w:rPr>
                <w:b w:val="false"/>
                <w:bCs w:val="false"/>
              </w:rPr>
              <w:t xml:space="preserve">Stalled privatization-events thesis; still deeply loss-making with over a year of forum silence.</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NRB Bearings</w:t>
            </w:r>
          </w:p>
        </w:tc>
        <w:tc>
          <w:tcPr>
            <w:tcW w:type="dxa" w:w="6400"/>
          </w:tcPr>
          <w:p>
            <w:r>
              <w:rPr>
                <w:b w:val="false"/>
                <w:bCs w:val="false"/>
              </w:rPr>
              <w:t xml:space="preserve">Established auto-bearings maker but ~5% and decelerating revenue growth, ~13% ROE, ~58% of promoter stake pledged, no catalyst - filtered at preliminary screen (no deep read)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NSE (National Stock Exchange)</w:t>
            </w:r>
          </w:p>
        </w:tc>
        <w:tc>
          <w:tcPr>
            <w:tcW w:type="dxa" w:w="6400"/>
          </w:tcPr>
          <w:p>
            <w:r>
              <w:rPr>
                <w:b w:val="false"/>
                <w:bCs w:val="false"/>
              </w:rPr>
              <w:t xml:space="preserve">NOT YET A TRADABLE LISTED EQUITY as of this write-up (2026-09-15/16). No verified research verdict possible until it lists - revisit after listing.</w:t>
            </w:r>
          </w:p>
        </w:tc>
      </w:tr>
      <w:tr>
        <w:tc>
          <w:tcPr>
            <w:tcW w:type="dxa" w:w="2600"/>
          </w:tcPr>
          <w:p>
            <w:r>
              <w:rPr>
                <w:b/>
                <w:bCs/>
                <w:color w:val="666666"/>
              </w:rPr>
              <w:t xml:space="preserve">NTPC</w:t>
            </w:r>
          </w:p>
        </w:tc>
        <w:tc>
          <w:tcPr>
            <w:tcW w:type="dxa" w:w="6400"/>
          </w:tcPr>
          <w:p>
            <w:r>
              <w:rPr>
                <w:b w:val="false"/>
                <w:bCs w:val="false"/>
              </w:rPr>
              <w:t xml:space="preserve">Below-median growth, weak ROIC (4.83%); no named inflection; large-cap default.</w:t>
            </w:r>
          </w:p>
        </w:tc>
      </w:tr>
      <w:tr>
        <w:tc>
          <w:tcPr>
            <w:tcW w:type="dxa" w:w="2600"/>
          </w:tcPr>
          <w:p>
            <w:r>
              <w:rPr>
                <w:b/>
                <w:bCs/>
                <w:color w:val="666666"/>
              </w:rPr>
              <w:t xml:space="preserve">Nahar Spinning Mills Ltd</w:t>
            </w:r>
          </w:p>
        </w:tc>
        <w:tc>
          <w:tcPr>
            <w:tcW w:type="dxa" w:w="6400"/>
          </w:tcPr>
          <w:p>
            <w:r>
              <w:rPr>
                <w:b w:val="false"/>
                <w:bCs w:val="false"/>
              </w:rPr>
              <w:t xml:space="preserve">Negative-to-negligible ROCE/ROE, Q2FY26 profit turned to loss, no catalyst -- filtered at preliminary stage.</w:t>
            </w:r>
          </w:p>
        </w:tc>
      </w:tr>
      <w:tr>
        <w:tc>
          <w:tcPr>
            <w:tcW w:type="dxa" w:w="2600"/>
          </w:tcPr>
          <w:p>
            <w:r>
              <w:rPr>
                <w:b/>
                <w:bCs/>
                <w:color w:val="666666"/>
              </w:rPr>
              <w:t xml:space="preserve">Natco Pharma: Focusing On Complex Products</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Nelco Ltd</w:t>
            </w:r>
          </w:p>
        </w:tc>
        <w:tc>
          <w:tcPr>
            <w:tcW w:type="dxa" w:w="6400"/>
          </w:tcPr>
          <w:p>
            <w:r>
              <w:rPr>
                <w:b w:val="false"/>
                <w:bCs w:val="false"/>
              </w:rPr>
              <w:t xml:space="preserve">Tata Power satcom/VSAT leader; FY25 PBT -60% YoY, EBITDA margin 20-&gt;11%, core rev declining, no concalls; tiny ~Rs1000cr domestic VSAT TAM, LEO pivot unproven, ~16x book. VP thread 29 posts, no trusted users, net-skeptical. four_box 1.0 -&gt; neither. Untrusted X lead.</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Nephrocare Health Services Ltd</w:t>
            </w:r>
          </w:p>
        </w:tc>
        <w:tc>
          <w:tcPr>
            <w:tcW w:type="dxa" w:w="6400"/>
          </w:tcPr>
          <w:p>
            <w:r>
              <w:rPr>
                <w:b w:val="false"/>
                <w:bCs w:val="false"/>
              </w:rPr>
              <w:t xml:space="preserve">India's largest dialysis chain, structural CKD tailwind, Q1FY27 rev +24%/PAT +42%, adj ROCE ~21% but 3yr ROE ~10%. At ~Rs 7,000 Cr, 'neither' on size; steady compounder for max-returns ranking. X tip (@unseenvalue) informational, no floor. Web-only.</w:t>
            </w:r>
          </w:p>
        </w:tc>
      </w:tr>
      <w:tr>
        <w:tc>
          <w:tcPr>
            <w:tcW w:type="dxa" w:w="2600"/>
          </w:tcPr>
          <w:p>
            <w:r>
              <w:rPr>
                <w:b/>
                <w:bCs/>
                <w:color w:val="666666"/>
              </w:rPr>
              <w:t xml:space="preserve">Nesco Ltd</w:t>
            </w:r>
          </w:p>
        </w:tc>
        <w:tc>
          <w:tcPr>
            <w:tcW w:type="dxa" w:w="6400"/>
          </w:tcPr>
          <w:p>
            <w:r>
              <w:rPr>
                <w:b w:val="false"/>
                <w:bCs w:val="false"/>
              </w:rPr>
              <w:t xml:space="preserve">Tower2 timeline slipped 48-&gt;60mo (~FY30/31); Q1FY27 growth decelerated sharply (PAT +3.91%, one-off aided)</w:t>
            </w:r>
          </w:p>
        </w:tc>
      </w:tr>
      <w:tr>
        <w:tc>
          <w:tcPr>
            <w:tcW w:type="dxa" w:w="2600"/>
          </w:tcPr>
          <w:p>
            <w:r>
              <w:rPr>
                <w:b/>
                <w:bCs/>
                <w:color w:val="666666"/>
              </w:rPr>
              <w:t xml:space="preserve">Nestle India</w:t>
            </w:r>
          </w:p>
        </w:tc>
        <w:tc>
          <w:tcPr>
            <w:tcW w:type="dxa" w:w="6400"/>
          </w:tcPr>
          <w:p>
            <w:r>
              <w:rPr>
                <w:b w:val="false"/>
                <w:bCs w:val="false"/>
              </w:rPr>
              <w:t xml:space="preserve">Exceptional ROCE 57%/ROE 80%, debt-free, but no named inflection found; large-cap default.</w:t>
            </w:r>
          </w:p>
        </w:tc>
      </w:tr>
      <w:tr>
        <w:tc>
          <w:tcPr>
            <w:tcW w:type="dxa" w:w="2600"/>
          </w:tcPr>
          <w:p>
            <w:r>
              <w:rPr>
                <w:b/>
                <w:bCs/>
                <w:color w:val="666666"/>
              </w:rPr>
              <w:t xml:space="preserve">Netweb Technologies India Ltd</w:t>
            </w:r>
          </w:p>
        </w:tc>
        <w:tc>
          <w:tcPr>
            <w:tcW w:type="dxa" w:w="6400"/>
          </w:tcPr>
          <w:p>
            <w:r>
              <w:rPr>
                <w:b w:val="false"/>
                <w:bCs w:val="false"/>
              </w:rPr>
              <w:t xml:space="preserve">Sovrenn-discovery tier 4.65. VP thread 108083 read (69 posts). India's only listed full-stack AI/HPC OEM (Tyrone, NVIDIA elite partner): FY26 revenue +90% (Rs 2,184 Cr), Q1 FY27 +172% (Rs 820 Cr), AI ~62% of mix (+484%), order book+L1+pipeline ~Rs 4,400 Cr, two sovereign-AI orders (Rs 1,734 Cr + Rs 450 Cr). BUT ~Rs 30k Cr large-cap at ~112x, ~13% EBITDA margin, govt-customer concentration, promoter-licensed designs (Netweb Pte), and promoter/FII/DII all trimming QoQ while retail rises. thesis_fit neither (size math + governance); management_quality concern. Note for max-returns watch as sole listed India AI-OEM. Theme: loose AI/data-centre-capex adjacency. value_chain + growth_trajectory + management_quality added.</w:t>
            </w:r>
          </w:p>
        </w:tc>
      </w:tr>
      <w:tr>
        <w:tc>
          <w:tcPr>
            <w:tcW w:type="dxa" w:w="2600"/>
          </w:tcPr>
          <w:p>
            <w:r>
              <w:rPr>
                <w:b/>
                <w:bCs/>
                <w:color w:val="666666"/>
              </w:rPr>
              <w:t xml:space="preserve">Neuland Laboratories Limited</w:t>
            </w:r>
          </w:p>
        </w:tc>
        <w:tc>
          <w:tcPr>
            <w:tcW w:type="dxa" w:w="6400"/>
          </w:tcPr>
          <w:p>
            <w:r>
              <w:rPr>
                <w:b w:val="false"/>
                <w:bCs w:val="false"/>
              </w:rPr>
              <w:t xml:space="preserve">Q1 FY27 inflection confirmed (rev +119%, PAT +962%, EBITDA margin 35.5%); disciplined net-cash capex; but ~Rs25000cr mcap bars 10x/100x, P/E ~65x, 35.5% margin looks peak, CDMO lumpy.</w:t>
            </w:r>
          </w:p>
        </w:tc>
      </w:tr>
      <w:tr>
        <w:tc>
          <w:tcPr>
            <w:tcW w:type="dxa" w:w="2600"/>
          </w:tcPr>
          <w:p>
            <w:r>
              <w:rPr>
                <w:b/>
                <w:bCs/>
                <w:color w:val="666666"/>
              </w:rPr>
              <w:t xml:space="preserve">Nikhil Adhesives Ltd</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Nisus</w:t>
            </w:r>
          </w:p>
        </w:tc>
        <w:tc>
          <w:tcPr>
            <w:tcW w:type="dxa" w:w="6400"/>
          </w:tcPr>
          <w:p>
            <w:r>
              <w:rPr>
                <w:b w:val="false"/>
                <w:bCs w:val="false"/>
              </w:rPr>
              <w:t xml:space="preserve">Clean balance sheet, ROE ~20%/ROCE ~25.6%; four_box 3.0 but growth largely acquisition-driven (analyst_override) -&gt; neither. No dedicated VP thread (only incidental mention in topic 111868).</w:t>
            </w:r>
          </w:p>
        </w:tc>
      </w:tr>
      <w:tr>
        <w:tc>
          <w:tcPr>
            <w:tcW w:type="dxa" w:w="2600"/>
          </w:tcPr>
          <w:p>
            <w:r>
              <w:rPr>
                <w:b/>
                <w:bCs/>
                <w:color w:val="666666"/>
              </w:rPr>
              <w:t xml:space="preserve">Nitco ltd</w:t>
            </w:r>
          </w:p>
        </w:tc>
        <w:tc>
          <w:tcPr>
            <w:tcW w:type="dxa" w:w="6400"/>
          </w:tcPr>
          <w:p>
            <w:r>
              <w:rPr>
                <w:b w:val="false"/>
                <w:bCs w:val="false"/>
              </w:rPr>
              <w:t xml:space="preserve">Loss-making, negative ROE/ROCE, revenue in multi-year decline, widening Q1 loss, ~67% promoter pledge; turnaround unproven -- filtered on fundamentals</w:t>
            </w:r>
          </w:p>
        </w:tc>
      </w:tr>
      <w:tr>
        <w:tc>
          <w:tcPr>
            <w:tcW w:type="dxa" w:w="2600"/>
          </w:tcPr>
          <w:p>
            <w:r>
              <w:rPr>
                <w:b/>
                <w:bCs/>
                <w:color w:val="666666"/>
              </w:rPr>
              <w:t xml:space="preserve">Nitin Spinners Ltd</w:t>
            </w:r>
          </w:p>
        </w:tc>
        <w:tc>
          <w:tcPr>
            <w:tcW w:type="dxa" w:w="6400"/>
          </w:tcPr>
          <w:p>
            <w:r>
              <w:rPr>
                <w:b w:val="false"/>
                <w:bCs w:val="false"/>
              </w:rPr>
              <w:t xml:space="preserve">Well-run capex-executing spinner shifting to higher-margin fabric, but commoditised industry (per community consensus) and only fair valuation; four_box 2.0, no exception invoked.</w:t>
            </w:r>
          </w:p>
        </w:tc>
      </w:tr>
      <w:tr>
        <w:tc>
          <w:tcPr>
            <w:tcW w:type="dxa" w:w="2600"/>
          </w:tcPr>
          <w:p>
            <w:r>
              <w:rPr>
                <w:b/>
                <w:bCs/>
                <w:color w:val="666666"/>
              </w:rPr>
              <w:t xml:space="preserve">Novartis India Ltd</w:t>
            </w:r>
          </w:p>
        </w:tc>
        <w:tc>
          <w:tcPr>
            <w:tcW w:type="dxa" w:w="6400"/>
          </w:tcPr>
          <w:p>
            <w:r>
              <w:rPr>
                <w:b w:val="false"/>
                <w:bCs w:val="false"/>
              </w:rPr>
              <w:t xml:space="preserve">ChrysCapital PE-buyout special situation; clean catalyst but 10x-in-2-3yr a scale/timeline stretch, already re-rated; VP thread 4 posts pre-close</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Nykaa</w:t>
            </w:r>
          </w:p>
        </w:tc>
        <w:tc>
          <w:tcPr>
            <w:tcW w:type="dxa" w:w="6400"/>
          </w:tcPr>
          <w:p>
            <w:r>
              <w:rPr>
                <w:b w:val="false"/>
                <w:bCs w:val="false"/>
              </w:rPr>
              <w:t xml:space="preserve">Genuinely strong, growing beauty-e-commerce compounder but no confirmed named inflection; large-cap default.</w:t>
            </w:r>
          </w:p>
        </w:tc>
      </w:tr>
      <w:tr>
        <w:tc>
          <w:tcPr>
            <w:tcW w:type="dxa" w:w="2600"/>
          </w:tcPr>
          <w:p>
            <w:r>
              <w:rPr>
                <w:b/>
                <w:bCs/>
                <w:color w:val="666666"/>
              </w:rPr>
              <w:t xml:space="preserve">Oil &amp; Natural Gas Corporation Ltd (ONGC)</w:t>
            </w:r>
          </w:p>
        </w:tc>
        <w:tc>
          <w:tcPr>
            <w:tcW w:type="dxa" w:w="6400"/>
          </w:tcPr>
          <w:p>
            <w:r>
              <w:rPr>
                <w:b w:val="false"/>
                <w:bCs w:val="false"/>
              </w:rPr>
              <w:t xml:space="preserve">Large-cap upstream PSU (~Rs 2.96L Cr); ROCE ~14%, ~7x P/E, ~5.6% yield, net-debt heavy, production ~flat for a decade. Real but cyclical crude/E&amp;P-capex tailwind; no named structural/mgmt inflection. Seeded oilfield-svcs theme (ext-lead 1x bypass). four_box 2.5 -&gt; neither on size math. Conviction Low-Medium.</w:t>
            </w:r>
          </w:p>
        </w:tc>
      </w:tr>
      <w:tr>
        <w:tc>
          <w:tcPr>
            <w:tcW w:type="dxa" w:w="2600"/>
          </w:tcPr>
          <w:p>
            <w:r>
              <w:rPr>
                <w:b/>
                <w:bCs/>
                <w:color w:val="666666"/>
              </w:rPr>
              <w:t xml:space="preserve">Oil India Ltd</w:t>
            </w:r>
          </w:p>
        </w:tc>
        <w:tc>
          <w:tcPr>
            <w:tcW w:type="dxa" w:w="6400"/>
          </w:tcPr>
          <w:p>
            <w:r>
              <w:rPr>
                <w:b w:val="false"/>
                <w:bCs w:val="false"/>
              </w:rPr>
              <w:t xml:space="preserve">Large-cap #2 upstream PSU (~Rs 80k Cr); cheap, ~5%+ yield, North-East gas-grid monetisation optionality but evacuation-gated (Duliajan Feeder Line ~18mo out). Seeded oilfield-svcs theme (ext-lead 1x bypass). four_box 2.5 -&gt; neither on size math. Conviction Low-Medium.</w:t>
            </w:r>
          </w:p>
        </w:tc>
      </w:tr>
      <w:tr>
        <w:tc>
          <w:tcPr>
            <w:tcW w:type="dxa" w:w="2600"/>
          </w:tcPr>
          <w:p>
            <w:r>
              <w:rPr>
                <w:b/>
                <w:bCs/>
                <w:color w:val="666666"/>
              </w:rPr>
              <w:t xml:space="preserve">Ola Electric</w:t>
            </w:r>
          </w:p>
        </w:tc>
        <w:tc>
          <w:tcPr>
            <w:tcW w:type="dxa" w:w="6400"/>
          </w:tcPr>
          <w:p>
            <w:r>
              <w:rPr>
                <w:b w:val="false"/>
                <w:bCs w:val="false"/>
              </w:rPr>
              <w:t xml:space="preserve">Deeply loss-making, filtered out at the fundamentals stage.</w:t>
            </w:r>
          </w:p>
        </w:tc>
      </w:tr>
      <w:tr>
        <w:tc>
          <w:tcPr>
            <w:tcW w:type="dxa" w:w="2600"/>
          </w:tcPr>
          <w:p>
            <w:r>
              <w:rPr>
                <w:b/>
                <w:bCs/>
                <w:color w:val="666666"/>
              </w:rPr>
              <w:t xml:space="preserve">Olectra Greentech Ltd</w:t>
            </w:r>
          </w:p>
        </w:tc>
        <w:tc>
          <w:tcPr>
            <w:tcW w:type="dxa" w:w="6400"/>
          </w:tcPr>
          <w:p>
            <w:r>
              <w:rPr>
                <w:b w:val="false"/>
                <w:bCs w:val="false"/>
              </w:rPr>
              <w:t xml:space="preserve">&gt;10,000 e-bus order book but chronic delivery misses, BYD supply dependence, order cancellations, impaired mgmt credibility. Neither / Low.</w:t>
            </w:r>
          </w:p>
        </w:tc>
      </w:tr>
      <w:tr>
        <w:tc>
          <w:tcPr>
            <w:tcW w:type="dxa" w:w="2600"/>
          </w:tcPr>
          <w:p>
            <w:r>
              <w:rPr>
                <w:b/>
                <w:bCs/>
                <w:color w:val="666666"/>
              </w:rPr>
              <w:t xml:space="preserve">Omax Autos</w:t>
            </w:r>
          </w:p>
        </w:tc>
        <w:tc>
          <w:tcPr>
            <w:tcW w:type="dxa" w:w="6400"/>
          </w:tcPr>
          <w:p>
            <w:r>
              <w:rPr>
                <w:b w:val="false"/>
                <w:bCs w:val="false"/>
              </w:rPr>
              <w:t xml:space="preserve">Strong FY26 revenue/profit growth off a low ROCE/ROE base; no named inflection; four_box 1.5. Internal (not statutory) auditor resignation + a resolved ransomware incident noted as minor, non-red-flag.</w:t>
            </w:r>
          </w:p>
        </w:tc>
      </w:tr>
      <w:tr>
        <w:tc>
          <w:tcPr>
            <w:tcW w:type="dxa" w:w="2600"/>
          </w:tcPr>
          <w:p>
            <w:r>
              <w:rPr>
                <w:b/>
                <w:bCs/>
                <w:color w:val="666666"/>
              </w:rPr>
              <w:t xml:space="preserve">Omnitech</w:t>
            </w:r>
          </w:p>
        </w:tc>
        <w:tc>
          <w:tcPr>
            <w:tcW w:type="dxa" w:w="6400"/>
          </w:tcPr>
          <w:p>
            <w:r>
              <w:rPr>
                <w:b w:val="false"/>
                <w:bCs w:val="false"/>
              </w:rPr>
              <w:t xml:space="preserve">Order book surged ~970% YoY to ~Rs3,033cr (May-26), heavily energy-concentrated (73.7%), backing a new ~Rs250cr FY27/28 capex to lift machine-hour capacity ~60%. But Q1 FY27 (first full quarter listed) showed EBITDA growing only ~1% QoQ despite ~12% QoQ revenue growth -- the guided operating leverage hasn't shown up yet, and debtor days (~153-172) remain a live caution. Leverage genuinely improved post-IPO (D/E ~1.7x -&gt; ~0.7x) but valuation is still rich (~66-68x trailing P/E, ~10x book) with no margin of safety. Promoter pledge/RPT specifics unconfirmed this pass (source WebFetch failed).</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w:t>
            </w:r>
          </w:p>
        </w:tc>
      </w:tr>
      <w:tr>
        <w:tc>
          <w:tcPr>
            <w:tcW w:type="dxa" w:w="2600"/>
          </w:tcPr>
          <w:p>
            <w:r>
              <w:rPr>
                <w:b/>
                <w:bCs/>
                <w:color w:val="666666"/>
              </w:rPr>
              <w:t xml:space="preserve">PVR INOX</w:t>
            </w:r>
          </w:p>
        </w:tc>
        <w:tc>
          <w:tcPr>
            <w:tcW w:type="dxa" w:w="6400"/>
          </w:tcPr>
          <w:p>
            <w:r>
              <w:rPr>
                <w:b w:val="false"/>
                <w:bCs w:val="false"/>
              </w:rPr>
              <w:t xml:space="preserve">ROE 4.5%; four_box 2.0 (default-neither band, no written exception).</w:t>
            </w:r>
          </w:p>
        </w:tc>
      </w:tr>
      <w:tr>
        <w:tc>
          <w:tcPr>
            <w:tcW w:type="dxa" w:w="2600"/>
          </w:tcPr>
          <w:p>
            <w:r>
              <w:rPr>
                <w:b/>
                <w:bCs/>
                <w:color w:val="666666"/>
              </w:rPr>
              <w:t xml:space="preserve">PVR Ltd.- Play on increasing disposable income</w:t>
            </w:r>
          </w:p>
        </w:tc>
        <w:tc>
          <w:tcPr>
            <w:tcW w:type="dxa" w:w="6400"/>
          </w:tcPr>
          <w:p>
            <w:r>
              <w:rPr>
                <w:b w:val="false"/>
                <w:bCs w:val="false"/>
              </w:rPr>
              <w:t xml:space="preserve">Weak ROE (4.5%), stock at multi-year lows, no catalyst found - filtered at preliminary stage</w:t>
            </w:r>
          </w:p>
        </w:tc>
      </w:tr>
      <w:tr>
        <w:tc>
          <w:tcPr>
            <w:tcW w:type="dxa" w:w="2600"/>
          </w:tcPr>
          <w:p>
            <w:r>
              <w:rPr>
                <w:b/>
                <w:bCs/>
                <w:color w:val="666666"/>
              </w:rPr>
              <w:t xml:space="preserve">Pace Digitek Ltd</w:t>
            </w:r>
          </w:p>
        </w:tc>
        <w:tc>
          <w:tcPr>
            <w:tcW w:type="dxa" w:w="6400"/>
          </w:tcPr>
          <w:p>
            <w:r>
              <w:rPr>
                <w:b w:val="false"/>
                <w:bCs w:val="false"/>
              </w:rPr>
              <w:t xml:space="preserve">Strong headline growth (137% rev CAGR, 39% ROCE) but 286-day debtor days is a serious earnings-quality flag; no VP thread. four_box 2.5, valuation set 'no' on receivables risk.</w:t>
            </w:r>
          </w:p>
        </w:tc>
      </w:tr>
      <w:tr>
        <w:tc>
          <w:tcPr>
            <w:tcW w:type="dxa" w:w="2600"/>
          </w:tcPr>
          <w:p>
            <w:r>
              <w:rPr>
                <w:b/>
                <w:bCs/>
                <w:color w:val="666666"/>
              </w:rPr>
              <w:t xml:space="preserve">Parag Milk Foods</w:t>
            </w:r>
          </w:p>
        </w:tc>
        <w:tc>
          <w:tcPr>
            <w:tcW w:type="dxa" w:w="6400"/>
          </w:tcPr>
          <w:p>
            <w:r>
              <w:rPr>
                <w:b w:val="false"/>
                <w:bCs w:val="false"/>
              </w:rPr>
              <w:t xml:space="preserve">Modest growth, low ROE, core business weak in most recent quarter (masked by treasury income); CFO seat vacant 19 months.</w:t>
            </w:r>
          </w:p>
        </w:tc>
      </w:tr>
      <w:tr>
        <w:tc>
          <w:tcPr>
            <w:tcW w:type="dxa" w:w="2600"/>
          </w:tcPr>
          <w:p>
            <w:r>
              <w:rPr>
                <w:b/>
                <w:bCs/>
                <w:color w:val="666666"/>
              </w:rPr>
              <w:t xml:space="preserve">Pennar Industries Limited</w:t>
            </w:r>
          </w:p>
        </w:tc>
        <w:tc>
          <w:tcPr>
            <w:tcW w:type="dxa" w:w="6400"/>
          </w:tcPr>
          <w:p>
            <w:r>
              <w:rPr>
                <w:b w:val="false"/>
                <w:bCs w:val="false"/>
              </w:rPr>
              <w:t xml:space="preserve">FY26 finally delivered guided margin expansion + US PEB backlog &gt;$100m; but rising D/E ~1.0, ~zero 3yr FCF, soft Q1 topline -&gt; thesis neither (analyst override), conviction Low-&gt;Low-Medium</w:t>
            </w:r>
          </w:p>
        </w:tc>
      </w:tr>
      <w:tr>
        <w:tc>
          <w:tcPr>
            <w:tcW w:type="dxa" w:w="2600"/>
          </w:tcPr>
          <w:p>
            <w:r>
              <w:rPr>
                <w:b/>
                <w:bCs/>
                <w:color w:val="666666"/>
              </w:rPr>
              <w:t xml:space="preserve">Permanent Magnets</w:t>
            </w:r>
          </w:p>
        </w:tc>
        <w:tc>
          <w:tcPr>
            <w:tcW w:type="dxa" w:w="6400"/>
          </w:tcPr>
          <w:p>
            <w:r>
              <w:rPr>
                <w:b w:val="false"/>
                <w:bCs w:val="false"/>
              </w:rPr>
              <w:t xml:space="preserve">Q1 FY27 confirmed weakness not inflection: rev +19% but PAT -14%, margins compressed, Relays/Quantum delayed, NdFeB revenue still zero, ~57x P/E, no REPM allocation won</w:t>
            </w:r>
          </w:p>
        </w:tc>
      </w:tr>
      <w:tr>
        <w:tc>
          <w:tcPr>
            <w:tcW w:type="dxa" w:w="2600"/>
          </w:tcPr>
          <w:p>
            <w:r>
              <w:rPr>
                <w:b/>
                <w:bCs/>
                <w:color w:val="666666"/>
              </w:rPr>
              <w:t xml:space="preserve">Phillips Carbon Black</w:t>
            </w:r>
          </w:p>
        </w:tc>
        <w:tc>
          <w:tcPr>
            <w:tcW w:type="dxa" w:w="6400"/>
          </w:tcPr>
          <w:p>
            <w:r>
              <w:rPr>
                <w:b w:val="false"/>
                <w:bCs w:val="false"/>
              </w:rPr>
              <w:t xml:space="preserve">Carbon-black leader (PCBL) mid down-cycle: no recent sales growth, margin/profit de-growth, D/E ~1.5x with ~Rs 3,300 Cr more capex. Specialty-chem (Aquapharm) optionality unproven. Trusted holder Jitendrapd94 still engaged; no near-term multi-bagger catalyst.</w:t>
            </w:r>
          </w:p>
        </w:tc>
      </w:tr>
      <w:tr>
        <w:tc>
          <w:tcPr>
            <w:tcW w:type="dxa" w:w="2600"/>
          </w:tcPr>
          <w:p>
            <w:r>
              <w:rPr>
                <w:b/>
                <w:bCs/>
                <w:color w:val="666666"/>
              </w:rPr>
              <w:t xml:space="preserve">Pine Labs</w:t>
            </w:r>
          </w:p>
        </w:tc>
        <w:tc>
          <w:tcPr>
            <w:tcW w:type="dxa" w:w="6400"/>
          </w:tcPr>
          <w:p>
            <w:r>
              <w:rPr>
                <w:b w:val="false"/>
                <w:bCs w:val="false"/>
              </w:rPr>
              <w:t xml:space="preserve">Fast ~19% rev CAGR but negative trailing ROE; large-cap default, no named inflection.</w:t>
            </w:r>
          </w:p>
        </w:tc>
      </w:tr>
      <w:tr>
        <w:tc>
          <w:tcPr>
            <w:tcW w:type="dxa" w:w="2600"/>
          </w:tcPr>
          <w:p>
            <w:r>
              <w:rPr>
                <w:b/>
                <w:bCs/>
                <w:color w:val="666666"/>
              </w:rPr>
              <w:t xml:space="preserve">Pitti Engineering Ltd</w:t>
            </w:r>
          </w:p>
        </w:tc>
        <w:tc>
          <w:tcPr>
            <w:tcW w:type="dxa" w:w="6400"/>
          </w:tcPr>
          <w:p>
            <w:r>
              <w:rPr>
                <w:b w:val="false"/>
                <w:bCs w:val="false"/>
              </w:rPr>
              <w:t xml:space="preserve">Deep-dive pass 1 (2026-09-18): the original 'near-debt-free by FY26' framing does not hold - FY26 borrowings actually rose 17.5% YoY to Rs811cr, and management's own updated target now pushes net-debt reduction (to ~Rs300cr) out to FY28 - a genuine, quantifiable guidance miss. ROCE kept declining (18.9%-&gt;14.8%, now a 2-reading confirmed downtrend). TTM PAT growth is actually -1% despite EBITDA-margin expansion, because the effective tax rate stepped up 24%-&gt;30% (ESOP disallowance + hedging accounting). The prior 'promoter selling around Rs1,400+' bear-case point does not show up in shareholding data: promoter holding flat 54.17-54.18% since Dec-2024, pledge fully released since Dec-2024 - resolved as positive, not an active exit signal. Raw-material-cost ratio decline (67%-&gt;61.9%, FY21-25) is hard evidence the HVA thesis is real. four_box valuation box downgraded weak-&gt;no (score 2.5) - thesis_fit stays neither via the mechanical rule. Conviction Medium -&gt; Low-Medium.</w:t>
            </w:r>
          </w:p>
        </w:tc>
      </w:tr>
      <w:tr>
        <w:tc>
          <w:tcPr>
            <w:tcW w:type="dxa" w:w="2600"/>
          </w:tcPr>
          <w:p>
            <w:r>
              <w:rPr>
                <w:b/>
                <w:bCs/>
                <w:color w:val="666666"/>
              </w:rPr>
              <w:t xml:space="preserve">Pix Transmissions Ltd</w:t>
            </w:r>
          </w:p>
        </w:tc>
        <w:tc>
          <w:tcPr>
            <w:tcW w:type="dxa" w:w="6400"/>
          </w:tcPr>
          <w:p>
            <w:r>
              <w:rPr>
                <w:b w:val="false"/>
                <w:bCs w:val="false"/>
              </w:rPr>
              <w:t xml:space="preserve">Deep-dive pass 1 (2026-09-18): Q1 FY27's headlined 91% PAT jump is substantially a non-operating investment/fair-value gain per two independent sources, not a core-margin recovery - reinforces the Q4 FY26 core weakness (EBITDA -8%, PAT -11% YoY) a trusted tracker already flagged. No independent corroboration found for any specific EV two-wheeler (Ola/Ather) belt order - remains a community-sourced narrative, not a disclosed commercial commitment. Balance sheet genuinely strong (near debt-free 0.09x gearing, CARE A+(Stable)/A1+ reaffirmed Mar-2026, promoter ~62% stable, zero pledge). Persistent management-transparency complaints unresolved; the trusted tracker's opacity-driven exit stands. Conviction Low-Medium (unchanged).</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Polycab India ~ Connection Zindagi Ka</w:t>
            </w:r>
          </w:p>
        </w:tc>
        <w:tc>
          <w:tcPr>
            <w:tcW w:type="dxa" w:w="6400"/>
          </w:tcPr>
          <w:p>
            <w:r>
              <w:rPr>
                <w:b w:val="false"/>
                <w:bCs w:val="false"/>
              </w:rPr>
              <w:t xml:space="preserve">Large-cap cable leader, excellent quality, too large for 10x thesis</w:t>
            </w:r>
          </w:p>
        </w:tc>
      </w:tr>
      <w:tr>
        <w:tc>
          <w:tcPr>
            <w:tcW w:type="dxa" w:w="2600"/>
          </w:tcPr>
          <w:p>
            <w:r>
              <w:rPr>
                <w:b/>
                <w:bCs/>
                <w:color w:val="666666"/>
              </w:rPr>
              <w:t xml:space="preserve">Poonawala Fincorp</w:t>
            </w:r>
          </w:p>
        </w:tc>
        <w:tc>
          <w:tcPr>
            <w:tcW w:type="dxa" w:w="6400"/>
          </w:tcPr>
          <w:p>
            <w:r>
              <w:rPr>
                <w:b w:val="false"/>
                <w:bCs w:val="false"/>
              </w:rPr>
              <w:t xml:space="preserve">Named inflection found (new ex-HDFC CEO + 5-6x AUM plan) but weak ROE/ROCE, rich ~51x P/E; large-cap default.</w:t>
            </w:r>
          </w:p>
        </w:tc>
      </w:tr>
      <w:tr>
        <w:tc>
          <w:tcPr>
            <w:tcW w:type="dxa" w:w="2600"/>
          </w:tcPr>
          <w:p>
            <w:r>
              <w:rPr>
                <w:b/>
                <w:bCs/>
                <w:color w:val="666666"/>
              </w:rPr>
              <w:t xml:space="preserve">Positron Energy</w:t>
            </w:r>
          </w:p>
        </w:tc>
        <w:tc>
          <w:tcPr>
            <w:tcW w:type="dxa" w:w="6400"/>
          </w:tcPr>
          <w:p>
            <w:r>
              <w:rPr>
                <w:b w:val="false"/>
                <w:bCs w:val="false"/>
              </w:rPr>
              <w:t xml:space="preserve">Asset-light gas aggregation + O&amp;G advisory; ROE ~32%, near debt-free, FY26 rev +31% (H1 +125%). Thin-spread commodity model, guidance trimmed on Iran war. 4-post thread; 10x unconfirmed.</w:t>
            </w:r>
          </w:p>
        </w:tc>
      </w:tr>
      <w:tr>
        <w:tc>
          <w:tcPr>
            <w:tcW w:type="dxa" w:w="2600"/>
          </w:tcPr>
          <w:p>
            <w:r>
              <w:rPr>
                <w:b/>
                <w:bCs/>
                <w:color w:val="666666"/>
              </w:rPr>
              <w:t xml:space="preserve">Power Grid</w:t>
            </w:r>
          </w:p>
        </w:tc>
        <w:tc>
          <w:tcPr>
            <w:tcW w:type="dxa" w:w="6400"/>
          </w:tcPr>
          <w:p>
            <w:r>
              <w:rPr>
                <w:b w:val="false"/>
                <w:bCs w:val="false"/>
              </w:rPr>
              <w:t xml:space="preserve">Weak 5yr growth (3.35%); no named inflection; large-cap default.</w:t>
            </w:r>
          </w:p>
        </w:tc>
      </w:tr>
      <w:tr>
        <w:tc>
          <w:tcPr>
            <w:tcW w:type="dxa" w:w="2600"/>
          </w:tcPr>
          <w:p>
            <w:r>
              <w:rPr>
                <w:b/>
                <w:bCs/>
                <w:color w:val="666666"/>
              </w:rPr>
              <w:t xml:space="preserve">Powerica Ltd</w:t>
            </w:r>
          </w:p>
        </w:tc>
        <w:tc>
          <w:tcPr>
            <w:tcW w:type="dxa" w:w="6400"/>
          </w:tcPr>
          <w:p>
            <w:r>
              <w:rPr>
                <w:b w:val="false"/>
                <w:bCs w:val="false"/>
              </w:rPr>
              <w:t xml:space="preserve">four_box 2.5 (default neither). Bear case flags a live Bombay HC family dispute contesting past buybacks.</w:t>
            </w:r>
          </w:p>
        </w:tc>
      </w:tr>
      <w:tr>
        <w:tc>
          <w:tcPr>
            <w:tcW w:type="dxa" w:w="2600"/>
          </w:tcPr>
          <w:p>
            <w:r>
              <w:rPr>
                <w:b/>
                <w:bCs/>
                <w:color w:val="666666"/>
              </w:rPr>
              <w:t xml:space="preserve">Prataap Snacks Ltd</w:t>
            </w:r>
          </w:p>
        </w:tc>
        <w:tc>
          <w:tcPr>
            <w:tcW w:type="dxa" w:w="6400"/>
          </w:tcPr>
          <w:p>
            <w:r>
              <w:rPr>
                <w:b w:val="false"/>
                <w:bCs w:val="false"/>
              </w:rPr>
              <w:t xml:space="preserve">Kela/Authum change-of-control turnaround bet on a structurally weak snacks brand (OPM 8-9% vs peers 18%, ROCE ~1.2% recently negative, ~200x P/E). Q1FY27 sales +20% off tiny base. Haldiram/Bikaji/ITC all passed. 'neither', low conviction; revisit for margin inflection.</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Premier Explosives Ltd</w:t>
            </w:r>
          </w:p>
        </w:tc>
        <w:tc>
          <w:tcPr>
            <w:tcW w:type="dxa" w:w="6400"/>
          </w:tcPr>
          <w:p>
            <w:r>
              <w:rPr>
                <w:b w:val="false"/>
                <w:bCs w:val="false"/>
              </w:rPr>
              <w:t xml:space="preserve">Global-proxy tier 4.7 (proxy of Rheinmetall). VP thread 1051 read (60 posts). Sole/first qualified Indian source for several composite/solid propellants, BrahMos boosters, chaff/flare countermeasures, exported rocket motors. Global signal VISIBLE: order book ~Rs 1,704 Cr (from ~Rs 1,271 Cr Q4 FY26), Rs 430 Cr MoD chaffs contract, Rs 864 Cr Odisha capex - but NOT converting: Q1 FY27 revenue -28%, PAT -80%, EBITDA margin 5.7% on chronic dispatch/execution delays. Plus ~10x sales, ROCE ~17%, two fatal 2025 plant fires, and Apollo Micro Systems buying 41.33% (control change/open offer). thesis_fit neither, conviction Low-Medium. Theme: priority-1 defence-manufacturing. value_chain + global_signal_check added.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Priti International Ltd</w:t>
            </w:r>
          </w:p>
        </w:tc>
        <w:tc>
          <w:tcPr>
            <w:tcW w:type="dxa" w:w="6400"/>
          </w:tcPr>
          <w:p>
            <w:r>
              <w:rPr>
                <w:b w:val="false"/>
                <w:bCs w:val="false"/>
              </w:rPr>
              <w:t xml:space="preserve">Micro-cap furniture/handicraft exporter; debt-free but -7% 5-yr sales CAGR, ~7% ROE, falling promoter holding, rising receivables, no catalyst; thread dormant since 2024</w:t>
            </w:r>
          </w:p>
        </w:tc>
      </w:tr>
      <w:tr>
        <w:tc>
          <w:tcPr>
            <w:tcW w:type="dxa" w:w="2600"/>
          </w:tcPr>
          <w:p>
            <w:r>
              <w:rPr>
                <w:b/>
                <w:bCs/>
                <w:color w:val="666666"/>
              </w:rPr>
              <w:t xml:space="preserve">Privi Speciality Chemicals Ltd</w:t>
            </w:r>
          </w:p>
        </w:tc>
        <w:tc>
          <w:tcPr>
            <w:tcW w:type="dxa" w:w="6400"/>
          </w:tcPr>
          <w:p>
            <w:r>
              <w:rPr>
                <w:b w:val="false"/>
                <w:bCs w:val="false"/>
              </w:rPr>
              <w:t xml:space="preserve">Q1FY27 income +20%, PAT +36% but gross margin fell to 44.2% vs 51% YoY (low-cost inventory ran off); PAT growth decelerated from +76% (Q3FY26).</w:t>
            </w:r>
          </w:p>
        </w:tc>
      </w:tr>
      <w:tr>
        <w:tc>
          <w:tcPr>
            <w:tcW w:type="dxa" w:w="2600"/>
          </w:tcPr>
          <w:p>
            <w:r>
              <w:rPr>
                <w:b/>
                <w:bCs/>
                <w:color w:val="666666"/>
              </w:rPr>
              <w:t xml:space="preserve">Prizor Viztech Ltd</w:t>
            </w:r>
          </w:p>
        </w:tc>
        <w:tc>
          <w:tcPr>
            <w:tcW w:type="dxa" w:w="6400"/>
          </w:tcPr>
          <w:p>
            <w:r>
              <w:rPr>
                <w:b w:val="false"/>
                <w:bCs w:val="false"/>
              </w:rPr>
              <w:t xml:space="preserve">CCTV/surveillance SME already +254% 1yr (~16.9x P/B), fully priced in, no VP thread, commodity hardware category. four_box 0.5, hard neither.</w:t>
            </w:r>
          </w:p>
        </w:tc>
      </w:tr>
      <w:tr>
        <w:tc>
          <w:tcPr>
            <w:tcW w:type="dxa" w:w="2600"/>
          </w:tcPr>
          <w:p>
            <w:r>
              <w:rPr>
                <w:b/>
                <w:bCs/>
                <w:color w:val="666666"/>
              </w:rPr>
              <w:t xml:space="preserve">Procter &amp; Gamble Hygiene and Health Care Ltd</w:t>
            </w:r>
          </w:p>
        </w:tc>
        <w:tc>
          <w:tcPr>
            <w:tcW w:type="dxa" w:w="6400"/>
          </w:tcPr>
          <w:p>
            <w:r>
              <w:rPr>
                <w:b w:val="false"/>
                <w:bCs w:val="false"/>
              </w:rPr>
              <w:t xml:space="preserve">Elite capital-light FMCG (ROE ~67%) but ~7% revenue growth at ~Rs 26,000 Cr cap - no 10x/100x runway (no deep read)</w:t>
            </w:r>
          </w:p>
        </w:tc>
      </w:tr>
      <w:tr>
        <w:tc>
          <w:tcPr>
            <w:tcW w:type="dxa" w:w="2600"/>
          </w:tcPr>
          <w:p>
            <w:r>
              <w:rPr>
                <w:b/>
                <w:bCs/>
                <w:color w:val="666666"/>
              </w:rPr>
              <w:t xml:space="preserve">Prostarm Info Systems</w:t>
            </w:r>
          </w:p>
        </w:tc>
        <w:tc>
          <w:tcPr>
            <w:tcW w:type="dxa" w:w="6400"/>
          </w:tcPr>
          <w:p>
            <w:r>
              <w:rPr>
                <w:b w:val="false"/>
                <w:bCs w:val="false"/>
              </w:rPr>
              <w:t xml:space="preserve">Working-capital deterioration flagged; four_box 2.5 (2.0-2.5 band, no written exception) -&gt; neither. No company-specific VP thread found.</w:t>
            </w:r>
          </w:p>
        </w:tc>
      </w:tr>
      <w:tr>
        <w:tc>
          <w:tcPr>
            <w:tcW w:type="dxa" w:w="2600"/>
          </w:tcPr>
          <w:p>
            <w:r>
              <w:rPr>
                <w:b/>
                <w:bCs/>
                <w:color w:val="666666"/>
              </w:rPr>
              <w:t xml:space="preserve">Protean EGov Technologies Ltd</w:t>
            </w:r>
          </w:p>
        </w:tc>
        <w:tc>
          <w:tcPr>
            <w:tcW w:type="dxa" w:w="6400"/>
          </w:tcPr>
          <w:p>
            <w:r>
              <w:rPr>
                <w:b w:val="false"/>
                <w:bCs w:val="false"/>
              </w:rPr>
              <w:t xml:space="preserve">FY25 revenue/EBITDA/PAT all -5%; ONDC catalyst stalled (~7mn/mo); lost PAN 2.0 bid threatening ~50% of revenue; every engaged trusted user neutral-to-negative</w:t>
            </w:r>
          </w:p>
        </w:tc>
      </w:tr>
      <w:tr>
        <w:tc>
          <w:tcPr>
            <w:tcW w:type="dxa" w:w="2600"/>
          </w:tcPr>
          <w:p>
            <w:r>
              <w:rPr>
                <w:b/>
                <w:bCs/>
                <w:color w:val="666666"/>
              </w:rPr>
              <w:t xml:space="preserve">Ptc india ltd</w:t>
            </w:r>
          </w:p>
        </w:tc>
        <w:tc>
          <w:tcPr>
            <w:tcW w:type="dxa" w:w="6400"/>
          </w:tcPr>
          <w:p>
            <w:r>
              <w:rPr>
                <w:b w:val="false"/>
                <w:bCs w:val="false"/>
              </w:rPr>
              <w:t xml:space="preserve">Mature power trading utility, weak trailing growth, unproven SOTP value-unlock angle</w:t>
            </w:r>
          </w:p>
        </w:tc>
      </w:tr>
      <w:tr>
        <w:tc>
          <w:tcPr>
            <w:tcW w:type="dxa" w:w="2600"/>
          </w:tcPr>
          <w:p>
            <w:r>
              <w:rPr>
                <w:b/>
                <w:bCs/>
                <w:color w:val="666666"/>
              </w:rPr>
              <w:t xml:space="preserve">Purple United Sales Ltd</w:t>
            </w:r>
          </w:p>
        </w:tc>
        <w:tc>
          <w:tcPr>
            <w:tcW w:type="dxa" w:w="6400"/>
          </w:tcPr>
          <w:p>
            <w:r>
              <w:rPr>
                <w:b w:val="false"/>
                <w:bCs w:val="false"/>
              </w:rPr>
              <w:t xml:space="preserve">Kidswear retailer; 43-&gt;111 stores in a yr toward 200+, ROCE ~23%, ~46% profit CAGR 5yr, WC improving; rollout execution-dependent at full-ish multiple. four_box 2.0 -&gt; neither. Untrusted X lead.</w:t>
            </w:r>
          </w:p>
        </w:tc>
      </w:tr>
      <w:tr>
        <w:tc>
          <w:tcPr>
            <w:tcW w:type="dxa" w:w="2600"/>
          </w:tcPr>
          <w:p>
            <w:r>
              <w:rPr>
                <w:b/>
                <w:bCs/>
                <w:color w:val="666666"/>
              </w:rPr>
              <w:t xml:space="preserve">Pyramid Technoplast Ltd</w:t>
            </w:r>
          </w:p>
        </w:tc>
        <w:tc>
          <w:tcPr>
            <w:tcW w:type="dxa" w:w="6400"/>
          </w:tcPr>
          <w:p>
            <w:r>
              <w:rPr>
                <w:b w:val="false"/>
                <w:bCs w:val="false"/>
              </w:rPr>
              <w:t xml:space="preserve">Industrial packaging (IBC/drums), ROCE ~13.5% ROE ~10.7%, ~11-15% growth, no catalyst; VP thread dead since Feb 2024</w:t>
            </w:r>
          </w:p>
        </w:tc>
      </w:tr>
      <w:tr>
        <w:tc>
          <w:tcPr>
            <w:tcW w:type="dxa" w:w="2600"/>
          </w:tcPr>
          <w:p>
            <w:r>
              <w:rPr>
                <w:b/>
                <w:bCs/>
                <w:color w:val="666666"/>
              </w:rPr>
              <w:t xml:space="preserve">Qline (SME)</w:t>
            </w:r>
          </w:p>
        </w:tc>
        <w:tc>
          <w:tcPr>
            <w:tcW w:type="dxa" w:w="6400"/>
          </w:tcPr>
          <w:p>
            <w:r>
              <w:rPr>
                <w:b w:val="false"/>
                <w:bCs w:val="false"/>
              </w:rPr>
              <w:t xml:space="preserve">Q-Line Biotech Ltd; strong ratios but only ~3.5mo trading history; four_box 2.0.</w:t>
            </w:r>
          </w:p>
        </w:tc>
      </w:tr>
      <w:tr>
        <w:tc>
          <w:tcPr>
            <w:tcW w:type="dxa" w:w="2600"/>
          </w:tcPr>
          <w:p>
            <w:r>
              <w:rPr>
                <w:b/>
                <w:bCs/>
                <w:color w:val="666666"/>
              </w:rPr>
              <w:t xml:space="preserve">Quality Power Electrical Equipments Ltd (QPOWER)</w:t>
            </w:r>
          </w:p>
        </w:tc>
        <w:tc>
          <w:tcPr>
            <w:tcW w:type="dxa" w:w="6400"/>
          </w:tcPr>
          <w:p>
            <w:r>
              <w:rPr>
                <w:b w:val="false"/>
                <w:bCs w:val="false"/>
              </w:rPr>
              <w:t xml:space="preserve">Credible HVDC/BESS grid tailwind per phreakv6's detailed thesis, but his own June 2026 fair-value estimate (~Rs 6,000 Cr) sits below today's price; independent reverse-DCF flags a near-impossible growth requirement</w:t>
            </w:r>
          </w:p>
        </w:tc>
      </w:tr>
      <w:tr>
        <w:tc>
          <w:tcPr>
            <w:tcW w:type="dxa" w:w="2600"/>
          </w:tcPr>
          <w:p>
            <w:r>
              <w:rPr>
                <w:b/>
                <w:bCs/>
                <w:color w:val="666666"/>
              </w:rPr>
              <w:t xml:space="preserve">RACL Geartech</w:t>
            </w:r>
          </w:p>
        </w:tc>
        <w:tc>
          <w:tcPr>
            <w:tcW w:type="dxa" w:w="6400"/>
          </w:tcPr>
          <w:p>
            <w:r>
              <w:rPr>
                <w:b w:val="false"/>
                <w:bCs w:val="false"/>
              </w:rPr>
              <w:t xml:space="preserve">External-lead (@ayushmitt untrusted-X) 'operational-transformation' case. Thread read (dormant since Jan 2026). Deleveraging (Rs 80 Cr FY26 equity infusion, rating A-/Positive) + KTM restart under Bajaj + BMW EV Tier-1 (mass prod Feb 2026) are real and visible in Q1FY27 (+22% rev/+50% PBT), but ~35x P/E on ~17% ROCE capital-intensive European-auto cyclical prices it. No named structural inflection. thesis_fit neither, conviction Low-Medium. value_chain block added.</w:t>
            </w:r>
          </w:p>
        </w:tc>
      </w:tr>
      <w:tr>
        <w:tc>
          <w:tcPr>
            <w:tcW w:type="dxa" w:w="2600"/>
          </w:tcPr>
          <w:p>
            <w:r>
              <w:rPr>
                <w:b/>
                <w:bCs/>
                <w:color w:val="666666"/>
              </w:rPr>
              <w:t xml:space="preserve">RBL Bank</w:t>
            </w:r>
          </w:p>
        </w:tc>
        <w:tc>
          <w:tcPr>
            <w:tcW w:type="dxa" w:w="6400"/>
          </w:tcPr>
          <w:p>
            <w:r>
              <w:rPr>
                <w:b w:val="false"/>
                <w:bCs w:val="false"/>
              </w:rPr>
              <w:t xml:space="preserve">Weak ROE ~5%/ROCE ~6%, ongoing microfinance/credit-card stress, no named inflection; large-cap default.</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Raghav Productivity Solutions</w:t>
            </w:r>
          </w:p>
        </w:tc>
        <w:tc>
          <w:tcPr>
            <w:tcW w:type="dxa" w:w="6400"/>
          </w:tcPr>
          <w:p>
            <w:r>
              <w:rPr>
                <w:b w:val="false"/>
                <w:bCs w:val="false"/>
              </w:rPr>
              <w:t xml:space="preserve">Entity confirmed as Raghav Productivity Enhancers Ltd (RPEL). Growth has genuinely re-accelerated (FY26 revenue +28.8%/PAT +48.2%; Q1 FY27 revenue +48.7%/PAT +67.6%, a record quarter), backed by an organic +120,000 MTPA expansion plus a new Rs100cr JV with TRL Krosaki (first multi-location move, unproven execution). But valuation has become extreme (~127x P/E, ~32x P/B) -- even a 40%-CAGR bull case at a generous 30x exit implies a price below CMP. Working capital elongated to ~255 days; rising RPT / preferential-issuance history flagged from a stale (2021) source, not reverified. Promoter holding clean (~62.9% flat, zero pledge).</w:t>
            </w:r>
          </w:p>
        </w:tc>
      </w:tr>
      <w:tr>
        <w:tc>
          <w:tcPr>
            <w:tcW w:type="dxa" w:w="2600"/>
          </w:tcPr>
          <w:p>
            <w:r>
              <w:rPr>
                <w:b/>
                <w:bCs/>
                <w:color w:val="666666"/>
              </w:rPr>
              <w:t xml:space="preserve">Rain Industries</w:t>
            </w:r>
          </w:p>
        </w:tc>
        <w:tc>
          <w:tcPr>
            <w:tcW w:type="dxa" w:w="6400"/>
          </w:tcPr>
          <w:p>
            <w:r>
              <w:rPr>
                <w:b w:val="false"/>
                <w:bCs w:val="false"/>
              </w:rPr>
              <w:t xml:space="preserve">Sharp Q profit inflection (+319% YoY) after weak 3-yr ROE; unconfirmed trend</w:t>
            </w:r>
          </w:p>
        </w:tc>
      </w:tr>
      <w:tr>
        <w:tc>
          <w:tcPr>
            <w:tcW w:type="dxa" w:w="2600"/>
          </w:tcPr>
          <w:p>
            <w:r>
              <w:rPr>
                <w:b/>
                <w:bCs/>
                <w:color w:val="666666"/>
              </w:rPr>
              <w:t xml:space="preserve">Rainbow Children's Medicare</w:t>
            </w:r>
          </w:p>
        </w:tc>
        <w:tc>
          <w:tcPr>
            <w:tcW w:type="dxa" w:w="6400"/>
          </w:tcPr>
          <w:p>
            <w:r>
              <w:rPr>
                <w:b w:val="false"/>
                <w:bCs w:val="false"/>
              </w:rPr>
              <w:t xml:space="preserve">Quality debt-free pediatric hospital compounder, but too large/steady-paced for outsized-return thesis</w:t>
            </w:r>
          </w:p>
        </w:tc>
      </w:tr>
      <w:tr>
        <w:tc>
          <w:tcPr>
            <w:tcW w:type="dxa" w:w="2600"/>
          </w:tcPr>
          <w:p>
            <w:r>
              <w:rPr>
                <w:b/>
                <w:bCs/>
                <w:color w:val="666666"/>
              </w:rPr>
              <w:t xml:space="preserve">Rajnandini Fashion India Ltd</w:t>
            </w:r>
          </w:p>
        </w:tc>
        <w:tc>
          <w:tcPr>
            <w:tcW w:type="dxa" w:w="6400"/>
          </w:tcPr>
          <w:p>
            <w:r>
              <w:rPr>
                <w:b w:val="false"/>
                <w:bCs w:val="false"/>
              </w:rPr>
              <w:t xml:space="preserve">D2C women ethnic wear, BSE SME listed Jun-26; ROE ~43% but ~Rs31cr revenue, debtor days 73-&gt;115, WC days 76-&gt;121, D/E ~1.0. four_box 1.5 -&gt; neither hard. Untrusted X lead.</w:t>
            </w:r>
          </w:p>
        </w:tc>
      </w:tr>
      <w:tr>
        <w:tc>
          <w:tcPr>
            <w:tcW w:type="dxa" w:w="2600"/>
          </w:tcPr>
          <w:p>
            <w:r>
              <w:rPr>
                <w:b/>
                <w:bCs/>
                <w:color w:val="666666"/>
              </w:rPr>
              <w:t xml:space="preserve">Ramco system</w:t>
            </w:r>
          </w:p>
        </w:tc>
        <w:tc>
          <w:tcPr>
            <w:tcW w:type="dxa" w:w="6400"/>
          </w:tcPr>
          <w:p>
            <w:r>
              <w:rPr>
                <w:b w:val="false"/>
                <w:bCs w:val="false"/>
              </w:rPr>
              <w:t xml:space="preserve">FY26 first profit (PAT Rs 41.84 Cr, EBITDA margin 14%-&gt;24%, near debt-free) but Q1 FY27 consolidated PAT collapsed to Rs 0.56 Cr; 5-yr rev CAGR ~2%; recurring ARR flat ~USD 48M; now ~36x P/E</w:t>
            </w:r>
          </w:p>
        </w:tc>
      </w:tr>
      <w:tr>
        <w:tc>
          <w:tcPr>
            <w:tcW w:type="dxa" w:w="2600"/>
          </w:tcPr>
          <w:p>
            <w:r>
              <w:rPr>
                <w:b/>
                <w:bCs/>
                <w:color w:val="666666"/>
              </w:rPr>
              <w:t xml:space="preserve">Rane (Madras) [RML]</w:t>
            </w:r>
          </w:p>
        </w:tc>
        <w:tc>
          <w:tcPr>
            <w:tcW w:type="dxa" w:w="6400"/>
          </w:tcPr>
          <w:p>
            <w:r>
              <w:rPr>
                <w:b w:val="false"/>
                <w:bCs w:val="false"/>
              </w:rPr>
              <w:t xml:space="preserve">Q3 profit '+7726%' is a low-base artefact off an ordinary auto-cycle recovery; ~31x P/E already fairly full; four_box 1.0.</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~28% revenue CAGR - but thin-margin distribution model structurally caps ROE at ~13%; VP thread near-empty (3 posts)</w:t>
            </w:r>
          </w:p>
        </w:tc>
      </w:tr>
      <w:tr>
        <w:tc>
          <w:tcPr>
            <w:tcW w:type="dxa" w:w="2600"/>
          </w:tcPr>
          <w:p>
            <w:r>
              <w:rPr>
                <w:b/>
                <w:bCs/>
                <w:color w:val="666666"/>
              </w:rPr>
              <w:t xml:space="preserve">Rategain</w:t>
            </w:r>
          </w:p>
        </w:tc>
        <w:tc>
          <w:tcPr>
            <w:tcW w:type="dxa" w:w="6400"/>
          </w:tcPr>
          <w:p>
            <w:r>
              <w:rPr>
                <w:b w:val="false"/>
                <w:bCs w:val="false"/>
              </w:rPr>
              <w:t xml:space="preserve">Largest India travel/hospitality SaaS but ROCE ~9%, partly inorganic growth, already +82% in a year; no sharp catalyst -- filtered on size and trajectory</w:t>
            </w:r>
          </w:p>
        </w:tc>
      </w:tr>
      <w:tr>
        <w:tc>
          <w:tcPr>
            <w:tcW w:type="dxa" w:w="2600"/>
          </w:tcPr>
          <w:p>
            <w:r>
              <w:rPr>
                <w:b/>
                <w:bCs/>
                <w:color w:val="666666"/>
              </w:rPr>
              <w:t xml:space="preserve">Ratnamani Metals &amp; Tubes</w:t>
            </w:r>
          </w:p>
        </w:tc>
        <w:tc>
          <w:tcPr>
            <w:tcW w:type="dxa" w:w="6400"/>
          </w:tcPr>
          <w:p>
            <w:r>
              <w:rPr>
                <w:b w:val="false"/>
                <w:bCs w:val="false"/>
              </w:rPr>
              <w:t xml:space="preserve">FY26 revenue declined YoY; large-cap default, no named inflection.</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Relaxo Footwear: a wannabe brand play</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w:t>
            </w:r>
          </w:p>
        </w:tc>
      </w:tr>
      <w:tr>
        <w:tc>
          <w:tcPr>
            <w:tcW w:type="dxa" w:w="2600"/>
          </w:tcPr>
          <w:p>
            <w:r>
              <w:rPr>
                <w:b/>
                <w:bCs/>
                <w:color w:val="666666"/>
              </w:rPr>
              <w:t xml:space="preserve">Reliance Industries Ltd: Is the 'Reliance" on 'Jio' Justified?</w:t>
            </w:r>
          </w:p>
        </w:tc>
        <w:tc>
          <w:tcPr>
            <w:tcW w:type="dxa" w:w="6400"/>
          </w:tcPr>
          <w:p>
            <w:r>
              <w:rPr>
                <w:b w:val="false"/>
                <w:bCs w:val="false"/>
              </w:rPr>
              <w:t xml:space="preserve">Mega-cap conglomerate, modest returns, too large for 10x thesis</w:t>
            </w:r>
          </w:p>
        </w:tc>
      </w:tr>
      <w:tr>
        <w:tc>
          <w:tcPr>
            <w:tcW w:type="dxa" w:w="2600"/>
          </w:tcPr>
          <w:p>
            <w:r>
              <w:rPr>
                <w:b/>
                <w:bCs/>
                <w:color w:val="666666"/>
              </w:rPr>
              <w:t xml:space="preserve">Religare Enterprises</w:t>
            </w:r>
          </w:p>
        </w:tc>
        <w:tc>
          <w:tcPr>
            <w:tcW w:type="dxa" w:w="6400"/>
          </w:tcPr>
          <w:p>
            <w:r>
              <w:rPr>
                <w:b w:val="false"/>
                <w:bCs w:val="false"/>
              </w:rPr>
              <w:t xml:space="preserve">Post-Burman holdco; Care Health is the crown jewel but consolidated ROE ~3%, P/E ~160x. SOTP special-situation, not a screen fit. Step 4 skipped (filtered).</w:t>
            </w:r>
          </w:p>
        </w:tc>
      </w:tr>
      <w:tr>
        <w:tc>
          <w:tcPr>
            <w:tcW w:type="dxa" w:w="2600"/>
          </w:tcPr>
          <w:p>
            <w:r>
              <w:rPr>
                <w:b/>
                <w:bCs/>
                <w:color w:val="666666"/>
              </w:rPr>
              <w:t xml:space="preserve">Renaissance Global</w:t>
            </w:r>
          </w:p>
        </w:tc>
        <w:tc>
          <w:tcPr>
            <w:tcW w:type="dxa" w:w="6400"/>
          </w:tcPr>
          <w:p>
            <w:r>
              <w:rPr>
                <w:b w:val="false"/>
                <w:bCs w:val="false"/>
              </w:rPr>
              <w:t xml:space="preserve">D2C/owned-brand pivot real but ROCE 9.3%/ROE 6.5% weak; four_box 1.5 -&gt; neither.</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trusted user exited at 30% loss 2022, unrebutted historical governance-overhang concern</w:t>
            </w:r>
          </w:p>
        </w:tc>
      </w:tr>
      <w:tr>
        <w:tc>
          <w:tcPr>
            <w:tcW w:type="dxa" w:w="2600"/>
          </w:tcPr>
          <w:p>
            <w:r>
              <w:rPr>
                <w:b/>
                <w:bCs/>
                <w:color w:val="666666"/>
              </w:rPr>
              <w:t xml:space="preserve">Repro india limited</w:t>
            </w:r>
          </w:p>
        </w:tc>
        <w:tc>
          <w:tcPr>
            <w:tcW w:type="dxa" w:w="6400"/>
          </w:tcPr>
          <w:p>
            <w:r>
              <w:rPr>
                <w:b w:val="false"/>
                <w:bCs w:val="false"/>
              </w:rPr>
              <w:t xml:space="preserve">Discovery: POD/BOD 'bamboo tree' turnaround thesis recurring since 2019, never confirmed in returns (ROCE ~1.8%, 3yr ROE ~-0.6%, rev CAGR ~-1.4%). No moat (POD replicable). 2 past auditor resignations. thesis neither.</w:t>
            </w:r>
          </w:p>
        </w:tc>
      </w:tr>
      <w:tr>
        <w:tc>
          <w:tcPr>
            <w:tcW w:type="dxa" w:w="2600"/>
          </w:tcPr>
          <w:p>
            <w:r>
              <w:rPr>
                <w:b/>
                <w:bCs/>
                <w:color w:val="666666"/>
              </w:rPr>
              <w:t xml:space="preserve">Rossell Techsys</w:t>
            </w:r>
          </w:p>
        </w:tc>
        <w:tc>
          <w:tcPr>
            <w:tcW w:type="dxa" w:w="6400"/>
          </w:tcPr>
          <w:p>
            <w:r>
              <w:rPr>
                <w:b w:val="false"/>
                <w:bCs w:val="false"/>
              </w:rPr>
              <w:t xml:space="preserve">145% YoY growth but ROCE ~7%, thin margins, ~30x book; four_box 3.0 permitted a label, overridden to neither (analyst_override). VP thread found (topic 217695), not deep-read.</w:t>
            </w:r>
          </w:p>
        </w:tc>
      </w:tr>
      <w:tr>
        <w:tc>
          <w:tcPr>
            <w:tcW w:type="dxa" w:w="2600"/>
          </w:tcPr>
          <w:p>
            <w:r>
              <w:rPr>
                <w:b/>
                <w:bCs/>
                <w:color w:val="666666"/>
              </w:rPr>
              <w:t xml:space="preserve">Route Mobile</w:t>
            </w:r>
          </w:p>
        </w:tc>
        <w:tc>
          <w:tcPr>
            <w:tcW w:type="dxa" w:w="6400"/>
          </w:tcPr>
          <w:p>
            <w:r>
              <w:rPr>
                <w:b w:val="false"/>
                <w:bCs w:val="false"/>
              </w:rPr>
              <w:t xml:space="preserve">Decent ROCE (~17%)/debt-free but stock down ~50% off high, no named inflection; large-cap default.</w:t>
            </w:r>
          </w:p>
        </w:tc>
      </w:tr>
      <w:tr>
        <w:tc>
          <w:tcPr>
            <w:tcW w:type="dxa" w:w="2600"/>
          </w:tcPr>
          <w:p>
            <w:r>
              <w:rPr>
                <w:b/>
                <w:bCs/>
                <w:color w:val="666666"/>
              </w:rPr>
              <w:t xml:space="preserve">Rubicon Research</w:t>
            </w:r>
          </w:p>
        </w:tc>
        <w:tc>
          <w:tcPr>
            <w:tcW w:type="dxa" w:w="6400"/>
          </w:tcPr>
          <w:p>
            <w:r>
              <w:rPr>
                <w:b w:val="false"/>
                <w:bCs w:val="false"/>
              </w:rPr>
              <w:t xml:space="preserve">US-generics pharma; strong ROCE/ROE/growth but no named structural inflection; large-cap default.</w:t>
            </w:r>
          </w:p>
        </w:tc>
      </w:tr>
      <w:tr>
        <w:tc>
          <w:tcPr>
            <w:tcW w:type="dxa" w:w="2600"/>
          </w:tcPr>
          <w:p>
            <w:r>
              <w:rPr>
                <w:b/>
                <w:bCs/>
                <w:color w:val="666666"/>
              </w:rPr>
              <w:t xml:space="preserve">S Chand &amp; Co</w:t>
            </w:r>
          </w:p>
        </w:tc>
        <w:tc>
          <w:tcPr>
            <w:tcW w:type="dxa" w:w="6400"/>
          </w:tcPr>
          <w:p>
            <w:r>
              <w:rPr>
                <w:b w:val="false"/>
                <w:bCs w:val="false"/>
              </w:rPr>
              <w:t xml:space="preserve">Cheap P/E (~6.6x) but weak ROE (~6-7%), high debtor days (~160); four_box 1.5 hard default.</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SAR Televenture Ltd</w:t>
            </w:r>
          </w:p>
        </w:tc>
        <w:tc>
          <w:tcPr>
            <w:tcW w:type="dxa" w:w="6400"/>
          </w:tcPr>
          <w:p>
            <w:r>
              <w:rPr>
                <w:b w:val="false"/>
                <w:bCs w:val="false"/>
              </w:rPr>
              <w:t xml:space="preserve">neither (hard, score 1.0): ~6% ROCE / ~9.5% ROE fails quality gate; deteriorating working capital; BSNL-EPC one-time program; dead VP thread; @BeatTheStreet10 untrusted-X lead</w:t>
            </w:r>
          </w:p>
        </w:tc>
      </w:tr>
      <w:tr>
        <w:tc>
          <w:tcPr>
            <w:tcW w:type="dxa" w:w="2600"/>
          </w:tcPr>
          <w:p>
            <w:r>
              <w:rPr>
                <w:b/>
                <w:bCs/>
                <w:color w:val="666666"/>
              </w:rPr>
              <w:t xml:space="preserve">SAT Industries</w:t>
            </w:r>
          </w:p>
        </w:tc>
        <w:tc>
          <w:tcPr>
            <w:tcW w:type="dxa" w:w="6400"/>
          </w:tcPr>
          <w:p>
            <w:r>
              <w:rPr>
                <w:b w:val="false"/>
                <w:bCs w:val="false"/>
              </w:rPr>
              <w:t xml:space="preserve">Opaque diversified holding/trading conglomerate (manufacturing+leasing+finance+investments); no clear moat/catalyst; filtered at fundamentals stage</w:t>
            </w:r>
          </w:p>
        </w:tc>
      </w:tr>
      <w:tr>
        <w:tc>
          <w:tcPr>
            <w:tcW w:type="dxa" w:w="2600"/>
          </w:tcPr>
          <w:p>
            <w:r>
              <w:rPr>
                <w:b/>
                <w:bCs/>
                <w:color w:val="666666"/>
              </w:rPr>
              <w:t xml:space="preserve">SBCL</w:t>
            </w:r>
          </w:p>
        </w:tc>
        <w:tc>
          <w:tcPr>
            <w:tcW w:type="dxa" w:w="6400"/>
          </w:tcPr>
          <w:p>
            <w:r>
              <w:rPr>
                <w:b w:val="false"/>
                <w:bCs w:val="false"/>
              </w:rPr>
              <w:t xml:space="preserve">Shivalik Bimetal Controls Ltd; real niche moat + tailwind but rich ~60x P/E after 3x run; four_box 2.5, no exception.</w:t>
            </w:r>
          </w:p>
        </w:tc>
      </w:tr>
      <w:tr>
        <w:tc>
          <w:tcPr>
            <w:tcW w:type="dxa" w:w="2600"/>
          </w:tcPr>
          <w:p>
            <w:r>
              <w:rPr>
                <w:b/>
                <w:bCs/>
                <w:color w:val="666666"/>
              </w:rPr>
              <w:t xml:space="preserve">SBI Funds Management</w:t>
            </w:r>
          </w:p>
        </w:tc>
        <w:tc>
          <w:tcPr>
            <w:tcW w:type="dxa" w:w="6400"/>
          </w:tcPr>
          <w:p>
            <w:r>
              <w:rPr>
                <w:b w:val="false"/>
                <w:bCs w:val="false"/>
              </w:rPr>
              <w:t xml:space="preserve">Newly-listed mega-cap AMC; quality franchise but no company-specific inflection beyond the generic financialisation theme; large-cap default.</w:t>
            </w:r>
          </w:p>
        </w:tc>
      </w:tr>
      <w:tr>
        <w:tc>
          <w:tcPr>
            <w:tcW w:type="dxa" w:w="2600"/>
          </w:tcPr>
          <w:p>
            <w:r>
              <w:rPr>
                <w:b/>
                <w:bCs/>
                <w:color w:val="666666"/>
              </w:rPr>
              <w:t xml:space="preserve">SCML</w:t>
            </w:r>
          </w:p>
        </w:tc>
        <w:tc>
          <w:tcPr>
            <w:tcW w:type="dxa" w:w="6400"/>
          </w:tcPr>
          <w:p>
            <w:r>
              <w:rPr>
                <w:b w:val="false"/>
                <w:bCs w:val="false"/>
              </w:rPr>
              <w:t xml:space="preserve">Sharp Chucks and Machines; weak ROE ~9.5%, no moat, already re-rated ~48%/yr.</w:t>
            </w:r>
          </w:p>
        </w:tc>
      </w:tr>
      <w:tr>
        <w:tc>
          <w:tcPr>
            <w:tcW w:type="dxa" w:w="2600"/>
          </w:tcPr>
          <w:p>
            <w:r>
              <w:rPr>
                <w:b/>
                <w:bCs/>
                <w:color w:val="666666"/>
              </w:rPr>
              <w:t xml:space="preserve">SDHI</w:t>
            </w:r>
          </w:p>
        </w:tc>
        <w:tc>
          <w:tcPr>
            <w:tcW w:type="dxa" w:w="6400"/>
          </w:tcPr>
          <w:p>
            <w:r>
              <w:rPr>
                <w:b w:val="false"/>
                <w:bCs w:val="false"/>
              </w:rPr>
              <w:t xml:space="preserve">Swan Defence and Heavy Industries (fmr Reliance Naval), post-CIRP (resolved, full creditor repayment Mar-2026); still loss-making, D/E ~635%; four_box 2.0.</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SG Mart- Can it successfully create a marketplace?</w:t>
            </w:r>
          </w:p>
        </w:tc>
        <w:tc>
          <w:tcPr>
            <w:tcW w:type="dxa" w:w="6400"/>
          </w:tcPr>
          <w:p>
            <w:r>
              <w:rPr>
                <w:b w:val="false"/>
                <w:bCs w:val="false"/>
              </w:rPr>
              <w:t xml:space="preserve">Negative ROE/ROCE despite large revenue, no catalyst found - filtered at preliminary stage</w:t>
            </w:r>
          </w:p>
        </w:tc>
      </w:tr>
      <w:tr>
        <w:tc>
          <w:tcPr>
            <w:tcW w:type="dxa" w:w="2600"/>
          </w:tcPr>
          <w:p>
            <w:r>
              <w:rPr>
                <w:b/>
                <w:bCs/>
                <w:color w:val="666666"/>
              </w:rPr>
              <w:t xml:space="preserve">SIS Ltd</w:t>
            </w:r>
          </w:p>
        </w:tc>
        <w:tc>
          <w:tcPr>
            <w:tcW w:type="dxa" w:w="6400"/>
          </w:tcPr>
          <w:p>
            <w:r>
              <w:rPr>
                <w:b w:val="false"/>
                <w:bCs w:val="false"/>
              </w:rPr>
              <w:t xml:space="preserve">Cheap (0.37x sales) security/FM leader; Labour Code formalisation + UDS consolidation catalyst, but thin 4-6% margins &amp; Rs 6,000 Cr base - a 2-3x not a 10x. Neither / Low.</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SMC -Global Securities Ltd. -- Moneywise Long Term</w:t>
            </w:r>
          </w:p>
        </w:tc>
        <w:tc>
          <w:tcPr>
            <w:tcW w:type="dxa" w:w="6400"/>
          </w:tcPr>
          <w:p>
            <w:r>
              <w:rPr>
                <w:b w:val="false"/>
                <w:bCs w:val="false"/>
              </w:rPr>
              <w:t xml:space="preserve">Cyclical broking + insurance-broking + NBFC group, ROCE ~8.7%, no differentiated catalyst, quiet thread -- filtered on fundamentals</w:t>
            </w:r>
          </w:p>
        </w:tc>
      </w:tr>
      <w:tr>
        <w:tc>
          <w:tcPr>
            <w:tcW w:type="dxa" w:w="2600"/>
          </w:tcPr>
          <w:p>
            <w:r>
              <w:rPr>
                <w:b/>
                <w:bCs/>
                <w:color w:val="666666"/>
              </w:rPr>
              <w:t xml:space="preserve">SML Isuzu Ltd</w:t>
            </w:r>
          </w:p>
        </w:tc>
        <w:tc>
          <w:tcPr>
            <w:tcW w:type="dxa" w:w="6400"/>
          </w:tcPr>
          <w:p>
            <w:r>
              <w:rPr>
                <w:b w:val="false"/>
                <w:bCs w:val="false"/>
              </w:rPr>
              <w:t xml:space="preserve">FY26 turnaround real (rev +18%, PAT +31%) but Q1 FY27 PAT -5% YoY, EBITDA margin 10.5% vs 12.4%; ~50x P/E, 3.4x M&amp;M open-offer price.</w:t>
            </w:r>
          </w:p>
        </w:tc>
      </w:tr>
      <w:tr>
        <w:tc>
          <w:tcPr>
            <w:tcW w:type="dxa" w:w="2600"/>
          </w:tcPr>
          <w:p>
            <w:r>
              <w:rPr>
                <w:b/>
                <w:bCs/>
                <w:color w:val="666666"/>
              </w:rPr>
              <w:t xml:space="preserve">SMR Jewels Ltd</w:t>
            </w:r>
          </w:p>
        </w:tc>
        <w:tc>
          <w:tcPr>
            <w:tcW w:type="dxa" w:w="6400"/>
          </w:tcPr>
          <w:p>
            <w:r>
              <w:rPr>
                <w:b w:val="false"/>
                <w:bCs w:val="false"/>
              </w:rPr>
              <w:t xml:space="preserve">B2B designer/mythology jewellery, just-listed BSE SME; PAT up ~20x off tiny base, ROE 55-72% on thin equity, ~10x PE; low-margin gold-price/WC-exposed job-work, conflicting rev data. four_box 1.5 -&gt; neither. Untrusted X lead.</w:t>
            </w:r>
          </w:p>
        </w:tc>
      </w:tr>
      <w:tr>
        <w:tc>
          <w:tcPr>
            <w:tcW w:type="dxa" w:w="2600"/>
          </w:tcPr>
          <w:p>
            <w:r>
              <w:rPr>
                <w:b/>
                <w:bCs/>
                <w:color w:val="666666"/>
              </w:rPr>
              <w:t xml:space="preserve">SP Apparels</w:t>
            </w:r>
          </w:p>
        </w:tc>
        <w:tc>
          <w:tcPr>
            <w:tcW w:type="dxa" w:w="6400"/>
          </w:tcPr>
          <w:p>
            <w:r>
              <w:rPr>
                <w:b w:val="false"/>
                <w:bCs w:val="false"/>
              </w:rPr>
              <w:t xml:space="preserve">Real China+1 textile-exporter tailwind but 24.5x P/E vs 11.2% ROE; four_box 2.5, no exception.</w:t>
            </w:r>
          </w:p>
        </w:tc>
      </w:tr>
      <w:tr>
        <w:tc>
          <w:tcPr>
            <w:tcW w:type="dxa" w:w="2600"/>
          </w:tcPr>
          <w:p>
            <w:r>
              <w:rPr>
                <w:b/>
                <w:bCs/>
                <w:color w:val="666666"/>
              </w:rPr>
              <w:t xml:space="preserve">SRF Limited</w:t>
            </w:r>
          </w:p>
        </w:tc>
        <w:tc>
          <w:tcPr>
            <w:tcW w:type="dxa" w:w="6400"/>
          </w:tcPr>
          <w:p>
            <w:r>
              <w:rPr>
                <w:b w:val="false"/>
                <w:bCs w:val="false"/>
              </w:rPr>
              <w:t xml:space="preserve">Genuine turnaround/breakout on refrigerant-gas tailwind, but too large for multibagger case</w:t>
            </w:r>
          </w:p>
        </w:tc>
      </w:tr>
      <w:tr>
        <w:tc>
          <w:tcPr>
            <w:tcW w:type="dxa" w:w="2600"/>
          </w:tcPr>
          <w:p>
            <w:r>
              <w:rPr>
                <w:b/>
                <w:bCs/>
                <w:color w:val="666666"/>
              </w:rPr>
              <w:t xml:space="preserve">Sacheerome Ltd</w:t>
            </w:r>
          </w:p>
        </w:tc>
        <w:tc>
          <w:tcPr>
            <w:tcW w:type="dxa" w:w="6400"/>
          </w:tcPr>
          <w:p>
            <w:r>
              <w:rPr>
                <w:b w:val="false"/>
                <w:bCs w:val="false"/>
              </w:rPr>
              <w:t xml:space="preserve">B2B fragrance &amp; flavour, brief-to-formulation lock-in. Execution has genuinely proven out (FY26 revenue +41%, EBITDA margin 26.02%, PAT +78%, ROCE 35.7% sustained, 3 of 4 years clear the Coffee-Can bar), and zero promoter pledge / 71.54% holding confirmed via Reg 31(4) filing. But the stock re-rated a second leg on it (P/E ~26x -&gt; ~41x, price ~5x issue price) -- entry price is now the dominant risk, not the business. FII+DII holding nearly halved (~14.3% -&gt; ~6.5%) since listing, reason unconfirmed. four_box valuation box weakened further; thesis_fit stays neither.</w:t>
            </w:r>
          </w:p>
        </w:tc>
      </w:tr>
      <w:tr>
        <w:tc>
          <w:tcPr>
            <w:tcW w:type="dxa" w:w="2600"/>
          </w:tcPr>
          <w:p>
            <w:r>
              <w:rPr>
                <w:b/>
                <w:bCs/>
                <w:color w:val="666666"/>
              </w:rPr>
              <w:t xml:space="preserve">Safe Enterprises Retail Fixtures Ltd</w:t>
            </w:r>
          </w:p>
        </w:tc>
        <w:tc>
          <w:tcPr>
            <w:tcW w:type="dxa" w:w="6400"/>
          </w:tcPr>
          <w:p>
            <w:r>
              <w:rPr>
                <w:b w:val="false"/>
                <w:bCs w:val="false"/>
              </w:rPr>
              <w:t xml:space="preserve">Sovrenn-news tier 4.65. Thread 217393 (5 posts) read. NSE-SME retail fixtures, mcap ~Rs 1,078 Cr, FY26 rev ~Rs 193 Cr (+58%)/PAT ~Rs 55 Cr, 96% ROCE, zero debt, ~40% EBITDA margin, ~19x. High-quality small business BUT ~84% revenue from Trent (Zudio/Westside), Zudio store-adds decelerating, FY26 store adds -5% (growth was one-time +65% realisation/store), Ambernath plant caps capacity at ~Rs 500 Cr rev. Concentration + capacity ceiling + valuation cap growth &amp; multiple. thesis_fit neither, conviction Low-Medium.</w:t>
            </w:r>
          </w:p>
        </w:tc>
      </w:tr>
      <w:tr>
        <w:tc>
          <w:tcPr>
            <w:tcW w:type="dxa" w:w="2600"/>
          </w:tcPr>
          <w:p>
            <w:r>
              <w:rPr>
                <w:b/>
                <w:bCs/>
                <w:color w:val="666666"/>
              </w:rPr>
              <w:t xml:space="preserve">Sai Life Sciences Ltd</w:t>
            </w:r>
          </w:p>
        </w:tc>
        <w:tc>
          <w:tcPr>
            <w:tcW w:type="dxa" w:w="6400"/>
          </w:tcPr>
          <w:p>
            <w:r>
              <w:rPr>
                <w:b w:val="false"/>
                <w:bCs w:val="false"/>
              </w:rPr>
              <w:t xml:space="preserve">Genuine quality CRDMO + credible mgmt, but 87x P/E vs Q1 FY27 revenue +12% (CDMO +6%); FY27 capex doubles into 65% util; over-optimistic gap. Large-cap =&gt; neither on size.</w:t>
            </w:r>
          </w:p>
        </w:tc>
      </w:tr>
      <w:tr>
        <w:tc>
          <w:tcPr>
            <w:tcW w:type="dxa" w:w="2600"/>
          </w:tcPr>
          <w:p>
            <w:r>
              <w:rPr>
                <w:b/>
                <w:bCs/>
                <w:color w:val="666666"/>
              </w:rPr>
              <w:t xml:space="preserve">Sai Parenterals</w:t>
            </w:r>
          </w:p>
        </w:tc>
        <w:tc>
          <w:tcPr>
            <w:tcW w:type="dxa" w:w="6400"/>
          </w:tcPr>
          <w:p>
            <w:r>
              <w:rPr>
                <w:b w:val="false"/>
                <w:bCs w:val="false"/>
              </w:rPr>
              <w:t xml:space="preserve">High leverage (D/E 2.18), conflicting ROCE/ROE data across sources; four_box &lt;=1.5 hard neither.</w:t>
            </w:r>
          </w:p>
        </w:tc>
      </w:tr>
      <w:tr>
        <w:tc>
          <w:tcPr>
            <w:tcW w:type="dxa" w:w="2600"/>
          </w:tcPr>
          <w:p>
            <w:r>
              <w:rPr>
                <w:b/>
                <w:bCs/>
                <w:color w:val="666666"/>
              </w:rPr>
              <w:t xml:space="preserve">Samkrg Pistons &amp; Rings Ltd</w:t>
            </w:r>
          </w:p>
        </w:tc>
        <w:tc>
          <w:tcPr>
            <w:tcW w:type="dxa" w:w="6400"/>
          </w:tcPr>
          <w:p>
            <w:r>
              <w:rPr>
                <w:b w:val="false"/>
                <w:bCs w:val="false"/>
              </w:rPr>
              <w:t xml:space="preserve">Legacy-108 re-check: old 'avoid' reframed - no hard red flag but ROE ~3%, sales CAGR ~5%, no catalyst -&gt; filtered as 'neither' on weak fundamentals. No VP thread.</w:t>
            </w:r>
          </w:p>
        </w:tc>
      </w:tr>
      <w:tr>
        <w:tc>
          <w:tcPr>
            <w:tcW w:type="dxa" w:w="2600"/>
          </w:tcPr>
          <w:p>
            <w:r>
              <w:rPr>
                <w:b/>
                <w:bCs/>
                <w:color w:val="666666"/>
              </w:rPr>
              <w:t xml:space="preserve">Samvardhana Motherson International</w:t>
            </w:r>
          </w:p>
        </w:tc>
        <w:tc>
          <w:tcPr>
            <w:tcW w:type="dxa" w:w="6400"/>
          </w:tcPr>
          <w:p>
            <w:r>
              <w:rPr>
                <w:b w:val="false"/>
                <w:bCs w:val="false"/>
              </w:rPr>
              <w:t xml:space="preserve">Data file already carried a complete pass-1 deep_dive + all guidance/lens blocks dated 2026-09-08 (prior agent-16 run); verified, added the missing value_chain block, regenerated docx</w:t>
            </w:r>
          </w:p>
        </w:tc>
      </w:tr>
      <w:tr>
        <w:tc>
          <w:tcPr>
            <w:tcW w:type="dxa" w:w="2600"/>
          </w:tcPr>
          <w:p>
            <w:r>
              <w:rPr>
                <w:b/>
                <w:bCs/>
                <w:color w:val="666666"/>
              </w:rPr>
              <w:t xml:space="preserve">Sanathan Textiles</w:t>
            </w:r>
          </w:p>
        </w:tc>
        <w:tc>
          <w:tcPr>
            <w:tcW w:type="dxa" w:w="6400"/>
          </w:tcPr>
          <w:p>
            <w:r>
              <w:rPr>
                <w:b w:val="false"/>
                <w:bCs w:val="false"/>
              </w:rPr>
              <w:t xml:space="preserve">Weak ROCE/ROE (~5-6%/~8-12%); FY26 revenue spike (+27%) not backed by 5yr trend (~7.8%).</w:t>
            </w:r>
          </w:p>
        </w:tc>
      </w:tr>
      <w:tr>
        <w:tc>
          <w:tcPr>
            <w:tcW w:type="dxa" w:w="2600"/>
          </w:tcPr>
          <w:p>
            <w:r>
              <w:rPr>
                <w:b/>
                <w:bCs/>
                <w:color w:val="666666"/>
              </w:rPr>
              <w:t xml:space="preserve">Sandhar Technologies Ltd</w:t>
            </w:r>
          </w:p>
        </w:tc>
        <w:tc>
          <w:tcPr>
            <w:tcW w:type="dxa" w:w="6400"/>
          </w:tcPr>
          <w:p>
            <w:r>
              <w:rPr>
                <w:b w:val="false"/>
                <w:bCs w:val="false"/>
              </w:rPr>
              <w:t xml:space="preserve">Accelerating FY26 results matching trusted user's advance thesis, but concentration risk + unresolved KMP-resignation question.</w:t>
            </w:r>
          </w:p>
        </w:tc>
      </w:tr>
      <w:tr>
        <w:tc>
          <w:tcPr>
            <w:tcW w:type="dxa" w:w="2600"/>
          </w:tcPr>
          <w:p>
            <w:r>
              <w:rPr>
                <w:b/>
                <w:bCs/>
                <w:color w:val="666666"/>
              </w:rPr>
              <w:t xml:space="preserve">Sandur (Manganese &amp; Iron Ores)</w:t>
            </w:r>
          </w:p>
        </w:tc>
        <w:tc>
          <w:tcPr>
            <w:tcW w:type="dxa" w:w="6400"/>
          </w:tcPr>
          <w:p>
            <w:r>
              <w:rPr>
                <w:b w:val="false"/>
                <w:bCs w:val="false"/>
              </w:rPr>
              <w:t xml:space="preserve">Solid miner but stock already ~3x over past year; four_box 1.5 hard neither.</w:t>
            </w:r>
          </w:p>
        </w:tc>
      </w:tr>
      <w:tr>
        <w:tc>
          <w:tcPr>
            <w:tcW w:type="dxa" w:w="2600"/>
          </w:tcPr>
          <w:p>
            <w:r>
              <w:rPr>
                <w:b/>
                <w:bCs/>
                <w:color w:val="666666"/>
              </w:rPr>
              <w:t xml:space="preserve">Sanghvi Movers</w:t>
            </w:r>
          </w:p>
        </w:tc>
        <w:tc>
          <w:tcPr>
            <w:tcW w:type="dxa" w:w="6400"/>
          </w:tcPr>
          <w:p>
            <w:r>
              <w:rPr>
                <w:b w:val="false"/>
                <w:bCs w:val="false"/>
              </w:rPr>
              <w:t xml:space="preserve">Largest India crane-rental co; best-ever FY26 (rev +37%), KSA ops at ~100% utilisation, core rental ~50-56% EBITDA, ~15x P/E, clean governance; capital-heavy + wind-cyclical + ~15% ROE cap a 10x</w:t>
            </w:r>
          </w:p>
        </w:tc>
      </w:tr>
      <w:tr>
        <w:tc>
          <w:tcPr>
            <w:tcW w:type="dxa" w:w="2600"/>
          </w:tcPr>
          <w:p>
            <w:r>
              <w:rPr>
                <w:b/>
                <w:bCs/>
                <w:color w:val="666666"/>
              </w:rPr>
              <w:t xml:space="preserve">Sansera Engineering Ltd</w:t>
            </w:r>
          </w:p>
        </w:tc>
        <w:tc>
          <w:tcPr>
            <w:tcW w:type="dxa" w:w="6400"/>
          </w:tcPr>
          <w:p>
            <w:r>
              <w:rPr>
                <w:b w:val="false"/>
                <w:bCs w:val="false"/>
              </w:rPr>
              <w:t xml:space="preserve">Real ADS/semiconductor pivot (ADS rev tripling, un-executed book Rs 4,400-&gt;5,700 Cr, MMRFIC radar option) but already ~Rs 25,000 Cr so 'neither' on size; noted for max-returns ranking. Weak reported ROCE/ROE ~6%/5%, ~8x book. US tariff = non-impairing speed-breaker. @ishmohit1 X amp informational, no floor.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w:t>
            </w:r>
          </w:p>
        </w:tc>
      </w:tr>
      <w:tr>
        <w:tc>
          <w:tcPr>
            <w:tcW w:type="dxa" w:w="2600"/>
          </w:tcPr>
          <w:p>
            <w:r>
              <w:rPr>
                <w:b/>
                <w:bCs/>
                <w:color w:val="666666"/>
              </w:rPr>
              <w:t xml:space="preserve">Sat Kartar Life Ltd</w:t>
            </w:r>
          </w:p>
        </w:tc>
        <w:tc>
          <w:tcPr>
            <w:tcW w:type="dxa" w:w="6400"/>
          </w:tcPr>
          <w:p>
            <w:r>
              <w:rPr>
                <w:b w:val="false"/>
                <w:bCs w:val="false"/>
              </w:rPr>
              <w:t xml:space="preserve">Sovrenn-news tier 4.65. Cat-69 thread has one 0-love summary post - web+filings only. Sovrenn trigger (NABH accreditation) is a soft credential. D2C Ayurveda (~40% 4yr CAGR, FY26 PAT +74%) pivoting to asset-light Ayurvedic infertility hospitals - differentiated but unproven, marketing-led low moat, SME liquidity, fresh Rs 48.6 Cr preferential dilution + warrants, promoter group trimmed, aspirational ~5x-by-FY30 projection. thesis_fit neither, conviction Low. value_chain added.</w:t>
            </w:r>
          </w:p>
        </w:tc>
      </w:tr>
      <w:tr>
        <w:tc>
          <w:tcPr>
            <w:tcW w:type="dxa" w:w="2600"/>
          </w:tcPr>
          <w:p>
            <w:r>
              <w:rPr>
                <w:b/>
                <w:bCs/>
                <w:color w:val="666666"/>
              </w:rPr>
              <w:t xml:space="preserve">Sathlokhar Synergys E&amp;C Global Ltd</w:t>
            </w:r>
          </w:p>
        </w:tc>
        <w:tc>
          <w:tcPr>
            <w:tcW w:type="dxa" w:w="6400"/>
          </w:tcPr>
          <w:p>
            <w:r>
              <w:rPr>
                <w:b w:val="false"/>
                <w:bCs w:val="false"/>
              </w:rPr>
              <w:t xml:space="preserve">Sovrenn-news seed. FY26 rev +121% / PAT Rs103Cr, order book Rs1,398Cr, ~8x PE - BUT FY26 operating cash flow NEGATIVE ~Rs163Cr (worsening), big unbilled-revenue build = aggressive POC revenue recognition flag. Stock -33%/yr. Filtered on earnings quality. thesis_fit neither, conviction Low.</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benefiting NBFC-MFIs broadly; weak trailing ROE (7-8%) is a symptom of the sector stress that's the actual catalyst for reversal. Small-cap (~Rs 2,486 Cr).</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Savita Oil Technologies Ltd: Undervalued midcap in a competitive space?</w:t>
            </w:r>
          </w:p>
        </w:tc>
        <w:tc>
          <w:tcPr>
            <w:tcW w:type="dxa" w:w="6400"/>
          </w:tcPr>
          <w:p>
            <w:r>
              <w:rPr>
                <w:b w:val="false"/>
                <w:bCs w:val="false"/>
              </w:rPr>
              <w:t xml:space="preserve">Debt-free specialty-petroleum (transformer oils/white oils/Savsol); ROE ~10%, ~2% growth; transformer-oil/ester/recycling optionality not yet in numbers; thread dormant since Aug 2024</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tech play, PAT ~130% 3-yr CAGR - but ~100-120x P/E, 100% OFS IPO, Sep-2026 lock-in expiry; quality high, thesis-fit absent on valuation</w:t>
            </w:r>
          </w:p>
        </w:tc>
      </w:tr>
      <w:tr>
        <w:tc>
          <w:tcPr>
            <w:tcW w:type="dxa" w:w="2600"/>
          </w:tcPr>
          <w:p>
            <w:r>
              <w:rPr>
                <w:b/>
                <w:bCs/>
                <w:color w:val="666666"/>
              </w:rPr>
              <w:t xml:space="preserve">See the bright Sun: 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Selan Exploration</w:t>
            </w:r>
          </w:p>
        </w:tc>
        <w:tc>
          <w:tcPr>
            <w:tcW w:type="dxa" w:w="6400"/>
          </w:tcPr>
          <w:p>
            <w:r>
              <w:rPr>
                <w:b w:val="false"/>
                <w:bCs w:val="false"/>
              </w:rPr>
              <w:t xml:space="preserve">Now 'Antelopus Selan Energy Ltd' - new promoter (Blackbuck, ~69.9%) via NCLT scheme Jul/Aug-2025; disclosed stake increase, not a red flag; four_box 2.5, default neither.</w:t>
            </w:r>
          </w:p>
        </w:tc>
      </w:tr>
      <w:tr>
        <w:tc>
          <w:tcPr>
            <w:tcW w:type="dxa" w:w="2600"/>
          </w:tcPr>
          <w:p>
            <w:r>
              <w:rPr>
                <w:b/>
                <w:bCs/>
                <w:color w:val="666666"/>
              </w:rPr>
              <w:t xml:space="preserve">Servotech Renewable Power Ltd (erst. Servotech Power Systems)</w:t>
            </w:r>
          </w:p>
        </w:tc>
        <w:tc>
          <w:tcPr>
            <w:tcW w:type="dxa" w:w="6400"/>
          </w:tcPr>
          <w:p>
            <w:r>
              <w:rPr>
                <w:b w:val="false"/>
                <w:bCs w:val="false"/>
              </w:rPr>
              <w:t xml:space="preserve">Sovrenn-news tier 4.65 (web-only, no thread). EV chargers + solar products + BESS mfr, mcap ~Rs 1,864 Cr (down ~32%), rev ~Rs 721 Cr/PAT ~Rs 39.8 Cr, EBITDA ~10%/PAT ~5.5% (thin, volatile; QoQ PAT -31%), ~47x. Fails quality gate: thin structural margins, low-moat Chinese-import-exposed layer, no valuation cushion. thesis_fit neither, conviction Low. EV/BESS priority-2.</w:t>
            </w:r>
          </w:p>
        </w:tc>
      </w:tr>
      <w:tr>
        <w:tc>
          <w:tcPr>
            <w:tcW w:type="dxa" w:w="2600"/>
          </w:tcPr>
          <w:p>
            <w:r>
              <w:rPr>
                <w:b/>
                <w:bCs/>
                <w:color w:val="666666"/>
              </w:rPr>
              <w:t xml:space="preserve">ShadowFax Valuation Model</w:t>
            </w:r>
          </w:p>
        </w:tc>
        <w:tc>
          <w:tcPr>
            <w:tcW w:type="dxa" w:w="6400"/>
          </w:tcPr>
          <w:p>
            <w:r>
              <w:rPr>
                <w:b w:val="false"/>
                <w:bCs w:val="false"/>
              </w:rPr>
              <w:t xml:space="preserve">Flipkart-backed asset-light 3PL / hyperlocal logistics, e-com/q-com volume proxy; ~30% rev CAGR, maiden FY25 profit ~Rs6Cr. Listed Jan-2026 at large-cap valuation on ~2-3% EBITDA margin, ~84% rev from top 5 clients, VC-exit overhang. Large-cap, no named inflection -&gt; neither, Low.</w:t>
            </w:r>
          </w:p>
        </w:tc>
      </w:tr>
      <w:tr>
        <w:tc>
          <w:tcPr>
            <w:tcW w:type="dxa" w:w="2600"/>
          </w:tcPr>
          <w:p>
            <w:r>
              <w:rPr>
                <w:b/>
                <w:bCs/>
                <w:color w:val="666666"/>
              </w:rPr>
              <w:t xml:space="preserve">Shaily Engineering Plastics Ltd</w:t>
            </w:r>
          </w:p>
        </w:tc>
        <w:tc>
          <w:tcPr>
            <w:tcW w:type="dxa" w:w="6400"/>
          </w:tcPr>
          <w:p>
            <w:r>
              <w:rPr>
                <w:b w:val="false"/>
                <w:bCs w:val="false"/>
              </w:rPr>
              <w:t xml:space="preserve">Q1FY27 growth decelerated to +14% vs 27-34% prior; Consumer -24%; promoter stake exit same qtr</w:t>
            </w:r>
          </w:p>
        </w:tc>
      </w:tr>
      <w:tr>
        <w:tc>
          <w:tcPr>
            <w:tcW w:type="dxa" w:w="2600"/>
          </w:tcPr>
          <w:p>
            <w:r>
              <w:rPr>
                <w:b/>
                <w:bCs/>
                <w:color w:val="666666"/>
              </w:rPr>
              <w:t xml:space="preserve">Shankesh Jewellers</w:t>
            </w:r>
          </w:p>
        </w:tc>
        <w:tc>
          <w:tcPr>
            <w:tcW w:type="dxa" w:w="6400"/>
          </w:tcPr>
          <w:p>
            <w:r>
              <w:rPr>
                <w:b w:val="false"/>
                <w:bCs w:val="false"/>
              </w:rPr>
              <w:t xml:space="preserve">ROCE 50%/ROE 69% look strong but FY26 PAT +165% is largely an unhedged gold-price inventory gain per IPO analysts; earnings-quality override to neither.</w:t>
            </w:r>
          </w:p>
        </w:tc>
      </w:tr>
      <w:tr>
        <w:tc>
          <w:tcPr>
            <w:tcW w:type="dxa" w:w="2600"/>
          </w:tcPr>
          <w:p>
            <w:r>
              <w:rPr>
                <w:b/>
                <w:bCs/>
                <w:color w:val="666666"/>
              </w:rPr>
              <w:t xml:space="preserve">Shanthi Gears/Shanti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Shanti Gold International Ltd</w:t>
            </w:r>
          </w:p>
        </w:tc>
        <w:tc>
          <w:tcPr>
            <w:tcW w:type="dxa" w:w="6400"/>
          </w:tcPr>
          <w:p>
            <w:r>
              <w:rPr>
                <w:b w:val="false"/>
                <w:bCs w:val="false"/>
              </w:rPr>
              <w:t xml:space="preserve">Sovrenn-news tier 4.65. Thin new VP thread 224020 (6 posts, uncategorised). B2B 22kt CZ gold-jewellery manufacturer, IPO Aug-2025 (all-OFS). Q1 FY27 revenue +144% to Rs 716 Cr, PAT Rs 50 Cr, ROE ~37% - but volume only ~+25%, the rest is a ~40% gold-price move; PAT margin ~7%, WC-heavy, gold-cyclical, ~35x. Sovrenn trigger (fund-raise) = small ~Rs 100 Cr rights at Rs 215. Governance watch: sharp post-listing promoter-pay hike; Utssav CZ related entity. thesis_fit neither, conviction Low-Medium. No live-theme match. value_chain added.</w:t>
            </w:r>
          </w:p>
        </w:tc>
      </w:tr>
      <w:tr>
        <w:tc>
          <w:tcPr>
            <w:tcW w:type="dxa" w:w="2600"/>
          </w:tcPr>
          <w:p>
            <w:r>
              <w:rPr>
                <w:b/>
                <w:bCs/>
                <w:color w:val="666666"/>
              </w:rPr>
              <w:t xml:space="preserve">Sharat Industries Ltd</w:t>
            </w:r>
          </w:p>
        </w:tc>
        <w:tc>
          <w:tcPr>
            <w:tcW w:type="dxa" w:w="6400"/>
          </w:tcPr>
          <w:p>
            <w:r>
              <w:rPr>
                <w:b w:val="false"/>
                <w:bCs w:val="false"/>
              </w:rPr>
              <w:t xml:space="preserve">Weak ROE 9.40% (3yr), declining ROCE without capex, receivables outpacing sales; no dedicated VP thread exists</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Sheela Foam</w:t>
            </w:r>
          </w:p>
        </w:tc>
        <w:tc>
          <w:tcPr>
            <w:tcW w:type="dxa" w:w="6400"/>
          </w:tcPr>
          <w:p>
            <w:r>
              <w:rPr>
                <w:b w:val="false"/>
                <w:bCs w:val="false"/>
              </w:rPr>
              <w:t xml:space="preserve">ROCE/ROE ~5%, well below management's own 3yr targets, no confirmed inflection; large-cap default.</w:t>
            </w:r>
          </w:p>
        </w:tc>
      </w:tr>
      <w:tr>
        <w:tc>
          <w:tcPr>
            <w:tcW w:type="dxa" w:w="2600"/>
          </w:tcPr>
          <w:p>
            <w:r>
              <w:rPr>
                <w:b/>
                <w:bCs/>
                <w:color w:val="666666"/>
              </w:rPr>
              <w:t xml:space="preserve">Shilchar Technologies</w:t>
            </w:r>
          </w:p>
        </w:tc>
        <w:tc>
          <w:tcPr>
            <w:tcW w:type="dxa" w:w="6400"/>
          </w:tcPr>
          <w:p>
            <w:r>
              <w:rPr>
                <w:b w:val="false"/>
                <w:bCs w:val="false"/>
              </w:rPr>
              <w:t xml:space="preserve">Exceptional historical growth (54% CAGR) but already re-rated hard; the seeding X source was bearish; four_box 3.0.</w:t>
            </w:r>
          </w:p>
        </w:tc>
      </w:tr>
      <w:tr>
        <w:tc>
          <w:tcPr>
            <w:tcW w:type="dxa" w:w="2600"/>
          </w:tcPr>
          <w:p>
            <w:r>
              <w:rPr>
                <w:b/>
                <w:bCs/>
                <w:color w:val="666666"/>
              </w:rPr>
              <w:t xml:space="preserve">Shilpa Medicare</w:t>
            </w:r>
          </w:p>
        </w:tc>
        <w:tc>
          <w:tcPr>
            <w:tcW w:type="dxa" w:w="6400"/>
          </w:tcPr>
          <w:p>
            <w:r>
              <w:rPr>
                <w:b w:val="false"/>
                <w:bCs w:val="false"/>
              </w:rPr>
              <w:t xml:space="preserve">Broad FY26 inflection (rev +18%, EBITDA +30%, adj PAT +135%) confirmed; but fresh Nov-25 Jadcherla Form 483, single-digit reported ROE, ~Rs 17,400 Cr mcap</w:t>
            </w:r>
          </w:p>
        </w:tc>
      </w:tr>
      <w:tr>
        <w:tc>
          <w:tcPr>
            <w:tcW w:type="dxa" w:w="2600"/>
          </w:tcPr>
          <w:p>
            <w:r>
              <w:rPr>
                <w:b/>
                <w:bCs/>
                <w:color w:val="666666"/>
              </w:rPr>
              <w:t xml:space="preserve">Shipping Corporation of India</w:t>
            </w:r>
          </w:p>
        </w:tc>
        <w:tc>
          <w:tcPr>
            <w:tcW w:type="dxa" w:w="6400"/>
          </w:tcPr>
          <w:p>
            <w:r>
              <w:rPr>
                <w:b w:val="false"/>
                <w:bCs w:val="false"/>
              </w:rPr>
              <w:t xml:space="preserve">Named inflection found ($2.3bn/26-ship newbuild program + IMO2030 fleet modernisation) but privatization stalled; four_box 2.0, large-cap default.</w:t>
            </w:r>
          </w:p>
        </w:tc>
      </w:tr>
      <w:tr>
        <w:tc>
          <w:tcPr>
            <w:tcW w:type="dxa" w:w="2600"/>
          </w:tcPr>
          <w:p>
            <w:r>
              <w:rPr>
                <w:b/>
                <w:bCs/>
                <w:color w:val="666666"/>
              </w:rPr>
              <w:t xml:space="preserve">Shiprocket</w:t>
            </w:r>
          </w:p>
        </w:tc>
        <w:tc>
          <w:tcPr>
            <w:tcW w:type="dxa" w:w="6400"/>
          </w:tcPr>
          <w:p>
            <w:r>
              <w:rPr>
                <w:b w:val="false"/>
                <w:bCs w:val="false"/>
              </w:rPr>
              <w:t xml:space="preserve">Recently IPO'd logistics SaaS aggregator, loss-making (ROE -11.8%), weak moat vs Shyplite/ClickPost/Pickrr; four_box 2.5. Corroborates the seeding X source's bearish exit-call framing.</w:t>
            </w:r>
          </w:p>
        </w:tc>
      </w:tr>
      <w:tr>
        <w:tc>
          <w:tcPr>
            <w:tcW w:type="dxa" w:w="2600"/>
          </w:tcPr>
          <w:p>
            <w:r>
              <w:rPr>
                <w:b/>
                <w:bCs/>
                <w:color w:val="666666"/>
              </w:rPr>
              <w:t xml:space="preserve">Shiva Mills Ltd</w:t>
            </w:r>
          </w:p>
        </w:tc>
        <w:tc>
          <w:tcPr>
            <w:tcW w:type="dxa" w:w="6400"/>
          </w:tcPr>
          <w:p>
            <w:r>
              <w:rPr>
                <w:b w:val="false"/>
                <w:bCs w:val="false"/>
              </w:rPr>
              <w:t xml:space="preserve">Negative ROE/ROCE, flat 5yr sales growth (0.61%), debt-free but no catalyst -- filtered at preliminary stage.</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Shivalik Rasayan (SRL)</w:t>
            </w:r>
          </w:p>
        </w:tc>
        <w:tc>
          <w:tcPr>
            <w:tcW w:type="dxa" w:w="6400"/>
          </w:tcPr>
          <w:p>
            <w:r>
              <w:rPr>
                <w:b w:val="false"/>
                <w:bCs w:val="false"/>
              </w:rPr>
              <w:t xml:space="preserve">Q1FY27 turnaround (loss-&gt;Rs14.97cr profit) but community itself disputes durability (API-only, standalone PBT flat, consolidated 'misleading' per RaghuK); zero mgmt communication for 3+ months (unanswered emails/calls). four_box 2.0, exception declined given unresolved verification gap. Zero debt, USFDA nod real positives.</w:t>
            </w:r>
          </w:p>
        </w:tc>
      </w:tr>
      <w:tr>
        <w:tc>
          <w:tcPr>
            <w:tcW w:type="dxa" w:w="2600"/>
          </w:tcPr>
          <w:p>
            <w:r>
              <w:rPr>
                <w:b/>
                <w:bCs/>
                <w:color w:val="666666"/>
              </w:rPr>
              <w:t xml:space="preserve">Shree Ganesh Remedies Limited (SGRL)</w:t>
            </w:r>
          </w:p>
        </w:tc>
        <w:tc>
          <w:tcPr>
            <w:tcW w:type="dxa" w:w="6400"/>
          </w:tcPr>
          <w:p>
            <w:r>
              <w:rPr>
                <w:b w:val="false"/>
                <w:bCs w:val="false"/>
              </w:rPr>
              <w:t xml:space="preserve">API-intermediate/specialty-chem micro-cap, ~27% ROCE; but mgmt withdrew FY27 non-linear-growth guidance, calls it a washout year, still ~44x. Inflection on hold; harsh.beria93's positive work is stale.</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Shri Ahimsa Naturals Ltd</w:t>
            </w:r>
          </w:p>
        </w:tc>
        <w:tc>
          <w:tcPr>
            <w:tcW w:type="dxa" w:w="6400"/>
          </w:tcPr>
          <w:p>
            <w:r>
              <w:rPr>
                <w:b w:val="false"/>
                <w:bCs w:val="false"/>
              </w:rPr>
              <w:t xml:space="preserve">Natural-caffeine/botanical extractor; ROCE ~24%, debt-free, ~18% rev CAGR on ~Rs123cr base; 3x capacity + backward integration catalyst but semi-commoditised export at ~45x. four_box 1.5 -&gt; neither. Untrusted X lead.</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Shriram Finance</w:t>
            </w:r>
          </w:p>
        </w:tc>
        <w:tc>
          <w:tcPr>
            <w:tcW w:type="dxa" w:w="6400"/>
          </w:tcPr>
          <w:p>
            <w:r>
              <w:rPr>
                <w:b w:val="false"/>
                <w:bCs w:val="false"/>
              </w:rPr>
              <w:t xml:space="preserve">Strong EPS accel but already re-rated 62.5%/yr; no named inflection; large-cap default.</w:t>
            </w:r>
          </w:p>
        </w:tc>
      </w:tr>
      <w:tr>
        <w:tc>
          <w:tcPr>
            <w:tcW w:type="dxa" w:w="2600"/>
          </w:tcPr>
          <w:p>
            <w:r>
              <w:rPr>
                <w:b/>
                <w:bCs/>
                <w:color w:val="666666"/>
              </w:rPr>
              <w:t xml:space="preserve">Shriram Pistons &amp; Rings Ltd</w:t>
            </w:r>
          </w:p>
        </w:tc>
        <w:tc>
          <w:tcPr>
            <w:tcW w:type="dxa" w:w="6400"/>
          </w:tcPr>
          <w:p>
            <w:r>
              <w:rPr>
                <w:b w:val="false"/>
                <w:bCs w:val="false"/>
              </w:rPr>
              <w:t xml:space="preserve">Excellent auto-ancillary compounder (ROE ~17%, net cash, ~19% CAGR, credible powertrain-agnostic strategy incl. EMFI EV motors + Antolin) but ~Rs 20,000 Cr large-cap at an all-time high after doubling in a year - no 10x/2-3yr or 100x/10yr path. No red flag.</w:t>
            </w:r>
          </w:p>
        </w:tc>
      </w:tr>
      <w:tr>
        <w:tc>
          <w:tcPr>
            <w:tcW w:type="dxa" w:w="2600"/>
          </w:tcPr>
          <w:p>
            <w:r>
              <w:rPr>
                <w:b/>
                <w:bCs/>
                <w:color w:val="666666"/>
              </w:rPr>
              <w:t xml:space="preserve">Siddhika Coating Limited- A Paint Company</w:t>
            </w:r>
          </w:p>
        </w:tc>
        <w:tc>
          <w:tcPr>
            <w:tcW w:type="dxa" w:w="6400"/>
          </w:tcPr>
          <w:p>
            <w:r>
              <w:rPr>
                <w:b w:val="false"/>
                <w:bCs w:val="false"/>
              </w:rPr>
              <w:t xml:space="preserve">Deep-dive pass 1 (2026-09-17): primary-document pass (first-ever deep dive) confirms the thread's cash-hoarding narrative with hard numbers - net cash ~Rs9.7cr sitting in MFs/FDs, zero debt, clean 3/3-checkable-fiscal-year Coffee-Can pass (FY23-25 each cleared &gt;=10% revenue growth and &gt;=15% ROCE). OPM expanded structurally 9%(FY22)-&gt;22%(FY26) as scale absorbed largely fixed application-business costs - a genuine margin story. At ~14.5x trailing P/E the market doesn't look like it's pricing in this quality (reverse-P/E implies only ~10-12% forward growth needed). Growth decelerating off a larger base (+48%-&gt;17%-&gt;15%-&gt;14% half-yearly YoY over last 4 periods); promoter flat 63.09% for 2+ years, no pledge. four_box 3.0 but growth rate doesn't support a 10x label - quality compounder not an asymmetric bet; capital-allocation drag (cash hoarding). Conviction Medium (unchanged).</w:t>
            </w:r>
          </w:p>
        </w:tc>
      </w:tr>
      <w:tr>
        <w:tc>
          <w:tcPr>
            <w:tcW w:type="dxa" w:w="2600"/>
          </w:tcPr>
          <w:p>
            <w:r>
              <w:rPr>
                <w:b/>
                <w:bCs/>
                <w:color w:val="666666"/>
              </w:rPr>
              <w:t xml:space="preserve">Signpost India Ltd</w:t>
            </w:r>
          </w:p>
        </w:tc>
        <w:tc>
          <w:tcPr>
            <w:tcW w:type="dxa" w:w="6400"/>
          </w:tcPr>
          <w:p>
            <w:r>
              <w:rPr>
                <w:b w:val="false"/>
                <w:bCs w:val="false"/>
              </w:rPr>
              <w:t xml:space="preserve">Largest India main-street DOOH operator, ~Rs 1,400 Cr; ROCE/ROE low-20s, rev +38-52% YoY several quarters, signed 9-yr Bangalore Metro contract ~Rs 600-700cr (cash H2). But tender-won book / no moat (Bright Outdoor, CashURDrive win same deals), no concalls, net insider selling, ~201 debtor days, ~Rs 4,000cr DOOH TAM caps it. topic 142064 (11 posts). four_box 1.5 -&gt; neither hard. Conviction Low-Medium.</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Skipper</w:t>
            </w:r>
          </w:p>
        </w:tc>
        <w:tc>
          <w:tcPr>
            <w:tcW w:type="dxa" w:w="6400"/>
          </w:tcPr>
          <w:p>
            <w:r>
              <w:rPr>
                <w:b w:val="false"/>
                <w:bCs w:val="false"/>
              </w:rPr>
              <w:t xml:space="preserve">Deep-dive pass 1 (2026-09-18): record Rs9,217cr order book (Jun-26, ~1.65x FY26 revenue) incl. Aug-26 Rs1,305cr domestic 765kV + North America export win. Management raised FY27 guidance mid-year (export inflow Rs650cr-&gt;Rs1,500cr; total inflow to Rs7,500cr) - a credibility positive. ROCE trajectory (9%-&gt;24%, FY20-26) and FY24's +65.8% growth figure independently confirmed as genuine, not aggregator artifacts (resolves the prior 'anomalous/unverified' caveat). New caution: gross debt rose Rs579cr(FY24)-&gt;Rs931cr(FY26), FCF conversion stays thin (~1% of EBITDA); promoter holding fell 66.50%-&gt;61.48% in one month (Jun-&gt;Jul-26) concurrent with an FII jump - likely a block deal, unconfirmed, watch next quarter. Conviction Medium -&gt; Medium-High; thesis_fit stays neither (four_box 3.0, analyst_override retained - capital-intensive/leveraged EPC economics don't fit a 10x/100x label despite strong fundamentals).</w:t>
            </w:r>
          </w:p>
        </w:tc>
      </w:tr>
      <w:tr>
        <w:tc>
          <w:tcPr>
            <w:tcW w:type="dxa" w:w="2600"/>
          </w:tcPr>
          <w:p>
            <w:r>
              <w:rPr>
                <w:b/>
                <w:bCs/>
                <w:color w:val="666666"/>
              </w:rPr>
              <w:t xml:space="preserve">Skyways</w:t>
            </w:r>
          </w:p>
        </w:tc>
        <w:tc>
          <w:tcPr>
            <w:tcW w:type="dxa" w:w="6400"/>
          </w:tcPr>
          <w:p>
            <w:r>
              <w:rPr>
                <w:b w:val="false"/>
                <w:bCs w:val="false"/>
              </w:rPr>
              <w:t xml:space="preserve">Skyways Air Services Ltd, freshly IPO'd Sept-2026; D/E 1.88x high, trading below issue price; four_box 1.5.</w:t>
            </w:r>
          </w:p>
        </w:tc>
      </w:tr>
      <w:tr>
        <w:tc>
          <w:tcPr>
            <w:tcW w:type="dxa" w:w="2600"/>
          </w:tcPr>
          <w:p>
            <w:r>
              <w:rPr>
                <w:b/>
                <w:bCs/>
                <w:color w:val="666666"/>
              </w:rPr>
              <w:t xml:space="preserve">Smartlink --- Cash for free</w:t>
            </w:r>
          </w:p>
        </w:tc>
        <w:tc>
          <w:tcPr>
            <w:tcW w:type="dxa" w:w="6400"/>
          </w:tcPr>
          <w:p>
            <w:r>
              <w:rPr>
                <w:b w:val="false"/>
                <w:bCs w:val="false"/>
              </w:rPr>
              <w:t xml:space="preserve">Weak ROE/ROCE, filtered out preliminary stage</w:t>
            </w:r>
          </w:p>
        </w:tc>
      </w:tr>
      <w:tr>
        <w:tc>
          <w:tcPr>
            <w:tcW w:type="dxa" w:w="2600"/>
          </w:tcPr>
          <w:p>
            <w:r>
              <w:rPr>
                <w:b/>
                <w:bCs/>
                <w:color w:val="666666"/>
              </w:rPr>
              <w:t xml:space="preserve">Solar Industries India Ltd</w:t>
            </w:r>
          </w:p>
        </w:tc>
        <w:tc>
          <w:tcPr>
            <w:tcW w:type="dxa" w:w="6400"/>
          </w:tcPr>
          <w:p>
            <w:r>
              <w:rPr>
                <w:b w:val="false"/>
                <w:bCs w:val="false"/>
              </w:rPr>
              <w:t xml:space="preserve">Global-proxy tier 4.7 (proxy of Rheinmetall). VP thread 211 read (131 posts). Batch's cleanest, highest-quality direct beneficiary of the munitions crunch + India indigenisation. Global signal PRESENT and CONVERTING: Q1 FY27 sales +70%, defence +123%, order book ~Rs 21,350 Cr, defence guided ~Rs 4,500 Cr FY27, ~Rs 10,000 Cr defence-weighted capex; ~28% EBITDA / ~18% PAT margins. BUT genuine ~Rs 1.8 lakh crore mega-cap at ~29x book -&gt; thesis_fit neither on size math; conviction Medium; note for max-returns watch. Risks: hazardous-industry plant safety (2023 Nagpur blast, 9 deaths), past Nuwal family dispute. Theme: priority-1 defence-manufacturing. value_chain + global_signal_check added.</w:t>
            </w:r>
          </w:p>
        </w:tc>
      </w:tr>
      <w:tr>
        <w:tc>
          <w:tcPr>
            <w:tcW w:type="dxa" w:w="2600"/>
          </w:tcPr>
          <w:p>
            <w:r>
              <w:rPr>
                <w:b/>
                <w:bCs/>
                <w:color w:val="666666"/>
              </w:rPr>
              <w:t xml:space="preserve">Solara Active Pharma Sciences</w:t>
            </w:r>
          </w:p>
        </w:tc>
        <w:tc>
          <w:tcPr>
            <w:tcW w:type="dxa" w:w="6400"/>
          </w:tcPr>
          <w:p>
            <w:r>
              <w:rPr>
                <w:b w:val="false"/>
                <w:bCs w:val="false"/>
              </w:rPr>
              <w:t xml:space="preserve">Above-sector return ratios but a multi-year revenue decline with no catalyst found; four_box 1.0.</w:t>
            </w:r>
          </w:p>
        </w:tc>
      </w:tr>
      <w:tr>
        <w:tc>
          <w:tcPr>
            <w:tcW w:type="dxa" w:w="2600"/>
          </w:tcPr>
          <w:p>
            <w:r>
              <w:rPr>
                <w:b/>
                <w:bCs/>
                <w:color w:val="666666"/>
              </w:rPr>
              <w:t xml:space="preserve">Sona BLW / Sona Comstar</w:t>
            </w:r>
          </w:p>
        </w:tc>
        <w:tc>
          <w:tcPr>
            <w:tcW w:type="dxa" w:w="6400"/>
          </w:tcPr>
          <w:p>
            <w:r>
              <w:rPr>
                <w:b w:val="false"/>
                <w:bCs w:val="false"/>
              </w:rPr>
              <w:t xml:space="preserve">Genuine EV-content tailwind but no named company-specific inflection confirmed; large-cap default.</w:t>
            </w:r>
          </w:p>
        </w:tc>
      </w:tr>
      <w:tr>
        <w:tc>
          <w:tcPr>
            <w:tcW w:type="dxa" w:w="2600"/>
          </w:tcPr>
          <w:p>
            <w:r>
              <w:rPr>
                <w:b/>
                <w:bCs/>
                <w:color w:val="666666"/>
              </w:rPr>
              <w:t xml:space="preserve">Sona BLW Precision Forgings Ltd</w:t>
            </w:r>
          </w:p>
        </w:tc>
        <w:tc>
          <w:tcPr>
            <w:tcW w:type="dxa" w:w="6400"/>
          </w:tcPr>
          <w:p>
            <w:r>
              <w:rPr>
                <w:b w:val="false"/>
                <w:bCs w:val="false"/>
              </w:rPr>
              <w:t xml:space="preserve">Discovery / old 108 'excluded (too large)' still applies - at ~Rs 51,000 Cr and P/E ~50 neither 10x-in-2-3yr nor 100x-in-10yr is credible. Quality compounder: ~24%/20% Q2FY26 growth, rare-earth-free motor, railway+robotics legs. Elevated-tier roster members constructively invested; murali603 logged long-horizon 10x optimism (informational, no floor). thesis neither.</w:t>
            </w:r>
          </w:p>
        </w:tc>
      </w:tr>
      <w:tr>
        <w:tc>
          <w:tcPr>
            <w:tcW w:type="dxa" w:w="2600"/>
          </w:tcPr>
          <w:p>
            <w:r>
              <w:rPr>
                <w:b/>
                <w:bCs/>
                <w:color w:val="666666"/>
              </w:rPr>
              <w:t xml:space="preserve">Sotefin Bharat Ltd</w:t>
            </w:r>
          </w:p>
        </w:tc>
        <w:tc>
          <w:tcPr>
            <w:tcW w:type="dxa" w:w="6400"/>
          </w:tcPr>
          <w:p>
            <w:r>
              <w:rPr>
                <w:b w:val="false"/>
                <w:bCs w:val="false"/>
              </w:rPr>
              <w:t xml:space="preserve">neither: order-book-backed (Rs 534 Cr) automated-parking turnkey w/ Swiss Sotefin SA tech + margin expansion, but automated parking is a small slow-adopting niche (TAM caps thesis); @BeatTheStreet10 untrusted-X lead</w:t>
            </w:r>
          </w:p>
        </w:tc>
      </w:tr>
      <w:tr>
        <w:tc>
          <w:tcPr>
            <w:tcW w:type="dxa" w:w="2600"/>
          </w:tcPr>
          <w:p>
            <w:r>
              <w:rPr>
                <w:b/>
                <w:bCs/>
                <w:color w:val="666666"/>
              </w:rPr>
              <w:t xml:space="preserve">South Indian Bank</w:t>
            </w:r>
          </w:p>
        </w:tc>
        <w:tc>
          <w:tcPr>
            <w:tcW w:type="dxa" w:w="6400"/>
          </w:tcPr>
          <w:p>
            <w:r>
              <w:rPr>
                <w:b w:val="false"/>
                <w:bCs w:val="false"/>
              </w:rPr>
              <w:t xml:space="preserve">Decent ROE/ROCE but weak 6.15% 5yr sales growth, no inflection; large-cap default.</w:t>
            </w:r>
          </w:p>
        </w:tc>
      </w:tr>
      <w:tr>
        <w:tc>
          <w:tcPr>
            <w:tcW w:type="dxa" w:w="2600"/>
          </w:tcPr>
          <w:p>
            <w:r>
              <w:rPr>
                <w:b/>
                <w:bCs/>
                <w:color w:val="666666"/>
              </w:rPr>
              <w:t xml:space="preserve">Sportking India Ltd</w:t>
            </w:r>
          </w:p>
        </w:tc>
        <w:tc>
          <w:tcPr>
            <w:tcW w:type="dxa" w:w="6400"/>
          </w:tcPr>
          <w:p>
            <w:r>
              <w:rPr>
                <w:b w:val="false"/>
                <w:bCs w:val="false"/>
              </w:rPr>
              <w:t xml:space="preserve">Flat/declining revenue contradicts the tip's 'strong Q1' claim; near-empty, moderator-flagged VP thread; four_box 1.5, hard neither.</w:t>
            </w:r>
          </w:p>
        </w:tc>
      </w:tr>
      <w:tr>
        <w:tc>
          <w:tcPr>
            <w:tcW w:type="dxa" w:w="2600"/>
          </w:tcPr>
          <w:p>
            <w:r>
              <w:rPr>
                <w:b/>
                <w:bCs/>
                <w:color w:val="666666"/>
              </w:rPr>
              <w:t xml:space="preserve">State Bank of India</w:t>
            </w:r>
          </w:p>
        </w:tc>
        <w:tc>
          <w:tcPr>
            <w:tcW w:type="dxa" w:w="6400"/>
          </w:tcPr>
          <w:p>
            <w:r>
              <w:rPr>
                <w:b w:val="false"/>
                <w:bCs w:val="false"/>
              </w:rPr>
              <w:t xml:space="preserve">Decade-low Gross NPA (2.07%), ROE 15.4% - genuine but a multi-year continuation, not a fresh named inflection; large-cap default.</w:t>
            </w:r>
          </w:p>
        </w:tc>
      </w:tr>
      <w:tr>
        <w:tc>
          <w:tcPr>
            <w:tcW w:type="dxa" w:w="2600"/>
          </w:tcPr>
          <w:p>
            <w:r>
              <w:rPr>
                <w:b/>
                <w:bCs/>
                <w:color w:val="666666"/>
              </w:rPr>
              <w:t xml:space="preserve">Steelcast Ltd</w:t>
            </w:r>
          </w:p>
        </w:tc>
        <w:tc>
          <w:tcPr>
            <w:tcW w:type="dxa" w:w="6400"/>
          </w:tcPr>
          <w:p>
            <w:r>
              <w:rPr>
                <w:b w:val="false"/>
                <w:bCs w:val="false"/>
              </w:rPr>
              <w:t xml:space="preserve">Corrected overstated 75-80pct railroad-share claim (separate unapproved component, 85pct prob); FY26 beat tariff-cut guide, 120cr expansion approved</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Stylam Industries Ltd</w:t>
            </w:r>
          </w:p>
        </w:tc>
        <w:tc>
          <w:tcPr>
            <w:tcW w:type="dxa" w:w="6400"/>
          </w:tcPr>
          <w:p>
            <w:r>
              <w:rPr>
                <w:b w:val="false"/>
                <w:bCs w:val="false"/>
              </w:rPr>
              <w:t xml:space="preserve">AICA Kogyo 40% deal closed Jun 2026; FY26 growth slowed to 10% but Q1FY27 re-accelerated +15% at record 21% margins; new plant slipped to Sep 2026; ~35x P/E at highs</w:t>
            </w:r>
          </w:p>
        </w:tc>
      </w:tr>
      <w:tr>
        <w:tc>
          <w:tcPr>
            <w:tcW w:type="dxa" w:w="2600"/>
          </w:tcPr>
          <w:p>
            <w:r>
              <w:rPr>
                <w:b/>
                <w:bCs/>
                <w:color w:val="666666"/>
              </w:rPr>
              <w:t xml:space="preserve">Styrenix Performance Materials</w:t>
            </w:r>
          </w:p>
        </w:tc>
        <w:tc>
          <w:tcPr>
            <w:tcW w:type="dxa" w:w="6400"/>
          </w:tcPr>
          <w:p>
            <w:r>
              <w:rPr>
                <w:b w:val="false"/>
                <w:bCs w:val="false"/>
              </w:rPr>
              <w:t xml:space="preserve">Styrenics/ABS turnaround, margin recovery, cheap (~6-7x annualized), active corroborating VP thread; four_box 3.0, override applied (mature TAM, not literal 10x).</w:t>
            </w:r>
          </w:p>
        </w:tc>
      </w:tr>
      <w:tr>
        <w:tc>
          <w:tcPr>
            <w:tcW w:type="dxa" w:w="2600"/>
          </w:tcPr>
          <w:p>
            <w:r>
              <w:rPr>
                <w:b/>
                <w:bCs/>
                <w:color w:val="666666"/>
              </w:rPr>
              <w:t xml:space="preserve">Suba Hotels Ltd</w:t>
            </w:r>
          </w:p>
        </w:tc>
        <w:tc>
          <w:tcPr>
            <w:tcW w:type="dxa" w:w="6400"/>
          </w:tcPr>
          <w:p>
            <w:r>
              <w:rPr>
                <w:b w:val="false"/>
                <w:bCs w:val="false"/>
              </w:rPr>
              <w:t xml:space="preserve">neither: fast-growing high-ROE SME hotel aggregator but no pricing power + D/E 1.06 on an asset-light model; @BeatTheStreet10 untrusted-X lead</w:t>
            </w:r>
          </w:p>
        </w:tc>
      </w:tr>
      <w:tr>
        <w:tc>
          <w:tcPr>
            <w:tcW w:type="dxa" w:w="2600"/>
          </w:tcPr>
          <w:p>
            <w:r>
              <w:rPr>
                <w:b/>
                <w:bCs/>
                <w:color w:val="666666"/>
              </w:rPr>
              <w:t xml:space="preserve">Sudeep Pharma Ltd</w:t>
            </w:r>
          </w:p>
        </w:tc>
        <w:tc>
          <w:tcPr>
            <w:tcW w:type="dxa" w:w="6400"/>
          </w:tcPr>
          <w:p>
            <w:r>
              <w:rPr>
                <w:b w:val="false"/>
                <w:bCs w:val="false"/>
              </w:rPr>
              <w:t xml:space="preserve">High-quality specialty mineral-excipient maker: ROCE ~35%, ROE ~28%, 27% net margin, ~31% growth, net cash. But ~70x earnings/~19x sales and ~Rs 13,000 Cr =&gt; 'neither' on size+valuation; quality name for max-returns watchlist. Battery-materials optionality early. X tip (@unseenvalue) informational. Web-only.</w:t>
            </w:r>
          </w:p>
        </w:tc>
      </w:tr>
      <w:tr>
        <w:tc>
          <w:tcPr>
            <w:tcW w:type="dxa" w:w="2600"/>
          </w:tcPr>
          <w:p>
            <w:r>
              <w:rPr>
                <w:b/>
                <w:bCs/>
                <w:color w:val="666666"/>
              </w:rPr>
              <w:t xml:space="preserve">Sula vineyards</w:t>
            </w:r>
          </w:p>
        </w:tc>
        <w:tc>
          <w:tcPr>
            <w:tcW w:type="dxa" w:w="6400"/>
          </w:tcPr>
          <w:p>
            <w:r>
              <w:rPr>
                <w:b w:val="false"/>
                <w:bCs w:val="false"/>
              </w:rPr>
              <w:t xml:space="preserve">Filtered out: both trailing (7.57% 5yr CAGR) and recent (worsening working capital) fundamentals weak, no catalyst identified.</w:t>
            </w:r>
          </w:p>
        </w:tc>
      </w:tr>
      <w:tr>
        <w:tc>
          <w:tcPr>
            <w:tcW w:type="dxa" w:w="2600"/>
          </w:tcPr>
          <w:p>
            <w:r>
              <w:rPr>
                <w:b/>
                <w:bCs/>
                <w:color w:val="666666"/>
              </w:rPr>
              <w:t xml:space="preserve">Sumeet Industries</w:t>
            </w:r>
          </w:p>
        </w:tc>
        <w:tc>
          <w:tcPr>
            <w:tcW w:type="dxa" w:w="6400"/>
          </w:tcPr>
          <w:p>
            <w:r>
              <w:rPr>
                <w:b w:val="false"/>
                <w:bCs w:val="false"/>
              </w:rPr>
              <w:t xml:space="preserve">Post-CIRP polyester-yarn turnaround under Eagle Group; tiny recent earnings inflection but negative trailing ROCE, commodity business, unproven listed mgmt, rights issue read as promoter-serving -&gt; neither</w:t>
            </w:r>
          </w:p>
        </w:tc>
      </w:tr>
      <w:tr>
        <w:tc>
          <w:tcPr>
            <w:tcW w:type="dxa" w:w="2600"/>
          </w:tcPr>
          <w:p>
            <w:r>
              <w:rPr>
                <w:b/>
                <w:bCs/>
                <w:color w:val="666666"/>
              </w:rPr>
              <w:t xml:space="preserve">Sun Pharma</w:t>
            </w:r>
          </w:p>
        </w:tc>
        <w:tc>
          <w:tcPr>
            <w:tcW w:type="dxa" w:w="6400"/>
          </w:tcPr>
          <w:p>
            <w:r>
              <w:rPr>
                <w:b w:val="false"/>
                <w:bCs w:val="false"/>
              </w:rPr>
              <w:t xml:space="preserve">Corrected MM-II therapeutic area (osteoarthritis biolubricant, not melanoma); confirmed FY26 EBITDA margin 30.3pct up from 27.9pct; Organon 11.75bn deal progressing, regulatory approvals underway</w:t>
            </w:r>
          </w:p>
        </w:tc>
      </w:tr>
      <w:tr>
        <w:tc>
          <w:tcPr>
            <w:tcW w:type="dxa" w:w="2600"/>
          </w:tcPr>
          <w:p>
            <w:r>
              <w:rPr>
                <w:b/>
                <w:bCs/>
                <w:color w:val="666666"/>
              </w:rPr>
              <w:t xml:space="preserve">Sunlite</w:t>
            </w:r>
          </w:p>
        </w:tc>
        <w:tc>
          <w:tcPr>
            <w:tcW w:type="dxa" w:w="6400"/>
          </w:tcPr>
          <w:p>
            <w:r>
              <w:rPr>
                <w:b w:val="false"/>
                <w:bCs w:val="false"/>
              </w:rPr>
              <w:t xml:space="preserve">Resolved to Sunlite Recycling Industries Ltd (copper recycling); exceptional numbers (ROE/ROCE ~35%+, rev +107% YoY) gave four_box 3.0, but a forum user's exit note ('cannot rely purely on commodity sales', found on a peer thread) used as grounds to override to neither.</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Suprajit Engineering Ltd</w:t>
            </w:r>
          </w:p>
        </w:tc>
        <w:tc>
          <w:tcPr>
            <w:tcW w:type="dxa" w:w="6400"/>
          </w:tcPr>
          <w:p>
            <w:r>
              <w:rPr>
                <w:b w:val="false"/>
                <w:bCs w:val="false"/>
              </w:rPr>
              <w:t xml:space="preserve">GCM turnaround delivered clean (EBIT 5.8-&gt;12.6%) + SED compounding, but consol PAT +9% only on EBITDA +57.5% (Rs 993cr debt), ROE ~13%, 37x full; 10x math implausible at Rs 7000cr mcap</w:t>
            </w:r>
          </w:p>
        </w:tc>
      </w:tr>
      <w:tr>
        <w:tc>
          <w:tcPr>
            <w:tcW w:type="dxa" w:w="2600"/>
          </w:tcPr>
          <w:p>
            <w:r>
              <w:rPr>
                <w:b/>
                <w:bCs/>
                <w:color w:val="666666"/>
              </w:rPr>
              <w:t xml:space="preserve">Supreme (transformer maker)</w:t>
            </w:r>
          </w:p>
        </w:tc>
        <w:tc>
          <w:tcPr>
            <w:tcW w:type="dxa" w:w="6400"/>
          </w:tcPr>
          <w:p>
            <w:r>
              <w:rPr>
                <w:b w:val="false"/>
                <w:bCs w:val="false"/>
              </w:rPr>
              <w:t xml:space="preserve">Debt-free, 30%+ rev CAGR transformer maker; crowded peer field, no moat found; four_box 3.0.</w:t>
            </w:r>
          </w:p>
        </w:tc>
      </w:tr>
      <w:tr>
        <w:tc>
          <w:tcPr>
            <w:tcW w:type="dxa" w:w="2600"/>
          </w:tcPr>
          <w:p>
            <w:r>
              <w:rPr>
                <w:b/>
                <w:bCs/>
                <w:color w:val="666666"/>
              </w:rPr>
              <w:t xml:space="preserve">Surya roshni ltd</w:t>
            </w:r>
          </w:p>
        </w:tc>
        <w:tc>
          <w:tcPr>
            <w:tcW w:type="dxa" w:w="6400"/>
          </w:tcPr>
          <w:p>
            <w:r>
              <w:rPr>
                <w:b w:val="false"/>
                <w:bCs w:val="false"/>
              </w:rPr>
              <w:t xml:space="preserve">Debt-free, sharp Q1 FY27 turnaround (PAT +113%) after a weak FY26; ranvir calls it market-mispriced. One-quarter confirmation.</w:t>
            </w:r>
          </w:p>
        </w:tc>
      </w:tr>
      <w:tr>
        <w:tc>
          <w:tcPr>
            <w:tcW w:type="dxa" w:w="2600"/>
          </w:tcPr>
          <w:p>
            <w:r>
              <w:rPr>
                <w:b/>
                <w:bCs/>
                <w:color w:val="666666"/>
              </w:rPr>
              <w:t xml:space="preserve">Suzlon</w:t>
            </w:r>
          </w:p>
        </w:tc>
        <w:tc>
          <w:tcPr>
            <w:tcW w:type="dxa" w:w="6400"/>
          </w:tcPr>
          <w:p>
            <w:r>
              <w:rPr>
                <w:b w:val="false"/>
                <w:bCs w:val="false"/>
              </w:rPr>
              <w:t xml:space="preserve">Named inflection found (completed debt-free turnaround + DevCo model); four_box 3.5 but market cap size makes literal 10x/100x incredible; capped at neither. Large 513-post VP thread found (topic 5575), not deep-read.</w:t>
            </w:r>
          </w:p>
        </w:tc>
      </w:tr>
      <w:tr>
        <w:tc>
          <w:tcPr>
            <w:tcW w:type="dxa" w:w="2600"/>
          </w:tcPr>
          <w:p>
            <w:r>
              <w:rPr>
                <w:b/>
                <w:bCs/>
                <w:color w:val="666666"/>
              </w:rPr>
              <w:t xml:space="preserve">Symbiotec Pharmalab (SYMBIOTEC)</w:t>
            </w:r>
          </w:p>
        </w:tc>
        <w:tc>
          <w:tcPr>
            <w:tcW w:type="dxa" w:w="6400"/>
          </w:tcPr>
          <w:p>
            <w:r>
              <w:rPr>
                <w:b w:val="false"/>
                <w:bCs w:val="false"/>
              </w:rPr>
              <w:t xml:space="preserve">ROCE declining 3 straight years (14.0%-&gt;11.6%) despite revenue growth; corroborates the seeding X source's bearish view; four_box 2.0.</w:t>
            </w:r>
          </w:p>
        </w:tc>
      </w:tr>
      <w:tr>
        <w:tc>
          <w:tcPr>
            <w:tcW w:type="dxa" w:w="2600"/>
          </w:tcPr>
          <w:p>
            <w:r>
              <w:rPr>
                <w:b/>
                <w:bCs/>
                <w:color w:val="666666"/>
              </w:rPr>
              <w:t xml:space="preserve">Syngene International Ltd</w:t>
            </w:r>
          </w:p>
        </w:tc>
        <w:tc>
          <w:tcPr>
            <w:tcW w:type="dxa" w:w="6400"/>
          </w:tcPr>
          <w:p>
            <w:r>
              <w:rPr>
                <w:b w:val="false"/>
                <w:bCs w:val="false"/>
              </w:rPr>
              <w:t xml:space="preserve">High-pedigree CRO/CDMO, but FY26 degrowth guide, FY27 flat, ~60x PE, sub-15% ROCE; Apr-2026 management overhaul unproven. Neither / Low.</w:t>
            </w:r>
          </w:p>
        </w:tc>
      </w:tr>
      <w:tr>
        <w:tc>
          <w:tcPr>
            <w:tcW w:type="dxa" w:w="2600"/>
          </w:tcPr>
          <w:p>
            <w:r>
              <w:rPr>
                <w:b/>
                <w:bCs/>
                <w:color w:val="666666"/>
              </w:rPr>
              <w:t xml:space="preserve">Syrma SGS an Export Substitution opportunity in EMS sector</w:t>
            </w:r>
          </w:p>
        </w:tc>
        <w:tc>
          <w:tcPr>
            <w:tcW w:type="dxa" w:w="6400"/>
          </w:tcPr>
          <w:p>
            <w:r>
              <w:rPr>
                <w:b w:val="false"/>
                <w:bCs w:val="false"/>
              </w:rPr>
              <w:t xml:space="preserve">EMS; genuine margin turnaround (EBITDA margin ~6%-&gt;9-11%+ via mix-shift to auto/healthcare/industrial+ODM), FY26 EBITDA guided +55-57%; ~Rs 28k Cr mcap, ~10-12% ROE, thin PAT margins fail 10x</w:t>
            </w:r>
          </w:p>
        </w:tc>
      </w:tr>
      <w:tr>
        <w:tc>
          <w:tcPr>
            <w:tcW w:type="dxa" w:w="2600"/>
          </w:tcPr>
          <w:p>
            <w:r>
              <w:rPr>
                <w:b/>
                <w:bCs/>
                <w:color w:val="666666"/>
              </w:rPr>
              <w:t xml:space="preserve">TAC Infosec</w:t>
            </w:r>
          </w:p>
        </w:tc>
        <w:tc>
          <w:tcPr>
            <w:tcW w:type="dxa" w:w="6400"/>
          </w:tcPr>
          <w:p>
            <w:r>
              <w:rPr>
                <w:b w:val="false"/>
                <w:bCs w:val="false"/>
              </w:rPr>
              <w:t xml:space="preserve">Debt-free, ROE 33%, but tiny revenue vs mcap (~46x P/S), 324-day debtors; four_box 2.0 -&gt; neither.</w:t>
            </w:r>
          </w:p>
        </w:tc>
      </w:tr>
      <w:tr>
        <w:tc>
          <w:tcPr>
            <w:tcW w:type="dxa" w:w="2600"/>
          </w:tcPr>
          <w:p>
            <w:r>
              <w:rPr>
                <w:b/>
                <w:bCs/>
                <w:color w:val="666666"/>
              </w:rPr>
              <w:t xml:space="preserve">TCPL Packaging Ltd. -- Statistical Facts &amp; Figures -- Views Invited</w:t>
            </w:r>
          </w:p>
        </w:tc>
        <w:tc>
          <w:tcPr>
            <w:tcW w:type="dxa" w:w="6400"/>
          </w:tcPr>
          <w:p>
            <w:r>
              <w:rPr>
                <w:b w:val="false"/>
                <w:bCs w:val="false"/>
              </w:rPr>
              <w:t xml:space="preserve">Steady, average-quality packaging converter; no catalyst for a 10x re-rating identified.</w:t>
            </w:r>
          </w:p>
        </w:tc>
      </w:tr>
      <w:tr>
        <w:tc>
          <w:tcPr>
            <w:tcW w:type="dxa" w:w="2600"/>
          </w:tcPr>
          <w:p>
            <w:r>
              <w:rPr>
                <w:b/>
                <w:bCs/>
                <w:color w:val="666666"/>
              </w:rPr>
              <w:t xml:space="preserve">TCS</w:t>
            </w:r>
          </w:p>
        </w:tc>
        <w:tc>
          <w:tcPr>
            <w:tcW w:type="dxa" w:w="6400"/>
          </w:tcPr>
          <w:p>
            <w:r>
              <w:rPr>
                <w:b w:val="false"/>
                <w:bCs w:val="false"/>
              </w:rPr>
              <w:t xml:space="preserve">ROE 49.8%, no named inflection; large-cap default.</w:t>
            </w:r>
          </w:p>
        </w:tc>
      </w:tr>
      <w:tr>
        <w:tc>
          <w:tcPr>
            <w:tcW w:type="dxa" w:w="2600"/>
          </w:tcPr>
          <w:p>
            <w:r>
              <w:rPr>
                <w:b/>
                <w:bCs/>
                <w:color w:val="666666"/>
              </w:rPr>
              <w:t xml:space="preserve">TD Power Systems</w:t>
            </w:r>
          </w:p>
        </w:tc>
        <w:tc>
          <w:tcPr>
            <w:tcW w:type="dxa" w:w="6400"/>
          </w:tcPr>
          <w:p>
            <w:r>
              <w:rPr>
                <w:b w:val="false"/>
                <w:bCs w:val="false"/>
              </w:rPr>
              <w:t xml:space="preserve">Real accelerating growth + 10yr Siemens Energy framework, but ~88x PE, promoter holding down to ~27% + Rs600cr QIP dilution, CFO/PAT ~0.54, no operating leverage</w:t>
            </w:r>
          </w:p>
        </w:tc>
      </w:tr>
      <w:tr>
        <w:tc>
          <w:tcPr>
            <w:tcW w:type="dxa" w:w="2600"/>
          </w:tcPr>
          <w:p>
            <w:r>
              <w:rPr>
                <w:b/>
                <w:bCs/>
                <w:color w:val="666666"/>
              </w:rPr>
              <w:t xml:space="preserve">TGV SRAAC erstwhile Sree Rayalseema Alkali</w:t>
            </w:r>
          </w:p>
        </w:tc>
        <w:tc>
          <w:tcPr>
            <w:tcW w:type="dxa" w:w="6400"/>
          </w:tcPr>
          <w:p>
            <w:r>
              <w:rPr>
                <w:b w:val="false"/>
                <w:bCs w:val="false"/>
              </w:rPr>
              <w:t xml:space="preserve">Cheap, well-run chlor-alkali operator with real solar-cost and China-supply-cut tailwinds, but a cyclical commodity chemical, not a structural compounder.</w:t>
            </w:r>
          </w:p>
        </w:tc>
      </w:tr>
      <w:tr>
        <w:tc>
          <w:tcPr>
            <w:tcW w:type="dxa" w:w="2600"/>
          </w:tcPr>
          <w:p>
            <w:r>
              <w:rPr>
                <w:b/>
                <w:bCs/>
                <w:color w:val="666666"/>
              </w:rPr>
              <w:t xml:space="preserve">TIL</w:t>
            </w:r>
          </w:p>
        </w:tc>
        <w:tc>
          <w:tcPr>
            <w:tcW w:type="dxa" w:w="6400"/>
          </w:tcPr>
          <w:p>
            <w:r>
              <w:rPr>
                <w:b w:val="false"/>
                <w:bCs w:val="false"/>
              </w:rPr>
              <w:t xml:space="preserve">Early-stage turnaround, but FY26 consolidated PAT loss actually widened to -Rs30.86cr (from +Rs2.9cr FY25) -- the turnaround had not yet shown up. Headline Q1 FY27 +66-86% growth is substantially inorganic (first consolidation of the May-2026 Tulip Compression acquisition, a related-party-adjacent purchase from promoter-affiliate Gainwell Commosales); standalone organic growth was a more modest +25%. Real order-book evidence (~Rs110cr defence, Rs66.75cr CONCOR, Rs274cr FY27 pipeline) and legacy tax disputes resolved via SoD scheme. four_box valuation box turned no (2.5 -&gt; 2.0).</w:t>
            </w:r>
          </w:p>
        </w:tc>
      </w:tr>
      <w:tr>
        <w:tc>
          <w:tcPr>
            <w:tcW w:type="dxa" w:w="2600"/>
          </w:tcPr>
          <w:p>
            <w:r>
              <w:rPr>
                <w:b/>
                <w:bCs/>
                <w:color w:val="666666"/>
              </w:rPr>
              <w:t xml:space="preserve">TPL Plastech Ltd</w:t>
            </w:r>
          </w:p>
        </w:tc>
        <w:tc>
          <w:tcPr>
            <w:tcW w:type="dxa" w:w="6400"/>
          </w:tcPr>
          <w:p>
            <w:r>
              <w:rPr>
                <w:b w:val="false"/>
                <w:bCs w:val="false"/>
              </w:rPr>
              <w:t xml:space="preserve">Polymer packaging, Time Technoplast subsidiary, ROCE ~22%, ~29% profit CAGR, Q1FY27 +37.6%; compounder not 10x, margin quality disputed; no VP thread</w:t>
            </w:r>
          </w:p>
        </w:tc>
      </w:tr>
      <w:tr>
        <w:tc>
          <w:tcPr>
            <w:tcW w:type="dxa" w:w="2600"/>
          </w:tcPr>
          <w:p>
            <w:r>
              <w:rPr>
                <w:b/>
                <w:bCs/>
                <w:color w:val="666666"/>
              </w:rPr>
              <w:t xml:space="preserve">TVS Supply Chain Solutions</w:t>
            </w:r>
          </w:p>
        </w:tc>
        <w:tc>
          <w:tcPr>
            <w:tcW w:type="dxa" w:w="6400"/>
          </w:tcPr>
          <w:p>
            <w:r>
              <w:rPr>
                <w:b w:val="false"/>
                <w:bCs w:val="false"/>
              </w:rPr>
              <w:t xml:space="preserve">Weak ROCE/ROE (~10%), low interest coverage, ~81x P/E, no named inflection.</w:t>
            </w:r>
          </w:p>
        </w:tc>
      </w:tr>
      <w:tr>
        <w:tc>
          <w:tcPr>
            <w:tcW w:type="dxa" w:w="2600"/>
          </w:tcPr>
          <w:p>
            <w:r>
              <w:rPr>
                <w:b/>
                <w:bCs/>
                <w:color w:val="666666"/>
              </w:rPr>
              <w:t xml:space="preserve">Tainwala Chemicals</w:t>
            </w:r>
          </w:p>
        </w:tc>
        <w:tc>
          <w:tcPr>
            <w:tcW w:type="dxa" w:w="6400"/>
          </w:tcPr>
          <w:p>
            <w:r>
              <w:rPr>
                <w:b w:val="false"/>
                <w:bCs w:val="false"/>
              </w:rPr>
              <w:t xml:space="preserve">Debt-free but ROIC ~0.5%, latest-quarter PAT down ~99% YoY; commodity plastic-sheet extrusion, no catalyst; filtered at fundamentals stage</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Tata Elxsi</w:t>
            </w:r>
          </w:p>
        </w:tc>
        <w:tc>
          <w:tcPr>
            <w:tcW w:type="dxa" w:w="6400"/>
          </w:tcPr>
          <w:p>
            <w:r>
              <w:rPr>
                <w:b w:val="false"/>
                <w:bCs w:val="false"/>
              </w:rPr>
              <w:t xml:space="preserve">Excellent ROE 28.6%/growth but no named inflection found; large-cap default.</w:t>
            </w:r>
          </w:p>
        </w:tc>
      </w:tr>
      <w:tr>
        <w:tc>
          <w:tcPr>
            <w:tcW w:type="dxa" w:w="2600"/>
          </w:tcPr>
          <w:p>
            <w:r>
              <w:rPr>
                <w:b/>
                <w:bCs/>
                <w:color w:val="666666"/>
              </w:rPr>
              <w:t xml:space="preserve">Tata Motors Commercial Vehicles (TMCV)</w:t>
            </w:r>
          </w:p>
        </w:tc>
        <w:tc>
          <w:tcPr>
            <w:tcW w:type="dxa" w:w="6400"/>
          </w:tcPr>
          <w:p>
            <w:r>
              <w:rPr>
                <w:b w:val="false"/>
                <w:bCs w:val="false"/>
              </w:rPr>
              <w:t xml:space="preserve">Best-in-class net-cash, high-ROCE CV leader with a genuine named inflection (Oct-2025 demerger) but mega-cap size rules out 10x/100x math; four_box 2.5.</w:t>
            </w:r>
          </w:p>
        </w:tc>
      </w:tr>
      <w:tr>
        <w:tc>
          <w:tcPr>
            <w:tcW w:type="dxa" w:w="2600"/>
          </w:tcPr>
          <w:p>
            <w:r>
              <w:rPr>
                <w:b/>
                <w:bCs/>
                <w:color w:val="666666"/>
              </w:rPr>
              <w:t xml:space="preserve">Tata Motors Passenger Vehicles</w:t>
            </w:r>
          </w:p>
        </w:tc>
        <w:tc>
          <w:tcPr>
            <w:tcW w:type="dxa" w:w="6400"/>
          </w:tcPr>
          <w:p>
            <w:r>
              <w:rPr>
                <w:b w:val="false"/>
                <w:bCs w:val="false"/>
              </w:rPr>
              <w:t xml:space="preserve">Post-Oct-2025 demerger PV+JLR entity, best fundamentals of the batch (ROE ~17%, growth ~15%) but the demerger itself is already priced in, not a fresh inflection; large-cap default.</w:t>
            </w:r>
          </w:p>
        </w:tc>
      </w:tr>
      <w:tr>
        <w:tc>
          <w:tcPr>
            <w:tcW w:type="dxa" w:w="2600"/>
          </w:tcPr>
          <w:p>
            <w:r>
              <w:rPr>
                <w:b/>
                <w:bCs/>
                <w:color w:val="666666"/>
              </w:rPr>
              <w:t xml:space="preserve">Tata Power Limited</w:t>
            </w:r>
          </w:p>
        </w:tc>
        <w:tc>
          <w:tcPr>
            <w:tcW w:type="dxa" w:w="6400"/>
          </w:tcPr>
          <w:p>
            <w:r>
              <w:rPr>
                <w:b w:val="false"/>
                <w:bCs w:val="false"/>
              </w:rPr>
              <w:t xml:space="preserve">Mega-cap utility, credible 13-17% FY30 capex story but ~11% ROE, 1.6x D/E, ~Rs 5,500 Cr Kleros arbitration overhang unpriced. Not a 10x.</w:t>
            </w:r>
          </w:p>
        </w:tc>
      </w:tr>
      <w:tr>
        <w:tc>
          <w:tcPr>
            <w:tcW w:type="dxa" w:w="2600"/>
          </w:tcPr>
          <w:p>
            <w:r>
              <w:rPr>
                <w:b/>
                <w:bCs/>
                <w:color w:val="666666"/>
              </w:rPr>
              <w:t xml:space="preserve">Tata Technologies</w:t>
            </w:r>
          </w:p>
        </w:tc>
        <w:tc>
          <w:tcPr>
            <w:tcW w:type="dxa" w:w="6400"/>
          </w:tcPr>
          <w:p>
            <w:r>
              <w:rPr>
                <w:b w:val="false"/>
                <w:bCs w:val="false"/>
              </w:rPr>
              <w:t xml:space="preserve">Client concentration (Tata Motors/JLR) + rising debt; large-cap default, no named inflection. VP thread found (topic 107232), not yet deep-read.</w:t>
            </w:r>
          </w:p>
        </w:tc>
      </w:tr>
      <w:tr>
        <w:tc>
          <w:tcPr>
            <w:tcW w:type="dxa" w:w="2600"/>
          </w:tcPr>
          <w:p>
            <w:r>
              <w:rPr>
                <w:b/>
                <w:bCs/>
                <w:color w:val="666666"/>
              </w:rPr>
              <w:t xml:space="preserve">Tatva Chintan Pharma Chem Ltd</w:t>
            </w:r>
          </w:p>
        </w:tc>
        <w:tc>
          <w:tcPr>
            <w:tcW w:type="dxa" w:w="6400"/>
          </w:tcPr>
          <w:p>
            <w:r>
              <w:rPr>
                <w:b w:val="false"/>
                <w:bCs w:val="false"/>
              </w:rPr>
              <w:t xml:space="preserve">Specialty-chem earnings-reversal still unconfirmed thru Nov 2025; trusted user Deven's guidance-miss compilation = faded VP conviction; ROCE ~7%</w:t>
            </w:r>
          </w:p>
        </w:tc>
      </w:tr>
      <w:tr>
        <w:tc>
          <w:tcPr>
            <w:tcW w:type="dxa" w:w="2600"/>
          </w:tcPr>
          <w:p>
            <w:r>
              <w:rPr>
                <w:b/>
                <w:bCs/>
                <w:color w:val="666666"/>
              </w:rPr>
              <w:t xml:space="preserve">Techera Engineering</w:t>
            </w:r>
          </w:p>
        </w:tc>
        <w:tc>
          <w:tcPr>
            <w:tcW w:type="dxa" w:w="6400"/>
          </w:tcPr>
          <w:p>
            <w:r>
              <w:rPr>
                <w:b w:val="false"/>
                <w:bCs w:val="false"/>
              </w:rPr>
              <w:t xml:space="preserve">Aerospace/defence tooling; ROCE 7.6%/ROE 4.4% too weak for ~114x P/E; four_box 2.0 -&gt; neither.</w:t>
            </w:r>
          </w:p>
        </w:tc>
      </w:tr>
      <w:tr>
        <w:tc>
          <w:tcPr>
            <w:tcW w:type="dxa" w:w="2600"/>
          </w:tcPr>
          <w:p>
            <w:r>
              <w:rPr>
                <w:b/>
                <w:bCs/>
                <w:color w:val="666666"/>
              </w:rPr>
              <w:t xml:space="preserve">Techlabs</w:t>
            </w:r>
          </w:p>
        </w:tc>
        <w:tc>
          <w:tcPr>
            <w:tcW w:type="dxa" w:w="6400"/>
          </w:tcPr>
          <w:p>
            <w:r>
              <w:rPr>
                <w:b w:val="false"/>
                <w:bCs w:val="false"/>
              </w:rPr>
              <w:t xml:space="preserve">Confirmed as Trident Techlabs Ltd; high debt (D/E 1.19), 216-day debtors, -79% 1yr; four_box 1.5 hard neither.</w:t>
            </w:r>
          </w:p>
        </w:tc>
      </w:tr>
      <w:tr>
        <w:tc>
          <w:tcPr>
            <w:tcW w:type="dxa" w:w="2600"/>
          </w:tcPr>
          <w:p>
            <w:r>
              <w:rPr>
                <w:b/>
                <w:bCs/>
                <w:color w:val="666666"/>
              </w:rPr>
              <w:t xml:space="preserve">Tejas Networks</w:t>
            </w:r>
          </w:p>
        </w:tc>
        <w:tc>
          <w:tcPr>
            <w:tcW w:type="dxa" w:w="6400"/>
          </w:tcPr>
          <w:p>
            <w:r>
              <w:rPr>
                <w:b w:val="false"/>
                <w:bCs w:val="false"/>
              </w:rPr>
              <w:t xml:space="preserve">Real PLI/Make-in-India tailwind but deeply negative ROE/ROCE, ~1,077-day debtors (govt receivables); four_box 2.0.</w:t>
            </w:r>
          </w:p>
        </w:tc>
      </w:tr>
      <w:tr>
        <w:tc>
          <w:tcPr>
            <w:tcW w:type="dxa" w:w="2600"/>
          </w:tcPr>
          <w:p>
            <w:r>
              <w:rPr>
                <w:b/>
                <w:bCs/>
                <w:color w:val="666666"/>
              </w:rPr>
              <w:t xml:space="preserve">Tempsens Instruments</w:t>
            </w:r>
          </w:p>
        </w:tc>
        <w:tc>
          <w:tcPr>
            <w:tcW w:type="dxa" w:w="6400"/>
          </w:tcPr>
          <w:p>
            <w:r>
              <w:rPr>
                <w:b w:val="false"/>
                <w:bCs w:val="false"/>
              </w:rPr>
              <w:t xml:space="preserve">Thin fundamentals data this pass; no VP thread found; four_box weak -&gt; neither.</w:t>
            </w:r>
          </w:p>
        </w:tc>
      </w:tr>
      <w:tr>
        <w:tc>
          <w:tcPr>
            <w:tcW w:type="dxa" w:w="2600"/>
          </w:tcPr>
          <w:p>
            <w:r>
              <w:rPr>
                <w:b/>
                <w:bCs/>
                <w:color w:val="666666"/>
              </w:rPr>
              <w:t xml:space="preserve">Thangmayil jewellers ltd</w:t>
            </w:r>
          </w:p>
        </w:tc>
        <w:tc>
          <w:tcPr>
            <w:tcW w:type="dxa" w:w="6400"/>
          </w:tcPr>
          <w:p>
            <w:r>
              <w:rPr>
                <w:b w:val="false"/>
                <w:bCs w:val="false"/>
              </w:rPr>
              <w:t xml:space="preserve">TN gold-jewellery retailer; strong FY25-26 (rev +28-45%, swung back to profit, record Oct sales), candid family mgmt; ~6% EBITDA margins, gold-price-flattered growth, Kalyan/Titan competition cap upside</w:t>
            </w:r>
          </w:p>
        </w:tc>
      </w:tr>
      <w:tr>
        <w:tc>
          <w:tcPr>
            <w:tcW w:type="dxa" w:w="2600"/>
          </w:tcPr>
          <w:p>
            <w:r>
              <w:rPr>
                <w:b/>
                <w:bCs/>
                <w:color w:val="666666"/>
              </w:rPr>
              <w:t xml:space="preserve">The Anup Engineering Ltd</w:t>
            </w:r>
          </w:p>
        </w:tc>
        <w:tc>
          <w:tcPr>
            <w:tcW w:type="dxa" w:w="6400"/>
          </w:tcPr>
          <w:p>
            <w:r>
              <w:rPr>
                <w:b w:val="false"/>
                <w:bCs w:val="false"/>
              </w:rPr>
              <w:t xml:space="preserve">Leading process-equipment (heat exchanger) maker, Lalbhai grp; ROCE ~21%, 3-yr rev CAGR ~35%, hydrogen/nuclear + new services-arm optionality. But Q1FY27 execution miss + recurring pre-result related-party buying. 10x math absent at this size/valn.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stake 75%-&gt;51% via 2025 OFS, growth decelerating to +30%, ~74x P/E</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Titan</w:t>
            </w:r>
          </w:p>
        </w:tc>
        <w:tc>
          <w:tcPr>
            <w:tcW w:type="dxa" w:w="6400"/>
          </w:tcPr>
          <w:p>
            <w:r>
              <w:rPr>
                <w:b w:val="false"/>
                <w:bCs w:val="false"/>
              </w:rPr>
              <w:t xml:space="preserve">Large-cap default (tam:no), no named inflection; four_box 2.0, neither.</w:t>
            </w:r>
          </w:p>
        </w:tc>
      </w:tr>
      <w:tr>
        <w:tc>
          <w:tcPr>
            <w:tcW w:type="dxa" w:w="2600"/>
          </w:tcPr>
          <w:p>
            <w:r>
              <w:rPr>
                <w:b/>
                <w:bCs/>
                <w:color w:val="666666"/>
              </w:rPr>
              <w:t xml:space="preserve">Transformer &amp; Rectifier India Limited</w:t>
            </w:r>
          </w:p>
        </w:tc>
        <w:tc>
          <w:tcPr>
            <w:tcW w:type="dxa" w:w="6400"/>
          </w:tcPr>
          <w:p>
            <w:r>
              <w:rPr>
                <w:b w:val="false"/>
                <w:bCs w:val="false"/>
              </w:rPr>
              <w:t xml:space="preserve">Real transformer super-cycle exposure (proxy GE Vernova/Siemens Energy, accelerating) but CEO quit in ~6 months, unresolved World Bank/bribery cloud with evasive answers, capacity delayed 3x, FY27 guidance cut 35-40%-&gt;25%, peak-cycle valuation. 'neither'.</w:t>
            </w:r>
          </w:p>
        </w:tc>
      </w:tr>
      <w:tr>
        <w:tc>
          <w:tcPr>
            <w:tcW w:type="dxa" w:w="2600"/>
          </w:tcPr>
          <w:p>
            <w:r>
              <w:rPr>
                <w:b/>
                <w:bCs/>
                <w:color w:val="666666"/>
              </w:rPr>
              <w:t xml:space="preserve">Travel Food Services Ltd</w:t>
            </w:r>
          </w:p>
        </w:tc>
        <w:tc>
          <w:tcPr>
            <w:tcW w:type="dxa" w:w="6400"/>
          </w:tcPr>
          <w:p>
            <w:r>
              <w:rPr>
                <w:b w:val="false"/>
                <w:bCs w:val="false"/>
              </w:rPr>
              <w:t xml:space="preserve">Sovrenn-news tier 4.65. Thread read (3 posts). High-quality airport-F&amp;B franchise: ~42% ROCE, debt-free, ~26%/45% category share, decade of 20%+ compounding; Q1FY27 +21% sales/+36% PAT. But genuine ~Rs 17,800 Cr large-cap at ~46x earnings growing ~20%, no named inflection -&gt; size math -&gt; thesis_fit neither, conviction Medium on quality. value_chain added.</w:t>
            </w:r>
          </w:p>
        </w:tc>
      </w:tr>
      <w:tr>
        <w:tc>
          <w:tcPr>
            <w:tcW w:type="dxa" w:w="2600"/>
          </w:tcPr>
          <w:p>
            <w:r>
              <w:rPr>
                <w:b/>
                <w:bCs/>
                <w:color w:val="666666"/>
              </w:rPr>
              <w:t xml:space="preserve">Trejhara Solutions</w:t>
            </w:r>
          </w:p>
        </w:tc>
        <w:tc>
          <w:tcPr>
            <w:tcW w:type="dxa" w:w="6400"/>
          </w:tcPr>
          <w:p>
            <w:r>
              <w:rPr>
                <w:b w:val="false"/>
                <w:bCs w:val="false"/>
              </w:rPr>
              <w:t xml:space="preserve">388% rev spike but ROE ~3% (3yr avg); four_box 1.0.</w:t>
            </w:r>
          </w:p>
        </w:tc>
      </w:tr>
      <w:tr>
        <w:tc>
          <w:tcPr>
            <w:tcW w:type="dxa" w:w="2600"/>
          </w:tcPr>
          <w:p>
            <w:r>
              <w:rPr>
                <w:b/>
                <w:bCs/>
                <w:color w:val="666666"/>
              </w:rPr>
              <w:t xml:space="preserve">Trejhara Solutions Ltd</w:t>
            </w:r>
          </w:p>
        </w:tc>
        <w:tc>
          <w:tcPr>
            <w:tcW w:type="dxa" w:w="6400"/>
          </w:tcPr>
          <w:p>
            <w:r>
              <w:rPr>
                <w:b w:val="false"/>
                <w:bCs w:val="false"/>
              </w:rPr>
              <w:t xml:space="preserve">Enterprise software, Aurionpro subsidiary; ROE ~3%, Q3FY26 profit -66%, stock -42% YoY, no catalyst - filtered out; no VP thread</w:t>
            </w:r>
          </w:p>
        </w:tc>
      </w:tr>
      <w:tr>
        <w:tc>
          <w:tcPr>
            <w:tcW w:type="dxa" w:w="2600"/>
          </w:tcPr>
          <w:p>
            <w:r>
              <w:rPr>
                <w:b/>
                <w:bCs/>
                <w:color w:val="666666"/>
              </w:rPr>
              <w:t xml:space="preserve">Trent</w:t>
            </w:r>
          </w:p>
        </w:tc>
        <w:tc>
          <w:tcPr>
            <w:tcW w:type="dxa" w:w="6400"/>
          </w:tcPr>
          <w:p>
            <w:r>
              <w:rPr>
                <w:b w:val="false"/>
                <w:bCs w:val="false"/>
              </w:rPr>
              <w:t xml:space="preserve">ROCE 27.8%/rev CAGR ~57%, but Zudio story already well-known/priced; large-cap default.</w:t>
            </w:r>
          </w:p>
        </w:tc>
      </w:tr>
      <w:tr>
        <w:tc>
          <w:tcPr>
            <w:tcW w:type="dxa" w:w="2600"/>
          </w:tcPr>
          <w:p>
            <w:r>
              <w:rPr>
                <w:b/>
                <w:bCs/>
                <w:color w:val="666666"/>
              </w:rPr>
              <w:t xml:space="preserve">Trishakti Industries</w:t>
            </w:r>
          </w:p>
        </w:tc>
        <w:tc>
          <w:tcPr>
            <w:tcW w:type="dxa" w:w="6400"/>
          </w:tcPr>
          <w:p>
            <w:r>
              <w:rPr>
                <w:b w:val="false"/>
                <w:bCs w:val="false"/>
              </w:rPr>
              <w:t xml:space="preserve">Crane-leasing pivot, 90% rev growth, but four_box 2.5, 206-day debtors, ~39x P/E -&gt; neither.</w:t>
            </w:r>
          </w:p>
        </w:tc>
      </w:tr>
      <w:tr>
        <w:tc>
          <w:tcPr>
            <w:tcW w:type="dxa" w:w="2600"/>
          </w:tcPr>
          <w:p>
            <w:r>
              <w:rPr>
                <w:b/>
                <w:bCs/>
                <w:color w:val="666666"/>
              </w:rPr>
              <w:t xml:space="preserve">Triton Valves</w:t>
            </w:r>
          </w:p>
        </w:tc>
        <w:tc>
          <w:tcPr>
            <w:tcW w:type="dxa" w:w="6400"/>
          </w:tcPr>
          <w:p>
            <w:r>
              <w:rPr>
                <w:b w:val="false"/>
                <w:bCs w:val="false"/>
              </w:rPr>
              <w:t xml:space="preserve">Weak ROE ~9% vs ~30x P/E; dedicated but dormant 18-post VP thread found (topic 145935), not yet deep-read; four_box 1.5.</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Tube Investments Ltd ~ Diversified Engineering Company</w:t>
            </w:r>
          </w:p>
        </w:tc>
        <w:tc>
          <w:tcPr>
            <w:tcW w:type="dxa" w:w="6400"/>
          </w:tcPr>
          <w:p>
            <w:r>
              <w:rPr>
                <w:b w:val="false"/>
                <w:bCs w:val="false"/>
              </w:rPr>
              <w:t xml:space="preserve">58% CG Power stake (~Rs 66,500 Cr vs CG Power mcap ~Rs 1.15 lakh Cr) alone exceeds TII's whole ~Rs 51,000 Cr mcap - steep widened holdco discount.</w:t>
            </w:r>
          </w:p>
        </w:tc>
      </w:tr>
      <w:tr>
        <w:tc>
          <w:tcPr>
            <w:tcW w:type="dxa" w:w="2600"/>
          </w:tcPr>
          <w:p>
            <w:r>
              <w:rPr>
                <w:b/>
                <w:bCs/>
                <w:color w:val="666666"/>
              </w:rPr>
              <w:t xml:space="preserve">Ujjivan Small Finance Bank</w:t>
            </w:r>
          </w:p>
        </w:tc>
        <w:tc>
          <w:tcPr>
            <w:tcW w:type="dxa" w:w="6400"/>
          </w:tcPr>
          <w:p>
            <w:r>
              <w:rPr>
                <w:b w:val="false"/>
                <w:bCs w:val="false"/>
              </w:rPr>
              <w:t xml:space="preserve">Genuine cheap turnaround (Q1 FY27 PAT +207% YoY, RoA 2.2%, ~1.85x book) but four_box 1.5 and a 10x-in-2-3-years from a Rs 12,600cr bank is not a credible mechanism -&gt; thesis flipped to neither.</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Universal Cables</w:t>
            </w:r>
          </w:p>
        </w:tc>
        <w:tc>
          <w:tcPr>
            <w:tcW w:type="dxa" w:w="6400"/>
          </w:tcPr>
          <w:p>
            <w:r>
              <w:rPr>
                <w:b w:val="false"/>
                <w:bCs w:val="false"/>
              </w:rPr>
              <w:t xml:space="preserve">four_box 3.0 but single-digit ROE/ROCE undercuts the growth math -&gt; override to neither.</w:t>
            </w:r>
          </w:p>
        </w:tc>
      </w:tr>
      <w:tr>
        <w:tc>
          <w:tcPr>
            <w:tcW w:type="dxa" w:w="2600"/>
          </w:tcPr>
          <w:p>
            <w:r>
              <w:rPr>
                <w:b/>
                <w:bCs/>
                <w:color w:val="666666"/>
              </w:rPr>
              <w:t xml:space="preserve">Uno Minda Ltd</w:t>
            </w:r>
          </w:p>
        </w:tc>
        <w:tc>
          <w:tcPr>
            <w:tcW w:type="dxa" w:w="6400"/>
          </w:tcPr>
          <w:p>
            <w:r>
              <w:rPr>
                <w:b w:val="false"/>
                <w:bCs w:val="false"/>
              </w:rPr>
              <w:t xml:space="preserve">Now large mid-cap, rich 10.7x book valuation, ROCE only 11%; trusted signal stale (2019-20 Harita-merger era); thread now quiet; re-verified down from Medium-High.</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Urban Company</w:t>
            </w:r>
          </w:p>
        </w:tc>
        <w:tc>
          <w:tcPr>
            <w:tcW w:type="dxa" w:w="6400"/>
          </w:tcPr>
          <w:p>
            <w:r>
              <w:rPr>
                <w:b w:val="false"/>
                <w:bCs w:val="false"/>
              </w:rPr>
              <w:t xml:space="preserve">Negative ROCE/ROE despite growth, filtered out preliminary stage</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10x bar, thread dormant</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V2 Retail</w:t>
            </w:r>
          </w:p>
        </w:tc>
        <w:tc>
          <w:tcPr>
            <w:tcW w:type="dxa" w:w="6400"/>
          </w:tcPr>
          <w:p>
            <w:r>
              <w:rPr>
                <w:b w:val="false"/>
                <w:bCs w:val="false"/>
              </w:rPr>
              <w:t xml:space="preserve">Execution confirmed, governance fog eased (RCA reappointed, QIP done); but GM contracting, Q3-seasonal profit, ~49x P/E prices it fully</w:t>
            </w:r>
          </w:p>
        </w:tc>
      </w:tr>
      <w:tr>
        <w:tc>
          <w:tcPr>
            <w:tcW w:type="dxa" w:w="2600"/>
          </w:tcPr>
          <w:p>
            <w:r>
              <w:rPr>
                <w:b/>
                <w:bCs/>
                <w:color w:val="666666"/>
              </w:rPr>
              <w:t xml:space="preserve">VOEPL</w:t>
            </w:r>
          </w:p>
        </w:tc>
        <w:tc>
          <w:tcPr>
            <w:tcW w:type="dxa" w:w="6400"/>
          </w:tcPr>
          <w:p>
            <w:r>
              <w:rPr>
                <w:b w:val="false"/>
                <w:bCs w:val="false"/>
              </w:rPr>
              <w:t xml:space="preserve">Weak ROE 5.4%, low interest coverage, rising debtor days; four_box 1.5 -&gt; neither.</w:t>
            </w:r>
          </w:p>
        </w:tc>
      </w:tr>
      <w:tr>
        <w:tc>
          <w:tcPr>
            <w:tcW w:type="dxa" w:w="2600"/>
          </w:tcPr>
          <w:p>
            <w:r>
              <w:rPr>
                <w:b/>
                <w:bCs/>
                <w:color w:val="666666"/>
              </w:rPr>
              <w:t xml:space="preserve">VST Tillers and Tractors limited</w:t>
            </w:r>
          </w:p>
        </w:tc>
        <w:tc>
          <w:tcPr>
            <w:tcW w:type="dxa" w:w="6400"/>
          </w:tcPr>
          <w:p>
            <w:r>
              <w:rPr>
                <w:b w:val="false"/>
                <w:bCs w:val="false"/>
              </w:rPr>
              <w:t xml:space="preserve">Market-leading debt-free tiller maker, but multi-year pattern of missed guidance (3000cr target pushed FY25-&gt;FY27, actual still ~1000cr); fresh Aug26 Mumbai VP presentation</w:t>
            </w:r>
          </w:p>
        </w:tc>
      </w:tr>
      <w:tr>
        <w:tc>
          <w:tcPr>
            <w:tcW w:type="dxa" w:w="2600"/>
          </w:tcPr>
          <w:p>
            <w:r>
              <w:rPr>
                <w:b/>
                <w:bCs/>
                <w:color w:val="666666"/>
              </w:rPr>
              <w:t xml:space="preserve">Va Tech Wabag</w:t>
            </w:r>
          </w:p>
        </w:tc>
        <w:tc>
          <w:tcPr>
            <w:tcW w:type="dxa" w:w="6400"/>
          </w:tcPr>
          <w:p>
            <w:r>
              <w:rPr>
                <w:b w:val="false"/>
                <w:bCs w:val="false"/>
              </w:rPr>
              <w:t xml:space="preserve">Quality asset-light water-treatment compounder, ROCE toward 20%+, order book ~4x revenue, Q1 FY27 PAT +37% -- but too large for a 10x/100x thesis; filtered on size</w:t>
            </w:r>
          </w:p>
        </w:tc>
      </w:tr>
      <w:tr>
        <w:tc>
          <w:tcPr>
            <w:tcW w:type="dxa" w:w="2600"/>
          </w:tcPr>
          <w:p>
            <w:r>
              <w:rPr>
                <w:b/>
                <w:bCs/>
                <w:color w:val="666666"/>
              </w:rPr>
              <w:t xml:space="preserve">Vadilal Industries</w:t>
            </w:r>
          </w:p>
        </w:tc>
        <w:tc>
          <w:tcPr>
            <w:tcW w:type="dxa" w:w="6400"/>
          </w:tcPr>
          <w:p>
            <w:r>
              <w:rPr>
                <w:b w:val="false"/>
                <w:bCs w:val="false"/>
              </w:rPr>
              <w:t xml:space="preserve">Ice cream small-cap; four_box 3.0 (permits label) but explicit exception (thin margins, no hypergrowth math) -&gt; neither (analyst_override). Long-running VP thread found (topic 88517, basumallick, since 2022), not deep-read.</w:t>
            </w:r>
          </w:p>
        </w:tc>
      </w:tr>
      <w:tr>
        <w:tc>
          <w:tcPr>
            <w:tcW w:type="dxa" w:w="2600"/>
          </w:tcPr>
          <w:p>
            <w:r>
              <w:rPr>
                <w:b/>
                <w:bCs/>
                <w:color w:val="666666"/>
              </w:rPr>
              <w:t xml:space="preserve">Vaibhav Global ~ Vertically integrated value e-tailer of Jewellery and Lifestyle Products</w:t>
            </w:r>
          </w:p>
        </w:tc>
        <w:tc>
          <w:tcPr>
            <w:tcW w:type="dxa" w:w="6400"/>
          </w:tcPr>
          <w:p>
            <w:r>
              <w:rPr>
                <w:b w:val="false"/>
                <w:bCs w:val="false"/>
              </w:rPr>
              <w:t xml:space="preserve">Operating-leverage thesis confirmed (FY26 EBITDA +26%/margin +140bps, Q1FY27 EBITDA +37%) but ~9-11% revenue grower; four_box 3.5-&gt;2.5, thesis_fit 10x-&gt;neither; cheap ~11x fwd net-cash</w:t>
            </w:r>
          </w:p>
        </w:tc>
      </w:tr>
      <w:tr>
        <w:tc>
          <w:tcPr>
            <w:tcW w:type="dxa" w:w="2600"/>
          </w:tcPr>
          <w:p>
            <w:r>
              <w:rPr>
                <w:b/>
                <w:bCs/>
                <w:color w:val="666666"/>
              </w:rPr>
              <w:t xml:space="preserve">Valiant Laboratories</w:t>
            </w:r>
          </w:p>
        </w:tc>
        <w:tc>
          <w:tcPr>
            <w:tcW w:type="dxa" w:w="6400"/>
          </w:tcPr>
          <w:p>
            <w:r>
              <w:rPr>
                <w:b w:val="false"/>
                <w:bCs w:val="false"/>
              </w:rPr>
              <w:t xml:space="preserve">ROCE ~0.75%, ROE ~-1.2%, revenue CAGR ~-23%; weak fundamentals, no red flag, no inflection.</w:t>
            </w:r>
          </w:p>
        </w:tc>
      </w:tr>
      <w:tr>
        <w:tc>
          <w:tcPr>
            <w:tcW w:type="dxa" w:w="2600"/>
          </w:tcPr>
          <w:p>
            <w:r>
              <w:rPr>
                <w:b/>
                <w:bCs/>
                <w:color w:val="666666"/>
              </w:rPr>
              <w:t xml:space="preserve">Valiant Organics</w:t>
            </w:r>
          </w:p>
        </w:tc>
        <w:tc>
          <w:tcPr>
            <w:tcW w:type="dxa" w:w="6400"/>
          </w:tcPr>
          <w:p>
            <w:r>
              <w:rPr>
                <w:b w:val="false"/>
                <w:bCs w:val="false"/>
              </w:rPr>
              <w:t xml:space="preserve">Faded high-ROCE chemicals story, vague turnaround claims, no concalls since Feb 2024, unresolved capital-allocation critique</w:t>
            </w:r>
          </w:p>
        </w:tc>
      </w:tr>
      <w:tr>
        <w:tc>
          <w:tcPr>
            <w:tcW w:type="dxa" w:w="2600"/>
          </w:tcPr>
          <w:p>
            <w:r>
              <w:rPr>
                <w:b/>
                <w:bCs/>
                <w:color w:val="666666"/>
              </w:rPr>
              <w:t xml:space="preserve">Valor Estates (ex-DB Realty)</w:t>
            </w:r>
          </w:p>
        </w:tc>
        <w:tc>
          <w:tcPr>
            <w:tcW w:type="dxa" w:w="6400"/>
          </w:tcPr>
          <w:p>
            <w:r>
              <w:rPr>
                <w:b w:val="false"/>
                <w:bCs w:val="false"/>
              </w:rPr>
              <w:t xml:space="preserve">Mumbai land-bank/JV optionality (Adani/Godrej/L&amp;T/Lodha) but ROCE ~0/negative, no moat; four_box 2.0. Legacy 2G-case flag checked - promoters were acquitted, not an active red flag.</w:t>
            </w:r>
          </w:p>
        </w:tc>
      </w:tr>
      <w:tr>
        <w:tc>
          <w:tcPr>
            <w:tcW w:type="dxa" w:w="2600"/>
          </w:tcPr>
          <w:p>
            <w:r>
              <w:rPr>
                <w:b/>
                <w:bCs/>
                <w:color w:val="666666"/>
              </w:rPr>
              <w:t xml:space="preserve">Vardhman Textiles Ltd</w:t>
            </w:r>
          </w:p>
        </w:tc>
        <w:tc>
          <w:tcPr>
            <w:tcW w:type="dxa" w:w="6400"/>
          </w:tcPr>
          <w:p>
            <w:r>
              <w:rPr>
                <w:b w:val="false"/>
                <w:bCs w:val="false"/>
              </w:rPr>
              <w:t xml:space="preserve">Quality large-cap integrated textile major, low ROE (7.55%) and poor 5yr growth; large-cap default to neither, no named inflection found.</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Vedanta</w:t>
            </w:r>
          </w:p>
        </w:tc>
        <w:tc>
          <w:tcPr>
            <w:tcW w:type="dxa" w:w="6400"/>
          </w:tcPr>
          <w:p>
            <w:r>
              <w:rPr>
                <w:b w:val="false"/>
                <w:bCs w:val="false"/>
              </w:rPr>
              <w:t xml:space="preserve">ROE ~35% but ROCE ~10% and -2.3% 5yr revenue growth; parent-leverage overhang noted but not independently verified this pass; large-cap default.</w:t>
            </w:r>
          </w:p>
        </w:tc>
      </w:tr>
      <w:tr>
        <w:tc>
          <w:tcPr>
            <w:tcW w:type="dxa" w:w="2600"/>
          </w:tcPr>
          <w:p>
            <w:r>
              <w:rPr>
                <w:b/>
                <w:bCs/>
                <w:color w:val="666666"/>
              </w:rPr>
              <w:t xml:space="preserve">Vedanta Aluminium</w:t>
            </w:r>
          </w:p>
        </w:tc>
        <w:tc>
          <w:tcPr>
            <w:tcW w:type="dxa" w:w="6400"/>
          </w:tcPr>
          <w:p>
            <w:r>
              <w:rPr>
                <w:b w:val="false"/>
                <w:bCs w:val="false"/>
              </w:rPr>
              <w:t xml:space="preserve">Confirmed independently listed (VAML) since the May/Jun-2026 Vedanta four-way demerger; negative TTM earnings + ~34x P/B; four_box 1.5.</w:t>
            </w:r>
          </w:p>
        </w:tc>
      </w:tr>
      <w:tr>
        <w:tc>
          <w:tcPr>
            <w:tcW w:type="dxa" w:w="2600"/>
          </w:tcPr>
          <w:p>
            <w:r>
              <w:rPr>
                <w:b/>
                <w:bCs/>
                <w:color w:val="666666"/>
              </w:rPr>
              <w:t xml:space="preserve">Veefin Solutions</w:t>
            </w:r>
          </w:p>
        </w:tc>
        <w:tc>
          <w:tcPr>
            <w:tcW w:type="dxa" w:w="6400"/>
          </w:tcPr>
          <w:p>
            <w:r>
              <w:rPr>
                <w:b w:val="false"/>
                <w:bCs w:val="false"/>
              </w:rPr>
              <w:t xml:space="preserve">Re-verif of EXCLUDED: FY26 +339% is acquisition-led; deep forum read reinforces returns&lt;CoC, promoter pledge, expensive debt, soft Q1FY27, Shail1234 endorses bear case. Exclusion holds.</w:t>
            </w:r>
          </w:p>
        </w:tc>
      </w:tr>
      <w:tr>
        <w:tc>
          <w:tcPr>
            <w:tcW w:type="dxa" w:w="2600"/>
          </w:tcPr>
          <w:p>
            <w:r>
              <w:rPr>
                <w:b/>
                <w:bCs/>
                <w:color w:val="666666"/>
              </w:rPr>
              <w:t xml:space="preserve">Venky India</w:t>
            </w:r>
          </w:p>
        </w:tc>
        <w:tc>
          <w:tcPr>
            <w:tcW w:type="dxa" w:w="6400"/>
          </w:tcPr>
          <w:p>
            <w:r>
              <w:rPr>
                <w:b w:val="false"/>
                <w:bCs w:val="false"/>
              </w:rPr>
              <w:t xml:space="preserve">Trough-cyclical poultry: Q1 FY27 PAT +216% YoY, EBITDA margin 2.7%-&gt;6.2%, revenue +29% off a rock-bottom base; negligible debt = big operating leverage. Commodity spread play (feed-cost risk live), one confirming quarter, ~no VP coverage. Revisit Q2 FY27.</w:t>
            </w:r>
          </w:p>
        </w:tc>
      </w:tr>
      <w:tr>
        <w:tc>
          <w:tcPr>
            <w:tcW w:type="dxa" w:w="2600"/>
          </w:tcPr>
          <w:p>
            <w:r>
              <w:rPr>
                <w:b/>
                <w:bCs/>
                <w:color w:val="666666"/>
              </w:rPr>
              <w:t xml:space="preserve">Venkys India Ltd</w:t>
            </w:r>
          </w:p>
        </w:tc>
        <w:tc>
          <w:tcPr>
            <w:tcW w:type="dxa" w:w="6400"/>
          </w:tcPr>
          <w:p>
            <w:r>
              <w:rPr>
                <w:b w:val="false"/>
                <w:bCs w:val="false"/>
              </w:rPr>
              <w:t xml:space="preserve">SUPERSEDED by state key 'venky-india' (topic 224040), deep-read 2026-08-31. Prior 'no catalyst / not deep-read' exclusion is stale: Q1 FY27 showed a cyclical inflection (PAT +216% YoY). See data/venky-india.json.</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SS-pipe maker, ~21% ROCE, record Q1 FY27 - but management guides only ~20% revenue CAGR, so a quality compounder, not a 10x/2-3yr slope</w:t>
            </w:r>
          </w:p>
        </w:tc>
      </w:tr>
      <w:tr>
        <w:tc>
          <w:tcPr>
            <w:tcW w:type="dxa" w:w="2600"/>
          </w:tcPr>
          <w:p>
            <w:r>
              <w:rPr>
                <w:b/>
                <w:bCs/>
                <w:color w:val="666666"/>
              </w:rPr>
              <w:t xml:space="preserve">Vijay Solvex</w:t>
            </w:r>
          </w:p>
        </w:tc>
        <w:tc>
          <w:tcPr>
            <w:tcW w:type="dxa" w:w="6400"/>
          </w:tcPr>
          <w:p>
            <w:r>
              <w:rPr>
                <w:b w:val="false"/>
                <w:bCs w:val="false"/>
              </w:rPr>
              <w:t xml:space="preserve">Weak returns (ROCE ~8.6%/ROE ~5.6%), below-industry growth; unrelated ceramics/wind-power diversification noted as capital-allocation caution (not a formal red flag).</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Vimta Labs Ltd</w:t>
            </w:r>
          </w:p>
        </w:tc>
        <w:tc>
          <w:tcPr>
            <w:tcW w:type="dxa" w:w="6400"/>
          </w:tcPr>
          <w:p>
            <w:r>
              <w:rPr>
                <w:b w:val="false"/>
                <w:bCs w:val="false"/>
              </w:rPr>
              <w:t xml:space="preserve">Clean debt-free 24% ROCE CRO with real NDCT tailwind + biologics option; but Q1 FY27 growth decelerated to ~12-14% vs 20-25% target and stock at ~36x -&gt; thesis neither (analyst override), conviction Medium held</w:t>
            </w:r>
          </w:p>
        </w:tc>
      </w:tr>
      <w:tr>
        <w:tc>
          <w:tcPr>
            <w:tcW w:type="dxa" w:w="2600"/>
          </w:tcPr>
          <w:p>
            <w:r>
              <w:rPr>
                <w:b/>
                <w:bCs/>
                <w:color w:val="666666"/>
              </w:rPr>
              <w:t xml:space="preserve">Vinati Organics Ltd</w:t>
            </w:r>
          </w:p>
        </w:tc>
        <w:tc>
          <w:tcPr>
            <w:tcW w:type="dxa" w:w="6400"/>
          </w:tcPr>
          <w:p>
            <w:r>
              <w:rPr>
                <w:b w:val="false"/>
                <w:bCs w:val="false"/>
              </w:rPr>
              <w:t xml:space="preserve">DGTR anti-dumping win (final finding positive) + ROCE/ROE up + cheaper valuation, offset by Q1FY27 margin miss (24.5% vs 29.5%)</w:t>
            </w:r>
          </w:p>
        </w:tc>
      </w:tr>
      <w:tr>
        <w:tc>
          <w:tcPr>
            <w:tcW w:type="dxa" w:w="2600"/>
          </w:tcPr>
          <w:p>
            <w:r>
              <w:rPr>
                <w:b/>
                <w:bCs/>
                <w:color w:val="666666"/>
              </w:rPr>
              <w:t xml:space="preserve">Vinyas Innovative Technologies Ltd</w:t>
            </w:r>
          </w:p>
        </w:tc>
        <w:tc>
          <w:tcPr>
            <w:tcW w:type="dxa" w:w="6400"/>
          </w:tcPr>
          <w:p>
            <w:r>
              <w:rPr>
                <w:b w:val="false"/>
                <w:bCs w:val="false"/>
              </w:rPr>
              <w:t xml:space="preserve">Sovrenn-news tier 4.65. VP thread 198093 inert (2 posts). Defence/aerospace EMS: FY26 revenue Rs 514 Cr (+29%), PAT Rs 30.9 Cr (+59%), EBITDA margin 12.5%, ROCE ~16%; order book Rs 1,309 Cr (mgmt: 5-6 yr visibility), Israeli-defence JV, US subsidiary. Sovrenn trigger (Rs 72 Cr PCBA orders) small vs book. Thin-margin contract manufacturer growing ~29% at ~52x earnings with a slow-converting book -&gt; thesis_fit neither, conviction Low-Medium; noted for max-returns watch as a defence-EMS compounder. Theme: priority-1 defence-manufacturing. value_chain + growth_trajectory added.</w:t>
            </w:r>
          </w:p>
        </w:tc>
      </w:tr>
      <w:tr>
        <w:tc>
          <w:tcPr>
            <w:tcW w:type="dxa" w:w="2600"/>
          </w:tcPr>
          <w:p>
            <w:r>
              <w:rPr>
                <w:b/>
                <w:bCs/>
                <w:color w:val="666666"/>
              </w:rPr>
              <w:t xml:space="preserve">Vishnu Chemicals</w:t>
            </w:r>
          </w:p>
        </w:tc>
        <w:tc>
          <w:tcPr>
            <w:tcW w:type="dxa" w:w="6400"/>
          </w:tcPr>
          <w:p>
            <w:r>
              <w:rPr>
                <w:b w:val="false"/>
                <w:bCs w:val="false"/>
              </w:rPr>
              <w:t xml:space="preserve">Real export growth (~25% YoY) but moderate ROCE/ROE, commodity-chemicals moat. VP thread itself titled 'Is Growth sustainable?' (topic 3997), not deep-read.</w:t>
            </w:r>
          </w:p>
        </w:tc>
      </w:tr>
      <w:tr>
        <w:tc>
          <w:tcPr>
            <w:tcW w:type="dxa" w:w="2600"/>
          </w:tcPr>
          <w:p>
            <w:r>
              <w:rPr>
                <w:b/>
                <w:bCs/>
                <w:color w:val="666666"/>
              </w:rPr>
              <w:t xml:space="preserve">Vistar Amar Ltd</w:t>
            </w:r>
          </w:p>
        </w:tc>
        <w:tc>
          <w:tcPr>
            <w:tcW w:type="dxa" w:w="6400"/>
          </w:tcPr>
          <w:p>
            <w:r>
              <w:rPr>
                <w:b w:val="false"/>
                <w:bCs w:val="false"/>
              </w:rPr>
              <w:t xml:space="preserve">Fishmeal microcap, strong long-term record but Q4FY26 profit+revenue contraction (negative inflection), commodity-volatile margins, no catalyst; no VP thread</w:t>
            </w:r>
          </w:p>
        </w:tc>
      </w:tr>
      <w:tr>
        <w:tc>
          <w:tcPr>
            <w:tcW w:type="dxa" w:w="2600"/>
          </w:tcPr>
          <w:p>
            <w:r>
              <w:rPr>
                <w:b/>
                <w:bCs/>
                <w:color w:val="666666"/>
              </w:rPr>
              <w:t xml:space="preserve">Viyash Scientific (old name Sequent Scientific )</w:t>
            </w:r>
          </w:p>
        </w:tc>
        <w:tc>
          <w:tcPr>
            <w:tcW w:type="dxa" w:w="6400"/>
          </w:tcPr>
          <w:p>
            <w:r>
              <w:rPr>
                <w:b w:val="false"/>
                <w:bCs w:val="false"/>
              </w:rPr>
              <w:t xml:space="preserve">Ex-Sequent Scientific, merged with Viyash Life Sciences (Carlyle); animal-health API+formulations + human CDMO. ROE ~5.4%, ROCE ~9.3% - turnaround is a plan, not a record, at ~Rs 11,500 Cr. Notable: Prdnt_investor (trusted) pointed to a phreakv6 (core) write-up on Viyash - not read this pass; flag for a direct read next trusted-thread pass.</w:t>
            </w:r>
          </w:p>
        </w:tc>
      </w:tr>
      <w:tr>
        <w:tc>
          <w:tcPr>
            <w:tcW w:type="dxa" w:w="2600"/>
          </w:tcPr>
          <w:p>
            <w:r>
              <w:rPr>
                <w:b/>
                <w:bCs/>
                <w:color w:val="666666"/>
              </w:rPr>
              <w:t xml:space="preserve">Waaree Energies Ltd.</w:t>
            </w:r>
          </w:p>
        </w:tc>
        <w:tc>
          <w:tcPr>
            <w:tcW w:type="dxa" w:w="6400"/>
          </w:tcPr>
          <w:p>
            <w:r>
              <w:rPr>
                <w:b w:val="false"/>
                <w:bCs w:val="false"/>
              </w:rPr>
              <w:t xml:space="preserve">29% ROE solar leader but Rs 76k Cr already prices the growth; sector overcapacity cliff from ~FY28 + US ~123% anti-dumping duty + unresolved Nov-2025 IT search</w:t>
            </w:r>
          </w:p>
        </w:tc>
      </w:tr>
      <w:tr>
        <w:tc>
          <w:tcPr>
            <w:tcW w:type="dxa" w:w="2600"/>
          </w:tcPr>
          <w:p>
            <w:r>
              <w:rPr>
                <w:b/>
                <w:bCs/>
                <w:color w:val="666666"/>
              </w:rPr>
              <w:t xml:space="preserve">Waaree Renewable Technologies Ltd</w:t>
            </w:r>
          </w:p>
        </w:tc>
        <w:tc>
          <w:tcPr>
            <w:tcW w:type="dxa" w:w="6400"/>
          </w:tcPr>
          <w:p>
            <w:r>
              <w:rPr>
                <w:b w:val="false"/>
                <w:bCs w:val="false"/>
              </w:rPr>
              <w:t xml:space="preserve">Solar-EPC arm of Waaree; FY26 rev ~2x FY25, ROE ~50%, but justified de-rating ~250x-&gt;sub-25x to EPC multiples, EBITDA guided 19%-&gt;15%, solar order book shrinking YoY, CFO/DC-CEO exits</w:t>
            </w:r>
          </w:p>
        </w:tc>
      </w:tr>
      <w:tr>
        <w:tc>
          <w:tcPr>
            <w:tcW w:type="dxa" w:w="2600"/>
          </w:tcPr>
          <w:p>
            <w:r>
              <w:rPr>
                <w:b/>
                <w:bCs/>
                <w:color w:val="666666"/>
              </w:rPr>
              <w:t xml:space="preserve">Welspun Corp</w:t>
            </w:r>
          </w:p>
        </w:tc>
        <w:tc>
          <w:tcPr>
            <w:tcW w:type="dxa" w:w="6400"/>
          </w:tcPr>
          <w:p>
            <w:r>
              <w:rPr>
                <w:b w:val="false"/>
                <w:bCs w:val="false"/>
              </w:rPr>
              <w:t xml:space="preserve">Quality pipe maker, real Saudi/oil-gas order book, but already large-cap after ~171% 1yr re-rate; thesis neither</w:t>
            </w:r>
          </w:p>
        </w:tc>
      </w:tr>
      <w:tr>
        <w:tc>
          <w:tcPr>
            <w:tcW w:type="dxa" w:w="2600"/>
          </w:tcPr>
          <w:p>
            <w:r>
              <w:rPr>
                <w:b/>
                <w:bCs/>
                <w:color w:val="666666"/>
              </w:rPr>
              <w:t xml:space="preserve">Wendt (India) Ltd</w:t>
            </w:r>
          </w:p>
        </w:tc>
        <w:tc>
          <w:tcPr>
            <w:tcW w:type="dxa" w:w="6400"/>
          </w:tcPr>
          <w:p>
            <w:r>
              <w:rPr>
                <w:b w:val="false"/>
                <w:bCs w:val="false"/>
              </w:rPr>
              <w:t xml:space="preserve">Niche superabrasives monopoly under Murugappa, but FY26 sales flat &amp; OPM collapsed 21.7% -&gt; 13.25% post-3M exit; ROE ~4.9%. Neither / Low.</w:t>
            </w:r>
          </w:p>
        </w:tc>
      </w:tr>
      <w:tr>
        <w:tc>
          <w:tcPr>
            <w:tcW w:type="dxa" w:w="2600"/>
          </w:tcPr>
          <w:p>
            <w:r>
              <w:rPr>
                <w:b/>
                <w:bCs/>
                <w:color w:val="666666"/>
              </w:rPr>
              <w:t xml:space="preserve">West coast paper mills ltd</w:t>
            </w:r>
          </w:p>
        </w:tc>
        <w:tc>
          <w:tcPr>
            <w:tcW w:type="dxa" w:w="6400"/>
          </w:tcPr>
          <w:p>
            <w:r>
              <w:rPr>
                <w:b w:val="false"/>
                <w:bCs w:val="false"/>
              </w:rPr>
              <w:t xml:space="preserve">Debt-light integrated paper cyclical near trough + Rs 1,600-2,000 Cr investment book; 10x tag rests ONLY on an unconfirmed single-forum-post claim that the OFC/Optilinks division is an AI-infra inflection (Q1 FY27 op-leverage jump).</w:t>
            </w:r>
          </w:p>
        </w:tc>
      </w:tr>
      <w:tr>
        <w:tc>
          <w:tcPr>
            <w:tcW w:type="dxa" w:w="2600"/>
          </w:tcPr>
          <w:p>
            <w:r>
              <w:rPr>
                <w:b/>
                <w:bCs/>
                <w:color w:val="666666"/>
              </w:rPr>
              <w:t xml:space="preserve">Windlas Biotech Ltd</w:t>
            </w:r>
          </w:p>
        </w:tc>
        <w:tc>
          <w:tcPr>
            <w:tcW w:type="dxa" w:w="6400"/>
          </w:tcPr>
          <w:p>
            <w:r>
              <w:rPr>
                <w:b w:val="false"/>
                <w:bCs w:val="false"/>
              </w:rPr>
              <w:t xml:space="preserve">Steady, quality CDMO compounder (18-20% growth), no specific catalyst for 10x pace</w:t>
            </w:r>
          </w:p>
        </w:tc>
      </w:tr>
      <w:tr>
        <w:tc>
          <w:tcPr>
            <w:tcW w:type="dxa" w:w="2600"/>
          </w:tcPr>
          <w:p>
            <w:r>
              <w:rPr>
                <w:b/>
                <w:bCs/>
                <w:color w:val="666666"/>
              </w:rPr>
              <w:t xml:space="preserve">Winsol Engineers Ltd</w:t>
            </w:r>
          </w:p>
        </w:tc>
        <w:tc>
          <w:tcPr>
            <w:tcW w:type="dxa" w:w="6400"/>
          </w:tcPr>
          <w:p>
            <w:r>
              <w:rPr>
                <w:b w:val="false"/>
                <w:bCs w:val="false"/>
              </w:rPr>
              <w:t xml:space="preserve">Sovrenn-news tier 4.65. No VP thread - web+filings only. Sovrenn trigger (Rs 49.8 Cr KPIG Energia 400kV EHV order ~36% of FY26 revenue) holds and is large vs size, but low-moat renewable-BoP EPC/O&amp;M contractor, disclosed order book only ~Rs 68.8 Cr (~0.5x revenue), FY26 growth decelerated to ~22%, micro-cap SME liquidity. ~32% ROCE / ~9x P/E not enough. thesis_fit neither, conviction Low. value_chain added.</w:t>
            </w:r>
          </w:p>
        </w:tc>
      </w:tr>
      <w:tr>
        <w:tc>
          <w:tcPr>
            <w:tcW w:type="dxa" w:w="2600"/>
          </w:tcPr>
          <w:p>
            <w:r>
              <w:rPr>
                <w:b/>
                <w:bCs/>
                <w:color w:val="666666"/>
              </w:rPr>
              <w:t xml:space="preserve">Wipro</w:t>
            </w:r>
          </w:p>
        </w:tc>
        <w:tc>
          <w:tcPr>
            <w:tcW w:type="dxa" w:w="6400"/>
          </w:tcPr>
          <w:p>
            <w:r>
              <w:rPr>
                <w:b w:val="false"/>
                <w:bCs w:val="false"/>
              </w:rPr>
              <w:t xml:space="preserve">Debt-free/dividend but weakest growth of tier-1 IT peers; large-cap default, no named inflection.</w:t>
            </w:r>
          </w:p>
        </w:tc>
      </w:tr>
      <w:tr>
        <w:tc>
          <w:tcPr>
            <w:tcW w:type="dxa" w:w="2600"/>
          </w:tcPr>
          <w:p>
            <w:r>
              <w:rPr>
                <w:b/>
                <w:bCs/>
                <w:color w:val="666666"/>
              </w:rPr>
              <w:t xml:space="preserve">Wonderla Holidays</w:t>
            </w:r>
          </w:p>
        </w:tc>
        <w:tc>
          <w:tcPr>
            <w:tcW w:type="dxa" w:w="6400"/>
          </w:tcPr>
          <w:p>
            <w:r>
              <w:rPr>
                <w:b w:val="false"/>
                <w:bCs w:val="false"/>
              </w:rPr>
              <w:t xml:space="preserve">Real Q1FY27 inflection (+41% rev) but Q1 seasonal peak, FY26 PAT -25%, Rs600cr/park 3-4yr ramp caps a 10x thesis; net-cash fortress keeps it Medium</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Yatharth Hospital &amp; Trauma Care Services Limited</w:t>
            </w:r>
          </w:p>
        </w:tc>
        <w:tc>
          <w:tcPr>
            <w:tcW w:type="dxa" w:w="6400"/>
          </w:tcPr>
          <w:p>
            <w:r>
              <w:rPr>
                <w:b w:val="false"/>
                <w:bCs w:val="false"/>
              </w:rPr>
              <w:t xml:space="preserve">Q1 FY27 rev +51%, WC days 131-&gt;80, new units breakeven fast; but FCF still -Rs112cr, capex funding unproven, and Advent/Aster controlling-stake reports (denied) make it partly binary at 53x</w:t>
            </w:r>
          </w:p>
        </w:tc>
      </w:tr>
      <w:tr>
        <w:tc>
          <w:tcPr>
            <w:tcW w:type="dxa" w:w="2600"/>
          </w:tcPr>
          <w:p>
            <w:r>
              <w:rPr>
                <w:b/>
                <w:bCs/>
                <w:color w:val="666666"/>
              </w:rPr>
              <w:t xml:space="preserve">Zee Entertainment</w:t>
            </w:r>
          </w:p>
        </w:tc>
        <w:tc>
          <w:tcPr>
            <w:tcW w:type="dxa" w:w="6400"/>
          </w:tcPr>
          <w:p>
            <w:r>
              <w:rPr>
                <w:b w:val="false"/>
                <w:bCs w:val="false"/>
              </w:rPr>
              <w:t xml:space="preserve">ROCE 2.7%/ROE 2.4%, flat 5yr revenue; four_box 0.5 -&gt; neither hard.</w:t>
            </w:r>
          </w:p>
        </w:tc>
      </w:tr>
      <w:tr>
        <w:tc>
          <w:tcPr>
            <w:tcW w:type="dxa" w:w="2600"/>
          </w:tcPr>
          <w:p>
            <w:r>
              <w:rPr>
                <w:b/>
                <w:bCs/>
                <w:color w:val="666666"/>
              </w:rPr>
              <w:t xml:space="preserve">Zelio E-Mobility Ltd</w:t>
            </w:r>
          </w:p>
        </w:tc>
        <w:tc>
          <w:tcPr>
            <w:tcW w:type="dxa" w:w="6400"/>
          </w:tcPr>
          <w:p>
            <w:r>
              <w:rPr>
                <w:b w:val="false"/>
                <w:bCs w:val="false"/>
              </w:rPr>
              <w:t xml:space="preserve">External-lead (untrusted X quiz, 'EV proxy'). FY26 rev +82%/PAT +75%, ~70k units, FY27 target 125k - but ~60x PE / ~5.7x sales on a low-moat low-speed-EV assembler (~12% EBITDA, regulation-sensitive). Real growth already priced. thesis_fit neither, conviction Low.</w:t>
            </w:r>
          </w:p>
        </w:tc>
      </w:tr>
      <w:tr>
        <w:tc>
          <w:tcPr>
            <w:tcW w:type="dxa" w:w="2600"/>
          </w:tcPr>
          <w:p>
            <w:r>
              <w:rPr>
                <w:b/>
                <w:bCs/>
                <w:color w:val="666666"/>
              </w:rPr>
              <w:t xml:space="preserve">Zen technologies</w:t>
            </w:r>
          </w:p>
        </w:tc>
        <w:tc>
          <w:tcPr>
            <w:tcW w:type="dxa" w:w="6400"/>
          </w:tcPr>
          <w:p>
            <w:r>
              <w:rPr>
                <w:b w:val="false"/>
                <w:bCs w:val="false"/>
              </w:rPr>
              <w:t xml:space="preserve">TTM ROE (10.78%) sharply below 5yr track record (128% profit CAGR). This month's community read: order flow stalled, unresolved allegation mgmt misled market via 2024 QIP/promoter stake sale.</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Zydus Lifesciences Ltd</w:t>
            </w:r>
          </w:p>
        </w:tc>
        <w:tc>
          <w:tcPr>
            <w:tcW w:type="dxa" w:w="6400"/>
          </w:tcPr>
          <w:p>
            <w:r>
              <w:rPr>
                <w:b w:val="false"/>
                <w:bCs w:val="false"/>
              </w:rPr>
              <w:t xml:space="preserve">trusted-X watch snippet (@a_basumallick, oncology-pipeline vocabulary, not a call). Large-cap ~Rs 1.16L Cr, ROE ~19%, no red flag; thesis_fit neither on size math. VP thread not deep-read (tier-4.8 exit).</w:t>
            </w:r>
          </w:p>
        </w:tc>
      </w:tr>
      <w:tr>
        <w:tc>
          <w:tcPr>
            <w:tcW w:type="dxa" w:w="2600"/>
          </w:tcPr>
          <w:p>
            <w:r>
              <w:rPr>
                <w:b/>
                <w:bCs/>
                <w:color w:val="666666"/>
              </w:rPr>
              <w:t xml:space="preserve">“Polyplex Corporation “ Are Good Days Ahead?</w:t>
            </w:r>
          </w:p>
        </w:tc>
        <w:tc>
          <w:tcPr>
            <w:tcW w:type="dxa" w:w="6400"/>
          </w:tcPr>
          <w:p>
            <w:r>
              <w:rPr>
                <w:b w:val="false"/>
                <w:bCs w:val="false"/>
              </w:rPr>
              <w:t xml:space="preserve">Global BOPET/BOPP films maker at a cyclical trough (ROE &lt;1%). Dominant issue is governance: Dubai partner AGP tendering for Polyplex Thailand minority below independent fair value, minority SEBI SCORES complaints, Nov-2026 AGP-Saraf put/call. Cycle-turn + First Water Fund accumulation are the only bull tells; no trusted-user conviction.</w:t>
            </w:r>
          </w:p>
        </w:tc>
      </w:tr>
      <w:tr>
        <w:tc>
          <w:tcPr>
            <w:tcW w:type="dxa" w:w="2600"/>
          </w:tcPr>
          <w:p>
            <w:r>
              <w:rPr>
                <w:b/>
                <w:bCs/>
                <w:color w:val="666666"/>
              </w:rPr>
              <w:t xml:space="preserve">Devson Catalyst Ltd</w:t>
            </w:r>
          </w:p>
        </w:tc>
        <w:tc>
          <w:tcPr>
            <w:tcW w:type="dxa" w:w="6400"/>
          </w:tcPr>
          <w:p>
            <w:r>
              <w:rPr>
                <w:b w:val="false"/>
                <w:bCs w:val="false"/>
              </w:rPr>
              <w:t xml:space="preserve">Deep-dive pass 1 (2026-09-18) downgraded thesis_fit 10x-in-2-3-years -&gt; neither (four_box 2.0): revenue growth decelerated sharply 3 straight years (+30% -&gt; +23% -&gt; +5.6%), working-capital days elongated 70-&gt;128 (debtor days 87-&gt;110) in FY26 independent of growth. New evidenced win (Ammonia Decomposition Catalyst at NMDC + first Tata Steel order Sept-2026) is a real R&amp;D proof point but unquantified. Customer concentration (top-10 = 76%) and single-country export concentration (Kuwait ~46% of exports) now explicit. IPO-funded capacity doubling (6,205-&gt;11,293 MTPA) financed, not aspirational; ~Rs443cr mkt cap, ~36x P/E. Conviction stays Low.</w:t>
            </w:r>
          </w:p>
        </w:tc>
      </w:tr>
      <w:tr>
        <w:tc>
          <w:tcPr>
            <w:tcW w:type="dxa" w:w="2600"/>
          </w:tcPr>
          <w:p>
            <w:r>
              <w:rPr>
                <w:b/>
                <w:bCs/>
                <w:color w:val="666666"/>
              </w:rPr>
              <w:t xml:space="preserve">Solex Energy Ltd</w:t>
            </w:r>
          </w:p>
        </w:tc>
        <w:tc>
          <w:tcPr>
            <w:tcW w:type="dxa" w:w="6400"/>
          </w:tcPr>
          <w:p>
            <w:r>
              <w:rPr>
                <w:b w:val="false"/>
                <w:bCs w:val="false"/>
              </w:rPr>
              <w:t xml:space="preserve">Guidance credibility broken: FY26 revenue (Rs1,621cr) missed both original (Rs2,000cr+) and revised H1 guidance (~Rs1,850cr); Q1 FY27 PAT -66.6% YoY on new-capacity depreciation outpacing revenue and ALMM delays. thesis_fit downgraded 10x-in-2-3-years -&gt; neither (2026-09-22 deep-dive). Price down ~64.5% from 52wk high. four_box 3.0 -&gt; 2.5.</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2026-10-03T09:15:23.144Z</dcterms:created>
  <dcterms:modified xsi:type="dcterms:W3CDTF">2026-10-03T09:15:23.150Z</dcterms:modified>
</cp:coreProperties>
</file>

<file path=docProps/custom.xml><?xml version="1.0" encoding="utf-8"?>
<Properties xmlns="http://schemas.openxmlformats.org/officeDocument/2006/custom-properties" xmlns:vt="http://schemas.openxmlformats.org/officeDocument/2006/docPropsVTypes"/>
</file>