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71" w:lineRule="auto"/>
        <w:ind w:left="969" w:right="112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after="0" w:before="163" w:line="324" w:lineRule="auto"/>
        <w:ind w:left="1671" w:right="1664" w:firstLine="5.99999999999994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 w:rsidR="00000000" w:rsidDel="00000000" w:rsidP="00000000" w:rsidRDefault="00000000" w:rsidRPr="00000000" w14:paraId="00000003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before="183" w:lineRule="auto"/>
        <w:ind w:left="954" w:right="1126" w:firstLine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oik5ey5z77r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widowControl w:val="0"/>
        <w:spacing w:after="0" w:before="159" w:lineRule="auto"/>
        <w:ind w:left="945" w:right="112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C">
      <w:pPr>
        <w:widowControl w:val="0"/>
        <w:spacing w:after="0" w:before="9" w:lineRule="auto"/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1" w:lineRule="auto"/>
        <w:ind w:left="1371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Архитектура компьютеров и операционных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1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Видмаер Егор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43" w:lineRule="auto"/>
        <w:ind w:right="105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НБИбд-01-23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Цель работы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Задание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Теоретическое 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Выполнение лабораторной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79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Установление необходимого ПО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679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</w:t>
              <w:tab/>
              <w:t xml:space="preserve">Установка TexLive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679"/>
            </w:tabs>
            <w:spacing w:after="100" w:before="0" w:line="240" w:lineRule="auto"/>
            <w:ind w:left="48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</w:t>
              <w:tab/>
              <w:t xml:space="preserve">Установка pandoc и pandoc-crossref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79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Заполнение отчета по выполнению лабораторной работы №4 с помощью языка разметки Markdown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79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Задание для самостоятельной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Выводы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79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Список литературы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ЦЕЛЬ РАБОТЫ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p w:rsidR="00000000" w:rsidDel="00000000" w:rsidP="00000000" w:rsidRDefault="00000000" w:rsidRPr="00000000" w14:paraId="0000002F">
      <w:pPr>
        <w:pStyle w:val="Heading1"/>
        <w:rPr>
          <w:color w:val="000000"/>
        </w:rPr>
      </w:pPr>
      <w:bookmarkStart w:colFirst="0" w:colLast="0" w:name="_3znysh7" w:id="2"/>
      <w:bookmarkEnd w:id="2"/>
      <w:r w:rsidDel="00000000" w:rsidR="00000000" w:rsidRPr="00000000">
        <w:rPr>
          <w:color w:val="000000"/>
          <w:rtl w:val="0"/>
        </w:rPr>
        <w:tab/>
        <w:t xml:space="preserve">Задание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необходимого ПО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Заполнение отчета по выполнению лабораторной работы №3 с помощью языка разметки Markdown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для самостоятельной работы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ЗАПОЛНЕНИЕ ОТЧЕТА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Открываю терминал. Перехожу в каталог курса, сформированный при выполненнии прошлой лаборатной работы 2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Обновляю локальный репозиторий, скачав изменения из удаленного репозитория с помощью команды git pull (рис 4. 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62650" cy="31000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Перемещение между директориями.  git pull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Перехожу в каталог с шаблоном отчета по лабораторной работе №3 с помощью cd </w:t>
      </w:r>
      <w:r w:rsidDel="00000000" w:rsidR="00000000" w:rsidRPr="00000000">
        <w:rPr>
          <w:rtl w:val="0"/>
        </w:rPr>
        <w:t xml:space="preserve">и Компилирую шаблон с использованием Makefile, вводя команду make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53150" cy="2959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6668" l="0" r="0" t="2666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Компиляция шаблона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Открываю сгенерированный файл report.docx LibreOffice (рис.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52515" cy="5259705"/>
            <wp:effectExtent b="0" l="0" r="0" t="0"/>
            <wp:docPr descr="Изображение выглядит как текст, электроника, снимок экрана, программное обеспечение&#10;&#10;Автоматически созданное описание" id="9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снимок экрана, программное обеспечение&#10;&#10;Автоматически созданное описание" id="0" name="image9.png"/>
                    <pic:cNvPicPr preferRelativeResize="0"/>
                  </pic:nvPicPr>
                  <pic:blipFill>
                    <a:blip r:embed="rId8"/>
                    <a:srcRect b="0" l="12539" r="125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Открытие файла docx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Удаляю полученные файлы с использованием Makefile, вводя команду make clean (рис.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53150" cy="40576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8765" r="87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Удаление файлов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Начинаю заполнять отчет с помощью языка разметки Markdown в скопированном файле (рис.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2515" cy="4737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Заполнение отчета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Компилирую файл с отчетом. Загружаю отчет на GitHub.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ihv63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Перехожу в папку со второй лабораторной работой и открываю md отчет, редактирую его. Копилирую файл в два других формата. pdf, docx.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53150" cy="254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5797" r="5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4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53150" cy="2844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16590" r="165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рис.5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Проверяю файлы в папке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4552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21221" r="212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рис.5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Отправляю все на github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307126" cy="2594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7126" cy="25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75633" cy="2636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5633" cy="26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716523" cy="23935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6523" cy="23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99069" cy="31027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9069" cy="31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рис 6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2u6wnt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