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6565" w14:textId="35245C9B" w:rsidR="006C4707" w:rsidRDefault="006C4707" w:rsidP="006C4707">
      <w:pPr>
        <w:pStyle w:val="Heading1"/>
      </w:pPr>
      <w:r>
        <w:t>Summary</w:t>
      </w:r>
    </w:p>
    <w:p w14:paraId="142BA631" w14:textId="2E47482C" w:rsidR="00F70ADB" w:rsidRDefault="00AB1B4B" w:rsidP="00F70ADB">
      <w:r>
        <w:t xml:space="preserve">Simply put I want to build the modern female version of Playboy. </w:t>
      </w:r>
    </w:p>
    <w:p w14:paraId="7FA89181" w14:textId="4B7A2E16" w:rsidR="006C4707" w:rsidRDefault="006C4707" w:rsidP="006C4707">
      <w:pPr>
        <w:pStyle w:val="Heading1"/>
      </w:pPr>
      <w:r>
        <w:t>Why</w:t>
      </w:r>
    </w:p>
    <w:p w14:paraId="3EF35CE4" w14:textId="1D1CDE4F" w:rsidR="00F70ADB" w:rsidRDefault="00F70ADB" w:rsidP="00F70ADB">
      <w:r>
        <w:t xml:space="preserve">Why do this? </w:t>
      </w:r>
      <w:r w:rsidR="00C703B8">
        <w:t xml:space="preserve">Women </w:t>
      </w:r>
      <w:r w:rsidR="00801FE1">
        <w:t>like porn and are an underserved market. Good statistics are hard to come by</w:t>
      </w:r>
      <w:r w:rsidR="00967971">
        <w:t xml:space="preserve"> so </w:t>
      </w:r>
      <w:r w:rsidR="00CE67DE">
        <w:t>the exact size of the market is hard to judge</w:t>
      </w:r>
      <w:r w:rsidR="0000447B">
        <w:t xml:space="preserve">. A </w:t>
      </w:r>
      <w:r w:rsidR="003E40FF">
        <w:t>Pew research report rec</w:t>
      </w:r>
      <w:r w:rsidR="00E10A3F">
        <w:t xml:space="preserve">orded </w:t>
      </w:r>
      <w:r w:rsidR="007535E6">
        <w:t xml:space="preserve">8% of women </w:t>
      </w:r>
      <w:hyperlink r:id="rId8" w:history="1">
        <w:proofErr w:type="spellStart"/>
        <w:r w:rsidR="007535E6" w:rsidRPr="00DC1E21">
          <w:rPr>
            <w:rStyle w:val="Hyperlink"/>
          </w:rPr>
          <w:t>self reporting</w:t>
        </w:r>
        <w:proofErr w:type="spellEnd"/>
      </w:hyperlink>
      <w:r w:rsidR="007535E6">
        <w:t xml:space="preserve"> </w:t>
      </w:r>
      <w:r w:rsidR="00DC1E21">
        <w:t xml:space="preserve">that they consumed porn online. </w:t>
      </w:r>
      <w:hyperlink r:id="rId9" w:history="1">
        <w:r w:rsidR="009003E8" w:rsidRPr="007C1B7E">
          <w:rPr>
            <w:rStyle w:val="Hyperlink"/>
          </w:rPr>
          <w:t>Other estimates</w:t>
        </w:r>
      </w:hyperlink>
      <w:r w:rsidR="009003E8">
        <w:t xml:space="preserve"> of porn viewership among women </w:t>
      </w:r>
      <w:r w:rsidR="007C1B7E">
        <w:t>are as high as 50%.</w:t>
      </w:r>
      <w:r w:rsidR="00243675">
        <w:t xml:space="preserve"> There are 75 million women in the United States between 18 and 45</w:t>
      </w:r>
      <w:r w:rsidR="00AF2C0F">
        <w:t xml:space="preserve">. </w:t>
      </w:r>
      <w:r w:rsidR="00112DF0">
        <w:t xml:space="preserve">That means </w:t>
      </w:r>
      <w:r w:rsidR="00D53DE2">
        <w:t>that anywhere between 6 million</w:t>
      </w:r>
      <w:r w:rsidR="002D4BA0">
        <w:t xml:space="preserve"> </w:t>
      </w:r>
      <w:r w:rsidR="000F7C5E">
        <w:t xml:space="preserve">and 37 million women are potential customers. </w:t>
      </w:r>
      <w:r w:rsidR="004A1609">
        <w:t xml:space="preserve">You might think </w:t>
      </w:r>
      <w:r w:rsidR="00DB26CD">
        <w:t xml:space="preserve">there are plenty of people selling pornography in various formats but </w:t>
      </w:r>
      <w:r w:rsidR="00294965">
        <w:t xml:space="preserve">most </w:t>
      </w:r>
      <w:r w:rsidR="00371037">
        <w:t>places to consume adult entertainment are low quality, low effort, and sleazy.</w:t>
      </w:r>
      <w:r w:rsidR="006F7D7B">
        <w:t xml:space="preserve"> Women who consume porn do so in a hostile environment that caters to men first.</w:t>
      </w:r>
      <w:r w:rsidR="0015332B">
        <w:t xml:space="preserve"> Furthermore, the porn industry is in crisis. Very few people pay for porn and porn performers and producers find themselves increasingly forced to </w:t>
      </w:r>
      <w:r w:rsidR="00AA6824">
        <w:t xml:space="preserve">take more risk for less certain paydays. One of the largest companies in porn </w:t>
      </w:r>
      <w:r w:rsidR="00E7536E">
        <w:t>makes most of its money essentially pirating its own content.</w:t>
      </w:r>
    </w:p>
    <w:p w14:paraId="1E81DB1F" w14:textId="261CF21D" w:rsidR="006C4707" w:rsidRDefault="006C4707" w:rsidP="006C4707">
      <w:pPr>
        <w:pStyle w:val="Heading1"/>
      </w:pPr>
      <w:r>
        <w:t>How</w:t>
      </w:r>
    </w:p>
    <w:p w14:paraId="0BA606EF" w14:textId="259CE05E" w:rsidR="002D4BA0" w:rsidRDefault="00DA2DD7" w:rsidP="00F70ADB">
      <w:r>
        <w:t>T</w:t>
      </w:r>
      <w:r w:rsidR="004C422E">
        <w:t>he next question is how</w:t>
      </w:r>
      <w:r>
        <w:t>? The approach I favor is a mailing list</w:t>
      </w:r>
      <w:r w:rsidR="00446529">
        <w:t xml:space="preserve">. The website </w:t>
      </w:r>
      <w:r w:rsidR="00574B31">
        <w:t>would be</w:t>
      </w:r>
      <w:r w:rsidR="009338F0">
        <w:t xml:space="preserve"> </w:t>
      </w:r>
      <w:r w:rsidR="007F4998">
        <w:t>a safe for work sign up</w:t>
      </w:r>
      <w:r w:rsidR="00195EC7">
        <w:t xml:space="preserve"> page that </w:t>
      </w:r>
      <w:r w:rsidR="00C00437">
        <w:t xml:space="preserve">validates the visitor’s age and sex. Only women </w:t>
      </w:r>
      <w:r w:rsidR="00FC0EB4">
        <w:t>over 18 will be accepted. To create an air of exclusivity, the email list will be invite</w:t>
      </w:r>
      <w:r w:rsidR="0033653B">
        <w:t>-</w:t>
      </w:r>
      <w:r w:rsidR="00FC0EB4">
        <w:t>only</w:t>
      </w:r>
      <w:r w:rsidR="0033653B">
        <w:t xml:space="preserve">. People who come </w:t>
      </w:r>
      <w:r w:rsidR="00E848CE">
        <w:t>without an invite will need to go through a vetting process</w:t>
      </w:r>
      <w:r w:rsidR="006C4707">
        <w:t xml:space="preserve">. </w:t>
      </w:r>
    </w:p>
    <w:p w14:paraId="0E5836D1" w14:textId="007A5386" w:rsidR="001044EE" w:rsidRDefault="001044EE" w:rsidP="001044EE">
      <w:pPr>
        <w:pStyle w:val="Heading2"/>
      </w:pPr>
      <w:r>
        <w:t>Lead Generation</w:t>
      </w:r>
    </w:p>
    <w:p w14:paraId="7C7F9DEB" w14:textId="4542A80D" w:rsidR="00CD13AD" w:rsidRDefault="001044EE" w:rsidP="001044EE">
      <w:r>
        <w:t xml:space="preserve">We will generate leads </w:t>
      </w:r>
      <w:proofErr w:type="gramStart"/>
      <w:r w:rsidR="00CD13AD">
        <w:t>through</w:t>
      </w:r>
      <w:r>
        <w:t xml:space="preserve"> </w:t>
      </w:r>
      <w:r w:rsidR="00CD13AD">
        <w:t>:</w:t>
      </w:r>
      <w:proofErr w:type="gramEnd"/>
    </w:p>
    <w:p w14:paraId="6FE2F526" w14:textId="38BE3FD1" w:rsidR="001044EE" w:rsidRDefault="00AD56E7" w:rsidP="00AD56E7">
      <w:pPr>
        <w:pStyle w:val="ListParagraph"/>
        <w:numPr>
          <w:ilvl w:val="0"/>
          <w:numId w:val="1"/>
        </w:numPr>
      </w:pPr>
      <w:r>
        <w:t>P</w:t>
      </w:r>
      <w:r w:rsidR="00334A32">
        <w:t xml:space="preserve">rivate </w:t>
      </w:r>
      <w:r w:rsidR="001044EE">
        <w:t xml:space="preserve">Facebook </w:t>
      </w:r>
      <w:r w:rsidR="00334A32">
        <w:t>groups</w:t>
      </w:r>
    </w:p>
    <w:p w14:paraId="75A30A1E" w14:textId="35F5BC0E" w:rsidR="00AD56E7" w:rsidRDefault="00AD56E7" w:rsidP="00AD56E7">
      <w:pPr>
        <w:pStyle w:val="List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groups</w:t>
      </w:r>
    </w:p>
    <w:p w14:paraId="2F3C333D" w14:textId="0F5C1ACC" w:rsidR="00AD56E7" w:rsidRDefault="00AD56E7" w:rsidP="00AD56E7">
      <w:pPr>
        <w:pStyle w:val="ListParagraph"/>
        <w:numPr>
          <w:ilvl w:val="0"/>
          <w:numId w:val="1"/>
        </w:numPr>
      </w:pPr>
      <w:r>
        <w:t>Twitter</w:t>
      </w:r>
    </w:p>
    <w:p w14:paraId="69F2F8A4" w14:textId="03F326A9" w:rsidR="00930D91" w:rsidRDefault="005C479E" w:rsidP="007574B7">
      <w:pPr>
        <w:pStyle w:val="ListParagraph"/>
        <w:numPr>
          <w:ilvl w:val="0"/>
          <w:numId w:val="1"/>
        </w:numPr>
      </w:pPr>
      <w:r>
        <w:t xml:space="preserve">Bing </w:t>
      </w:r>
      <w:r w:rsidR="004C2BC5">
        <w:t xml:space="preserve">Keyword </w:t>
      </w:r>
      <w:r>
        <w:t>Ads</w:t>
      </w:r>
      <w:r w:rsidR="004C2BC5">
        <w:t xml:space="preserve"> (google disallows porn advertising)</w:t>
      </w:r>
    </w:p>
    <w:p w14:paraId="221ECDFB" w14:textId="74271F64" w:rsidR="004C2BC5" w:rsidRDefault="007574B7" w:rsidP="007574B7">
      <w:pPr>
        <w:pStyle w:val="ListParagraph"/>
        <w:numPr>
          <w:ilvl w:val="0"/>
          <w:numId w:val="1"/>
        </w:numPr>
      </w:pPr>
      <w:r>
        <w:t>Referral</w:t>
      </w:r>
      <w:r w:rsidR="008A0622">
        <w:t xml:space="preserve"> marketing</w:t>
      </w:r>
    </w:p>
    <w:p w14:paraId="1BEC2D8D" w14:textId="2441BB23" w:rsidR="008A0622" w:rsidRDefault="008A0622" w:rsidP="008A0622">
      <w:pPr>
        <w:pStyle w:val="ListParagraph"/>
        <w:numPr>
          <w:ilvl w:val="1"/>
          <w:numId w:val="1"/>
        </w:numPr>
      </w:pPr>
      <w:r>
        <w:t xml:space="preserve">Members will gain access to an exclusive club by successfully inviting </w:t>
      </w:r>
      <w:r w:rsidR="002E2B7B">
        <w:t>new members</w:t>
      </w:r>
    </w:p>
    <w:p w14:paraId="08B4E757" w14:textId="3F605DA8" w:rsidR="002E2B7B" w:rsidRDefault="002E2B7B" w:rsidP="002E2B7B">
      <w:pPr>
        <w:pStyle w:val="Heading2"/>
      </w:pPr>
      <w:r>
        <w:t>Content</w:t>
      </w:r>
    </w:p>
    <w:p w14:paraId="6EF5DCC1" w14:textId="6F95B876" w:rsidR="002E2B7B" w:rsidRDefault="002E2B7B" w:rsidP="002E2B7B">
      <w:r>
        <w:t xml:space="preserve">Each </w:t>
      </w:r>
      <w:r w:rsidR="00620AFF">
        <w:t xml:space="preserve">interaction with </w:t>
      </w:r>
      <w:r w:rsidR="008E01CC">
        <w:t>the customer will be A-B exp</w:t>
      </w:r>
      <w:r w:rsidR="00B04D9A">
        <w:t>eriment, with extra emphasis on testing email content.</w:t>
      </w:r>
    </w:p>
    <w:p w14:paraId="5DD27CCE" w14:textId="431BB3C6" w:rsidR="00B04D9A" w:rsidRDefault="00B04D9A" w:rsidP="00B04D9A">
      <w:pPr>
        <w:pStyle w:val="ListParagraph"/>
        <w:numPr>
          <w:ilvl w:val="0"/>
          <w:numId w:val="2"/>
        </w:numPr>
      </w:pPr>
      <w:r>
        <w:t xml:space="preserve">Early as </w:t>
      </w:r>
      <w:r w:rsidR="00A96721">
        <w:t xml:space="preserve">the email list grows (fewer than </w:t>
      </w:r>
      <w:r w:rsidR="00EC2091">
        <w:t>768</w:t>
      </w:r>
      <w:r w:rsidR="001C5A62">
        <w:t xml:space="preserve"> subscribers) tests will emphasize </w:t>
      </w:r>
      <w:r w:rsidR="00843F74">
        <w:t xml:space="preserve">low risk experiments where the likely </w:t>
      </w:r>
      <w:r w:rsidR="00F818EE">
        <w:t xml:space="preserve">outcome is already </w:t>
      </w:r>
      <w:proofErr w:type="gramStart"/>
      <w:r w:rsidR="00F818EE">
        <w:t>known</w:t>
      </w:r>
      <w:proofErr w:type="gramEnd"/>
      <w:r w:rsidR="00F818EE">
        <w:t xml:space="preserve"> and confirmation is desired.</w:t>
      </w:r>
    </w:p>
    <w:p w14:paraId="18CC9DB5" w14:textId="4F89C7E9" w:rsidR="0002344A" w:rsidRDefault="0002344A" w:rsidP="00B04D9A">
      <w:pPr>
        <w:pStyle w:val="ListParagraph"/>
        <w:numPr>
          <w:ilvl w:val="0"/>
          <w:numId w:val="2"/>
        </w:numPr>
      </w:pPr>
      <w:r>
        <w:t xml:space="preserve">Once the list acquires </w:t>
      </w:r>
      <w:r w:rsidR="00287720">
        <w:t xml:space="preserve">384 </w:t>
      </w:r>
      <w:r>
        <w:t xml:space="preserve">subscribers </w:t>
      </w:r>
      <w:r w:rsidR="002F4D81">
        <w:t xml:space="preserve">it will be possible to </w:t>
      </w:r>
      <w:r w:rsidR="00287720">
        <w:t xml:space="preserve">conduct surveys with </w:t>
      </w:r>
      <w:r w:rsidR="004E69F2">
        <w:t>a 95% confidence level (expectation of co</w:t>
      </w:r>
      <w:r w:rsidR="00B0629A">
        <w:t xml:space="preserve">rrectness) </w:t>
      </w:r>
      <w:r w:rsidR="006A72D7">
        <w:t xml:space="preserve">and a </w:t>
      </w:r>
      <w:r w:rsidR="00B0629A">
        <w:t>5% error margin</w:t>
      </w:r>
      <w:r w:rsidR="006A72D7">
        <w:t>.</w:t>
      </w:r>
    </w:p>
    <w:p w14:paraId="73C71F24" w14:textId="13C12635" w:rsidR="006A72D7" w:rsidRDefault="004760BE" w:rsidP="00B04D9A">
      <w:pPr>
        <w:pStyle w:val="ListParagraph"/>
        <w:numPr>
          <w:ilvl w:val="0"/>
          <w:numId w:val="2"/>
        </w:numPr>
      </w:pPr>
      <w:r>
        <w:t xml:space="preserve">As the subscriber list </w:t>
      </w:r>
      <w:proofErr w:type="gramStart"/>
      <w:r>
        <w:t>grows</w:t>
      </w:r>
      <w:proofErr w:type="gramEnd"/>
      <w:r>
        <w:t xml:space="preserve"> we </w:t>
      </w:r>
      <w:r w:rsidR="00BC10C2">
        <w:t>will have greater ability to run experiments on differing groups of s</w:t>
      </w:r>
      <w:r w:rsidR="00972EDC">
        <w:t>ubscribers.</w:t>
      </w:r>
    </w:p>
    <w:p w14:paraId="73E373B1" w14:textId="314B9B1B" w:rsidR="00972EDC" w:rsidRDefault="00972EDC" w:rsidP="00972EDC">
      <w:r>
        <w:t xml:space="preserve">For this reason, Content will be planned </w:t>
      </w:r>
      <w:r w:rsidR="00B47529">
        <w:t>well in advance.</w:t>
      </w:r>
      <w:r w:rsidR="00137139">
        <w:t xml:space="preserve"> </w:t>
      </w:r>
      <w:r w:rsidR="0043651B">
        <w:t>Emails will be short</w:t>
      </w:r>
      <w:r w:rsidR="0079163B">
        <w:t xml:space="preserve"> and will contain at most two pictures </w:t>
      </w:r>
      <w:r w:rsidR="00613327">
        <w:t>perhaps a joke</w:t>
      </w:r>
      <w:r w:rsidR="00A356FB">
        <w:t xml:space="preserve">. </w:t>
      </w:r>
    </w:p>
    <w:p w14:paraId="3C8A3480" w14:textId="3A0F54E8" w:rsidR="0034576C" w:rsidRDefault="00571C28" w:rsidP="0034576C">
      <w:pPr>
        <w:pStyle w:val="Heading3"/>
      </w:pPr>
      <w:r>
        <w:t xml:space="preserve">Visual </w:t>
      </w:r>
      <w:r w:rsidR="0034576C">
        <w:t>Content Acquisition</w:t>
      </w:r>
    </w:p>
    <w:p w14:paraId="1D91E413" w14:textId="5995011C" w:rsidR="0034576C" w:rsidRDefault="0034576C" w:rsidP="0034576C">
      <w:pPr>
        <w:pStyle w:val="ListParagraph"/>
        <w:numPr>
          <w:ilvl w:val="0"/>
          <w:numId w:val="3"/>
        </w:numPr>
      </w:pPr>
      <w:r>
        <w:t>Purchasing Content on the secondary</w:t>
      </w:r>
      <w:r w:rsidR="00571C28">
        <w:t xml:space="preserve"> market (there are numerous sites that sell adult </w:t>
      </w:r>
      <w:r w:rsidR="00C10123">
        <w:t>video and still images</w:t>
      </w:r>
      <w:r w:rsidR="00571C28">
        <w:t xml:space="preserve"> for resal</w:t>
      </w:r>
      <w:r w:rsidR="00C10123">
        <w:t>e</w:t>
      </w:r>
      <w:r w:rsidR="00571C28">
        <w:t>)</w:t>
      </w:r>
    </w:p>
    <w:p w14:paraId="7974CF88" w14:textId="5EC1963D" w:rsidR="00571C28" w:rsidRPr="0034576C" w:rsidRDefault="00E8652E" w:rsidP="0034576C">
      <w:pPr>
        <w:pStyle w:val="ListParagraph"/>
        <w:numPr>
          <w:ilvl w:val="0"/>
          <w:numId w:val="3"/>
        </w:numPr>
      </w:pPr>
      <w:r>
        <w:t>Recruiting photographers and models directly (The preferred method</w:t>
      </w:r>
      <w:r w:rsidR="0091328D">
        <w:t xml:space="preserve"> but more labor intensive)</w:t>
      </w:r>
    </w:p>
    <w:p w14:paraId="743BD724" w14:textId="076CDCE1" w:rsidR="00AB1B4B" w:rsidRDefault="0091328D" w:rsidP="0091328D">
      <w:pPr>
        <w:pStyle w:val="Heading3"/>
      </w:pPr>
      <w:r>
        <w:t>Written Content Acquisition</w:t>
      </w:r>
    </w:p>
    <w:p w14:paraId="7662606D" w14:textId="491D8FCC" w:rsidR="0091328D" w:rsidRDefault="0091328D" w:rsidP="0091328D">
      <w:r>
        <w:t>Again</w:t>
      </w:r>
      <w:r w:rsidR="003F4D5E">
        <w:t>,</w:t>
      </w:r>
      <w:r>
        <w:t xml:space="preserve"> there are places to </w:t>
      </w:r>
      <w:r w:rsidR="00F45C3E">
        <w:t>buy already written content or commission content. I think the preferred method would be to engage directly with writers to produce short stories</w:t>
      </w:r>
      <w:r w:rsidR="003F4D5E">
        <w:t xml:space="preserve"> and jokes.</w:t>
      </w:r>
    </w:p>
    <w:p w14:paraId="0E226120" w14:textId="2E436A09" w:rsidR="003F4D5E" w:rsidRDefault="003F4D5E" w:rsidP="003F4D5E">
      <w:pPr>
        <w:pStyle w:val="Heading3"/>
      </w:pPr>
      <w:r>
        <w:t>Content Secret Sauce</w:t>
      </w:r>
    </w:p>
    <w:p w14:paraId="6B4797BC" w14:textId="35965302" w:rsidR="003F4D5E" w:rsidRPr="003F4D5E" w:rsidRDefault="003F4D5E" w:rsidP="003F4D5E">
      <w:r>
        <w:t xml:space="preserve">Our trick is that we will be building a scientifically tested and carefully catalogued </w:t>
      </w:r>
      <w:r w:rsidR="005829B3">
        <w:t>content library for our market</w:t>
      </w:r>
      <w:r w:rsidR="00C34355">
        <w:t xml:space="preserve">. Each email will be designed to test a new hypotheses about our market </w:t>
      </w:r>
      <w:bookmarkStart w:id="0" w:name="_GoBack"/>
      <w:bookmarkEnd w:id="0"/>
    </w:p>
    <w:sectPr w:rsidR="003F4D5E" w:rsidRPr="003F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9383F"/>
    <w:multiLevelType w:val="hybridMultilevel"/>
    <w:tmpl w:val="13027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36721"/>
    <w:multiLevelType w:val="hybridMultilevel"/>
    <w:tmpl w:val="689A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90A9D"/>
    <w:multiLevelType w:val="hybridMultilevel"/>
    <w:tmpl w:val="D2B6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4B"/>
    <w:rsid w:val="0000447B"/>
    <w:rsid w:val="0002344A"/>
    <w:rsid w:val="000F7C5E"/>
    <w:rsid w:val="001044EE"/>
    <w:rsid w:val="00112DF0"/>
    <w:rsid w:val="00137139"/>
    <w:rsid w:val="0015332B"/>
    <w:rsid w:val="00195EC7"/>
    <w:rsid w:val="001C5A62"/>
    <w:rsid w:val="00206E7B"/>
    <w:rsid w:val="00243675"/>
    <w:rsid w:val="00287720"/>
    <w:rsid w:val="00294965"/>
    <w:rsid w:val="002D4BA0"/>
    <w:rsid w:val="002E2B7B"/>
    <w:rsid w:val="002F4D81"/>
    <w:rsid w:val="00334A32"/>
    <w:rsid w:val="0033653B"/>
    <w:rsid w:val="0034576C"/>
    <w:rsid w:val="00371037"/>
    <w:rsid w:val="003E40FF"/>
    <w:rsid w:val="003E478B"/>
    <w:rsid w:val="003F4D5E"/>
    <w:rsid w:val="0043651B"/>
    <w:rsid w:val="00446529"/>
    <w:rsid w:val="00462853"/>
    <w:rsid w:val="004760BE"/>
    <w:rsid w:val="004A1609"/>
    <w:rsid w:val="004C2BC5"/>
    <w:rsid w:val="004C422E"/>
    <w:rsid w:val="004E69F2"/>
    <w:rsid w:val="00546573"/>
    <w:rsid w:val="00562165"/>
    <w:rsid w:val="00571C28"/>
    <w:rsid w:val="00574B31"/>
    <w:rsid w:val="005829B3"/>
    <w:rsid w:val="005C479E"/>
    <w:rsid w:val="00613327"/>
    <w:rsid w:val="00620AFF"/>
    <w:rsid w:val="00637BF9"/>
    <w:rsid w:val="006A72D7"/>
    <w:rsid w:val="006C4707"/>
    <w:rsid w:val="006F7D7B"/>
    <w:rsid w:val="007535E6"/>
    <w:rsid w:val="007574B7"/>
    <w:rsid w:val="0079163B"/>
    <w:rsid w:val="007958C0"/>
    <w:rsid w:val="007C1B7E"/>
    <w:rsid w:val="007F4998"/>
    <w:rsid w:val="00801FE1"/>
    <w:rsid w:val="00843F74"/>
    <w:rsid w:val="008A0622"/>
    <w:rsid w:val="008E01CC"/>
    <w:rsid w:val="009003E8"/>
    <w:rsid w:val="0091328D"/>
    <w:rsid w:val="00930D91"/>
    <w:rsid w:val="009338F0"/>
    <w:rsid w:val="00967971"/>
    <w:rsid w:val="00972EDC"/>
    <w:rsid w:val="00A356FB"/>
    <w:rsid w:val="00A96721"/>
    <w:rsid w:val="00AA6824"/>
    <w:rsid w:val="00AB1B4B"/>
    <w:rsid w:val="00AB2EEE"/>
    <w:rsid w:val="00AD56E7"/>
    <w:rsid w:val="00AF2C0F"/>
    <w:rsid w:val="00B04D9A"/>
    <w:rsid w:val="00B0629A"/>
    <w:rsid w:val="00B47529"/>
    <w:rsid w:val="00BC10C2"/>
    <w:rsid w:val="00C00437"/>
    <w:rsid w:val="00C10123"/>
    <w:rsid w:val="00C34355"/>
    <w:rsid w:val="00C703B8"/>
    <w:rsid w:val="00CB6463"/>
    <w:rsid w:val="00CD13AD"/>
    <w:rsid w:val="00CE67DE"/>
    <w:rsid w:val="00CF5FB1"/>
    <w:rsid w:val="00D53DE2"/>
    <w:rsid w:val="00DA2DD7"/>
    <w:rsid w:val="00DB26CD"/>
    <w:rsid w:val="00DC1E21"/>
    <w:rsid w:val="00DE3DD4"/>
    <w:rsid w:val="00E10A3F"/>
    <w:rsid w:val="00E7536E"/>
    <w:rsid w:val="00E848CE"/>
    <w:rsid w:val="00E8652E"/>
    <w:rsid w:val="00EC2091"/>
    <w:rsid w:val="00EC7104"/>
    <w:rsid w:val="00F45C3E"/>
    <w:rsid w:val="00F70ADB"/>
    <w:rsid w:val="00F818EE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AF15"/>
  <w15:chartTrackingRefBased/>
  <w15:docId w15:val="{F9EFDE7A-C052-407C-881D-5D29254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4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56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te.com/human-interest/2013/10/pew-online-viewing-study-percentage-of-women-who-watch-online-porn-is-growing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nsjournal.com/health-fitness/how-many-women-watch-porn-201511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6" ma:contentTypeDescription="Create a new document." ma:contentTypeScope="" ma:versionID="aeb31dfdbe4ee902aa9b242160b48a46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503bc036391a6ffcf0e1e052ef9df24d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6572D-78EE-4D88-9C6D-BE8A665AC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3E297-9EFE-41FB-9981-EFB7899BB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4E57D8-73BE-4473-A6E5-42976A1866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</dc:creator>
  <cp:keywords/>
  <dc:description/>
  <cp:lastModifiedBy>Idaho</cp:lastModifiedBy>
  <cp:revision>92</cp:revision>
  <dcterms:created xsi:type="dcterms:W3CDTF">2019-07-19T23:19:00Z</dcterms:created>
  <dcterms:modified xsi:type="dcterms:W3CDTF">2019-07-20T20:07:00Z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