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74091243"/>
        <w:docPartObj>
          <w:docPartGallery w:val="Cover Pages"/>
          <w:docPartUnique/>
        </w:docPartObj>
      </w:sdtPr>
      <w:sdtEndPr/>
      <w:sdtContent>
        <w:p w:rsidR="004005B2" w:rsidRDefault="004005B2">
          <w:r>
            <w:rPr>
              <w:noProof/>
              <w:lang w:eastAsia="sr-Latn-R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6E08984" wp14:editId="4F0868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39978744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DD74A0" w:rsidRDefault="00DD74A0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Elektrotehnički Fakultet, Univerzitet u Beogradu</w:t>
                                      </w:r>
                                    </w:p>
                                  </w:sdtContent>
                                </w:sdt>
                                <w:p w:rsidR="00DD74A0" w:rsidRDefault="00DD74A0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DD74A0" w:rsidRDefault="00DD74A0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  <w:lang w:val="en-US"/>
                                      <w14:numForm w14:val="oldStyle"/>
                                    </w:rPr>
                                    <w:t>2016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56"/>
                                    </w:rPr>
                                    <w:alias w:val="Title"/>
                                    <w:id w:val="11341001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D74A0" w:rsidRPr="004005B2" w:rsidRDefault="00DD74A0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4005B2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56"/>
                                          <w:szCs w:val="56"/>
                                        </w:rPr>
                                        <w:t>Bežična temperaturna stanica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-10305682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D74A0" w:rsidRDefault="00DD74A0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Mikroprocesorski sistemi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-78188338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D74A0" w:rsidRDefault="00DD74A0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Vidor Gencel 502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/12</w:t>
                                      </w:r>
                                    </w:p>
                                  </w:sdtContent>
                                </w:sdt>
                                <w:p w:rsidR="00DD74A0" w:rsidRDefault="00DD74A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399787446"/>
                              <w:placeholder>
                                <w:docPart w:val="8E5F8DD0ADA344B09307BD58CCC893D8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D74A0" w:rsidRDefault="00DD74A0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Elektrotehnički Fakultet, Univerzitet u Beogradu</w:t>
                                </w:r>
                              </w:p>
                            </w:sdtContent>
                          </w:sdt>
                          <w:p w:rsidR="00DD74A0" w:rsidRDefault="00DD74A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DD74A0" w:rsidRDefault="00DD74A0">
                            <w:pPr>
                              <w:jc w:val="right"/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  <w14:numForm w14:val="oldStyle"/>
                              </w:rPr>
                              <w:t>2016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56"/>
                              </w:rPr>
                              <w:alias w:val="Title"/>
                              <w:id w:val="11341001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DD74A0" w:rsidRPr="004005B2" w:rsidRDefault="00DD74A0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56"/>
                                    <w:szCs w:val="56"/>
                                  </w:rPr>
                                </w:pPr>
                                <w:r w:rsidRPr="004005B2">
                                  <w:rPr>
                                    <w:b/>
                                    <w:bCs/>
                                    <w:color w:val="1F497D" w:themeColor="text2"/>
                                    <w:sz w:val="56"/>
                                    <w:szCs w:val="56"/>
                                  </w:rPr>
                                  <w:t>Bežična temperaturna stanica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-103056821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DD74A0" w:rsidRDefault="00DD74A0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Mikroprocesorski sistemi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-78188338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DD74A0" w:rsidRDefault="00DD74A0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Vidor Gencel 502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t>/12</w:t>
                                </w:r>
                              </w:p>
                            </w:sdtContent>
                          </w:sdt>
                          <w:p w:rsidR="00DD74A0" w:rsidRDefault="00DD74A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sr-Latn-RS" w:eastAsia="en-US"/>
        </w:rPr>
        <w:id w:val="263128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3FFF" w:rsidRDefault="00CD4221" w:rsidP="0031273C">
          <w:pPr>
            <w:pStyle w:val="TOCHeading"/>
          </w:pPr>
          <w:proofErr w:type="spellStart"/>
          <w:r>
            <w:t>Sadržaj</w:t>
          </w:r>
          <w:proofErr w:type="spellEnd"/>
        </w:p>
        <w:p w:rsidR="006D6360" w:rsidRDefault="00F43F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029894" w:history="1">
            <w:r w:rsidR="006D6360" w:rsidRPr="0050443F">
              <w:rPr>
                <w:rStyle w:val="Hyperlink"/>
                <w:noProof/>
              </w:rPr>
              <w:t>Cilj projekta</w:t>
            </w:r>
            <w:r w:rsidR="006D6360">
              <w:rPr>
                <w:noProof/>
                <w:webHidden/>
              </w:rPr>
              <w:tab/>
            </w:r>
            <w:r w:rsidR="006D6360">
              <w:rPr>
                <w:noProof/>
                <w:webHidden/>
              </w:rPr>
              <w:fldChar w:fldCharType="begin"/>
            </w:r>
            <w:r w:rsidR="006D6360">
              <w:rPr>
                <w:noProof/>
                <w:webHidden/>
              </w:rPr>
              <w:instrText xml:space="preserve"> PAGEREF _Toc443029894 \h </w:instrText>
            </w:r>
            <w:r w:rsidR="006D6360">
              <w:rPr>
                <w:noProof/>
                <w:webHidden/>
              </w:rPr>
            </w:r>
            <w:r w:rsidR="006D6360"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2</w:t>
            </w:r>
            <w:r w:rsidR="006D6360"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895" w:history="1">
            <w:r w:rsidRPr="0050443F">
              <w:rPr>
                <w:rStyle w:val="Hyperlink"/>
                <w:noProof/>
              </w:rPr>
              <w:t>Korišćene 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896" w:history="1">
            <w:r w:rsidRPr="0050443F">
              <w:rPr>
                <w:rStyle w:val="Hyperlink"/>
                <w:noProof/>
              </w:rPr>
              <w:t>Povezivanje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897" w:history="1">
            <w:r w:rsidRPr="0050443F">
              <w:rPr>
                <w:rStyle w:val="Hyperlink"/>
                <w:noProof/>
              </w:rPr>
              <w:t>Displej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898" w:history="1">
            <w:r w:rsidRPr="0050443F">
              <w:rPr>
                <w:rStyle w:val="Hyperlink"/>
                <w:noProof/>
              </w:rPr>
              <w:t>Temperaturni senzor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899" w:history="1">
            <w:r w:rsidRPr="0050443F">
              <w:rPr>
                <w:rStyle w:val="Hyperlink"/>
                <w:noProof/>
              </w:rPr>
              <w:t>Wi-Fi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900" w:history="1">
            <w:r w:rsidRPr="0050443F">
              <w:rPr>
                <w:rStyle w:val="Hyperlink"/>
                <w:noProof/>
              </w:rPr>
              <w:t>Seriski kabl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901" w:history="1">
            <w:r w:rsidRPr="0050443F">
              <w:rPr>
                <w:rStyle w:val="Hyperlink"/>
                <w:noProof/>
              </w:rPr>
              <w:t>Komunikacija sa komponentama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902" w:history="1">
            <w:r w:rsidRPr="0050443F">
              <w:rPr>
                <w:rStyle w:val="Hyperlink"/>
                <w:noProof/>
              </w:rPr>
              <w:t>Displej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903" w:history="1">
            <w:r w:rsidRPr="0050443F">
              <w:rPr>
                <w:rStyle w:val="Hyperlink"/>
                <w:noProof/>
              </w:rPr>
              <w:t>Temperaturni senzor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904" w:history="1">
            <w:r w:rsidRPr="0050443F">
              <w:rPr>
                <w:rStyle w:val="Hyperlink"/>
                <w:noProof/>
              </w:rPr>
              <w:t>Wi-Fi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905" w:history="1">
            <w:r w:rsidRPr="0050443F">
              <w:rPr>
                <w:rStyle w:val="Hyperlink"/>
                <w:noProof/>
              </w:rPr>
              <w:t>Dizajn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906" w:history="1">
            <w:r w:rsidRPr="0050443F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907" w:history="1">
            <w:r w:rsidRPr="0050443F">
              <w:rPr>
                <w:rStyle w:val="Hyperlink"/>
                <w:noProof/>
              </w:rPr>
              <w:t>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908" w:history="1">
            <w:r w:rsidRPr="0050443F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909" w:history="1">
            <w:r w:rsidRPr="0050443F">
              <w:rPr>
                <w:rStyle w:val="Hyperlink"/>
                <w:noProof/>
              </w:rPr>
              <w:t>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910" w:history="1">
            <w:r w:rsidRPr="0050443F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911" w:history="1">
            <w:r w:rsidRPr="0050443F">
              <w:rPr>
                <w:rStyle w:val="Hyperlink"/>
                <w:noProof/>
              </w:rPr>
              <w:t>Uputstvo za prevođenje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60" w:rsidRDefault="006D63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443029912" w:history="1">
            <w:r w:rsidRPr="0050443F">
              <w:rPr>
                <w:rStyle w:val="Hyperlink"/>
                <w:noProof/>
              </w:rPr>
              <w:t>Uputstvo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0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FFF" w:rsidRDefault="00F43FFF">
          <w:r>
            <w:rPr>
              <w:b/>
              <w:bCs/>
              <w:noProof/>
            </w:rPr>
            <w:fldChar w:fldCharType="end"/>
          </w:r>
        </w:p>
      </w:sdtContent>
    </w:sdt>
    <w:p w:rsidR="009F4128" w:rsidRPr="00CD3D6E" w:rsidRDefault="0031273C" w:rsidP="0031273C">
      <w:pPr>
        <w:pStyle w:val="Heading1"/>
      </w:pPr>
      <w:r>
        <w:br w:type="page"/>
      </w:r>
      <w:bookmarkStart w:id="0" w:name="_Toc442996953"/>
      <w:bookmarkStart w:id="1" w:name="_Toc443029894"/>
      <w:r w:rsidR="004005B2" w:rsidRPr="00CD3D6E">
        <w:lastRenderedPageBreak/>
        <w:t>Cilj projekta</w:t>
      </w:r>
      <w:bookmarkEnd w:id="0"/>
      <w:bookmarkEnd w:id="1"/>
    </w:p>
    <w:p w:rsidR="004005B2" w:rsidRDefault="004005B2" w:rsidP="004005B2">
      <w:r>
        <w:t>Cilj projekta je bio realizovati temperaturnu mernu stanicu koja, pomoću Wi-Fi modula, ima mogućnost da se konektuje na bežičnu mrežu i da preko iste pruža interfejs korisniku za iščitavanje senzora.</w:t>
      </w:r>
    </w:p>
    <w:p w:rsidR="007E2155" w:rsidRDefault="007E2155" w:rsidP="004005B2">
      <w:r>
        <w:t>Naizgled jednostavan projekat se ispostavio kao pravi izazov zbog potrebe dobrog poznavanja kako hardvera, tako i softvera zajedno sa raznim komunikacionim protokolima.</w:t>
      </w:r>
    </w:p>
    <w:p w:rsidR="00674537" w:rsidRDefault="00674537" w:rsidP="004005B2">
      <w:r>
        <w:t>Uprkos svemu, smatram da je ovo bila izvanredna prilika za sticanje praktičnog znanja iz oblasti mikroprocesorskih sistema i dobra osnova za dalje istraživanje.</w:t>
      </w:r>
    </w:p>
    <w:p w:rsidR="007E2155" w:rsidRPr="0031273C" w:rsidRDefault="007E2155" w:rsidP="0031273C">
      <w:pPr>
        <w:pStyle w:val="Heading2"/>
      </w:pPr>
      <w:r>
        <w:br w:type="page"/>
      </w:r>
    </w:p>
    <w:p w:rsidR="007E2155" w:rsidRDefault="007E2155" w:rsidP="0031273C">
      <w:pPr>
        <w:pStyle w:val="Heading1"/>
      </w:pPr>
      <w:bookmarkStart w:id="2" w:name="_Toc442996954"/>
      <w:bookmarkStart w:id="3" w:name="_Toc443029895"/>
      <w:r>
        <w:lastRenderedPageBreak/>
        <w:t xml:space="preserve">Korišćene </w:t>
      </w:r>
      <w:r w:rsidRPr="00CD3D6E">
        <w:t>komponente</w:t>
      </w:r>
      <w:bookmarkEnd w:id="2"/>
      <w:bookmarkEnd w:id="3"/>
    </w:p>
    <w:p w:rsidR="007E2155" w:rsidRDefault="007E2155" w:rsidP="007E2155">
      <w:pPr>
        <w:pStyle w:val="ListParagraph"/>
        <w:numPr>
          <w:ilvl w:val="0"/>
          <w:numId w:val="1"/>
        </w:numPr>
      </w:pPr>
      <w:r>
        <w:t>MikroElektronika Clicker2 sa ARM mikrokontrolerom (STM32F407VG)</w:t>
      </w:r>
    </w:p>
    <w:p w:rsidR="007E2155" w:rsidRDefault="007E2155" w:rsidP="007E2155">
      <w:pPr>
        <w:pStyle w:val="ListParagraph"/>
        <w:numPr>
          <w:ilvl w:val="0"/>
          <w:numId w:val="1"/>
        </w:numPr>
      </w:pPr>
      <w:r>
        <w:t xml:space="preserve">Karakterni 16x2 LCD displej sa </w:t>
      </w:r>
      <w:r w:rsidRPr="007E2155">
        <w:t>HD44780</w:t>
      </w:r>
      <w:r>
        <w:t xml:space="preserve"> kontrolerom</w:t>
      </w:r>
    </w:p>
    <w:p w:rsidR="007E2155" w:rsidRDefault="007E2155" w:rsidP="007E2155">
      <w:pPr>
        <w:pStyle w:val="ListParagraph"/>
        <w:numPr>
          <w:ilvl w:val="1"/>
          <w:numId w:val="1"/>
        </w:numPr>
      </w:pPr>
      <w:r>
        <w:t>Promenljivi (varijabilni) otpornik od 10K</w:t>
      </w:r>
    </w:p>
    <w:p w:rsidR="00112A58" w:rsidRDefault="00112A58" w:rsidP="00112A58">
      <w:pPr>
        <w:pStyle w:val="ListParagraph"/>
        <w:numPr>
          <w:ilvl w:val="0"/>
          <w:numId w:val="1"/>
        </w:numPr>
      </w:pPr>
      <w:r>
        <w:t>DS1820 temperaturni senzor</w:t>
      </w:r>
    </w:p>
    <w:p w:rsidR="00112A58" w:rsidRDefault="00112A58" w:rsidP="00112A58">
      <w:pPr>
        <w:pStyle w:val="ListParagraph"/>
        <w:numPr>
          <w:ilvl w:val="1"/>
          <w:numId w:val="1"/>
        </w:numPr>
      </w:pPr>
      <w:r>
        <w:t>4.7K otpornik</w:t>
      </w:r>
    </w:p>
    <w:p w:rsidR="00112A58" w:rsidRDefault="00112A58" w:rsidP="00112A58">
      <w:pPr>
        <w:pStyle w:val="ListParagraph"/>
        <w:numPr>
          <w:ilvl w:val="0"/>
          <w:numId w:val="1"/>
        </w:numPr>
      </w:pPr>
      <w:r>
        <w:t>ESP8266 Wi-Fi modul</w:t>
      </w:r>
    </w:p>
    <w:p w:rsidR="00530CB0" w:rsidRDefault="00530CB0" w:rsidP="00112A58">
      <w:pPr>
        <w:pStyle w:val="ListParagraph"/>
        <w:numPr>
          <w:ilvl w:val="0"/>
          <w:numId w:val="1"/>
        </w:numPr>
      </w:pPr>
      <w:r>
        <w:t>USB to Serial</w:t>
      </w:r>
      <w:r w:rsidR="00433776">
        <w:t xml:space="preserve"> kabl</w:t>
      </w:r>
    </w:p>
    <w:p w:rsidR="00112A58" w:rsidRDefault="00112A58">
      <w:r>
        <w:br w:type="page"/>
      </w:r>
    </w:p>
    <w:p w:rsidR="00112A58" w:rsidRDefault="00112A58" w:rsidP="0031273C">
      <w:pPr>
        <w:pStyle w:val="Heading1"/>
      </w:pPr>
      <w:bookmarkStart w:id="4" w:name="_Toc442996955"/>
      <w:bookmarkStart w:id="5" w:name="_Toc443029896"/>
      <w:r>
        <w:lastRenderedPageBreak/>
        <w:t>Povezivanje komponenti</w:t>
      </w:r>
      <w:bookmarkEnd w:id="4"/>
      <w:bookmarkEnd w:id="5"/>
    </w:p>
    <w:p w:rsidR="001D3E94" w:rsidRPr="001D3E94" w:rsidRDefault="001D3E94" w:rsidP="001D3E94">
      <w:r>
        <w:t xml:space="preserve">Dat je raspored pinova mikrokontrolera i njihovi nazivi kako će biti referisani u daljem tekstu. </w:t>
      </w:r>
    </w:p>
    <w:p w:rsidR="00112A58" w:rsidRDefault="001D3E94" w:rsidP="00112A58">
      <w:pPr>
        <w:pStyle w:val="Subtitle"/>
      </w:pPr>
      <w:bookmarkStart w:id="6" w:name="_Toc442996956"/>
      <w:r w:rsidRPr="001D3E94">
        <w:rPr>
          <w:noProof/>
          <w:lang w:eastAsia="sr-Latn-RS"/>
        </w:rPr>
        <w:drawing>
          <wp:inline distT="0" distB="0" distL="0" distR="0" wp14:anchorId="2D259E58" wp14:editId="1738732F">
            <wp:extent cx="5731510" cy="3385632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1D3E94" w:rsidRDefault="001D3E94" w:rsidP="001D3E94">
      <w:pPr>
        <w:jc w:val="center"/>
      </w:pPr>
      <w:r w:rsidRPr="001D3E94">
        <w:rPr>
          <w:noProof/>
          <w:lang w:eastAsia="sr-Latn-RS"/>
        </w:rPr>
        <w:drawing>
          <wp:inline distT="0" distB="0" distL="0" distR="0" wp14:anchorId="6BA7840D" wp14:editId="1481C67C">
            <wp:extent cx="481012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F8" w:rsidRDefault="00993AF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1D3E94" w:rsidRDefault="004A5881" w:rsidP="0031273C">
      <w:pPr>
        <w:pStyle w:val="Heading2"/>
      </w:pPr>
      <w:bookmarkStart w:id="7" w:name="_Toc442996957"/>
      <w:bookmarkStart w:id="8" w:name="_Toc443029897"/>
      <w:r>
        <w:lastRenderedPageBreak/>
        <w:t>Displej</w:t>
      </w:r>
      <w:bookmarkEnd w:id="7"/>
      <w:bookmarkEnd w:id="8"/>
    </w:p>
    <w:p w:rsidR="001D3E94" w:rsidRDefault="001D3E94" w:rsidP="001D3E94">
      <w:r>
        <w:t>Raspored pinova displeja je sledeći:</w:t>
      </w:r>
    </w:p>
    <w:p w:rsidR="001D3E94" w:rsidRDefault="001D3E94" w:rsidP="00993AF8">
      <w:pPr>
        <w:jc w:val="center"/>
      </w:pPr>
      <w:r w:rsidRPr="001D3E94">
        <w:rPr>
          <w:noProof/>
          <w:lang w:eastAsia="sr-Latn-RS"/>
        </w:rPr>
        <w:drawing>
          <wp:inline distT="0" distB="0" distL="0" distR="0" wp14:anchorId="51A83BEB" wp14:editId="3E0F7B0A">
            <wp:extent cx="5514975" cy="464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221"/>
        <w:gridCol w:w="4301"/>
      </w:tblGrid>
      <w:tr w:rsidR="00993AF8" w:rsidTr="00993AF8">
        <w:trPr>
          <w:jc w:val="center"/>
        </w:trPr>
        <w:tc>
          <w:tcPr>
            <w:tcW w:w="4221" w:type="dxa"/>
          </w:tcPr>
          <w:p w:rsidR="00993AF8" w:rsidRPr="00993AF8" w:rsidRDefault="00993AF8" w:rsidP="00993AF8">
            <w:pPr>
              <w:pStyle w:val="ListParagraph"/>
              <w:ind w:left="0"/>
              <w:jc w:val="center"/>
              <w:rPr>
                <w:b/>
              </w:rPr>
            </w:pPr>
            <w:r w:rsidRPr="00993AF8">
              <w:rPr>
                <w:b/>
              </w:rPr>
              <w:t>Displej</w:t>
            </w:r>
          </w:p>
        </w:tc>
        <w:tc>
          <w:tcPr>
            <w:tcW w:w="4301" w:type="dxa"/>
          </w:tcPr>
          <w:p w:rsidR="00993AF8" w:rsidRPr="00993AF8" w:rsidRDefault="00993AF8" w:rsidP="00993AF8">
            <w:pPr>
              <w:pStyle w:val="ListParagraph"/>
              <w:ind w:left="0"/>
              <w:jc w:val="center"/>
              <w:rPr>
                <w:b/>
              </w:rPr>
            </w:pPr>
            <w:r w:rsidRPr="00993AF8">
              <w:rPr>
                <w:b/>
              </w:rPr>
              <w:t>Mikrokontroler</w:t>
            </w: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PIN1</w:t>
            </w:r>
          </w:p>
        </w:tc>
        <w:tc>
          <w:tcPr>
            <w:tcW w:w="4301" w:type="dxa"/>
          </w:tcPr>
          <w:p w:rsidR="00993AF8" w:rsidRDefault="00993AF8" w:rsidP="001D3E94">
            <w:pPr>
              <w:pStyle w:val="ListParagraph"/>
              <w:ind w:left="0"/>
            </w:pPr>
            <w:r>
              <w:t>GND</w:t>
            </w: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PIN2</w:t>
            </w:r>
          </w:p>
        </w:tc>
        <w:tc>
          <w:tcPr>
            <w:tcW w:w="4301" w:type="dxa"/>
          </w:tcPr>
          <w:p w:rsidR="00993AF8" w:rsidRDefault="00993AF8" w:rsidP="001D3E94">
            <w:pPr>
              <w:pStyle w:val="ListParagraph"/>
              <w:ind w:left="0"/>
            </w:pPr>
            <w:r>
              <w:t>5V iz clicker socket-a, može i 3.3V</w:t>
            </w: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PIN3</w:t>
            </w:r>
          </w:p>
        </w:tc>
        <w:tc>
          <w:tcPr>
            <w:tcW w:w="4301" w:type="dxa"/>
          </w:tcPr>
          <w:p w:rsidR="00993AF8" w:rsidRDefault="00993AF8" w:rsidP="001D3E94">
            <w:pPr>
              <w:pStyle w:val="ListParagraph"/>
              <w:ind w:left="0"/>
            </w:pPr>
            <w:r>
              <w:t>Izlaz varijabilnog otpornika</w:t>
            </w:r>
          </w:p>
          <w:p w:rsidR="00993AF8" w:rsidRDefault="00993AF8" w:rsidP="001D3E94">
            <w:pPr>
              <w:pStyle w:val="ListParagraph"/>
              <w:ind w:left="0"/>
            </w:pPr>
            <w:r>
              <w:t>Na ulaz varijabilnog otpornika treba dovesti</w:t>
            </w:r>
          </w:p>
          <w:p w:rsidR="00993AF8" w:rsidRDefault="00993AF8" w:rsidP="001D3E94">
            <w:pPr>
              <w:pStyle w:val="ListParagraph"/>
              <w:ind w:left="0"/>
            </w:pPr>
            <w:r>
              <w:t>GND i 5V</w:t>
            </w: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PIN4</w:t>
            </w:r>
          </w:p>
        </w:tc>
        <w:tc>
          <w:tcPr>
            <w:tcW w:w="4301" w:type="dxa"/>
          </w:tcPr>
          <w:p w:rsidR="00993AF8" w:rsidRDefault="00993AF8" w:rsidP="001D3E94">
            <w:pPr>
              <w:pStyle w:val="ListParagraph"/>
              <w:ind w:left="0"/>
            </w:pPr>
            <w:r>
              <w:t>PD7</w:t>
            </w: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PIN5</w:t>
            </w:r>
          </w:p>
        </w:tc>
        <w:tc>
          <w:tcPr>
            <w:tcW w:w="4301" w:type="dxa"/>
          </w:tcPr>
          <w:p w:rsidR="00993AF8" w:rsidRDefault="00993AF8" w:rsidP="001D3E94">
            <w:pPr>
              <w:pStyle w:val="ListParagraph"/>
              <w:ind w:left="0"/>
            </w:pPr>
            <w:r>
              <w:t>GND</w:t>
            </w: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PIN6</w:t>
            </w:r>
          </w:p>
        </w:tc>
        <w:tc>
          <w:tcPr>
            <w:tcW w:w="4301" w:type="dxa"/>
          </w:tcPr>
          <w:p w:rsidR="00993AF8" w:rsidRDefault="00993AF8" w:rsidP="001D3E94">
            <w:pPr>
              <w:pStyle w:val="ListParagraph"/>
              <w:ind w:left="0"/>
            </w:pPr>
            <w:r>
              <w:t>PD10</w:t>
            </w: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PIN7</w:t>
            </w:r>
          </w:p>
        </w:tc>
        <w:tc>
          <w:tcPr>
            <w:tcW w:w="4301" w:type="dxa"/>
            <w:vMerge w:val="restart"/>
            <w:vAlign w:val="center"/>
          </w:tcPr>
          <w:p w:rsidR="00993AF8" w:rsidRPr="00993AF8" w:rsidRDefault="00993AF8" w:rsidP="00993A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/C</w:t>
            </w: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PIN8</w:t>
            </w:r>
          </w:p>
        </w:tc>
        <w:tc>
          <w:tcPr>
            <w:tcW w:w="4301" w:type="dxa"/>
            <w:vMerge/>
          </w:tcPr>
          <w:p w:rsidR="00993AF8" w:rsidRDefault="00993AF8" w:rsidP="001D3E94">
            <w:pPr>
              <w:pStyle w:val="ListParagraph"/>
              <w:ind w:left="0"/>
            </w:pP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PIN9</w:t>
            </w:r>
          </w:p>
        </w:tc>
        <w:tc>
          <w:tcPr>
            <w:tcW w:w="4301" w:type="dxa"/>
            <w:vMerge/>
          </w:tcPr>
          <w:p w:rsidR="00993AF8" w:rsidRDefault="00993AF8" w:rsidP="001D3E94">
            <w:pPr>
              <w:pStyle w:val="ListParagraph"/>
              <w:ind w:left="0"/>
            </w:pP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PIN10</w:t>
            </w:r>
          </w:p>
        </w:tc>
        <w:tc>
          <w:tcPr>
            <w:tcW w:w="4301" w:type="dxa"/>
            <w:vMerge/>
          </w:tcPr>
          <w:p w:rsidR="00993AF8" w:rsidRDefault="00993AF8" w:rsidP="001D3E94">
            <w:pPr>
              <w:pStyle w:val="ListParagraph"/>
              <w:ind w:left="0"/>
            </w:pP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PIN11</w:t>
            </w:r>
          </w:p>
        </w:tc>
        <w:tc>
          <w:tcPr>
            <w:tcW w:w="4301" w:type="dxa"/>
          </w:tcPr>
          <w:p w:rsidR="00993AF8" w:rsidRDefault="00993AF8" w:rsidP="001D3E94">
            <w:pPr>
              <w:pStyle w:val="ListParagraph"/>
              <w:ind w:left="0"/>
            </w:pPr>
            <w:r>
              <w:t>PD11</w:t>
            </w: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PIN12</w:t>
            </w:r>
          </w:p>
        </w:tc>
        <w:tc>
          <w:tcPr>
            <w:tcW w:w="4301" w:type="dxa"/>
          </w:tcPr>
          <w:p w:rsidR="00993AF8" w:rsidRDefault="00993AF8" w:rsidP="001D3E94">
            <w:pPr>
              <w:pStyle w:val="ListParagraph"/>
              <w:ind w:left="0"/>
            </w:pPr>
            <w:r>
              <w:t>PD13</w:t>
            </w: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PIN13</w:t>
            </w:r>
          </w:p>
        </w:tc>
        <w:tc>
          <w:tcPr>
            <w:tcW w:w="4301" w:type="dxa"/>
          </w:tcPr>
          <w:p w:rsidR="00993AF8" w:rsidRDefault="00993AF8" w:rsidP="001D3E94">
            <w:pPr>
              <w:pStyle w:val="ListParagraph"/>
              <w:ind w:left="0"/>
            </w:pPr>
            <w:r>
              <w:t>PD14</w:t>
            </w: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PIN14</w:t>
            </w:r>
          </w:p>
        </w:tc>
        <w:tc>
          <w:tcPr>
            <w:tcW w:w="4301" w:type="dxa"/>
          </w:tcPr>
          <w:p w:rsidR="00993AF8" w:rsidRDefault="00993AF8" w:rsidP="001D3E94">
            <w:pPr>
              <w:pStyle w:val="ListParagraph"/>
              <w:ind w:left="0"/>
            </w:pPr>
            <w:r>
              <w:t>PD15</w:t>
            </w: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PIN15</w:t>
            </w:r>
          </w:p>
        </w:tc>
        <w:tc>
          <w:tcPr>
            <w:tcW w:w="4301" w:type="dxa"/>
          </w:tcPr>
          <w:p w:rsidR="00993AF8" w:rsidRDefault="00993AF8" w:rsidP="001D3E94">
            <w:pPr>
              <w:pStyle w:val="ListParagraph"/>
              <w:ind w:left="0"/>
            </w:pPr>
            <w:r>
              <w:t>3.3V</w:t>
            </w:r>
          </w:p>
        </w:tc>
      </w:tr>
      <w:tr w:rsidR="00993AF8" w:rsidTr="00993AF8">
        <w:trPr>
          <w:jc w:val="center"/>
        </w:trPr>
        <w:tc>
          <w:tcPr>
            <w:tcW w:w="4221" w:type="dxa"/>
          </w:tcPr>
          <w:p w:rsidR="00993AF8" w:rsidRDefault="00993AF8" w:rsidP="001D3E94">
            <w:pPr>
              <w:pStyle w:val="ListParagraph"/>
              <w:ind w:left="0"/>
            </w:pPr>
            <w:r>
              <w:t>PIN16</w:t>
            </w:r>
          </w:p>
        </w:tc>
        <w:tc>
          <w:tcPr>
            <w:tcW w:w="4301" w:type="dxa"/>
          </w:tcPr>
          <w:p w:rsidR="00993AF8" w:rsidRDefault="00993AF8" w:rsidP="001D3E94">
            <w:pPr>
              <w:pStyle w:val="ListParagraph"/>
              <w:ind w:left="0"/>
            </w:pPr>
            <w:r>
              <w:t>GND</w:t>
            </w:r>
          </w:p>
        </w:tc>
      </w:tr>
    </w:tbl>
    <w:p w:rsidR="001D3E94" w:rsidRDefault="004A5881" w:rsidP="0031273C">
      <w:pPr>
        <w:pStyle w:val="Heading2"/>
      </w:pPr>
      <w:bookmarkStart w:id="9" w:name="_Toc442996958"/>
      <w:bookmarkStart w:id="10" w:name="_Toc443029898"/>
      <w:r>
        <w:lastRenderedPageBreak/>
        <w:t>Temperaturni senzor</w:t>
      </w:r>
      <w:bookmarkEnd w:id="9"/>
      <w:bookmarkEnd w:id="10"/>
    </w:p>
    <w:p w:rsidR="00993AF8" w:rsidRDefault="00993AF8" w:rsidP="00993AF8">
      <w:pPr>
        <w:jc w:val="center"/>
      </w:pPr>
      <w:r w:rsidRPr="00993AF8">
        <w:rPr>
          <w:noProof/>
          <w:lang w:eastAsia="sr-Latn-RS"/>
        </w:rPr>
        <w:drawing>
          <wp:inline distT="0" distB="0" distL="0" distR="0" wp14:anchorId="72F01236" wp14:editId="7EF78AD0">
            <wp:extent cx="3867150" cy="336875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93AF8" w:rsidTr="00993AF8">
        <w:tc>
          <w:tcPr>
            <w:tcW w:w="4621" w:type="dxa"/>
          </w:tcPr>
          <w:p w:rsidR="00993AF8" w:rsidRPr="00993AF8" w:rsidRDefault="00993AF8" w:rsidP="00993AF8">
            <w:pPr>
              <w:jc w:val="center"/>
              <w:rPr>
                <w:b/>
              </w:rPr>
            </w:pPr>
            <w:r w:rsidRPr="00993AF8">
              <w:rPr>
                <w:b/>
              </w:rPr>
              <w:t>DS1820</w:t>
            </w:r>
          </w:p>
        </w:tc>
        <w:tc>
          <w:tcPr>
            <w:tcW w:w="4621" w:type="dxa"/>
          </w:tcPr>
          <w:p w:rsidR="00993AF8" w:rsidRPr="00993AF8" w:rsidRDefault="00993AF8" w:rsidP="00993AF8">
            <w:pPr>
              <w:jc w:val="center"/>
              <w:rPr>
                <w:b/>
              </w:rPr>
            </w:pPr>
            <w:r w:rsidRPr="00993AF8">
              <w:rPr>
                <w:b/>
              </w:rPr>
              <w:t>Mikrokontroler</w:t>
            </w:r>
          </w:p>
        </w:tc>
      </w:tr>
      <w:tr w:rsidR="00993AF8" w:rsidTr="00993AF8">
        <w:tc>
          <w:tcPr>
            <w:tcW w:w="4621" w:type="dxa"/>
          </w:tcPr>
          <w:p w:rsidR="00993AF8" w:rsidRDefault="00993AF8" w:rsidP="009C2EF0">
            <w:r>
              <w:t>PIN1</w:t>
            </w:r>
          </w:p>
        </w:tc>
        <w:tc>
          <w:tcPr>
            <w:tcW w:w="4621" w:type="dxa"/>
          </w:tcPr>
          <w:p w:rsidR="00993AF8" w:rsidRDefault="00993AF8" w:rsidP="009C2EF0">
            <w:r>
              <w:t>GND</w:t>
            </w:r>
          </w:p>
        </w:tc>
      </w:tr>
      <w:tr w:rsidR="00993AF8" w:rsidTr="00993AF8">
        <w:tc>
          <w:tcPr>
            <w:tcW w:w="4621" w:type="dxa"/>
          </w:tcPr>
          <w:p w:rsidR="00993AF8" w:rsidRDefault="00993AF8" w:rsidP="009C2EF0">
            <w:r>
              <w:t>PIN2</w:t>
            </w:r>
          </w:p>
        </w:tc>
        <w:tc>
          <w:tcPr>
            <w:tcW w:w="4621" w:type="dxa"/>
          </w:tcPr>
          <w:p w:rsidR="00993AF8" w:rsidRDefault="009C2EF0" w:rsidP="009C2EF0">
            <w:r>
              <w:t>PB5</w:t>
            </w:r>
          </w:p>
        </w:tc>
      </w:tr>
      <w:tr w:rsidR="009C2EF0" w:rsidTr="00993AF8">
        <w:tc>
          <w:tcPr>
            <w:tcW w:w="4621" w:type="dxa"/>
          </w:tcPr>
          <w:p w:rsidR="009C2EF0" w:rsidRDefault="009C2EF0" w:rsidP="009C2EF0">
            <w:r>
              <w:t>PIN3</w:t>
            </w:r>
          </w:p>
        </w:tc>
        <w:tc>
          <w:tcPr>
            <w:tcW w:w="4621" w:type="dxa"/>
          </w:tcPr>
          <w:p w:rsidR="009C2EF0" w:rsidRDefault="009C2EF0" w:rsidP="009C2EF0">
            <w:r>
              <w:t>Jedna nogica otpornika od 4.7K, druga nogica otpornika ide na izvor napajanja od 5V</w:t>
            </w:r>
          </w:p>
        </w:tc>
      </w:tr>
    </w:tbl>
    <w:p w:rsidR="00993AF8" w:rsidRDefault="00993AF8" w:rsidP="00993AF8">
      <w:pPr>
        <w:jc w:val="center"/>
      </w:pPr>
    </w:p>
    <w:p w:rsidR="009C2EF0" w:rsidRDefault="009C2EF0">
      <w:r>
        <w:br w:type="page"/>
      </w:r>
    </w:p>
    <w:p w:rsidR="009C2EF0" w:rsidRDefault="004A5881" w:rsidP="0031273C">
      <w:pPr>
        <w:pStyle w:val="Heading2"/>
      </w:pPr>
      <w:bookmarkStart w:id="11" w:name="_Toc442996959"/>
      <w:bookmarkStart w:id="12" w:name="_Toc443029899"/>
      <w:r>
        <w:lastRenderedPageBreak/>
        <w:t>Wi-Fi modul</w:t>
      </w:r>
      <w:bookmarkEnd w:id="11"/>
      <w:bookmarkEnd w:id="12"/>
    </w:p>
    <w:p w:rsidR="009C2EF0" w:rsidRDefault="009C2EF0" w:rsidP="009C2EF0">
      <w:pPr>
        <w:jc w:val="center"/>
      </w:pPr>
      <w:r w:rsidRPr="009C2EF0">
        <w:rPr>
          <w:noProof/>
          <w:lang w:eastAsia="sr-Latn-RS"/>
        </w:rPr>
        <w:drawing>
          <wp:inline distT="0" distB="0" distL="0" distR="0" wp14:anchorId="79954EA9" wp14:editId="6FF7A865">
            <wp:extent cx="4924425" cy="2095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C2EF0" w:rsidTr="009C2EF0">
        <w:tc>
          <w:tcPr>
            <w:tcW w:w="4621" w:type="dxa"/>
          </w:tcPr>
          <w:p w:rsidR="009C2EF0" w:rsidRPr="007E1219" w:rsidRDefault="009C2EF0" w:rsidP="007E1219">
            <w:pPr>
              <w:jc w:val="center"/>
              <w:rPr>
                <w:b/>
              </w:rPr>
            </w:pPr>
            <w:r w:rsidRPr="007E1219">
              <w:rPr>
                <w:b/>
              </w:rPr>
              <w:t>ESP8266</w:t>
            </w:r>
          </w:p>
        </w:tc>
        <w:tc>
          <w:tcPr>
            <w:tcW w:w="4621" w:type="dxa"/>
          </w:tcPr>
          <w:p w:rsidR="009C2EF0" w:rsidRPr="007E1219" w:rsidRDefault="009C2EF0" w:rsidP="007E1219">
            <w:pPr>
              <w:jc w:val="center"/>
              <w:rPr>
                <w:b/>
              </w:rPr>
            </w:pPr>
            <w:r w:rsidRPr="007E1219">
              <w:rPr>
                <w:b/>
              </w:rPr>
              <w:t>Mikrokontroler</w:t>
            </w:r>
          </w:p>
        </w:tc>
      </w:tr>
      <w:tr w:rsidR="009C2EF0" w:rsidTr="009C2EF0">
        <w:tc>
          <w:tcPr>
            <w:tcW w:w="4621" w:type="dxa"/>
          </w:tcPr>
          <w:p w:rsidR="009C2EF0" w:rsidRDefault="009C2EF0" w:rsidP="009C2EF0">
            <w:r>
              <w:t>RX</w:t>
            </w:r>
          </w:p>
        </w:tc>
        <w:tc>
          <w:tcPr>
            <w:tcW w:w="4621" w:type="dxa"/>
          </w:tcPr>
          <w:p w:rsidR="009C2EF0" w:rsidRDefault="009C2EF0" w:rsidP="009C2EF0">
            <w:r>
              <w:t>PD8</w:t>
            </w:r>
          </w:p>
        </w:tc>
      </w:tr>
      <w:tr w:rsidR="009C2EF0" w:rsidTr="009C2EF0">
        <w:tc>
          <w:tcPr>
            <w:tcW w:w="4621" w:type="dxa"/>
          </w:tcPr>
          <w:p w:rsidR="009C2EF0" w:rsidRDefault="009C2EF0" w:rsidP="009C2EF0">
            <w:r>
              <w:t>VCC</w:t>
            </w:r>
          </w:p>
        </w:tc>
        <w:tc>
          <w:tcPr>
            <w:tcW w:w="4621" w:type="dxa"/>
          </w:tcPr>
          <w:p w:rsidR="009C2EF0" w:rsidRDefault="009C2EF0" w:rsidP="009C2EF0">
            <w:r>
              <w:t>3.3V</w:t>
            </w:r>
          </w:p>
        </w:tc>
      </w:tr>
      <w:tr w:rsidR="009C2EF0" w:rsidTr="009C2EF0">
        <w:tc>
          <w:tcPr>
            <w:tcW w:w="4621" w:type="dxa"/>
          </w:tcPr>
          <w:p w:rsidR="009C2EF0" w:rsidRDefault="009C2EF0" w:rsidP="009C2EF0">
            <w:r>
              <w:t>GPIO</w:t>
            </w:r>
            <w:r w:rsidR="007E1219">
              <w:t xml:space="preserve"> </w:t>
            </w:r>
            <w:r>
              <w:t>0</w:t>
            </w:r>
          </w:p>
        </w:tc>
        <w:tc>
          <w:tcPr>
            <w:tcW w:w="4621" w:type="dxa"/>
          </w:tcPr>
          <w:p w:rsidR="009C2EF0" w:rsidRPr="007E1219" w:rsidRDefault="007E1219" w:rsidP="009C2EF0">
            <w:pPr>
              <w:rPr>
                <w:lang w:val="en-US"/>
              </w:rPr>
            </w:pPr>
            <w:r>
              <w:rPr>
                <w:lang w:val="en-US"/>
              </w:rPr>
              <w:t>N/C</w:t>
            </w:r>
          </w:p>
        </w:tc>
      </w:tr>
      <w:tr w:rsidR="007E1219" w:rsidTr="009C2EF0">
        <w:tc>
          <w:tcPr>
            <w:tcW w:w="4621" w:type="dxa"/>
          </w:tcPr>
          <w:p w:rsidR="007E1219" w:rsidRDefault="007E1219" w:rsidP="009C2EF0">
            <w:r>
              <w:t>RESET</w:t>
            </w:r>
          </w:p>
        </w:tc>
        <w:tc>
          <w:tcPr>
            <w:tcW w:w="4621" w:type="dxa"/>
          </w:tcPr>
          <w:p w:rsidR="007E1219" w:rsidRDefault="007E1219" w:rsidP="009C2EF0">
            <w:r>
              <w:t>3.3V</w:t>
            </w:r>
          </w:p>
        </w:tc>
      </w:tr>
      <w:tr w:rsidR="007E1219" w:rsidTr="009C2EF0">
        <w:tc>
          <w:tcPr>
            <w:tcW w:w="4621" w:type="dxa"/>
          </w:tcPr>
          <w:p w:rsidR="007E1219" w:rsidRDefault="007E1219" w:rsidP="009C2EF0">
            <w:r>
              <w:t>GPIO 2</w:t>
            </w:r>
          </w:p>
        </w:tc>
        <w:tc>
          <w:tcPr>
            <w:tcW w:w="4621" w:type="dxa"/>
          </w:tcPr>
          <w:p w:rsidR="007E1219" w:rsidRDefault="007E1219" w:rsidP="009C2EF0">
            <w:r>
              <w:rPr>
                <w:lang w:val="en-US"/>
              </w:rPr>
              <w:t>N/C</w:t>
            </w:r>
          </w:p>
        </w:tc>
      </w:tr>
      <w:tr w:rsidR="007E1219" w:rsidTr="009C2EF0">
        <w:tc>
          <w:tcPr>
            <w:tcW w:w="4621" w:type="dxa"/>
          </w:tcPr>
          <w:p w:rsidR="007E1219" w:rsidRDefault="007E1219" w:rsidP="009C2EF0">
            <w:r>
              <w:t>CH_PD</w:t>
            </w:r>
          </w:p>
        </w:tc>
        <w:tc>
          <w:tcPr>
            <w:tcW w:w="4621" w:type="dxa"/>
          </w:tcPr>
          <w:p w:rsidR="007E1219" w:rsidRDefault="007E1219" w:rsidP="009C2EF0">
            <w:r>
              <w:t>3.3V</w:t>
            </w:r>
          </w:p>
        </w:tc>
      </w:tr>
      <w:tr w:rsidR="007E1219" w:rsidTr="009C2EF0">
        <w:tc>
          <w:tcPr>
            <w:tcW w:w="4621" w:type="dxa"/>
          </w:tcPr>
          <w:p w:rsidR="007E1219" w:rsidRDefault="007E1219" w:rsidP="009C2EF0">
            <w:r>
              <w:t>TX</w:t>
            </w:r>
          </w:p>
        </w:tc>
        <w:tc>
          <w:tcPr>
            <w:tcW w:w="4621" w:type="dxa"/>
          </w:tcPr>
          <w:p w:rsidR="007E1219" w:rsidRDefault="007E1219" w:rsidP="009C2EF0">
            <w:r>
              <w:t>PD9</w:t>
            </w:r>
          </w:p>
        </w:tc>
      </w:tr>
      <w:tr w:rsidR="007E1219" w:rsidTr="009C2EF0">
        <w:tc>
          <w:tcPr>
            <w:tcW w:w="4621" w:type="dxa"/>
          </w:tcPr>
          <w:p w:rsidR="007E1219" w:rsidRDefault="007E1219" w:rsidP="009C2EF0">
            <w:r>
              <w:t>GND</w:t>
            </w:r>
          </w:p>
        </w:tc>
        <w:tc>
          <w:tcPr>
            <w:tcW w:w="4621" w:type="dxa"/>
          </w:tcPr>
          <w:p w:rsidR="007E1219" w:rsidRDefault="007E1219" w:rsidP="009C2EF0">
            <w:r>
              <w:t>GND</w:t>
            </w:r>
          </w:p>
        </w:tc>
      </w:tr>
    </w:tbl>
    <w:p w:rsidR="005452A1" w:rsidRDefault="005452A1" w:rsidP="009C2EF0"/>
    <w:p w:rsidR="009C2EF0" w:rsidRDefault="005452A1" w:rsidP="009C2EF0">
      <w:r>
        <w:br w:type="page"/>
      </w:r>
    </w:p>
    <w:p w:rsidR="005452A1" w:rsidRDefault="005452A1" w:rsidP="005452A1">
      <w:pPr>
        <w:pStyle w:val="Heading2"/>
      </w:pPr>
      <w:bookmarkStart w:id="13" w:name="_Toc443029900"/>
      <w:r>
        <w:lastRenderedPageBreak/>
        <w:t>Seriski kabl</w:t>
      </w:r>
      <w:bookmarkEnd w:id="13"/>
    </w:p>
    <w:p w:rsidR="005452A1" w:rsidRDefault="005452A1" w:rsidP="005452A1">
      <w:r>
        <w:t>U svrhu debagovanja moguće je povezati serijski kabl na sledeći način: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452A1" w:rsidTr="005452A1">
        <w:tc>
          <w:tcPr>
            <w:tcW w:w="4621" w:type="dxa"/>
          </w:tcPr>
          <w:p w:rsidR="005452A1" w:rsidRPr="005452A1" w:rsidRDefault="005452A1" w:rsidP="005452A1">
            <w:pPr>
              <w:jc w:val="center"/>
              <w:rPr>
                <w:b/>
              </w:rPr>
            </w:pPr>
            <w:r w:rsidRPr="005452A1">
              <w:rPr>
                <w:b/>
              </w:rPr>
              <w:t>Serijski kabl</w:t>
            </w:r>
          </w:p>
        </w:tc>
        <w:tc>
          <w:tcPr>
            <w:tcW w:w="4621" w:type="dxa"/>
          </w:tcPr>
          <w:p w:rsidR="005452A1" w:rsidRPr="005452A1" w:rsidRDefault="005452A1" w:rsidP="005452A1">
            <w:pPr>
              <w:jc w:val="center"/>
              <w:rPr>
                <w:b/>
              </w:rPr>
            </w:pPr>
            <w:r w:rsidRPr="005452A1">
              <w:rPr>
                <w:b/>
              </w:rPr>
              <w:t>Mikrokontroler</w:t>
            </w:r>
          </w:p>
        </w:tc>
      </w:tr>
      <w:tr w:rsidR="005452A1" w:rsidTr="005452A1">
        <w:tc>
          <w:tcPr>
            <w:tcW w:w="4621" w:type="dxa"/>
          </w:tcPr>
          <w:p w:rsidR="005452A1" w:rsidRDefault="005452A1" w:rsidP="005452A1">
            <w:r>
              <w:t>Zelena žica</w:t>
            </w:r>
          </w:p>
        </w:tc>
        <w:tc>
          <w:tcPr>
            <w:tcW w:w="4621" w:type="dxa"/>
          </w:tcPr>
          <w:p w:rsidR="005452A1" w:rsidRDefault="005452A1" w:rsidP="005452A1">
            <w:r>
              <w:t>PA1</w:t>
            </w:r>
          </w:p>
        </w:tc>
      </w:tr>
      <w:tr w:rsidR="005452A1" w:rsidTr="005452A1">
        <w:tc>
          <w:tcPr>
            <w:tcW w:w="4621" w:type="dxa"/>
          </w:tcPr>
          <w:p w:rsidR="005452A1" w:rsidRDefault="005452A1" w:rsidP="005452A1">
            <w:r>
              <w:t>Bela žica</w:t>
            </w:r>
          </w:p>
        </w:tc>
        <w:tc>
          <w:tcPr>
            <w:tcW w:w="4621" w:type="dxa"/>
          </w:tcPr>
          <w:p w:rsidR="005452A1" w:rsidRDefault="005452A1" w:rsidP="005452A1">
            <w:r>
              <w:t>PA0</w:t>
            </w:r>
          </w:p>
        </w:tc>
      </w:tr>
      <w:tr w:rsidR="005452A1" w:rsidTr="005452A1">
        <w:tc>
          <w:tcPr>
            <w:tcW w:w="4621" w:type="dxa"/>
          </w:tcPr>
          <w:p w:rsidR="005452A1" w:rsidRDefault="005452A1" w:rsidP="005452A1">
            <w:r>
              <w:t>Crvena žica</w:t>
            </w:r>
          </w:p>
        </w:tc>
        <w:tc>
          <w:tcPr>
            <w:tcW w:w="4621" w:type="dxa"/>
          </w:tcPr>
          <w:p w:rsidR="005452A1" w:rsidRPr="005452A1" w:rsidRDefault="005452A1" w:rsidP="005452A1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/C</w:t>
            </w:r>
          </w:p>
        </w:tc>
      </w:tr>
      <w:tr w:rsidR="005452A1" w:rsidTr="005452A1">
        <w:tc>
          <w:tcPr>
            <w:tcW w:w="4621" w:type="dxa"/>
          </w:tcPr>
          <w:p w:rsidR="005452A1" w:rsidRDefault="005452A1" w:rsidP="005452A1">
            <w:r>
              <w:t>Crna žica</w:t>
            </w:r>
          </w:p>
        </w:tc>
        <w:tc>
          <w:tcPr>
            <w:tcW w:w="4621" w:type="dxa"/>
          </w:tcPr>
          <w:p w:rsidR="005452A1" w:rsidRDefault="005452A1" w:rsidP="005452A1">
            <w:r>
              <w:t>GND</w:t>
            </w:r>
          </w:p>
        </w:tc>
      </w:tr>
    </w:tbl>
    <w:p w:rsidR="00466E5D" w:rsidRDefault="00466E5D" w:rsidP="005452A1">
      <w:r>
        <w:br w:type="page"/>
      </w:r>
    </w:p>
    <w:p w:rsidR="007E1219" w:rsidRDefault="00466E5D" w:rsidP="0031273C">
      <w:pPr>
        <w:pStyle w:val="Heading1"/>
      </w:pPr>
      <w:bookmarkStart w:id="14" w:name="_Toc442996960"/>
      <w:bookmarkStart w:id="15" w:name="_Toc443029901"/>
      <w:r>
        <w:lastRenderedPageBreak/>
        <w:t>Komunikacija sa komponentama</w:t>
      </w:r>
      <w:bookmarkEnd w:id="14"/>
      <w:bookmarkEnd w:id="15"/>
    </w:p>
    <w:p w:rsidR="00466E5D" w:rsidRDefault="00466E5D" w:rsidP="0031273C">
      <w:pPr>
        <w:pStyle w:val="Heading2"/>
      </w:pPr>
      <w:bookmarkStart w:id="16" w:name="_Toc442996961"/>
      <w:bookmarkStart w:id="17" w:name="_Toc443029902"/>
      <w:r>
        <w:t>Displej</w:t>
      </w:r>
      <w:bookmarkEnd w:id="16"/>
      <w:bookmarkEnd w:id="17"/>
    </w:p>
    <w:p w:rsidR="00466E5D" w:rsidRDefault="00466E5D" w:rsidP="00466E5D">
      <w:r>
        <w:t>Komunikacija sa displejom je realizovana upotrebom Mikroelektronikine LCD biblioteke.</w:t>
      </w:r>
    </w:p>
    <w:p w:rsidR="00466E5D" w:rsidRPr="00466E5D" w:rsidRDefault="00466E5D" w:rsidP="00466E5D">
      <w:r>
        <w:t xml:space="preserve">Dokumentacija za ovu biblioteku se može naći na adresi: </w:t>
      </w:r>
      <w:r>
        <w:fldChar w:fldCharType="begin"/>
      </w:r>
      <w:r>
        <w:instrText xml:space="preserve"> HYPERLINK "http://www.mikroe.com/download/eng/documents/compilers/mikroc/pro/arm/help/lcd_library.htm" </w:instrText>
      </w:r>
      <w:r>
        <w:fldChar w:fldCharType="separate"/>
      </w:r>
      <w:r w:rsidRPr="00466E5D">
        <w:rPr>
          <w:rStyle w:val="Hyperlink"/>
        </w:rPr>
        <w:t>http://www.mikroe.com/download/eng/documents/compilers/mikroc/pro/arm/help/lcd_library.htm</w:t>
      </w:r>
      <w:r>
        <w:fldChar w:fldCharType="end"/>
      </w:r>
    </w:p>
    <w:p w:rsidR="00466E5D" w:rsidRDefault="0088158C">
      <w:r>
        <w:t>K</w:t>
      </w:r>
      <w:r w:rsidR="00466E5D">
        <w:t>orišćene funkcije:</w:t>
      </w:r>
    </w:p>
    <w:p w:rsidR="00466E5D" w:rsidRDefault="00466E5D" w:rsidP="00466E5D">
      <w:pPr>
        <w:pStyle w:val="ListParagraph"/>
        <w:numPr>
          <w:ilvl w:val="0"/>
          <w:numId w:val="7"/>
        </w:numPr>
      </w:pPr>
      <w:r>
        <w:t>Lcd_Init – inicijalizuje displej</w:t>
      </w:r>
    </w:p>
    <w:p w:rsidR="00466E5D" w:rsidRDefault="00466E5D" w:rsidP="00466E5D">
      <w:pPr>
        <w:pStyle w:val="ListParagraph"/>
        <w:numPr>
          <w:ilvl w:val="0"/>
          <w:numId w:val="7"/>
        </w:numPr>
      </w:pPr>
      <w:r>
        <w:t>Lcd_Out – štampa zadati tekst na zadatoj liniji</w:t>
      </w:r>
    </w:p>
    <w:p w:rsidR="00466E5D" w:rsidRDefault="00466E5D" w:rsidP="00466E5D">
      <w:pPr>
        <w:pStyle w:val="ListParagraph"/>
        <w:numPr>
          <w:ilvl w:val="0"/>
          <w:numId w:val="7"/>
        </w:numPr>
      </w:pPr>
      <w:r>
        <w:t>Lcd_Cmd – šalje komande displeju</w:t>
      </w:r>
    </w:p>
    <w:p w:rsidR="00466E5D" w:rsidRDefault="00466E5D" w:rsidP="00466E5D">
      <w:pPr>
        <w:pStyle w:val="ListParagraph"/>
        <w:numPr>
          <w:ilvl w:val="1"/>
          <w:numId w:val="7"/>
        </w:numPr>
      </w:pPr>
      <w:r w:rsidRPr="00466E5D">
        <w:t>_LCD_CLEAR</w:t>
      </w:r>
      <w:r>
        <w:t xml:space="preserve"> </w:t>
      </w:r>
    </w:p>
    <w:p w:rsidR="00466E5D" w:rsidRDefault="00466E5D" w:rsidP="00466E5D">
      <w:pPr>
        <w:pStyle w:val="ListParagraph"/>
        <w:numPr>
          <w:ilvl w:val="1"/>
          <w:numId w:val="7"/>
        </w:numPr>
      </w:pPr>
      <w:r w:rsidRPr="00466E5D">
        <w:t>_LCD_CURSOR_OFF</w:t>
      </w:r>
    </w:p>
    <w:p w:rsidR="00466E5D" w:rsidRDefault="00466E5D" w:rsidP="0031273C">
      <w:pPr>
        <w:pStyle w:val="Heading2"/>
      </w:pPr>
      <w:bookmarkStart w:id="18" w:name="_Toc442996962"/>
      <w:bookmarkStart w:id="19" w:name="_Toc443029903"/>
      <w:r>
        <w:t>Temperaturni senzor</w:t>
      </w:r>
      <w:bookmarkEnd w:id="18"/>
      <w:bookmarkEnd w:id="19"/>
    </w:p>
    <w:p w:rsidR="00466E5D" w:rsidRDefault="00466E5D" w:rsidP="00466E5D">
      <w:r>
        <w:t xml:space="preserve">Komunikacija sa temperaturnim senzorom je realizovana upotrebom Mikroelektronikine </w:t>
      </w:r>
      <w:r w:rsidR="0088158C">
        <w:t>OneWire</w:t>
      </w:r>
      <w:r>
        <w:t xml:space="preserve"> biblioteke.</w:t>
      </w:r>
    </w:p>
    <w:p w:rsidR="00466E5D" w:rsidRDefault="00466E5D" w:rsidP="00466E5D">
      <w:r>
        <w:t>Dokumentacija za ovu biblioteku se može naći na adresi:</w:t>
      </w:r>
    </w:p>
    <w:p w:rsidR="0088158C" w:rsidRDefault="002A2228" w:rsidP="00466E5D">
      <w:hyperlink r:id="rId15" w:history="1">
        <w:r w:rsidR="0088158C" w:rsidRPr="0088158C">
          <w:rPr>
            <w:rStyle w:val="Hyperlink"/>
          </w:rPr>
          <w:t>http://www.mikroe.com/download/eng/documents/compilers/mikroc/pro/arm/help/onewire_library.htm</w:t>
        </w:r>
      </w:hyperlink>
    </w:p>
    <w:p w:rsidR="0088158C" w:rsidRDefault="0088158C" w:rsidP="00466E5D">
      <w:r>
        <w:t>Treba obratiti pažnju da ova biblioteka funkcioniše samo ukoliko su prekidi onemogućeni!</w:t>
      </w:r>
    </w:p>
    <w:p w:rsidR="0088158C" w:rsidRDefault="0088158C" w:rsidP="00466E5D">
      <w:r>
        <w:t>Korišćene funkcije:</w:t>
      </w:r>
    </w:p>
    <w:p w:rsidR="00F45A46" w:rsidRDefault="00F45A46" w:rsidP="00F45A46">
      <w:pPr>
        <w:pStyle w:val="ListParagraph"/>
        <w:numPr>
          <w:ilvl w:val="0"/>
          <w:numId w:val="8"/>
        </w:numPr>
      </w:pPr>
      <w:r>
        <w:t>Ow_Reset</w:t>
      </w:r>
    </w:p>
    <w:p w:rsidR="00F45A46" w:rsidRDefault="00F45A46" w:rsidP="00F45A46">
      <w:pPr>
        <w:pStyle w:val="ListParagraph"/>
        <w:numPr>
          <w:ilvl w:val="0"/>
          <w:numId w:val="8"/>
        </w:numPr>
      </w:pPr>
      <w:r>
        <w:t>Ow_Read</w:t>
      </w:r>
    </w:p>
    <w:p w:rsidR="00F45A46" w:rsidRDefault="00F45A46" w:rsidP="00F45A46">
      <w:pPr>
        <w:pStyle w:val="ListParagraph"/>
        <w:numPr>
          <w:ilvl w:val="0"/>
          <w:numId w:val="8"/>
        </w:numPr>
      </w:pPr>
      <w:r>
        <w:t>Ow_Write</w:t>
      </w:r>
    </w:p>
    <w:p w:rsidR="00F45A46" w:rsidRDefault="00F45A46" w:rsidP="00F45A46">
      <w:r>
        <w:t>Da bi se uspostavila komunikacija sa senzorom potrebno je utvrditi odgovarajuće poruke koje moraju biti razmenjene u svrhu dohvatanja temperature.</w:t>
      </w:r>
    </w:p>
    <w:p w:rsidR="00F45A46" w:rsidRDefault="00F45A46" w:rsidP="00F45A46">
      <w:r>
        <w:t>Iz data sheet-a senzora (</w:t>
      </w:r>
      <w:r>
        <w:fldChar w:fldCharType="begin"/>
      </w:r>
      <w:r>
        <w:instrText xml:space="preserve"> HYPERLINK "http://www.systronix.com/Resource/ds1820.pdf" </w:instrText>
      </w:r>
      <w:r>
        <w:fldChar w:fldCharType="separate"/>
      </w:r>
      <w:r w:rsidRPr="00F45A46">
        <w:rPr>
          <w:rStyle w:val="Hyperlink"/>
        </w:rPr>
        <w:t>http://www.systronix.com/Resource/ds1820.pdf</w:t>
      </w:r>
      <w:r>
        <w:fldChar w:fldCharType="end"/>
      </w:r>
      <w:r>
        <w:t>) utvđuje se da je najjednostavnija sekvenca instrukcija za očitavanje sledeća:</w:t>
      </w:r>
    </w:p>
    <w:p w:rsidR="00F45A46" w:rsidRPr="00126158" w:rsidRDefault="00F45A46" w:rsidP="00F45A46">
      <w:pPr>
        <w:pStyle w:val="ListParagraph"/>
        <w:numPr>
          <w:ilvl w:val="0"/>
          <w:numId w:val="9"/>
        </w:numPr>
        <w:rPr>
          <w:b/>
        </w:rPr>
      </w:pPr>
      <w:r w:rsidRPr="00126158">
        <w:rPr>
          <w:b/>
        </w:rPr>
        <w:t>RESET</w:t>
      </w:r>
    </w:p>
    <w:p w:rsidR="00F45A46" w:rsidRDefault="00F45A46" w:rsidP="00F45A46">
      <w:pPr>
        <w:pStyle w:val="ListParagraph"/>
        <w:numPr>
          <w:ilvl w:val="0"/>
          <w:numId w:val="9"/>
        </w:numPr>
      </w:pPr>
      <w:r w:rsidRPr="00126158">
        <w:rPr>
          <w:b/>
        </w:rPr>
        <w:t>WRITE 0xCC</w:t>
      </w:r>
      <w:r>
        <w:t xml:space="preserve"> ( Skip ROM )</w:t>
      </w:r>
    </w:p>
    <w:p w:rsidR="00F45A46" w:rsidRDefault="00F45A46" w:rsidP="00F45A46">
      <w:pPr>
        <w:pStyle w:val="ListParagraph"/>
        <w:numPr>
          <w:ilvl w:val="0"/>
          <w:numId w:val="9"/>
        </w:numPr>
      </w:pPr>
      <w:r w:rsidRPr="00126158">
        <w:rPr>
          <w:b/>
        </w:rPr>
        <w:t>WRITE 0x44</w:t>
      </w:r>
      <w:r>
        <w:t xml:space="preserve"> ( Convert Temperature )</w:t>
      </w:r>
    </w:p>
    <w:p w:rsidR="00F45A46" w:rsidRDefault="00F45A46" w:rsidP="00F45A46">
      <w:pPr>
        <w:pStyle w:val="ListParagraph"/>
        <w:numPr>
          <w:ilvl w:val="0"/>
          <w:numId w:val="9"/>
        </w:numPr>
      </w:pPr>
      <w:r>
        <w:t>U ovom trenutku je zatražena konverzija temperature, a kako po dokumentaciji ovaj proces može da traje i do 500ms, čeka se upravo toliko</w:t>
      </w:r>
    </w:p>
    <w:p w:rsidR="00F45A46" w:rsidRPr="00126158" w:rsidRDefault="00F45A46" w:rsidP="00F45A46">
      <w:pPr>
        <w:pStyle w:val="ListParagraph"/>
        <w:numPr>
          <w:ilvl w:val="0"/>
          <w:numId w:val="9"/>
        </w:numPr>
        <w:rPr>
          <w:b/>
        </w:rPr>
      </w:pPr>
      <w:r w:rsidRPr="00126158">
        <w:rPr>
          <w:b/>
        </w:rPr>
        <w:t>RESET</w:t>
      </w:r>
    </w:p>
    <w:p w:rsidR="00F45A46" w:rsidRDefault="00F45A46" w:rsidP="00F45A46">
      <w:pPr>
        <w:pStyle w:val="ListParagraph"/>
        <w:numPr>
          <w:ilvl w:val="0"/>
          <w:numId w:val="9"/>
        </w:numPr>
      </w:pPr>
      <w:r w:rsidRPr="00126158">
        <w:rPr>
          <w:b/>
        </w:rPr>
        <w:lastRenderedPageBreak/>
        <w:t>WRITE 0xCC</w:t>
      </w:r>
      <w:r>
        <w:t xml:space="preserve"> ( Skip ROM )</w:t>
      </w:r>
    </w:p>
    <w:p w:rsidR="00F45A46" w:rsidRDefault="00F45A46" w:rsidP="00F45A46">
      <w:pPr>
        <w:pStyle w:val="ListParagraph"/>
        <w:numPr>
          <w:ilvl w:val="0"/>
          <w:numId w:val="9"/>
        </w:numPr>
      </w:pPr>
      <w:r w:rsidRPr="00126158">
        <w:rPr>
          <w:b/>
        </w:rPr>
        <w:t>WRITE 0xBE</w:t>
      </w:r>
      <w:r>
        <w:t xml:space="preserve"> ( </w:t>
      </w:r>
      <w:r w:rsidR="004A5881">
        <w:t>Read Scratchpad )</w:t>
      </w:r>
    </w:p>
    <w:p w:rsidR="004A5881" w:rsidRDefault="004A5881" w:rsidP="00F45A46">
      <w:r>
        <w:t>Sada kada imamo potrebnu biblioteku i znamo potreban set komandi sa lakoćom možemo iščitavati vrednost senzora.</w:t>
      </w:r>
    </w:p>
    <w:p w:rsidR="00466E5D" w:rsidRDefault="004A5881" w:rsidP="0031273C">
      <w:pPr>
        <w:pStyle w:val="Heading2"/>
      </w:pPr>
      <w:bookmarkStart w:id="20" w:name="_Toc442996963"/>
      <w:bookmarkStart w:id="21" w:name="_Toc443029904"/>
      <w:r>
        <w:t>Wi-Fi modul</w:t>
      </w:r>
      <w:bookmarkEnd w:id="20"/>
      <w:bookmarkEnd w:id="21"/>
    </w:p>
    <w:p w:rsidR="004A5881" w:rsidRDefault="004A5881" w:rsidP="004A5881">
      <w:r>
        <w:t>Komunikacija sa temperaturnim senzorom je realizovana upotrebom Mikroelektronikine UART biblioteke.</w:t>
      </w:r>
    </w:p>
    <w:p w:rsidR="004A5881" w:rsidRDefault="004A5881" w:rsidP="004A5881">
      <w:r>
        <w:t>Dokumentacija za ovu biblioteku se može naći na adresi:</w:t>
      </w:r>
    </w:p>
    <w:p w:rsidR="004A5881" w:rsidRDefault="002A2228" w:rsidP="004A5881">
      <w:hyperlink r:id="rId16" w:history="1">
        <w:r w:rsidR="004A5881" w:rsidRPr="004A5881">
          <w:rPr>
            <w:rStyle w:val="Hyperlink"/>
          </w:rPr>
          <w:t>http://www.mikroe.com/download/eng/documents/compilers/mikroc/pro/arm/help/uart_library.htm</w:t>
        </w:r>
      </w:hyperlink>
    </w:p>
    <w:p w:rsidR="004A5881" w:rsidRDefault="004A5881" w:rsidP="004A5881">
      <w:r>
        <w:t>Korišćene funkcije:</w:t>
      </w:r>
    </w:p>
    <w:p w:rsidR="004A5881" w:rsidRPr="004A5881" w:rsidRDefault="004A5881" w:rsidP="004A5881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/>
        </w:rPr>
      </w:pPr>
      <w:r w:rsidRPr="004A5881">
        <w:rPr>
          <w:color w:val="000000"/>
        </w:rPr>
        <w:t>UARTx_Init_Advanced</w:t>
      </w:r>
    </w:p>
    <w:p w:rsidR="004A5881" w:rsidRPr="004A5881" w:rsidRDefault="004A5881" w:rsidP="004A5881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/>
        </w:rPr>
      </w:pPr>
      <w:r w:rsidRPr="004A5881">
        <w:rPr>
          <w:color w:val="000000"/>
        </w:rPr>
        <w:t>UARTx_Read</w:t>
      </w:r>
    </w:p>
    <w:p w:rsidR="004A5881" w:rsidRPr="004A5881" w:rsidRDefault="004A5881" w:rsidP="004A5881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/>
        </w:rPr>
      </w:pPr>
      <w:r w:rsidRPr="004A5881">
        <w:rPr>
          <w:color w:val="000000"/>
        </w:rPr>
        <w:t>UARTx_Read_Text</w:t>
      </w:r>
    </w:p>
    <w:p w:rsidR="004A5881" w:rsidRPr="004A5881" w:rsidRDefault="004A5881" w:rsidP="004A5881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/>
        </w:rPr>
      </w:pPr>
      <w:r w:rsidRPr="004A5881">
        <w:rPr>
          <w:color w:val="000000"/>
        </w:rPr>
        <w:t>UARTx_Write</w:t>
      </w:r>
    </w:p>
    <w:p w:rsidR="004A5881" w:rsidRDefault="004A5881" w:rsidP="004A5881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/>
        </w:rPr>
      </w:pPr>
      <w:r w:rsidRPr="004A5881">
        <w:rPr>
          <w:color w:val="000000"/>
        </w:rPr>
        <w:t>UARTx_Write_Text</w:t>
      </w:r>
    </w:p>
    <w:p w:rsidR="004A5881" w:rsidRDefault="004A5881" w:rsidP="004A5881">
      <w:pPr>
        <w:spacing w:before="100" w:beforeAutospacing="1" w:after="100" w:afterAutospacing="1" w:line="240" w:lineRule="auto"/>
      </w:pPr>
      <w:r>
        <w:t>Da bi se uspostavila komunikacija sa modulom potrebno je utvrditi odgovarajuće poruke koje moraju biti razmenjene u svrhu konektovanja na mrežu i odgovaranja na zahteve klijenta.</w:t>
      </w:r>
    </w:p>
    <w:p w:rsidR="004A5881" w:rsidRDefault="004A5881" w:rsidP="004A5881">
      <w:pPr>
        <w:spacing w:before="100" w:beforeAutospacing="1" w:after="100" w:afterAutospacing="1" w:line="240" w:lineRule="auto"/>
      </w:pPr>
      <w:r>
        <w:t>Za ovu komponentu ne postoji zvaničan data-sheet ali ona implementira set AT instrukcija pa ćemo koristiti sledeću dokumentaciju za instrukcije:</w:t>
      </w:r>
    </w:p>
    <w:p w:rsidR="004A5881" w:rsidRDefault="002A2228" w:rsidP="004A5881">
      <w:pPr>
        <w:spacing w:before="100" w:beforeAutospacing="1" w:after="100" w:afterAutospacing="1" w:line="240" w:lineRule="auto"/>
        <w:rPr>
          <w:color w:val="000000"/>
        </w:rPr>
      </w:pPr>
      <w:hyperlink r:id="rId17" w:history="1">
        <w:r w:rsidR="004A5881" w:rsidRPr="004A5881">
          <w:rPr>
            <w:rStyle w:val="Hyperlink"/>
          </w:rPr>
          <w:t>https://cdn.sparkfun.com/assets/learn_tutorials/4/0/3/4A-ESP8266__AT_Instruction_Set__EN_v0.30.pdf</w:t>
        </w:r>
      </w:hyperlink>
    </w:p>
    <w:p w:rsidR="004A5881" w:rsidRDefault="004A5881" w:rsidP="004A5881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Utvrđujemo potreban set komandi:</w:t>
      </w:r>
    </w:p>
    <w:p w:rsidR="004A5881" w:rsidRPr="004A5881" w:rsidRDefault="004A5881" w:rsidP="004A588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</w:rPr>
      </w:pPr>
      <w:r w:rsidRPr="00126158">
        <w:rPr>
          <w:b/>
          <w:color w:val="000000"/>
        </w:rPr>
        <w:t>AT</w:t>
      </w:r>
      <w:r w:rsidRPr="00126158">
        <w:rPr>
          <w:b/>
          <w:color w:val="000000"/>
          <w:lang w:val="en-US"/>
        </w:rPr>
        <w:t>+RESTORE</w:t>
      </w:r>
      <w:r>
        <w:rPr>
          <w:color w:val="000000"/>
          <w:lang w:val="en-US"/>
        </w:rPr>
        <w:t xml:space="preserve">  - </w:t>
      </w:r>
      <w:proofErr w:type="spellStart"/>
      <w:r w:rsidR="00126158">
        <w:rPr>
          <w:color w:val="000000"/>
          <w:lang w:val="en-US"/>
        </w:rPr>
        <w:t>resetuje</w:t>
      </w:r>
      <w:proofErr w:type="spellEnd"/>
      <w:r w:rsidR="00126158">
        <w:rPr>
          <w:color w:val="000000"/>
          <w:lang w:val="en-US"/>
        </w:rPr>
        <w:t xml:space="preserve"> </w:t>
      </w:r>
      <w:proofErr w:type="spellStart"/>
      <w:r w:rsidR="00126158">
        <w:rPr>
          <w:color w:val="000000"/>
          <w:lang w:val="en-US"/>
        </w:rPr>
        <w:t>sva</w:t>
      </w:r>
      <w:proofErr w:type="spellEnd"/>
      <w:r w:rsidR="00126158">
        <w:rPr>
          <w:color w:val="000000"/>
          <w:lang w:val="en-US"/>
        </w:rPr>
        <w:t xml:space="preserve"> </w:t>
      </w:r>
      <w:proofErr w:type="spellStart"/>
      <w:r w:rsidR="00126158">
        <w:rPr>
          <w:color w:val="000000"/>
          <w:lang w:val="en-US"/>
        </w:rPr>
        <w:t>podešavanja</w:t>
      </w:r>
      <w:proofErr w:type="spellEnd"/>
    </w:p>
    <w:p w:rsidR="004A5881" w:rsidRDefault="004A5881" w:rsidP="004A588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</w:rPr>
      </w:pPr>
      <w:r w:rsidRPr="00126158">
        <w:rPr>
          <w:b/>
          <w:color w:val="000000"/>
        </w:rPr>
        <w:t>AT+CWMODE_CUR=1</w:t>
      </w:r>
      <w:r>
        <w:rPr>
          <w:color w:val="000000"/>
        </w:rPr>
        <w:t xml:space="preserve"> </w:t>
      </w:r>
      <w:r w:rsidR="00126158">
        <w:rPr>
          <w:color w:val="000000"/>
        </w:rPr>
        <w:t>–</w:t>
      </w:r>
      <w:r>
        <w:rPr>
          <w:color w:val="000000"/>
        </w:rPr>
        <w:t xml:space="preserve"> </w:t>
      </w:r>
      <w:r w:rsidR="00126158">
        <w:rPr>
          <w:color w:val="000000"/>
        </w:rPr>
        <w:t>setuje modul u „Station mode“</w:t>
      </w:r>
    </w:p>
    <w:p w:rsidR="004A5881" w:rsidRDefault="004A5881" w:rsidP="004A588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</w:rPr>
      </w:pPr>
      <w:r w:rsidRPr="00126158">
        <w:rPr>
          <w:b/>
          <w:color w:val="000000"/>
        </w:rPr>
        <w:t>AT+CWJAP_CUR="AP Name","Password"</w:t>
      </w:r>
      <w:r w:rsidR="00126158">
        <w:rPr>
          <w:color w:val="000000"/>
        </w:rPr>
        <w:t xml:space="preserve"> – Konektuje se na zadatu bežičnu mrežu</w:t>
      </w:r>
    </w:p>
    <w:p w:rsidR="004A5881" w:rsidRDefault="004A5881" w:rsidP="004A588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</w:rPr>
      </w:pPr>
      <w:r w:rsidRPr="00126158">
        <w:rPr>
          <w:b/>
          <w:color w:val="000000"/>
        </w:rPr>
        <w:t>AT+CIFSR</w:t>
      </w:r>
      <w:r w:rsidR="00126158">
        <w:rPr>
          <w:color w:val="000000"/>
        </w:rPr>
        <w:t xml:space="preserve"> – Dohvata dodeljenu ip adresu</w:t>
      </w:r>
    </w:p>
    <w:p w:rsidR="004A5881" w:rsidRDefault="004A5881" w:rsidP="004A588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</w:rPr>
      </w:pPr>
      <w:r w:rsidRPr="00126158">
        <w:rPr>
          <w:b/>
          <w:color w:val="000000"/>
        </w:rPr>
        <w:t>AT+CIPMUX=1</w:t>
      </w:r>
      <w:r w:rsidR="00126158">
        <w:rPr>
          <w:color w:val="000000"/>
        </w:rPr>
        <w:t xml:space="preserve"> – Omogućava više konekcija na modul</w:t>
      </w:r>
    </w:p>
    <w:p w:rsidR="004A5881" w:rsidRDefault="004A5881" w:rsidP="004A588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</w:rPr>
      </w:pPr>
      <w:r w:rsidRPr="00126158">
        <w:rPr>
          <w:b/>
          <w:color w:val="000000"/>
        </w:rPr>
        <w:t>AT+CIPSERVER=1,80</w:t>
      </w:r>
      <w:r w:rsidR="00126158">
        <w:rPr>
          <w:color w:val="000000"/>
        </w:rPr>
        <w:t xml:space="preserve"> – Otvara TCP server na zadatom portu</w:t>
      </w:r>
    </w:p>
    <w:p w:rsidR="004A5881" w:rsidRDefault="004A5881" w:rsidP="004A588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</w:rPr>
      </w:pPr>
      <w:r w:rsidRPr="00126158">
        <w:rPr>
          <w:b/>
          <w:color w:val="000000"/>
        </w:rPr>
        <w:t>+IPD</w:t>
      </w:r>
      <w:r w:rsidR="00126158">
        <w:rPr>
          <w:color w:val="000000"/>
        </w:rPr>
        <w:t xml:space="preserve"> – Označava dolazak zahteva</w:t>
      </w:r>
    </w:p>
    <w:p w:rsidR="00126158" w:rsidRPr="00126158" w:rsidRDefault="004A5881" w:rsidP="0012615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</w:rPr>
      </w:pPr>
      <w:r w:rsidRPr="00126158">
        <w:rPr>
          <w:b/>
          <w:color w:val="000000"/>
        </w:rPr>
        <w:t>AT+CIPSEND=</w:t>
      </w:r>
      <w:r w:rsidR="00126158" w:rsidRPr="00126158">
        <w:rPr>
          <w:b/>
          <w:color w:val="000000"/>
        </w:rPr>
        <w:t>connection</w:t>
      </w:r>
      <w:r w:rsidRPr="00126158">
        <w:rPr>
          <w:b/>
          <w:color w:val="000000"/>
        </w:rPr>
        <w:t>,</w:t>
      </w:r>
      <w:r w:rsidR="00126158" w:rsidRPr="00126158">
        <w:rPr>
          <w:b/>
          <w:color w:val="000000"/>
        </w:rPr>
        <w:t>length</w:t>
      </w:r>
      <w:r w:rsidR="00126158">
        <w:rPr>
          <w:color w:val="000000"/>
        </w:rPr>
        <w:t>– Slanje poruke određenom klijentu, određene dužine</w:t>
      </w:r>
    </w:p>
    <w:p w:rsidR="004A5881" w:rsidRPr="004A5881" w:rsidRDefault="00126158" w:rsidP="004A588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</w:rPr>
      </w:pPr>
      <w:r w:rsidRPr="00126158">
        <w:rPr>
          <w:b/>
          <w:color w:val="000000"/>
        </w:rPr>
        <w:t>AT+CIPCLOSE=x</w:t>
      </w:r>
      <w:r>
        <w:rPr>
          <w:color w:val="000000"/>
        </w:rPr>
        <w:t xml:space="preserve"> – Zatvara zadatu konekciju</w:t>
      </w:r>
    </w:p>
    <w:p w:rsidR="004A5881" w:rsidRPr="004A5881" w:rsidRDefault="004A5881" w:rsidP="004A5881">
      <w:pPr>
        <w:pStyle w:val="ListParagraph"/>
      </w:pPr>
    </w:p>
    <w:p w:rsidR="00126158" w:rsidRDefault="00126158" w:rsidP="00126158">
      <w:r>
        <w:t>Sada kada imamo potrebnu biblioteku i znamo potreban set komandi sa lakoćom možemo implementirati zahtevanu komunikaciju.</w:t>
      </w:r>
    </w:p>
    <w:p w:rsidR="00466E5D" w:rsidRDefault="00466E5D" w:rsidP="00466E5D"/>
    <w:p w:rsidR="00466E5D" w:rsidRPr="00466E5D" w:rsidRDefault="00466E5D" w:rsidP="00466E5D"/>
    <w:p w:rsidR="007E1219" w:rsidRDefault="007E1219" w:rsidP="0031273C">
      <w:pPr>
        <w:pStyle w:val="Heading1"/>
      </w:pPr>
      <w:bookmarkStart w:id="22" w:name="_Toc442996964"/>
      <w:bookmarkStart w:id="23" w:name="_Toc443029905"/>
      <w:r>
        <w:t>Dizajn softvera</w:t>
      </w:r>
      <w:bookmarkEnd w:id="22"/>
      <w:bookmarkEnd w:id="23"/>
    </w:p>
    <w:p w:rsidR="007E1219" w:rsidRDefault="007E1219" w:rsidP="007E1219">
      <w:r>
        <w:t>Softver je pisan  modularno tako da svaka hardverska komponenta ima svoj softverski modul.</w:t>
      </w:r>
    </w:p>
    <w:p w:rsidR="007E1219" w:rsidRDefault="007E1219" w:rsidP="007E1219">
      <w:r>
        <w:t>Post</w:t>
      </w:r>
      <w:r>
        <w:rPr>
          <w:lang w:val="sr-Cyrl-RS"/>
        </w:rPr>
        <w:t>оје</w:t>
      </w:r>
      <w:r>
        <w:t>ći moduli su:</w:t>
      </w:r>
    </w:p>
    <w:p w:rsidR="007E1219" w:rsidRDefault="007E1219" w:rsidP="007E1219">
      <w:pPr>
        <w:pStyle w:val="ListParagraph"/>
        <w:numPr>
          <w:ilvl w:val="0"/>
          <w:numId w:val="3"/>
        </w:numPr>
      </w:pPr>
      <w:r>
        <w:t>Display</w:t>
      </w:r>
    </w:p>
    <w:p w:rsidR="007E1219" w:rsidRDefault="007E1219" w:rsidP="007E1219">
      <w:pPr>
        <w:pStyle w:val="ListParagraph"/>
        <w:numPr>
          <w:ilvl w:val="0"/>
          <w:numId w:val="3"/>
        </w:numPr>
      </w:pPr>
      <w:r>
        <w:t>Temperature</w:t>
      </w:r>
    </w:p>
    <w:p w:rsidR="007E1219" w:rsidRDefault="007E1219" w:rsidP="007E1219">
      <w:pPr>
        <w:pStyle w:val="ListParagraph"/>
        <w:numPr>
          <w:ilvl w:val="0"/>
          <w:numId w:val="3"/>
        </w:numPr>
      </w:pPr>
      <w:r>
        <w:t>Network</w:t>
      </w:r>
    </w:p>
    <w:p w:rsidR="007E1219" w:rsidRDefault="007E1219" w:rsidP="007E1219">
      <w:pPr>
        <w:pStyle w:val="ListParagraph"/>
        <w:numPr>
          <w:ilvl w:val="0"/>
          <w:numId w:val="3"/>
        </w:numPr>
      </w:pPr>
      <w:r>
        <w:t>LED</w:t>
      </w:r>
    </w:p>
    <w:p w:rsidR="007E1219" w:rsidRPr="007E1219" w:rsidRDefault="007E1219" w:rsidP="007E1219">
      <w:pPr>
        <w:pStyle w:val="ListParagraph"/>
        <w:numPr>
          <w:ilvl w:val="0"/>
          <w:numId w:val="3"/>
        </w:numPr>
      </w:pPr>
      <w:r>
        <w:t>Main</w:t>
      </w:r>
    </w:p>
    <w:p w:rsidR="007E1219" w:rsidRDefault="007E1219" w:rsidP="007E1219">
      <w:r>
        <w:t xml:space="preserve"> Opis pojedinih modula sledi u nastavku.</w:t>
      </w:r>
    </w:p>
    <w:p w:rsidR="007E1219" w:rsidRDefault="007E1219" w:rsidP="0031273C">
      <w:pPr>
        <w:pStyle w:val="Heading2"/>
      </w:pPr>
      <w:bookmarkStart w:id="24" w:name="_Toc442996965"/>
      <w:bookmarkStart w:id="25" w:name="_Toc443029906"/>
      <w:r>
        <w:t>Display</w:t>
      </w:r>
      <w:bookmarkEnd w:id="24"/>
      <w:bookmarkEnd w:id="25"/>
    </w:p>
    <w:p w:rsidR="007E1219" w:rsidRDefault="007E1219" w:rsidP="0031273C">
      <w:r>
        <w:t xml:space="preserve">Ovaj modul obuhvata fajlove </w:t>
      </w:r>
      <w:r w:rsidRPr="007E1219">
        <w:rPr>
          <w:u w:val="single"/>
        </w:rPr>
        <w:t>display.c</w:t>
      </w:r>
      <w:r>
        <w:t xml:space="preserve"> i </w:t>
      </w:r>
      <w:r w:rsidRPr="007E1219">
        <w:rPr>
          <w:u w:val="single"/>
        </w:rPr>
        <w:t>display.h</w:t>
      </w:r>
      <w:r>
        <w:t>. U njima su deklarisani pinovi na koje je nakačen displej kao i pomoćna funkcija za ispis poruke čiji potpis sledi.</w:t>
      </w:r>
    </w:p>
    <w:p w:rsidR="007E1219" w:rsidRDefault="007E1219" w:rsidP="007E1219">
      <w:r w:rsidRPr="007E1219">
        <w:t xml:space="preserve">void displayLoadingMessage(int </w:t>
      </w:r>
      <w:r w:rsidRPr="007E1219">
        <w:rPr>
          <w:b/>
        </w:rPr>
        <w:t>row</w:t>
      </w:r>
      <w:r w:rsidRPr="007E1219">
        <w:t xml:space="preserve">, char * </w:t>
      </w:r>
      <w:r w:rsidRPr="007E1219">
        <w:rPr>
          <w:b/>
        </w:rPr>
        <w:t>message</w:t>
      </w:r>
      <w:r w:rsidRPr="007E1219">
        <w:t xml:space="preserve">, unsigned long </w:t>
      </w:r>
      <w:r w:rsidRPr="007E1219">
        <w:rPr>
          <w:b/>
        </w:rPr>
        <w:t>sleep_time_ms</w:t>
      </w:r>
      <w:r w:rsidRPr="007E1219">
        <w:t>);</w:t>
      </w:r>
    </w:p>
    <w:p w:rsidR="007E1219" w:rsidRDefault="007E1219" w:rsidP="007E1219">
      <w:r>
        <w:t xml:space="preserve">Ova funkcija u redu </w:t>
      </w:r>
      <w:r w:rsidRPr="007E1219">
        <w:rPr>
          <w:b/>
        </w:rPr>
        <w:t>row</w:t>
      </w:r>
      <w:r>
        <w:rPr>
          <w:b/>
        </w:rPr>
        <w:t xml:space="preserve"> </w:t>
      </w:r>
      <w:r>
        <w:t xml:space="preserve">ispisuje poruku </w:t>
      </w:r>
      <w:r>
        <w:rPr>
          <w:b/>
        </w:rPr>
        <w:t>message</w:t>
      </w:r>
      <w:r>
        <w:t xml:space="preserve"> a potom „spava“ </w:t>
      </w:r>
      <w:r>
        <w:rPr>
          <w:b/>
        </w:rPr>
        <w:t xml:space="preserve">sleep_time_ms </w:t>
      </w:r>
      <w:r w:rsidR="003E52E2">
        <w:t>milisekundi.</w:t>
      </w:r>
    </w:p>
    <w:p w:rsidR="007E1219" w:rsidRDefault="007E1219" w:rsidP="0031273C">
      <w:pPr>
        <w:pStyle w:val="Heading2"/>
      </w:pPr>
      <w:bookmarkStart w:id="26" w:name="_Toc442996966"/>
      <w:bookmarkStart w:id="27" w:name="_Toc443029907"/>
      <w:r>
        <w:t>Temperature</w:t>
      </w:r>
      <w:bookmarkEnd w:id="26"/>
      <w:bookmarkEnd w:id="27"/>
    </w:p>
    <w:p w:rsidR="007E1219" w:rsidRDefault="007E1219" w:rsidP="007E1219">
      <w:r>
        <w:t xml:space="preserve">Ovaj modul obuhvata fajlove </w:t>
      </w:r>
      <w:r>
        <w:rPr>
          <w:u w:val="single"/>
        </w:rPr>
        <w:t>temperature</w:t>
      </w:r>
      <w:r w:rsidRPr="007E1219">
        <w:rPr>
          <w:u w:val="single"/>
        </w:rPr>
        <w:t>.c</w:t>
      </w:r>
      <w:r>
        <w:t xml:space="preserve"> i </w:t>
      </w:r>
      <w:r>
        <w:rPr>
          <w:u w:val="single"/>
        </w:rPr>
        <w:t>temperature</w:t>
      </w:r>
      <w:r w:rsidRPr="007E1219">
        <w:rPr>
          <w:u w:val="single"/>
        </w:rPr>
        <w:t>.h</w:t>
      </w:r>
      <w:r>
        <w:t>.</w:t>
      </w:r>
    </w:p>
    <w:p w:rsidR="007E1219" w:rsidRDefault="007E1219" w:rsidP="007E1219">
      <w:r>
        <w:t>U njemu su deklarisane sledeće promenljive:</w:t>
      </w:r>
    </w:p>
    <w:p w:rsidR="007E1219" w:rsidRDefault="007E1219" w:rsidP="007E1219">
      <w:pPr>
        <w:pStyle w:val="ListParagraph"/>
        <w:numPr>
          <w:ilvl w:val="0"/>
          <w:numId w:val="4"/>
        </w:numPr>
      </w:pPr>
      <w:r w:rsidRPr="003E52E2">
        <w:rPr>
          <w:b/>
        </w:rPr>
        <w:t>high_val</w:t>
      </w:r>
      <w:r>
        <w:t xml:space="preserve">, </w:t>
      </w:r>
      <w:r w:rsidRPr="003E52E2">
        <w:rPr>
          <w:b/>
        </w:rPr>
        <w:t>low_val</w:t>
      </w:r>
      <w:r>
        <w:t xml:space="preserve"> i </w:t>
      </w:r>
      <w:r w:rsidRPr="003E52E2">
        <w:rPr>
          <w:b/>
        </w:rPr>
        <w:t>current_val</w:t>
      </w:r>
      <w:r>
        <w:t xml:space="preserve"> koje sadrže vrednosti sirov</w:t>
      </w:r>
      <w:r w:rsidR="003E52E2">
        <w:t xml:space="preserve">ih očitavanja senzora. </w:t>
      </w:r>
      <w:r w:rsidR="003E52E2" w:rsidRPr="003E52E2">
        <w:rPr>
          <w:b/>
        </w:rPr>
        <w:t>current_val</w:t>
      </w:r>
      <w:r w:rsidR="003E52E2">
        <w:t xml:space="preserve"> sadrži poslednju iščitanu vrednost dok </w:t>
      </w:r>
      <w:r w:rsidR="003E52E2" w:rsidRPr="003E52E2">
        <w:rPr>
          <w:b/>
        </w:rPr>
        <w:t>low_val</w:t>
      </w:r>
      <w:r w:rsidR="003E52E2">
        <w:t xml:space="preserve"> i </w:t>
      </w:r>
      <w:r w:rsidR="003E52E2" w:rsidRPr="003E52E2">
        <w:rPr>
          <w:b/>
        </w:rPr>
        <w:t>high_val</w:t>
      </w:r>
      <w:r w:rsidR="003E52E2">
        <w:t xml:space="preserve"> čuvaju najnižu i najvišu temperaturu, respektivno</w:t>
      </w:r>
    </w:p>
    <w:p w:rsidR="003E52E2" w:rsidRDefault="003E52E2" w:rsidP="007E1219">
      <w:pPr>
        <w:pStyle w:val="ListParagraph"/>
        <w:numPr>
          <w:ilvl w:val="0"/>
          <w:numId w:val="4"/>
        </w:numPr>
      </w:pPr>
      <w:r w:rsidRPr="003E52E2">
        <w:rPr>
          <w:b/>
        </w:rPr>
        <w:t>high_val_str</w:t>
      </w:r>
      <w:r>
        <w:t xml:space="preserve">, </w:t>
      </w:r>
      <w:r w:rsidRPr="003E52E2">
        <w:rPr>
          <w:b/>
        </w:rPr>
        <w:t>low_val_str</w:t>
      </w:r>
      <w:r>
        <w:t xml:space="preserve"> i </w:t>
      </w:r>
      <w:r w:rsidRPr="003E52E2">
        <w:rPr>
          <w:b/>
        </w:rPr>
        <w:t>current_val_str</w:t>
      </w:r>
      <w:r>
        <w:t xml:space="preserve"> sadrže tekstualnu reprezentaciju u stepenima Celzijusove skale</w:t>
      </w:r>
    </w:p>
    <w:p w:rsidR="003E52E2" w:rsidRDefault="003E52E2" w:rsidP="003E52E2">
      <w:r>
        <w:t xml:space="preserve">Funkcije: </w:t>
      </w:r>
    </w:p>
    <w:p w:rsidR="003E52E2" w:rsidRDefault="003E52E2" w:rsidP="003E52E2">
      <w:pPr>
        <w:pStyle w:val="ListParagraph"/>
        <w:numPr>
          <w:ilvl w:val="0"/>
          <w:numId w:val="5"/>
        </w:numPr>
      </w:pPr>
      <w:r w:rsidRPr="00466E5D">
        <w:rPr>
          <w:b/>
        </w:rPr>
        <w:t xml:space="preserve">unsigned int fetchRawMeasurement() </w:t>
      </w:r>
      <w:r>
        <w:t xml:space="preserve"> funkcija služi za iščitavanje sirove vrednosti temperature sa  senzora</w:t>
      </w:r>
    </w:p>
    <w:p w:rsidR="0031273C" w:rsidRDefault="0031273C" w:rsidP="0031273C">
      <w:pPr>
        <w:pStyle w:val="ListParagraph"/>
        <w:numPr>
          <w:ilvl w:val="0"/>
          <w:numId w:val="5"/>
        </w:numPr>
      </w:pPr>
      <w:r w:rsidRPr="0031273C">
        <w:rPr>
          <w:b/>
        </w:rPr>
        <w:t>float convertRawToFloat(unsigned int raw)</w:t>
      </w:r>
      <w:r>
        <w:t xml:space="preserve"> – konvertuje sirovu vrednost u vrednost u pokretnom zarezu</w:t>
      </w:r>
    </w:p>
    <w:p w:rsidR="0031273C" w:rsidRDefault="0031273C" w:rsidP="0031273C">
      <w:pPr>
        <w:pStyle w:val="ListParagraph"/>
        <w:numPr>
          <w:ilvl w:val="0"/>
          <w:numId w:val="5"/>
        </w:numPr>
      </w:pPr>
      <w:r w:rsidRPr="0031273C">
        <w:rPr>
          <w:b/>
        </w:rPr>
        <w:t>void renderTemperatureStrings()</w:t>
      </w:r>
      <w:r>
        <w:t xml:space="preserve"> – konvertuje sirove vrednosti u stringove</w:t>
      </w:r>
    </w:p>
    <w:p w:rsidR="0031273C" w:rsidRPr="007E1219" w:rsidRDefault="0031273C" w:rsidP="0031273C">
      <w:pPr>
        <w:pStyle w:val="ListParagraph"/>
        <w:numPr>
          <w:ilvl w:val="0"/>
          <w:numId w:val="5"/>
        </w:numPr>
      </w:pPr>
      <w:r w:rsidRPr="0031273C">
        <w:rPr>
          <w:b/>
        </w:rPr>
        <w:t>void displayTemperature()</w:t>
      </w:r>
      <w:r>
        <w:t xml:space="preserve"> – prikazuje temperature na displeju</w:t>
      </w:r>
    </w:p>
    <w:p w:rsidR="007E1219" w:rsidRDefault="0031273C" w:rsidP="0031273C">
      <w:pPr>
        <w:pStyle w:val="Heading2"/>
      </w:pPr>
      <w:bookmarkStart w:id="28" w:name="_Toc443029908"/>
      <w:r>
        <w:t>Network</w:t>
      </w:r>
      <w:bookmarkEnd w:id="28"/>
    </w:p>
    <w:p w:rsidR="003729E2" w:rsidRDefault="003729E2" w:rsidP="003729E2">
      <w:r>
        <w:t xml:space="preserve">Ovaj modul obuhvata fajlove </w:t>
      </w:r>
      <w:r>
        <w:rPr>
          <w:u w:val="single"/>
        </w:rPr>
        <w:t>network</w:t>
      </w:r>
      <w:r w:rsidRPr="007E1219">
        <w:rPr>
          <w:u w:val="single"/>
        </w:rPr>
        <w:t>.c</w:t>
      </w:r>
      <w:r>
        <w:t xml:space="preserve"> i</w:t>
      </w:r>
      <w:r>
        <w:rPr>
          <w:u w:val="single"/>
        </w:rPr>
        <w:t xml:space="preserve"> network</w:t>
      </w:r>
      <w:r w:rsidRPr="007E1219">
        <w:rPr>
          <w:u w:val="single"/>
        </w:rPr>
        <w:t>.h</w:t>
      </w:r>
      <w:r>
        <w:t>.</w:t>
      </w:r>
    </w:p>
    <w:p w:rsidR="003729E2" w:rsidRDefault="003729E2" w:rsidP="003729E2">
      <w:r>
        <w:lastRenderedPageBreak/>
        <w:t>U njemu su deklarisane sledeće promenljive:</w:t>
      </w:r>
    </w:p>
    <w:p w:rsidR="003729E2" w:rsidRDefault="003729E2" w:rsidP="003729E2">
      <w:pPr>
        <w:pStyle w:val="ListParagraph"/>
        <w:numPr>
          <w:ilvl w:val="0"/>
          <w:numId w:val="13"/>
        </w:numPr>
      </w:pPr>
      <w:r w:rsidRPr="003729E2">
        <w:rPr>
          <w:b/>
        </w:rPr>
        <w:t>char buffer[4096]</w:t>
      </w:r>
      <w:r>
        <w:t xml:space="preserve"> i </w:t>
      </w:r>
      <w:r w:rsidRPr="003729E2">
        <w:rPr>
          <w:b/>
        </w:rPr>
        <w:t>volatile unsigned int position = 0</w:t>
      </w:r>
      <w:r>
        <w:rPr>
          <w:b/>
        </w:rPr>
        <w:t xml:space="preserve"> </w:t>
      </w:r>
      <w:r>
        <w:t>– bafer i njegov brojač su zaduženi da smeštaju podatke pristigle od Wi-Fi modula</w:t>
      </w:r>
    </w:p>
    <w:p w:rsidR="003729E2" w:rsidRPr="003729E2" w:rsidRDefault="003729E2" w:rsidP="003729E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char dynamic_ip[16]</w:t>
      </w:r>
      <w:r>
        <w:t xml:space="preserve">  smešta dobijenu ip adresu od strane mreže</w:t>
      </w:r>
    </w:p>
    <w:p w:rsidR="003729E2" w:rsidRDefault="003729E2" w:rsidP="003729E2"/>
    <w:p w:rsidR="003729E2" w:rsidRDefault="003729E2" w:rsidP="003729E2">
      <w:r>
        <w:t xml:space="preserve">Funkcije: </w:t>
      </w:r>
    </w:p>
    <w:p w:rsidR="003729E2" w:rsidRPr="003729E2" w:rsidRDefault="003729E2" w:rsidP="003729E2">
      <w:pPr>
        <w:pStyle w:val="ListParagraph"/>
        <w:numPr>
          <w:ilvl w:val="0"/>
          <w:numId w:val="14"/>
        </w:numPr>
        <w:rPr>
          <w:b/>
        </w:rPr>
      </w:pPr>
      <w:r w:rsidRPr="003729E2">
        <w:rPr>
          <w:b/>
        </w:rPr>
        <w:t>void initNetwork()</w:t>
      </w:r>
      <w:r>
        <w:rPr>
          <w:b/>
        </w:rPr>
        <w:t xml:space="preserve"> </w:t>
      </w:r>
      <w:r>
        <w:t>– inicijalizuje bafer i serijsku komunikaciju sa modulom</w:t>
      </w:r>
    </w:p>
    <w:p w:rsidR="003729E2" w:rsidRPr="003F4A20" w:rsidRDefault="003F4A20" w:rsidP="003F4A20">
      <w:pPr>
        <w:pStyle w:val="ListParagraph"/>
        <w:numPr>
          <w:ilvl w:val="0"/>
          <w:numId w:val="14"/>
        </w:numPr>
        <w:rPr>
          <w:b/>
        </w:rPr>
      </w:pPr>
      <w:r w:rsidRPr="003F4A20">
        <w:rPr>
          <w:b/>
        </w:rPr>
        <w:t>void initNetworkTransferInterrupt()</w:t>
      </w:r>
      <w:r>
        <w:rPr>
          <w:b/>
        </w:rPr>
        <w:t xml:space="preserve"> – </w:t>
      </w:r>
      <w:r>
        <w:t>omogućava prekide tako da se prenos podataka vrši asinhrono</w:t>
      </w:r>
    </w:p>
    <w:p w:rsidR="003F4A20" w:rsidRPr="003F4A20" w:rsidRDefault="003F4A20" w:rsidP="003F4A20">
      <w:pPr>
        <w:pStyle w:val="ListParagraph"/>
        <w:numPr>
          <w:ilvl w:val="0"/>
          <w:numId w:val="14"/>
        </w:numPr>
        <w:rPr>
          <w:b/>
        </w:rPr>
      </w:pPr>
      <w:r w:rsidRPr="003F4A20">
        <w:rPr>
          <w:b/>
        </w:rPr>
        <w:t>void enableNetworkTransferInterrupt()</w:t>
      </w:r>
      <w:r>
        <w:rPr>
          <w:b/>
        </w:rPr>
        <w:t xml:space="preserve"> </w:t>
      </w:r>
      <w:r>
        <w:t xml:space="preserve"> i </w:t>
      </w:r>
      <w:r w:rsidRPr="003F4A20">
        <w:rPr>
          <w:b/>
        </w:rPr>
        <w:t>void disableNetworkTransferInterrupt()</w:t>
      </w:r>
      <w:r>
        <w:rPr>
          <w:b/>
        </w:rPr>
        <w:t xml:space="preserve"> </w:t>
      </w:r>
      <w:r>
        <w:t>omogućavaju i onemogućavaju pristizanje podataka prekidom kada je to potrebno (npr. očitavanje temperature )</w:t>
      </w:r>
    </w:p>
    <w:p w:rsidR="003F4A20" w:rsidRPr="003F4A20" w:rsidRDefault="003F4A20" w:rsidP="003F4A20">
      <w:pPr>
        <w:pStyle w:val="ListParagraph"/>
        <w:numPr>
          <w:ilvl w:val="0"/>
          <w:numId w:val="14"/>
        </w:numPr>
        <w:rPr>
          <w:b/>
        </w:rPr>
      </w:pPr>
      <w:r w:rsidRPr="003F4A20">
        <w:rPr>
          <w:b/>
        </w:rPr>
        <w:t>void UART3_Interrupt() iv IVT_INT_USART3 ics ICS_AUTO</w:t>
      </w:r>
      <w:r>
        <w:rPr>
          <w:b/>
        </w:rPr>
        <w:t xml:space="preserve"> </w:t>
      </w:r>
      <w:r>
        <w:t>– sama prekidna rutina koja se poziva kada god postoji podatak na serijskoj vezi, prima se i čuva u bafer</w:t>
      </w:r>
    </w:p>
    <w:p w:rsidR="003F4A20" w:rsidRPr="00343553" w:rsidRDefault="003F4A20" w:rsidP="003F4A20">
      <w:pPr>
        <w:pStyle w:val="ListParagraph"/>
        <w:numPr>
          <w:ilvl w:val="0"/>
          <w:numId w:val="14"/>
        </w:numPr>
        <w:rPr>
          <w:b/>
        </w:rPr>
      </w:pPr>
      <w:r w:rsidRPr="003F4A20">
        <w:rPr>
          <w:b/>
        </w:rPr>
        <w:t>void sendCmd(char * cmd, unsigned long sleep_time_ms)</w:t>
      </w:r>
      <w:r>
        <w:rPr>
          <w:b/>
        </w:rPr>
        <w:t xml:space="preserve"> i </w:t>
      </w:r>
      <w:r w:rsidRPr="003F4A20">
        <w:rPr>
          <w:b/>
        </w:rPr>
        <w:t>void sendCmdAndPrintResponse(char * cmd, unsigned long sleep_time_ms)</w:t>
      </w:r>
      <w:r>
        <w:rPr>
          <w:b/>
        </w:rPr>
        <w:t xml:space="preserve"> </w:t>
      </w:r>
      <w:r>
        <w:t xml:space="preserve">– služe za slanje poruke na </w:t>
      </w:r>
      <w:r w:rsidR="00343553">
        <w:t>modul, čekanje i štampanje odgovora u svrhu debagovanja i logovanja</w:t>
      </w:r>
    </w:p>
    <w:p w:rsidR="00343553" w:rsidRPr="00343553" w:rsidRDefault="00343553" w:rsidP="00343553">
      <w:pPr>
        <w:pStyle w:val="ListParagraph"/>
        <w:numPr>
          <w:ilvl w:val="0"/>
          <w:numId w:val="14"/>
        </w:numPr>
        <w:rPr>
          <w:b/>
        </w:rPr>
      </w:pPr>
      <w:r w:rsidRPr="00343553">
        <w:rPr>
          <w:b/>
        </w:rPr>
        <w:t>int extractIp()</w:t>
      </w:r>
      <w:r>
        <w:t xml:space="preserve"> – parsira primljene podatke i pokušava da dohvati dodeljenu adresu, po uspešnom pronalasku vraća 1 u suprotnom 0</w:t>
      </w:r>
    </w:p>
    <w:p w:rsidR="00343553" w:rsidRDefault="00343553" w:rsidP="00343553">
      <w:pPr>
        <w:pStyle w:val="Heading2"/>
      </w:pPr>
      <w:bookmarkStart w:id="29" w:name="_Toc443029909"/>
      <w:r>
        <w:t>LED</w:t>
      </w:r>
      <w:bookmarkEnd w:id="29"/>
    </w:p>
    <w:p w:rsidR="00343553" w:rsidRDefault="00343553" w:rsidP="00343553">
      <w:r>
        <w:t>Ovaj modul je mali omotač koji olakšava paljenje i gašenje dve LE diode na razvojnoj ploči.</w:t>
      </w:r>
    </w:p>
    <w:p w:rsidR="00343553" w:rsidRDefault="00343553" w:rsidP="00343553">
      <w:r>
        <w:t>Moguće je pozivanje funkcije:</w:t>
      </w:r>
    </w:p>
    <w:p w:rsidR="00343553" w:rsidRDefault="00343553" w:rsidP="00343553">
      <w:r w:rsidRPr="00343553">
        <w:t>void setLed(int ledId, int value)</w:t>
      </w:r>
      <w:r>
        <w:t xml:space="preserve"> gde je ledId 1 ili 2, a value je 0 ili 1.</w:t>
      </w:r>
    </w:p>
    <w:p w:rsidR="00343553" w:rsidRDefault="00343553" w:rsidP="00343553">
      <w:r>
        <w:t>Takođe je moguće bilo gde u kodu koristiti promenljive LED1 i LED2 i dodeljivati im vrednosti 0</w:t>
      </w:r>
      <w:r>
        <w:rPr>
          <w:lang w:val="en-US"/>
        </w:rPr>
        <w:t xml:space="preserve">/1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time</w:t>
      </w:r>
      <w:r>
        <w:t xml:space="preserve"> se postiše paljenje i gašenje dioda.</w:t>
      </w:r>
    </w:p>
    <w:p w:rsidR="000556C8" w:rsidRDefault="000556C8" w:rsidP="000556C8">
      <w:pPr>
        <w:pStyle w:val="Heading2"/>
      </w:pPr>
      <w:bookmarkStart w:id="30" w:name="_Toc443029910"/>
      <w:r>
        <w:t>Main</w:t>
      </w:r>
      <w:bookmarkEnd w:id="30"/>
    </w:p>
    <w:p w:rsidR="000556C8" w:rsidRDefault="000556C8" w:rsidP="000556C8">
      <w:r>
        <w:t>U ovom delu je realizovana kontrolna logika aplikacije. Odavde se pozivaju funkcije za podešavanje Wi-Fi modula i štampaju statusne poruke na LCD displeju</w:t>
      </w:r>
      <w:r w:rsidR="00530CB0">
        <w:t>.</w:t>
      </w:r>
    </w:p>
    <w:p w:rsidR="00530CB0" w:rsidRDefault="00530CB0" w:rsidP="000556C8">
      <w:r>
        <w:t>Postoji beskonačna petlja koja čeka pristigle zahteve, meri temperaturu u tom trenutku i šalje korisniku stranicu sa ažurnim informacijama.</w:t>
      </w:r>
    </w:p>
    <w:p w:rsidR="00530CB0" w:rsidRDefault="00530CB0">
      <w:r>
        <w:br w:type="page"/>
      </w:r>
    </w:p>
    <w:p w:rsidR="00530CB0" w:rsidRDefault="00530CB0" w:rsidP="00530CB0">
      <w:pPr>
        <w:pStyle w:val="Heading1"/>
      </w:pPr>
      <w:bookmarkStart w:id="31" w:name="_Toc443029911"/>
      <w:r>
        <w:lastRenderedPageBreak/>
        <w:t>Uputstvo za prevođenje</w:t>
      </w:r>
      <w:bookmarkEnd w:id="31"/>
    </w:p>
    <w:p w:rsidR="005452A1" w:rsidRDefault="005452A1" w:rsidP="00530CB0">
      <w:r>
        <w:t xml:space="preserve">Ceo projekat je realizovan u </w:t>
      </w:r>
      <w:r w:rsidRPr="005452A1">
        <w:rPr>
          <w:b/>
        </w:rPr>
        <w:t>mikroC PRO for ARM v4.7.0</w:t>
      </w:r>
      <w:r>
        <w:t xml:space="preserve"> razvojnom okruženju.</w:t>
      </w:r>
    </w:p>
    <w:p w:rsidR="005452A1" w:rsidRDefault="005452A1" w:rsidP="00530CB0">
      <w:r>
        <w:t xml:space="preserve">Korišćen je </w:t>
      </w:r>
      <w:r w:rsidRPr="005452A1">
        <w:rPr>
          <w:b/>
        </w:rPr>
        <w:t>mikroCARM.exe</w:t>
      </w:r>
      <w:r>
        <w:t xml:space="preserve"> kompajler.</w:t>
      </w:r>
    </w:p>
    <w:p w:rsidR="005452A1" w:rsidRDefault="005452A1" w:rsidP="00530CB0">
      <w:r>
        <w:t>Olakšano korisničko iskustvo se može dobiti tako što se koristi isto razvojno okruženje i tada je potrebno samo učitati .mcpar fajl i razvojno okruženje će se pobrinuti za ostalo.</w:t>
      </w:r>
    </w:p>
    <w:p w:rsidR="000A78A2" w:rsidRDefault="000A78A2" w:rsidP="00530CB0">
      <w:r>
        <w:t>Ishod prevođenja je .hex fajl koji se može pomoću mikroElektronika USB HID Bootloader-a (v2.5.0.0) „spustiti“ na razvojnu ploču.</w:t>
      </w:r>
    </w:p>
    <w:p w:rsidR="000A78A2" w:rsidRDefault="000A78A2">
      <w:r>
        <w:br w:type="page"/>
      </w:r>
    </w:p>
    <w:p w:rsidR="000A78A2" w:rsidRDefault="000A78A2" w:rsidP="000A78A2">
      <w:pPr>
        <w:pStyle w:val="Heading1"/>
      </w:pPr>
      <w:bookmarkStart w:id="32" w:name="_Toc443029912"/>
      <w:r>
        <w:lastRenderedPageBreak/>
        <w:t>Uputstvo za upotrebu</w:t>
      </w:r>
      <w:bookmarkEnd w:id="32"/>
    </w:p>
    <w:p w:rsidR="005452A1" w:rsidRDefault="00DD74A0" w:rsidP="00DD74A0">
      <w:pPr>
        <w:pStyle w:val="ListParagraph"/>
        <w:numPr>
          <w:ilvl w:val="0"/>
          <w:numId w:val="15"/>
        </w:numPr>
      </w:pPr>
      <w:r>
        <w:t>Potrebno je kompajlirati projekat sa odgovarajućim kredencijalima za lokalnu mrežu i spustiti .hex fajl na razvojnu pločicu</w:t>
      </w:r>
    </w:p>
    <w:p w:rsidR="00DD74A0" w:rsidRDefault="00DD74A0" w:rsidP="00DD74A0">
      <w:pPr>
        <w:pStyle w:val="ListParagraph"/>
        <w:numPr>
          <w:ilvl w:val="0"/>
          <w:numId w:val="15"/>
        </w:numPr>
      </w:pPr>
      <w:r>
        <w:t>Resetovanjem razvojne pločice se započinje rad</w:t>
      </w:r>
    </w:p>
    <w:p w:rsidR="00DD74A0" w:rsidRDefault="00DD74A0" w:rsidP="00DD74A0">
      <w:pPr>
        <w:pStyle w:val="ListParagraph"/>
        <w:numPr>
          <w:ilvl w:val="0"/>
          <w:numId w:val="15"/>
        </w:numPr>
      </w:pPr>
      <w:r>
        <w:t>Na displeju će se smenjivati statusne poruke</w:t>
      </w:r>
    </w:p>
    <w:p w:rsidR="00DD74A0" w:rsidRDefault="00DD74A0" w:rsidP="00DD74A0">
      <w:pPr>
        <w:pStyle w:val="ListParagraph"/>
        <w:numPr>
          <w:ilvl w:val="1"/>
          <w:numId w:val="15"/>
        </w:numPr>
      </w:pPr>
      <w:r w:rsidRPr="00DD74A0">
        <w:t>Starting App...</w:t>
      </w:r>
    </w:p>
    <w:p w:rsidR="00DD74A0" w:rsidRDefault="00DD74A0" w:rsidP="00DD74A0">
      <w:pPr>
        <w:pStyle w:val="ListParagraph"/>
        <w:numPr>
          <w:ilvl w:val="1"/>
          <w:numId w:val="15"/>
        </w:numPr>
      </w:pPr>
      <w:r w:rsidRPr="00DD74A0">
        <w:t>Setup as client</w:t>
      </w:r>
    </w:p>
    <w:p w:rsidR="00DD74A0" w:rsidRDefault="00DD74A0" w:rsidP="00DD74A0">
      <w:pPr>
        <w:pStyle w:val="ListParagraph"/>
        <w:numPr>
          <w:ilvl w:val="1"/>
          <w:numId w:val="15"/>
        </w:numPr>
      </w:pPr>
      <w:r w:rsidRPr="00DD74A0">
        <w:t>Connecting to AP</w:t>
      </w:r>
    </w:p>
    <w:p w:rsidR="00DD74A0" w:rsidRDefault="00DD74A0" w:rsidP="00DD74A0">
      <w:pPr>
        <w:pStyle w:val="ListParagraph"/>
        <w:numPr>
          <w:ilvl w:val="1"/>
          <w:numId w:val="15"/>
        </w:numPr>
      </w:pPr>
      <w:r w:rsidRPr="00DD74A0">
        <w:t>Couldn't join AP</w:t>
      </w:r>
    </w:p>
    <w:p w:rsidR="00DD74A0" w:rsidRPr="00DD74A0" w:rsidRDefault="00DD74A0" w:rsidP="00DD74A0">
      <w:pPr>
        <w:pStyle w:val="ListParagraph"/>
        <w:numPr>
          <w:ilvl w:val="1"/>
          <w:numId w:val="15"/>
        </w:numPr>
      </w:pPr>
      <w:r w:rsidRPr="00DD74A0">
        <w:t>Connected</w:t>
      </w:r>
      <w:r>
        <w:t>, [IP address</w:t>
      </w:r>
      <w:r>
        <w:rPr>
          <w:lang w:val="en-US"/>
        </w:rPr>
        <w:t>]</w:t>
      </w:r>
    </w:p>
    <w:p w:rsidR="00DD74A0" w:rsidRDefault="00DD74A0" w:rsidP="00DD74A0">
      <w:r>
        <w:t>U slucaju situacije 3.d. potrebno je proveriti podatke bežične mreže i ispraviti potencijalnu grešku.</w:t>
      </w:r>
      <w:r>
        <w:br/>
        <w:t>Ukoliko nema greške, treba proveriti LED1 na razvojnoj pločici. Ukoliko ne svetli, znači da nije uspela komunikacija sa Wi-Fi modulom i treba proveriti konekcije i po potrebi restartovati  pločicu.</w:t>
      </w:r>
    </w:p>
    <w:p w:rsidR="00DD74A0" w:rsidRDefault="00DD74A0" w:rsidP="00DD74A0">
      <w:pPr>
        <w:pStyle w:val="ListParagraph"/>
        <w:numPr>
          <w:ilvl w:val="0"/>
          <w:numId w:val="15"/>
        </w:numPr>
      </w:pPr>
      <w:r>
        <w:t>Nakon ispisane IP adrese (3.e.) moguće joj je se pristupiti iz okvira iste mreže preko internet browsera</w:t>
      </w:r>
    </w:p>
    <w:p w:rsidR="00DD74A0" w:rsidRDefault="00DD74A0" w:rsidP="00DD74A0">
      <w:pPr>
        <w:pStyle w:val="ListParagraph"/>
        <w:numPr>
          <w:ilvl w:val="0"/>
          <w:numId w:val="15"/>
        </w:numPr>
      </w:pPr>
      <w:r>
        <w:t>Ukoliko se ne učita stranice iz prve treba osvežiti stranicu, ali ne previše puta jer ovaj Wi-Fi modul nije toliko snažan da može da podrži puno konekcija</w:t>
      </w:r>
    </w:p>
    <w:p w:rsidR="00DD74A0" w:rsidRDefault="00DD74A0" w:rsidP="00DD74A0">
      <w:pPr>
        <w:pStyle w:val="ListParagraph"/>
        <w:numPr>
          <w:ilvl w:val="0"/>
          <w:numId w:val="15"/>
        </w:numPr>
      </w:pPr>
      <w:r>
        <w:t>Na stranici će biti prikazane trenutna temperatura kao i najniža i najviša izmerena</w:t>
      </w:r>
    </w:p>
    <w:p w:rsidR="00DD74A0" w:rsidRPr="00530CB0" w:rsidRDefault="00DD74A0" w:rsidP="00DD74A0">
      <w:r w:rsidRPr="00DD74A0">
        <w:rPr>
          <w:noProof/>
          <w:lang w:eastAsia="sr-Latn-RS"/>
        </w:rPr>
        <w:drawing>
          <wp:inline distT="0" distB="0" distL="0" distR="0" wp14:anchorId="512BC38A" wp14:editId="16F9681E">
            <wp:extent cx="5731510" cy="4277813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_GoBack"/>
      <w:bookmarkEnd w:id="33"/>
    </w:p>
    <w:sectPr w:rsidR="00DD74A0" w:rsidRPr="00530CB0" w:rsidSect="004005B2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228" w:rsidRDefault="002A2228" w:rsidP="003C2BA8">
      <w:pPr>
        <w:spacing w:after="0" w:line="240" w:lineRule="auto"/>
      </w:pPr>
      <w:r>
        <w:separator/>
      </w:r>
    </w:p>
  </w:endnote>
  <w:endnote w:type="continuationSeparator" w:id="0">
    <w:p w:rsidR="002A2228" w:rsidRDefault="002A2228" w:rsidP="003C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4A0" w:rsidRDefault="002A2228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noProof/>
          <w:color w:val="808080" w:themeColor="background1" w:themeShade="80"/>
        </w:rPr>
        <w:alias w:val="Company"/>
        <w:id w:val="76161118"/>
        <w:placeholder>
          <w:docPart w:val="40837CF0BC574062A2F886B73FD7FE4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D74A0">
          <w:rPr>
            <w:noProof/>
            <w:color w:val="808080" w:themeColor="background1" w:themeShade="80"/>
          </w:rPr>
          <w:t>Elektrotehnički Fakultet, Univerzitet u Beogradu</w:t>
        </w:r>
      </w:sdtContent>
    </w:sdt>
    <w:r w:rsidR="00DD74A0">
      <w:rPr>
        <w:noProof/>
        <w:color w:val="808080" w:themeColor="background1" w:themeShade="80"/>
        <w:lang w:eastAsia="sr-Latn-R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60E259F2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8891270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4A0" w:rsidRDefault="00DD74A0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F140EB" w:rsidRPr="00F140EB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6" o:spid="_x0000_s1041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" o:allowincell="f">
              <v:group id="Group 423" o:spid="_x0000_s1042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43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44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45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46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47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48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49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50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51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52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53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:rsidR="00DD74A0" w:rsidRDefault="00DD74A0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F140EB" w:rsidRPr="00F140EB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DD74A0">
      <w:rPr>
        <w:color w:val="808080" w:themeColor="background1" w:themeShade="80"/>
      </w:rPr>
      <w:t xml:space="preserve"> | Vidor Gencel </w:t>
    </w:r>
    <w:r w:rsidR="00DD74A0">
      <w:rPr>
        <w:color w:val="808080" w:themeColor="background1" w:themeShade="80"/>
        <w:lang w:val="en-US"/>
      </w:rPr>
      <w:t>502/12</w:t>
    </w:r>
  </w:p>
  <w:p w:rsidR="00DD74A0" w:rsidRDefault="00DD74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228" w:rsidRDefault="002A2228" w:rsidP="003C2BA8">
      <w:pPr>
        <w:spacing w:after="0" w:line="240" w:lineRule="auto"/>
      </w:pPr>
      <w:r>
        <w:separator/>
      </w:r>
    </w:p>
  </w:footnote>
  <w:footnote w:type="continuationSeparator" w:id="0">
    <w:p w:rsidR="002A2228" w:rsidRDefault="002A2228" w:rsidP="003C2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39FC"/>
    <w:multiLevelType w:val="hybridMultilevel"/>
    <w:tmpl w:val="58D8C6A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F7AD9"/>
    <w:multiLevelType w:val="hybridMultilevel"/>
    <w:tmpl w:val="5EB6E2C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F6E83"/>
    <w:multiLevelType w:val="hybridMultilevel"/>
    <w:tmpl w:val="ABE4C1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F3C93"/>
    <w:multiLevelType w:val="hybridMultilevel"/>
    <w:tmpl w:val="15EC68C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F5014"/>
    <w:multiLevelType w:val="hybridMultilevel"/>
    <w:tmpl w:val="AF0AB5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04855"/>
    <w:multiLevelType w:val="hybridMultilevel"/>
    <w:tmpl w:val="7318013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87486"/>
    <w:multiLevelType w:val="hybridMultilevel"/>
    <w:tmpl w:val="093A4A0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C5C57"/>
    <w:multiLevelType w:val="hybridMultilevel"/>
    <w:tmpl w:val="95FE9F8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56005"/>
    <w:multiLevelType w:val="hybridMultilevel"/>
    <w:tmpl w:val="DA8A6A4A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DEA0D04"/>
    <w:multiLevelType w:val="hybridMultilevel"/>
    <w:tmpl w:val="13A86D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74311"/>
    <w:multiLevelType w:val="hybridMultilevel"/>
    <w:tmpl w:val="3C725D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1B02"/>
    <w:multiLevelType w:val="hybridMultilevel"/>
    <w:tmpl w:val="8C32E70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6649B5"/>
    <w:multiLevelType w:val="multilevel"/>
    <w:tmpl w:val="E2FC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F662C3"/>
    <w:multiLevelType w:val="hybridMultilevel"/>
    <w:tmpl w:val="153E4E3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D2453"/>
    <w:multiLevelType w:val="hybridMultilevel"/>
    <w:tmpl w:val="8A6830E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7A10D8"/>
    <w:multiLevelType w:val="hybridMultilevel"/>
    <w:tmpl w:val="ACF4772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10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12"/>
  </w:num>
  <w:num w:numId="12">
    <w:abstractNumId w:val="15"/>
  </w:num>
  <w:num w:numId="13">
    <w:abstractNumId w:val="0"/>
  </w:num>
  <w:num w:numId="14">
    <w:abstractNumId w:val="9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B2"/>
    <w:rsid w:val="000556C8"/>
    <w:rsid w:val="000A78A2"/>
    <w:rsid w:val="00112A58"/>
    <w:rsid w:val="00126158"/>
    <w:rsid w:val="001B46F1"/>
    <w:rsid w:val="001D3E94"/>
    <w:rsid w:val="002A2228"/>
    <w:rsid w:val="0031273C"/>
    <w:rsid w:val="00343553"/>
    <w:rsid w:val="003729E2"/>
    <w:rsid w:val="003B3D75"/>
    <w:rsid w:val="003C2BA8"/>
    <w:rsid w:val="003E52E2"/>
    <w:rsid w:val="003F4A20"/>
    <w:rsid w:val="004005B2"/>
    <w:rsid w:val="00433776"/>
    <w:rsid w:val="00466E5D"/>
    <w:rsid w:val="004A5881"/>
    <w:rsid w:val="00530CB0"/>
    <w:rsid w:val="005452A1"/>
    <w:rsid w:val="00674537"/>
    <w:rsid w:val="006B0DB7"/>
    <w:rsid w:val="006D6360"/>
    <w:rsid w:val="007E1219"/>
    <w:rsid w:val="007E2155"/>
    <w:rsid w:val="0088158C"/>
    <w:rsid w:val="00903A59"/>
    <w:rsid w:val="00993AF8"/>
    <w:rsid w:val="009C2EF0"/>
    <w:rsid w:val="009F4128"/>
    <w:rsid w:val="00AA76B6"/>
    <w:rsid w:val="00CD3D6E"/>
    <w:rsid w:val="00CD4221"/>
    <w:rsid w:val="00DD2919"/>
    <w:rsid w:val="00DD74A0"/>
    <w:rsid w:val="00E631D9"/>
    <w:rsid w:val="00F140EB"/>
    <w:rsid w:val="00F43FFF"/>
    <w:rsid w:val="00F4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31273C"/>
    <w:pPr>
      <w:outlineLvl w:val="0"/>
    </w:p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31273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D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5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27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CD3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2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E21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2155"/>
  </w:style>
  <w:style w:type="paragraph" w:styleId="Subtitle">
    <w:name w:val="Subtitle"/>
    <w:basedOn w:val="Normal"/>
    <w:next w:val="Normal"/>
    <w:link w:val="SubtitleChar"/>
    <w:uiPriority w:val="11"/>
    <w:qFormat/>
    <w:rsid w:val="00112A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2A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9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6E5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615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D3D6E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CD3D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D3D6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C2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A8"/>
  </w:style>
  <w:style w:type="paragraph" w:styleId="Footer">
    <w:name w:val="footer"/>
    <w:basedOn w:val="Normal"/>
    <w:link w:val="FooterChar"/>
    <w:uiPriority w:val="99"/>
    <w:unhideWhenUsed/>
    <w:rsid w:val="003C2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31273C"/>
    <w:pPr>
      <w:outlineLvl w:val="0"/>
    </w:p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31273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D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5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27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CD3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2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E21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2155"/>
  </w:style>
  <w:style w:type="paragraph" w:styleId="Subtitle">
    <w:name w:val="Subtitle"/>
    <w:basedOn w:val="Normal"/>
    <w:next w:val="Normal"/>
    <w:link w:val="SubtitleChar"/>
    <w:uiPriority w:val="11"/>
    <w:qFormat/>
    <w:rsid w:val="00112A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2A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9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6E5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615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D3D6E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CD3D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D3D6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C2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A8"/>
  </w:style>
  <w:style w:type="paragraph" w:styleId="Footer">
    <w:name w:val="footer"/>
    <w:basedOn w:val="Normal"/>
    <w:link w:val="FooterChar"/>
    <w:uiPriority w:val="99"/>
    <w:unhideWhenUsed/>
    <w:rsid w:val="003C2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2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cdn.sparkfun.com/assets/learn_tutorials/4/0/3/4A-ESP8266__AT_Instruction_Set__EN_v0.30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kroe.com/download/eng/documents/compilers/mikroc/pro/arm/help/uart_library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www.mikroe.com/download/eng/documents/compilers/mikroc/pro/arm/help/onewire_library.htm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CFB"/>
    <w:rsid w:val="00390CFB"/>
    <w:rsid w:val="00E3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5F8DD0ADA344B09307BD58CCC893D8">
    <w:name w:val="8E5F8DD0ADA344B09307BD58CCC893D8"/>
    <w:rsid w:val="00390CFB"/>
  </w:style>
  <w:style w:type="paragraph" w:customStyle="1" w:styleId="40837CF0BC574062A2F886B73FD7FE4E">
    <w:name w:val="40837CF0BC574062A2F886B73FD7FE4E"/>
    <w:rsid w:val="00390CFB"/>
  </w:style>
  <w:style w:type="paragraph" w:customStyle="1" w:styleId="C156717B2D5844B5A4CEA37F322EC6D1">
    <w:name w:val="C156717B2D5844B5A4CEA37F322EC6D1"/>
    <w:rsid w:val="00390C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5F8DD0ADA344B09307BD58CCC893D8">
    <w:name w:val="8E5F8DD0ADA344B09307BD58CCC893D8"/>
    <w:rsid w:val="00390CFB"/>
  </w:style>
  <w:style w:type="paragraph" w:customStyle="1" w:styleId="40837CF0BC574062A2F886B73FD7FE4E">
    <w:name w:val="40837CF0BC574062A2F886B73FD7FE4E"/>
    <w:rsid w:val="00390CFB"/>
  </w:style>
  <w:style w:type="paragraph" w:customStyle="1" w:styleId="C156717B2D5844B5A4CEA37F322EC6D1">
    <w:name w:val="C156717B2D5844B5A4CEA37F322EC6D1"/>
    <w:rsid w:val="00390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2016.</PublishDate>
  <Abstract/>
  <CompanyAddress>Vidor Gencel 502/12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36675-1BA3-42BC-9C56-76BDECD2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Bežična temperaturna stanica</vt:lpstr>
    </vt:vector>
  </TitlesOfParts>
  <Company>Elektrotehnički Fakultet, Univerzitet u Beogradu</Company>
  <LinksUpToDate>false</LinksUpToDate>
  <CharactersWithSpaces>11296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Bežična temperaturna stanica</dc:title>
  <dc:subject>Mikroprocesorski sistemi</dc:subject>
  <dc:creator>Vidor Gencel 502/12</dc:creator>
  <cp:lastModifiedBy>Vidor</cp:lastModifiedBy>
  <cp:revision>20</cp:revision>
  <cp:lastPrinted>2016-02-12T07:45:00Z</cp:lastPrinted>
  <dcterms:created xsi:type="dcterms:W3CDTF">2016-02-11T20:33:00Z</dcterms:created>
  <dcterms:modified xsi:type="dcterms:W3CDTF">2016-02-12T07:48:00Z</dcterms:modified>
</cp:coreProperties>
</file>