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6E7" w:rsidRPr="007C06E7" w:rsidRDefault="007C06E7" w:rsidP="007C06E7">
      <w:pPr>
        <w:pBdr>
          <w:bottom w:val="single" w:sz="6" w:space="4" w:color="EAECEF"/>
        </w:pBdr>
        <w:shd w:val="clear" w:color="auto" w:fill="FFFFFF"/>
        <w:spacing w:after="0" w:line="240" w:lineRule="auto"/>
        <w:outlineLvl w:val="1"/>
        <w:rPr>
          <w:rFonts w:ascii="PT Sans" w:eastAsia="Times New Roman" w:hAnsi="PT Sans" w:cs="Times New Roman"/>
          <w:b/>
          <w:bCs/>
          <w:color w:val="212529"/>
          <w:sz w:val="36"/>
          <w:szCs w:val="36"/>
        </w:rPr>
      </w:pPr>
      <w:hyperlink r:id="rId5" w:anchor="git-and-github" w:history="1">
        <w:r w:rsidRPr="007C06E7">
          <w:rPr>
            <w:rFonts w:ascii="PT Sans" w:eastAsia="Times New Roman" w:hAnsi="PT Sans" w:cs="Times New Roman"/>
            <w:b/>
            <w:bCs/>
            <w:color w:val="0000FF"/>
            <w:sz w:val="36"/>
            <w:szCs w:val="36"/>
          </w:rPr>
          <w:br/>
          <w:t>Git and GitHub</w:t>
        </w:r>
      </w:hyperlink>
    </w:p>
    <w:p w:rsidR="007C06E7" w:rsidRPr="007C06E7" w:rsidRDefault="007C06E7" w:rsidP="007C06E7">
      <w:pPr>
        <w:numPr>
          <w:ilvl w:val="0"/>
          <w:numId w:val="1"/>
        </w:numPr>
        <w:shd w:val="clear" w:color="auto" w:fill="FFFFFF"/>
        <w:spacing w:before="60" w:after="0" w:afterAutospacing="1" w:line="240" w:lineRule="auto"/>
        <w:ind w:left="0"/>
        <w:rPr>
          <w:rFonts w:ascii="PT Sans" w:eastAsia="Times New Roman" w:hAnsi="PT Sans" w:cs="Times New Roman"/>
          <w:color w:val="212529"/>
          <w:sz w:val="24"/>
          <w:szCs w:val="24"/>
        </w:rPr>
      </w:pPr>
      <w:r w:rsidRPr="007C06E7">
        <w:rPr>
          <w:rFonts w:ascii="PT Sans" w:eastAsia="Times New Roman" w:hAnsi="PT Sans" w:cs="Times New Roman"/>
          <w:color w:val="212529"/>
          <w:sz w:val="24"/>
          <w:szCs w:val="24"/>
        </w:rPr>
        <w:t>Git can keep track of changes made to code, synchronize code between different people, test changes to code without losing the original, and revert back to old versions of code.</w:t>
      </w:r>
    </w:p>
    <w:p w:rsidR="007C06E7" w:rsidRPr="007C06E7" w:rsidRDefault="007C06E7" w:rsidP="007C06E7">
      <w:pPr>
        <w:numPr>
          <w:ilvl w:val="0"/>
          <w:numId w:val="1"/>
        </w:numPr>
        <w:shd w:val="clear" w:color="auto" w:fill="FFFFFF"/>
        <w:spacing w:before="60" w:after="0" w:afterAutospacing="1" w:line="240" w:lineRule="auto"/>
        <w:ind w:left="0"/>
        <w:rPr>
          <w:rFonts w:ascii="PT Sans" w:eastAsia="Times New Roman" w:hAnsi="PT Sans" w:cs="Times New Roman"/>
          <w:color w:val="212529"/>
          <w:sz w:val="24"/>
          <w:szCs w:val="24"/>
        </w:rPr>
      </w:pPr>
      <w:r w:rsidRPr="007C06E7">
        <w:rPr>
          <w:rFonts w:ascii="PT Sans" w:eastAsia="Times New Roman" w:hAnsi="PT Sans" w:cs="Times New Roman"/>
          <w:color w:val="212529"/>
          <w:sz w:val="24"/>
          <w:szCs w:val="24"/>
        </w:rPr>
        <w:t>GitHub is a website that stores Git repositories on the internet to facilitate the collaboration that Git allows for. A repository is simply a place to keep track of code and all the changes to code.</w:t>
      </w:r>
    </w:p>
    <w:p w:rsidR="007C06E7" w:rsidRPr="007C06E7" w:rsidRDefault="007C06E7" w:rsidP="007C06E7">
      <w:pPr>
        <w:numPr>
          <w:ilvl w:val="0"/>
          <w:numId w:val="1"/>
        </w:numPr>
        <w:shd w:val="clear" w:color="auto" w:fill="FFFFFF"/>
        <w:spacing w:before="60" w:after="0" w:afterAutospacing="1" w:line="240" w:lineRule="auto"/>
        <w:ind w:left="0"/>
        <w:rPr>
          <w:rFonts w:ascii="PT Sans" w:eastAsia="Times New Roman" w:hAnsi="PT Sans" w:cs="Times New Roman"/>
          <w:color w:val="212529"/>
          <w:sz w:val="24"/>
          <w:szCs w:val="24"/>
        </w:rPr>
      </w:pPr>
      <w:r w:rsidRPr="007C06E7">
        <w:rPr>
          <w:rFonts w:ascii="PT Sans" w:eastAsia="Times New Roman" w:hAnsi="PT Sans" w:cs="Times New Roman"/>
          <w:color w:val="212529"/>
          <w:sz w:val="24"/>
          <w:szCs w:val="24"/>
        </w:rPr>
        <w:t>Git commands:</w:t>
      </w:r>
    </w:p>
    <w:p w:rsidR="007C06E7" w:rsidRPr="007C06E7" w:rsidRDefault="007C06E7" w:rsidP="007C06E7">
      <w:pPr>
        <w:numPr>
          <w:ilvl w:val="1"/>
          <w:numId w:val="1"/>
        </w:numPr>
        <w:shd w:val="clear" w:color="auto" w:fill="FFFFFF"/>
        <w:spacing w:after="0" w:afterAutospacing="1"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t>git clone &lt;url&gt;</w:t>
      </w:r>
      <w:r w:rsidRPr="007C06E7">
        <w:rPr>
          <w:rFonts w:ascii="PT Sans" w:eastAsia="Times New Roman" w:hAnsi="PT Sans" w:cs="Times New Roman"/>
          <w:color w:val="212529"/>
          <w:sz w:val="24"/>
          <w:szCs w:val="24"/>
        </w:rPr>
        <w:t> : take a repository stored on a server (like GitHub) and downloads it</w:t>
      </w:r>
    </w:p>
    <w:p w:rsidR="007C06E7" w:rsidRPr="007C06E7" w:rsidRDefault="007C06E7" w:rsidP="007C06E7">
      <w:pPr>
        <w:numPr>
          <w:ilvl w:val="1"/>
          <w:numId w:val="1"/>
        </w:numPr>
        <w:shd w:val="clear" w:color="auto" w:fill="FFFFFF"/>
        <w:spacing w:after="0" w:afterAutospacing="1"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t>git add &lt;filename(s)&gt;</w:t>
      </w:r>
      <w:r w:rsidRPr="007C06E7">
        <w:rPr>
          <w:rFonts w:ascii="PT Sans" w:eastAsia="Times New Roman" w:hAnsi="PT Sans" w:cs="Times New Roman"/>
          <w:color w:val="212529"/>
          <w:sz w:val="24"/>
          <w:szCs w:val="24"/>
        </w:rPr>
        <w:t> : add files to the staging area to be included in the next commit</w:t>
      </w:r>
    </w:p>
    <w:p w:rsidR="007C06E7" w:rsidRPr="007C06E7" w:rsidRDefault="007C06E7" w:rsidP="007C06E7">
      <w:pPr>
        <w:numPr>
          <w:ilvl w:val="1"/>
          <w:numId w:val="1"/>
        </w:numPr>
        <w:shd w:val="clear" w:color="auto" w:fill="FFFFFF"/>
        <w:spacing w:after="0" w:afterAutospacing="1"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t>git commit -m "message"</w:t>
      </w:r>
      <w:r w:rsidRPr="007C06E7">
        <w:rPr>
          <w:rFonts w:ascii="PT Sans" w:eastAsia="Times New Roman" w:hAnsi="PT Sans" w:cs="Times New Roman"/>
          <w:color w:val="212529"/>
          <w:sz w:val="24"/>
          <w:szCs w:val="24"/>
        </w:rPr>
        <w:t> : take a snapshot of the repository and save it with a message about the changes</w:t>
      </w:r>
    </w:p>
    <w:p w:rsidR="007C06E7" w:rsidRPr="007C06E7" w:rsidRDefault="007C06E7" w:rsidP="007C06E7">
      <w:pPr>
        <w:numPr>
          <w:ilvl w:val="1"/>
          <w:numId w:val="1"/>
        </w:numPr>
        <w:shd w:val="clear" w:color="auto" w:fill="FFFFFF"/>
        <w:spacing w:after="0" w:afterAutospacing="1"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t>git commit -am &lt;filename(s)&gt; "message"</w:t>
      </w:r>
      <w:r w:rsidRPr="007C06E7">
        <w:rPr>
          <w:rFonts w:ascii="PT Sans" w:eastAsia="Times New Roman" w:hAnsi="PT Sans" w:cs="Times New Roman"/>
          <w:color w:val="212529"/>
          <w:sz w:val="24"/>
          <w:szCs w:val="24"/>
        </w:rPr>
        <w:t> : add files and commit changes all in one</w:t>
      </w:r>
    </w:p>
    <w:p w:rsidR="007C06E7" w:rsidRPr="007C06E7" w:rsidRDefault="007C06E7" w:rsidP="007C06E7">
      <w:pPr>
        <w:numPr>
          <w:ilvl w:val="1"/>
          <w:numId w:val="1"/>
        </w:numPr>
        <w:shd w:val="clear" w:color="auto" w:fill="FFFFFF"/>
        <w:spacing w:after="0" w:afterAutospacing="1"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t>git status</w:t>
      </w:r>
      <w:r w:rsidRPr="007C06E7">
        <w:rPr>
          <w:rFonts w:ascii="PT Sans" w:eastAsia="Times New Roman" w:hAnsi="PT Sans" w:cs="Times New Roman"/>
          <w:color w:val="212529"/>
          <w:sz w:val="24"/>
          <w:szCs w:val="24"/>
        </w:rPr>
        <w:t> : print what is currently going on with the repository</w:t>
      </w:r>
    </w:p>
    <w:p w:rsidR="007C06E7" w:rsidRPr="007C06E7" w:rsidRDefault="007C06E7" w:rsidP="007C06E7">
      <w:pPr>
        <w:numPr>
          <w:ilvl w:val="1"/>
          <w:numId w:val="1"/>
        </w:numPr>
        <w:shd w:val="clear" w:color="auto" w:fill="FFFFFF"/>
        <w:spacing w:after="0" w:afterAutospacing="1"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t>git push</w:t>
      </w:r>
      <w:r w:rsidRPr="007C06E7">
        <w:rPr>
          <w:rFonts w:ascii="PT Sans" w:eastAsia="Times New Roman" w:hAnsi="PT Sans" w:cs="Times New Roman"/>
          <w:color w:val="212529"/>
          <w:sz w:val="24"/>
          <w:szCs w:val="24"/>
        </w:rPr>
        <w:t> : push any local changes (commits) to a remote server</w:t>
      </w:r>
    </w:p>
    <w:p w:rsidR="007C06E7" w:rsidRPr="007C06E7" w:rsidRDefault="007C06E7" w:rsidP="007C06E7">
      <w:pPr>
        <w:numPr>
          <w:ilvl w:val="1"/>
          <w:numId w:val="1"/>
        </w:numPr>
        <w:shd w:val="clear" w:color="auto" w:fill="FFFFFF"/>
        <w:spacing w:after="0" w:afterAutospacing="1"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t>git pull</w:t>
      </w:r>
      <w:r w:rsidRPr="007C06E7">
        <w:rPr>
          <w:rFonts w:ascii="PT Sans" w:eastAsia="Times New Roman" w:hAnsi="PT Sans" w:cs="Times New Roman"/>
          <w:color w:val="212529"/>
          <w:sz w:val="24"/>
          <w:szCs w:val="24"/>
        </w:rPr>
        <w:t> : pull any remote changes from a remote server to a local computer</w:t>
      </w:r>
    </w:p>
    <w:p w:rsidR="007C06E7" w:rsidRPr="007C06E7" w:rsidRDefault="007C06E7" w:rsidP="007C06E7">
      <w:pPr>
        <w:numPr>
          <w:ilvl w:val="1"/>
          <w:numId w:val="1"/>
        </w:numPr>
        <w:shd w:val="clear" w:color="auto" w:fill="FFFFFF"/>
        <w:spacing w:after="0" w:afterAutospacing="1"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t>git log</w:t>
      </w:r>
      <w:r w:rsidRPr="007C06E7">
        <w:rPr>
          <w:rFonts w:ascii="PT Sans" w:eastAsia="Times New Roman" w:hAnsi="PT Sans" w:cs="Times New Roman"/>
          <w:color w:val="212529"/>
          <w:sz w:val="24"/>
          <w:szCs w:val="24"/>
        </w:rPr>
        <w:t> : print a history of all the commits that have been made</w:t>
      </w:r>
    </w:p>
    <w:p w:rsidR="007C06E7" w:rsidRPr="007C06E7" w:rsidRDefault="007C06E7" w:rsidP="007C06E7">
      <w:pPr>
        <w:numPr>
          <w:ilvl w:val="1"/>
          <w:numId w:val="1"/>
        </w:numPr>
        <w:shd w:val="clear" w:color="auto" w:fill="FFFFFF"/>
        <w:spacing w:after="0" w:afterAutospacing="1"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t>git reflog</w:t>
      </w:r>
      <w:r w:rsidRPr="007C06E7">
        <w:rPr>
          <w:rFonts w:ascii="PT Sans" w:eastAsia="Times New Roman" w:hAnsi="PT Sans" w:cs="Times New Roman"/>
          <w:color w:val="212529"/>
          <w:sz w:val="24"/>
          <w:szCs w:val="24"/>
        </w:rPr>
        <w:t> : print a list of all the different references to commits</w:t>
      </w:r>
    </w:p>
    <w:p w:rsidR="007C06E7" w:rsidRPr="007C06E7" w:rsidRDefault="007C06E7" w:rsidP="007C06E7">
      <w:pPr>
        <w:numPr>
          <w:ilvl w:val="1"/>
          <w:numId w:val="1"/>
        </w:numPr>
        <w:shd w:val="clear" w:color="auto" w:fill="FFFFFF"/>
        <w:spacing w:after="0" w:afterAutospacing="1"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t>git reset --hard &lt;commit&gt;</w:t>
      </w:r>
      <w:r w:rsidRPr="007C06E7">
        <w:rPr>
          <w:rFonts w:ascii="PT Sans" w:eastAsia="Times New Roman" w:hAnsi="PT Sans" w:cs="Times New Roman"/>
          <w:color w:val="212529"/>
          <w:sz w:val="24"/>
          <w:szCs w:val="24"/>
        </w:rPr>
        <w:t> : reset the repository to a given commit</w:t>
      </w:r>
    </w:p>
    <w:p w:rsidR="007C06E7" w:rsidRPr="007C06E7" w:rsidRDefault="007C06E7" w:rsidP="007C06E7">
      <w:pPr>
        <w:numPr>
          <w:ilvl w:val="1"/>
          <w:numId w:val="1"/>
        </w:numPr>
        <w:shd w:val="clear" w:color="auto" w:fill="FFFFFF"/>
        <w:spacing w:after="0"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t>git reset --hard origin/master</w:t>
      </w:r>
      <w:r w:rsidRPr="007C06E7">
        <w:rPr>
          <w:rFonts w:ascii="PT Sans" w:eastAsia="Times New Roman" w:hAnsi="PT Sans" w:cs="Times New Roman"/>
          <w:color w:val="212529"/>
          <w:sz w:val="24"/>
          <w:szCs w:val="24"/>
        </w:rPr>
        <w:t> : reset the repository to its original state (e.g. the version cloned from GitHub)</w:t>
      </w:r>
    </w:p>
    <w:p w:rsidR="007C06E7" w:rsidRPr="007C06E7" w:rsidRDefault="007C06E7" w:rsidP="007C06E7">
      <w:pPr>
        <w:numPr>
          <w:ilvl w:val="0"/>
          <w:numId w:val="1"/>
        </w:numPr>
        <w:shd w:val="clear" w:color="auto" w:fill="FFFFFF"/>
        <w:spacing w:after="0" w:line="240" w:lineRule="auto"/>
        <w:ind w:left="0"/>
        <w:rPr>
          <w:rFonts w:ascii="PT Sans" w:eastAsia="Times New Roman" w:hAnsi="PT Sans" w:cs="Times New Roman"/>
          <w:color w:val="212529"/>
          <w:sz w:val="24"/>
          <w:szCs w:val="24"/>
        </w:rPr>
      </w:pPr>
      <w:r w:rsidRPr="007C06E7">
        <w:rPr>
          <w:rFonts w:ascii="PT Sans" w:eastAsia="Times New Roman" w:hAnsi="PT Sans" w:cs="Times New Roman"/>
          <w:color w:val="212529"/>
          <w:sz w:val="24"/>
          <w:szCs w:val="24"/>
        </w:rPr>
        <w:t>When combining different versions of code, e.g. using </w:t>
      </w:r>
      <w:r w:rsidRPr="007C06E7">
        <w:rPr>
          <w:rFonts w:ascii="Consolas" w:eastAsia="Times New Roman" w:hAnsi="Consolas" w:cs="Consolas"/>
          <w:color w:val="E83E8C"/>
          <w:sz w:val="20"/>
        </w:rPr>
        <w:t>git pull</w:t>
      </w:r>
      <w:r w:rsidRPr="007C06E7">
        <w:rPr>
          <w:rFonts w:ascii="PT Sans" w:eastAsia="Times New Roman" w:hAnsi="PT Sans" w:cs="Times New Roman"/>
          <w:color w:val="212529"/>
          <w:sz w:val="24"/>
          <w:szCs w:val="24"/>
        </w:rPr>
        <w:t>, a merge conflict can occur if the different versions have different data in the same location. Git will try to take care of merging automatically, but if two users edit, for example, the same line, a merge conflict will have to be manually resolved.</w:t>
      </w:r>
    </w:p>
    <w:p w:rsidR="007C06E7" w:rsidRPr="007C06E7" w:rsidRDefault="007C06E7" w:rsidP="007C06E7">
      <w:pPr>
        <w:numPr>
          <w:ilvl w:val="1"/>
          <w:numId w:val="1"/>
        </w:numPr>
        <w:shd w:val="clear" w:color="auto" w:fill="FFFFFF"/>
        <w:spacing w:before="60" w:after="0" w:line="240" w:lineRule="auto"/>
        <w:ind w:left="0"/>
        <w:rPr>
          <w:rFonts w:ascii="PT Sans" w:eastAsia="Times New Roman" w:hAnsi="PT Sans" w:cs="Times New Roman"/>
          <w:color w:val="212529"/>
          <w:sz w:val="24"/>
          <w:szCs w:val="24"/>
        </w:rPr>
      </w:pPr>
      <w:r w:rsidRPr="007C06E7">
        <w:rPr>
          <w:rFonts w:ascii="PT Sans" w:eastAsia="Times New Roman" w:hAnsi="PT Sans" w:cs="Times New Roman"/>
          <w:color w:val="212529"/>
          <w:sz w:val="24"/>
          <w:szCs w:val="24"/>
        </w:rPr>
        <w:t>To resolve a merge conflict, simply locally remove all lines and code that are not wanted and push the results.</w:t>
      </w:r>
    </w:p>
    <w:p w:rsidR="007C06E7" w:rsidRPr="007C06E7" w:rsidRDefault="007C06E7" w:rsidP="007C06E7">
      <w:pPr>
        <w:pBdr>
          <w:bottom w:val="single" w:sz="6" w:space="4" w:color="EAECEF"/>
        </w:pBdr>
        <w:shd w:val="clear" w:color="auto" w:fill="FFFFFF"/>
        <w:spacing w:after="0" w:line="240" w:lineRule="auto"/>
        <w:outlineLvl w:val="1"/>
        <w:rPr>
          <w:rFonts w:ascii="PT Sans" w:eastAsia="Times New Roman" w:hAnsi="PT Sans" w:cs="Times New Roman"/>
          <w:b/>
          <w:bCs/>
          <w:color w:val="212529"/>
          <w:sz w:val="36"/>
          <w:szCs w:val="36"/>
        </w:rPr>
      </w:pPr>
      <w:hyperlink r:id="rId6" w:anchor="html" w:history="1">
        <w:r w:rsidRPr="007C06E7">
          <w:rPr>
            <w:rFonts w:ascii="PT Sans" w:eastAsia="Times New Roman" w:hAnsi="PT Sans" w:cs="Times New Roman"/>
            <w:b/>
            <w:bCs/>
            <w:color w:val="0000FF"/>
            <w:sz w:val="36"/>
            <w:szCs w:val="36"/>
          </w:rPr>
          <w:t>HTML</w:t>
        </w:r>
      </w:hyperlink>
    </w:p>
    <w:p w:rsidR="007C06E7" w:rsidRPr="007C06E7" w:rsidRDefault="007C06E7" w:rsidP="007C06E7">
      <w:pPr>
        <w:numPr>
          <w:ilvl w:val="0"/>
          <w:numId w:val="2"/>
        </w:numPr>
        <w:shd w:val="clear" w:color="auto" w:fill="FFFFFF"/>
        <w:spacing w:before="60" w:after="0" w:afterAutospacing="1" w:line="240" w:lineRule="auto"/>
        <w:ind w:left="0"/>
        <w:rPr>
          <w:rFonts w:ascii="PT Sans" w:eastAsia="Times New Roman" w:hAnsi="PT Sans" w:cs="Times New Roman"/>
          <w:color w:val="212529"/>
          <w:sz w:val="24"/>
          <w:szCs w:val="24"/>
        </w:rPr>
      </w:pPr>
      <w:r w:rsidRPr="007C06E7">
        <w:rPr>
          <w:rFonts w:ascii="PT Sans" w:eastAsia="Times New Roman" w:hAnsi="PT Sans" w:cs="Times New Roman"/>
          <w:color w:val="212529"/>
          <w:sz w:val="24"/>
          <w:szCs w:val="24"/>
        </w:rPr>
        <w:t>HTML (HyperText Markup Language) is used to lay out the structure of a webpage.</w:t>
      </w:r>
    </w:p>
    <w:p w:rsidR="007C06E7" w:rsidRPr="007C06E7" w:rsidRDefault="007C06E7" w:rsidP="007C06E7">
      <w:pPr>
        <w:numPr>
          <w:ilvl w:val="0"/>
          <w:numId w:val="2"/>
        </w:numPr>
        <w:shd w:val="clear" w:color="auto" w:fill="FFFFFF"/>
        <w:spacing w:after="0" w:afterAutospacing="1"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t>&lt;!DOCTYPE html&gt;</w:t>
      </w:r>
      <w:r w:rsidRPr="007C06E7">
        <w:rPr>
          <w:rFonts w:ascii="PT Sans" w:eastAsia="Times New Roman" w:hAnsi="PT Sans" w:cs="Times New Roman"/>
          <w:color w:val="212529"/>
          <w:sz w:val="24"/>
          <w:szCs w:val="24"/>
        </w:rPr>
        <w:t> is placed at the start of an HTML file to indicate to the browser that HTML5 is being used.</w:t>
      </w:r>
    </w:p>
    <w:p w:rsidR="007C06E7" w:rsidRPr="007C06E7" w:rsidRDefault="007C06E7" w:rsidP="007C06E7">
      <w:pPr>
        <w:numPr>
          <w:ilvl w:val="0"/>
          <w:numId w:val="2"/>
        </w:numPr>
        <w:shd w:val="clear" w:color="auto" w:fill="FFFFFF"/>
        <w:spacing w:before="60" w:after="0" w:afterAutospacing="1" w:line="240" w:lineRule="auto"/>
        <w:ind w:left="0"/>
        <w:rPr>
          <w:rFonts w:ascii="PT Sans" w:eastAsia="Times New Roman" w:hAnsi="PT Sans" w:cs="Times New Roman"/>
          <w:color w:val="212529"/>
          <w:sz w:val="24"/>
          <w:szCs w:val="24"/>
        </w:rPr>
      </w:pPr>
      <w:r w:rsidRPr="007C06E7">
        <w:rPr>
          <w:rFonts w:ascii="PT Sans" w:eastAsia="Times New Roman" w:hAnsi="PT Sans" w:cs="Times New Roman"/>
          <w:color w:val="212529"/>
          <w:sz w:val="24"/>
          <w:szCs w:val="24"/>
        </w:rPr>
        <w:t>HTML is made up of tags. Tags generally come in pairs, with data being in between the tags. Generally, tags are indented to help visualize their hierarchy, but any indentation is purely stylistic. Tags can also have attributes, which are data fields, sometimes required and sometimes optional, that provide additional information to the browser about how to render the data.</w:t>
      </w:r>
    </w:p>
    <w:p w:rsidR="007C06E7" w:rsidRPr="007C06E7" w:rsidRDefault="007C06E7" w:rsidP="007C06E7">
      <w:pPr>
        <w:numPr>
          <w:ilvl w:val="0"/>
          <w:numId w:val="2"/>
        </w:numPr>
        <w:shd w:val="clear" w:color="auto" w:fill="FFFFFF"/>
        <w:spacing w:before="60" w:after="0" w:afterAutospacing="1" w:line="240" w:lineRule="auto"/>
        <w:ind w:left="0"/>
        <w:rPr>
          <w:rFonts w:ascii="PT Sans" w:eastAsia="Times New Roman" w:hAnsi="PT Sans" w:cs="Times New Roman"/>
          <w:color w:val="212529"/>
          <w:sz w:val="24"/>
          <w:szCs w:val="24"/>
        </w:rPr>
      </w:pPr>
      <w:r w:rsidRPr="007C06E7">
        <w:rPr>
          <w:rFonts w:ascii="PT Sans" w:eastAsia="Times New Roman" w:hAnsi="PT Sans" w:cs="Times New Roman"/>
          <w:color w:val="212529"/>
          <w:sz w:val="24"/>
          <w:szCs w:val="24"/>
        </w:rPr>
        <w:t>Some common HTML tags:</w:t>
      </w:r>
    </w:p>
    <w:p w:rsidR="007C06E7" w:rsidRPr="007C06E7" w:rsidRDefault="007C06E7" w:rsidP="007C06E7">
      <w:pPr>
        <w:numPr>
          <w:ilvl w:val="1"/>
          <w:numId w:val="2"/>
        </w:numPr>
        <w:shd w:val="clear" w:color="auto" w:fill="FFFFFF"/>
        <w:spacing w:after="0" w:afterAutospacing="1"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t>&lt;html&gt;&lt;/html&gt;</w:t>
      </w:r>
      <w:r w:rsidRPr="007C06E7">
        <w:rPr>
          <w:rFonts w:ascii="PT Sans" w:eastAsia="Times New Roman" w:hAnsi="PT Sans" w:cs="Times New Roman"/>
          <w:color w:val="212529"/>
          <w:sz w:val="24"/>
          <w:szCs w:val="24"/>
        </w:rPr>
        <w:t> : contents of website</w:t>
      </w:r>
    </w:p>
    <w:p w:rsidR="007C06E7" w:rsidRPr="007C06E7" w:rsidRDefault="007C06E7" w:rsidP="007C06E7">
      <w:pPr>
        <w:numPr>
          <w:ilvl w:val="1"/>
          <w:numId w:val="2"/>
        </w:numPr>
        <w:shd w:val="clear" w:color="auto" w:fill="FFFFFF"/>
        <w:spacing w:after="0" w:afterAutospacing="1"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t>&lt;head&gt;&lt;/head&gt;</w:t>
      </w:r>
      <w:r w:rsidRPr="007C06E7">
        <w:rPr>
          <w:rFonts w:ascii="PT Sans" w:eastAsia="Times New Roman" w:hAnsi="PT Sans" w:cs="Times New Roman"/>
          <w:color w:val="212529"/>
          <w:sz w:val="24"/>
          <w:szCs w:val="24"/>
        </w:rPr>
        <w:t> : metadata about the page that is useful for the browser when displaying the page</w:t>
      </w:r>
    </w:p>
    <w:p w:rsidR="007C06E7" w:rsidRPr="007C06E7" w:rsidRDefault="007C06E7" w:rsidP="007C06E7">
      <w:pPr>
        <w:numPr>
          <w:ilvl w:val="1"/>
          <w:numId w:val="2"/>
        </w:numPr>
        <w:shd w:val="clear" w:color="auto" w:fill="FFFFFF"/>
        <w:spacing w:after="0" w:afterAutospacing="1"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t>&lt;title&gt;&lt;/title&gt;</w:t>
      </w:r>
      <w:r w:rsidRPr="007C06E7">
        <w:rPr>
          <w:rFonts w:ascii="PT Sans" w:eastAsia="Times New Roman" w:hAnsi="PT Sans" w:cs="Times New Roman"/>
          <w:color w:val="212529"/>
          <w:sz w:val="24"/>
          <w:szCs w:val="24"/>
        </w:rPr>
        <w:t> : title of the page</w:t>
      </w:r>
    </w:p>
    <w:p w:rsidR="007C06E7" w:rsidRPr="007C06E7" w:rsidRDefault="007C06E7" w:rsidP="007C06E7">
      <w:pPr>
        <w:numPr>
          <w:ilvl w:val="1"/>
          <w:numId w:val="2"/>
        </w:numPr>
        <w:shd w:val="clear" w:color="auto" w:fill="FFFFFF"/>
        <w:spacing w:after="0" w:afterAutospacing="1"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t>&lt;body&gt;&lt;/body&gt;</w:t>
      </w:r>
      <w:r w:rsidRPr="007C06E7">
        <w:rPr>
          <w:rFonts w:ascii="PT Sans" w:eastAsia="Times New Roman" w:hAnsi="PT Sans" w:cs="Times New Roman"/>
          <w:color w:val="212529"/>
          <w:sz w:val="24"/>
          <w:szCs w:val="24"/>
        </w:rPr>
        <w:t> : body of the page</w:t>
      </w:r>
    </w:p>
    <w:p w:rsidR="007C06E7" w:rsidRPr="007C06E7" w:rsidRDefault="007C06E7" w:rsidP="007C06E7">
      <w:pPr>
        <w:numPr>
          <w:ilvl w:val="1"/>
          <w:numId w:val="2"/>
        </w:numPr>
        <w:shd w:val="clear" w:color="auto" w:fill="FFFFFF"/>
        <w:spacing w:after="0" w:afterAutospacing="1"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t>&lt;h1&gt;&lt;/h1&gt;</w:t>
      </w:r>
      <w:r w:rsidRPr="007C06E7">
        <w:rPr>
          <w:rFonts w:ascii="PT Sans" w:eastAsia="Times New Roman" w:hAnsi="PT Sans" w:cs="Times New Roman"/>
          <w:color w:val="212529"/>
          <w:sz w:val="24"/>
          <w:szCs w:val="24"/>
        </w:rPr>
        <w:t> : header (h1 is the largest header, h6 is the smallest header)</w:t>
      </w:r>
    </w:p>
    <w:p w:rsidR="007C06E7" w:rsidRPr="007C06E7" w:rsidRDefault="007C06E7" w:rsidP="007C06E7">
      <w:pPr>
        <w:numPr>
          <w:ilvl w:val="1"/>
          <w:numId w:val="2"/>
        </w:numPr>
        <w:shd w:val="clear" w:color="auto" w:fill="FFFFFF"/>
        <w:spacing w:after="0" w:afterAutospacing="1"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t>&lt;ul&gt;&lt;/ul&gt;</w:t>
      </w:r>
      <w:r w:rsidRPr="007C06E7">
        <w:rPr>
          <w:rFonts w:ascii="PT Sans" w:eastAsia="Times New Roman" w:hAnsi="PT Sans" w:cs="Times New Roman"/>
          <w:color w:val="212529"/>
          <w:sz w:val="24"/>
          <w:szCs w:val="24"/>
        </w:rPr>
        <w:t> : unordered list</w:t>
      </w:r>
    </w:p>
    <w:p w:rsidR="007C06E7" w:rsidRPr="007C06E7" w:rsidRDefault="007C06E7" w:rsidP="007C06E7">
      <w:pPr>
        <w:numPr>
          <w:ilvl w:val="1"/>
          <w:numId w:val="2"/>
        </w:numPr>
        <w:shd w:val="clear" w:color="auto" w:fill="FFFFFF"/>
        <w:spacing w:after="0" w:afterAutospacing="1"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t>&lt;ol&gt;&lt;/ol&gt;</w:t>
      </w:r>
      <w:r w:rsidRPr="007C06E7">
        <w:rPr>
          <w:rFonts w:ascii="PT Sans" w:eastAsia="Times New Roman" w:hAnsi="PT Sans" w:cs="Times New Roman"/>
          <w:color w:val="212529"/>
          <w:sz w:val="24"/>
          <w:szCs w:val="24"/>
        </w:rPr>
        <w:t> : ordered list</w:t>
      </w:r>
    </w:p>
    <w:p w:rsidR="007C06E7" w:rsidRPr="007C06E7" w:rsidRDefault="007C06E7" w:rsidP="007C06E7">
      <w:pPr>
        <w:numPr>
          <w:ilvl w:val="2"/>
          <w:numId w:val="2"/>
        </w:numPr>
        <w:shd w:val="clear" w:color="auto" w:fill="FFFFFF"/>
        <w:spacing w:after="0"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t>&lt;li&gt;&lt;/li&gt;</w:t>
      </w:r>
      <w:r w:rsidRPr="007C06E7">
        <w:rPr>
          <w:rFonts w:ascii="PT Sans" w:eastAsia="Times New Roman" w:hAnsi="PT Sans" w:cs="Times New Roman"/>
          <w:color w:val="212529"/>
          <w:sz w:val="24"/>
          <w:szCs w:val="24"/>
        </w:rPr>
        <w:t> : list item (must be inside either </w:t>
      </w:r>
      <w:r w:rsidRPr="007C06E7">
        <w:rPr>
          <w:rFonts w:ascii="Consolas" w:eastAsia="Times New Roman" w:hAnsi="Consolas" w:cs="Consolas"/>
          <w:color w:val="E83E8C"/>
          <w:sz w:val="20"/>
        </w:rPr>
        <w:t>&lt;ul&gt;&lt;/ul&gt;</w:t>
      </w:r>
      <w:r w:rsidRPr="007C06E7">
        <w:rPr>
          <w:rFonts w:ascii="PT Sans" w:eastAsia="Times New Roman" w:hAnsi="PT Sans" w:cs="Times New Roman"/>
          <w:color w:val="212529"/>
          <w:sz w:val="24"/>
          <w:szCs w:val="24"/>
        </w:rPr>
        <w:t> or </w:t>
      </w:r>
      <w:r w:rsidRPr="007C06E7">
        <w:rPr>
          <w:rFonts w:ascii="Consolas" w:eastAsia="Times New Roman" w:hAnsi="Consolas" w:cs="Consolas"/>
          <w:color w:val="E83E8C"/>
          <w:sz w:val="20"/>
        </w:rPr>
        <w:t>&lt;ol&gt;&lt;/ol&gt;</w:t>
      </w:r>
      <w:r w:rsidRPr="007C06E7">
        <w:rPr>
          <w:rFonts w:ascii="PT Sans" w:eastAsia="Times New Roman" w:hAnsi="PT Sans" w:cs="Times New Roman"/>
          <w:color w:val="212529"/>
          <w:sz w:val="24"/>
          <w:szCs w:val="24"/>
        </w:rPr>
        <w:t>)</w:t>
      </w:r>
    </w:p>
    <w:p w:rsidR="007C06E7" w:rsidRPr="007C06E7" w:rsidRDefault="007C06E7" w:rsidP="007C06E7">
      <w:pPr>
        <w:numPr>
          <w:ilvl w:val="1"/>
          <w:numId w:val="2"/>
        </w:numPr>
        <w:shd w:val="clear" w:color="auto" w:fill="FFFFFF"/>
        <w:spacing w:after="0" w:afterAutospacing="1"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lastRenderedPageBreak/>
        <w:t>&lt;img src="path/to/img.jpg" height="200" width="300"&gt;</w:t>
      </w:r>
      <w:r w:rsidRPr="007C06E7">
        <w:rPr>
          <w:rFonts w:ascii="PT Sans" w:eastAsia="Times New Roman" w:hAnsi="PT Sans" w:cs="Times New Roman"/>
          <w:color w:val="212529"/>
          <w:sz w:val="24"/>
          <w:szCs w:val="24"/>
        </w:rPr>
        <w:t> : image stored at </w:t>
      </w:r>
      <w:r w:rsidRPr="007C06E7">
        <w:rPr>
          <w:rFonts w:ascii="Consolas" w:eastAsia="Times New Roman" w:hAnsi="Consolas" w:cs="Consolas"/>
          <w:color w:val="E83E8C"/>
          <w:sz w:val="20"/>
        </w:rPr>
        <w:t>src</w:t>
      </w:r>
      <w:r w:rsidRPr="007C06E7">
        <w:rPr>
          <w:rFonts w:ascii="PT Sans" w:eastAsia="Times New Roman" w:hAnsi="PT Sans" w:cs="Times New Roman"/>
          <w:color w:val="212529"/>
          <w:sz w:val="24"/>
          <w:szCs w:val="24"/>
        </w:rPr>
        <w:t> attribute, whcih can also be a URL</w:t>
      </w:r>
    </w:p>
    <w:p w:rsidR="007C06E7" w:rsidRPr="007C06E7" w:rsidRDefault="007C06E7" w:rsidP="007C06E7">
      <w:pPr>
        <w:numPr>
          <w:ilvl w:val="2"/>
          <w:numId w:val="2"/>
        </w:numPr>
        <w:shd w:val="clear" w:color="auto" w:fill="FFFFFF"/>
        <w:spacing w:before="60" w:after="0" w:afterAutospacing="1" w:line="240" w:lineRule="auto"/>
        <w:ind w:left="0"/>
        <w:rPr>
          <w:rFonts w:ascii="PT Sans" w:eastAsia="Times New Roman" w:hAnsi="PT Sans" w:cs="Times New Roman"/>
          <w:color w:val="212529"/>
          <w:sz w:val="24"/>
          <w:szCs w:val="24"/>
        </w:rPr>
      </w:pPr>
      <w:r w:rsidRPr="007C06E7">
        <w:rPr>
          <w:rFonts w:ascii="PT Sans" w:eastAsia="Times New Roman" w:hAnsi="PT Sans" w:cs="Times New Roman"/>
          <w:color w:val="212529"/>
          <w:sz w:val="24"/>
          <w:szCs w:val="24"/>
        </w:rPr>
        <w:t>note that this is a single tag without an end tag</w:t>
      </w:r>
    </w:p>
    <w:p w:rsidR="007C06E7" w:rsidRPr="007C06E7" w:rsidRDefault="007C06E7" w:rsidP="007C06E7">
      <w:pPr>
        <w:numPr>
          <w:ilvl w:val="2"/>
          <w:numId w:val="2"/>
        </w:numPr>
        <w:shd w:val="clear" w:color="auto" w:fill="FFFFFF"/>
        <w:spacing w:after="0" w:line="240" w:lineRule="auto"/>
        <w:ind w:left="0"/>
        <w:rPr>
          <w:rFonts w:ascii="PT Sans" w:eastAsia="Times New Roman" w:hAnsi="PT Sans" w:cs="Times New Roman"/>
          <w:color w:val="212529"/>
          <w:sz w:val="24"/>
          <w:szCs w:val="24"/>
        </w:rPr>
      </w:pPr>
      <w:r w:rsidRPr="007C06E7">
        <w:rPr>
          <w:rFonts w:ascii="PT Sans" w:eastAsia="Times New Roman" w:hAnsi="PT Sans" w:cs="Times New Roman"/>
          <w:color w:val="212529"/>
          <w:sz w:val="24"/>
          <w:szCs w:val="24"/>
        </w:rPr>
        <w:t>both </w:t>
      </w:r>
      <w:r w:rsidRPr="007C06E7">
        <w:rPr>
          <w:rFonts w:ascii="Consolas" w:eastAsia="Times New Roman" w:hAnsi="Consolas" w:cs="Consolas"/>
          <w:color w:val="E83E8C"/>
          <w:sz w:val="20"/>
        </w:rPr>
        <w:t>height</w:t>
      </w:r>
      <w:r w:rsidRPr="007C06E7">
        <w:rPr>
          <w:rFonts w:ascii="PT Sans" w:eastAsia="Times New Roman" w:hAnsi="PT Sans" w:cs="Times New Roman"/>
          <w:color w:val="212529"/>
          <w:sz w:val="24"/>
          <w:szCs w:val="24"/>
        </w:rPr>
        <w:t> and </w:t>
      </w:r>
      <w:r w:rsidRPr="007C06E7">
        <w:rPr>
          <w:rFonts w:ascii="Consolas" w:eastAsia="Times New Roman" w:hAnsi="Consolas" w:cs="Consolas"/>
          <w:color w:val="E83E8C"/>
          <w:sz w:val="20"/>
        </w:rPr>
        <w:t>width</w:t>
      </w:r>
      <w:r w:rsidRPr="007C06E7">
        <w:rPr>
          <w:rFonts w:ascii="PT Sans" w:eastAsia="Times New Roman" w:hAnsi="PT Sans" w:cs="Times New Roman"/>
          <w:color w:val="212529"/>
          <w:sz w:val="24"/>
          <w:szCs w:val="24"/>
        </w:rPr>
        <w:t> are optional (if one is omitted, the browser will auto-size the image), and can also take a percentage: </w:t>
      </w:r>
      <w:r w:rsidRPr="007C06E7">
        <w:rPr>
          <w:rFonts w:ascii="Consolas" w:eastAsia="Times New Roman" w:hAnsi="Consolas" w:cs="Consolas"/>
          <w:color w:val="E83E8C"/>
          <w:sz w:val="20"/>
        </w:rPr>
        <w:t>height=50%</w:t>
      </w:r>
      <w:r w:rsidRPr="007C06E7">
        <w:rPr>
          <w:rFonts w:ascii="PT Sans" w:eastAsia="Times New Roman" w:hAnsi="PT Sans" w:cs="Times New Roman"/>
          <w:color w:val="212529"/>
          <w:sz w:val="24"/>
          <w:szCs w:val="24"/>
        </w:rPr>
        <w:t> to automatically scale the image to a certain portion of the page</w:t>
      </w:r>
    </w:p>
    <w:p w:rsidR="007C06E7" w:rsidRPr="007C06E7" w:rsidRDefault="007C06E7" w:rsidP="007C06E7">
      <w:pPr>
        <w:numPr>
          <w:ilvl w:val="1"/>
          <w:numId w:val="2"/>
        </w:numPr>
        <w:shd w:val="clear" w:color="auto" w:fill="FFFFFF"/>
        <w:spacing w:after="0" w:afterAutospacing="1"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t>&lt;table&gt;&lt;/table&gt;</w:t>
      </w:r>
      <w:r w:rsidRPr="007C06E7">
        <w:rPr>
          <w:rFonts w:ascii="PT Sans" w:eastAsia="Times New Roman" w:hAnsi="PT Sans" w:cs="Times New Roman"/>
          <w:color w:val="212529"/>
          <w:sz w:val="24"/>
          <w:szCs w:val="24"/>
        </w:rPr>
        <w:t> : table</w:t>
      </w:r>
    </w:p>
    <w:p w:rsidR="007C06E7" w:rsidRPr="007C06E7" w:rsidRDefault="007C06E7" w:rsidP="007C06E7">
      <w:pPr>
        <w:numPr>
          <w:ilvl w:val="2"/>
          <w:numId w:val="2"/>
        </w:numPr>
        <w:shd w:val="clear" w:color="auto" w:fill="FFFFFF"/>
        <w:spacing w:after="0" w:afterAutospacing="1"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t>&lt;th&gt;&lt;/th&gt;</w:t>
      </w:r>
      <w:r w:rsidRPr="007C06E7">
        <w:rPr>
          <w:rFonts w:ascii="PT Sans" w:eastAsia="Times New Roman" w:hAnsi="PT Sans" w:cs="Times New Roman"/>
          <w:color w:val="212529"/>
          <w:sz w:val="24"/>
          <w:szCs w:val="24"/>
        </w:rPr>
        <w:t> : table header</w:t>
      </w:r>
    </w:p>
    <w:p w:rsidR="007C06E7" w:rsidRPr="007C06E7" w:rsidRDefault="007C06E7" w:rsidP="007C06E7">
      <w:pPr>
        <w:numPr>
          <w:ilvl w:val="2"/>
          <w:numId w:val="2"/>
        </w:numPr>
        <w:shd w:val="clear" w:color="auto" w:fill="FFFFFF"/>
        <w:spacing w:after="0" w:afterAutospacing="1"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t>&lt;tr&gt;&lt;/tr&gt;</w:t>
      </w:r>
      <w:r w:rsidRPr="007C06E7">
        <w:rPr>
          <w:rFonts w:ascii="PT Sans" w:eastAsia="Times New Roman" w:hAnsi="PT Sans" w:cs="Times New Roman"/>
          <w:color w:val="212529"/>
          <w:sz w:val="24"/>
          <w:szCs w:val="24"/>
        </w:rPr>
        <w:t> : table row</w:t>
      </w:r>
    </w:p>
    <w:p w:rsidR="007C06E7" w:rsidRPr="007C06E7" w:rsidRDefault="007C06E7" w:rsidP="007C06E7">
      <w:pPr>
        <w:numPr>
          <w:ilvl w:val="2"/>
          <w:numId w:val="2"/>
        </w:numPr>
        <w:shd w:val="clear" w:color="auto" w:fill="FFFFFF"/>
        <w:spacing w:after="0"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t>&lt;td&gt;&lt;/td&gt;</w:t>
      </w:r>
      <w:r w:rsidRPr="007C06E7">
        <w:rPr>
          <w:rFonts w:ascii="PT Sans" w:eastAsia="Times New Roman" w:hAnsi="PT Sans" w:cs="Times New Roman"/>
          <w:color w:val="212529"/>
          <w:sz w:val="24"/>
          <w:szCs w:val="24"/>
        </w:rPr>
        <w:t> : table data (cell)</w:t>
      </w:r>
    </w:p>
    <w:p w:rsidR="007C06E7" w:rsidRPr="007C06E7" w:rsidRDefault="007C06E7" w:rsidP="007C06E7">
      <w:pPr>
        <w:numPr>
          <w:ilvl w:val="1"/>
          <w:numId w:val="2"/>
        </w:numPr>
        <w:shd w:val="clear" w:color="auto" w:fill="FFFFFF"/>
        <w:spacing w:after="0"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t>&lt;form&gt;&lt;/form&gt;</w:t>
      </w:r>
      <w:r w:rsidRPr="007C06E7">
        <w:rPr>
          <w:rFonts w:ascii="PT Sans" w:eastAsia="Times New Roman" w:hAnsi="PT Sans" w:cs="Times New Roman"/>
          <w:color w:val="212529"/>
          <w:sz w:val="24"/>
          <w:szCs w:val="24"/>
        </w:rPr>
        <w:t> : form that can be filled out and submitted by the user</w:t>
      </w:r>
    </w:p>
    <w:p w:rsidR="007C06E7" w:rsidRPr="007C06E7" w:rsidRDefault="007C06E7" w:rsidP="007C06E7">
      <w:pPr>
        <w:numPr>
          <w:ilvl w:val="2"/>
          <w:numId w:val="2"/>
        </w:numPr>
        <w:shd w:val="clear" w:color="auto" w:fill="FFFFFF"/>
        <w:spacing w:after="0" w:afterAutospacing="1"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t>&lt;input type="text" placeholder="Full Name" name="name"&gt;</w:t>
      </w:r>
      <w:r w:rsidRPr="007C06E7">
        <w:rPr>
          <w:rFonts w:ascii="PT Sans" w:eastAsia="Times New Roman" w:hAnsi="PT Sans" w:cs="Times New Roman"/>
          <w:color w:val="212529"/>
          <w:sz w:val="24"/>
          <w:szCs w:val="24"/>
        </w:rPr>
        <w:t> : input field</w:t>
      </w:r>
    </w:p>
    <w:p w:rsidR="007C06E7" w:rsidRPr="007C06E7" w:rsidRDefault="007C06E7" w:rsidP="007C06E7">
      <w:pPr>
        <w:numPr>
          <w:ilvl w:val="3"/>
          <w:numId w:val="2"/>
        </w:numPr>
        <w:shd w:val="clear" w:color="auto" w:fill="FFFFFF"/>
        <w:spacing w:after="0" w:afterAutospacing="1"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t>type</w:t>
      </w:r>
      <w:r w:rsidRPr="007C06E7">
        <w:rPr>
          <w:rFonts w:ascii="PT Sans" w:eastAsia="Times New Roman" w:hAnsi="PT Sans" w:cs="Times New Roman"/>
          <w:color w:val="212529"/>
          <w:sz w:val="24"/>
          <w:szCs w:val="24"/>
        </w:rPr>
        <w:t> indicates the type of data</w:t>
      </w:r>
    </w:p>
    <w:p w:rsidR="007C06E7" w:rsidRPr="007C06E7" w:rsidRDefault="007C06E7" w:rsidP="007C06E7">
      <w:pPr>
        <w:numPr>
          <w:ilvl w:val="3"/>
          <w:numId w:val="2"/>
        </w:numPr>
        <w:shd w:val="clear" w:color="auto" w:fill="FFFFFF"/>
        <w:spacing w:after="0" w:afterAutospacing="1"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t>placeholder</w:t>
      </w:r>
      <w:r w:rsidRPr="007C06E7">
        <w:rPr>
          <w:rFonts w:ascii="PT Sans" w:eastAsia="Times New Roman" w:hAnsi="PT Sans" w:cs="Times New Roman"/>
          <w:color w:val="212529"/>
          <w:sz w:val="24"/>
          <w:szCs w:val="24"/>
        </w:rPr>
        <w:t> is the greyed-out text shown before the field is filled</w:t>
      </w:r>
    </w:p>
    <w:p w:rsidR="007C06E7" w:rsidRPr="007C06E7" w:rsidRDefault="007C06E7" w:rsidP="007C06E7">
      <w:pPr>
        <w:numPr>
          <w:ilvl w:val="3"/>
          <w:numId w:val="2"/>
        </w:numPr>
        <w:shd w:val="clear" w:color="auto" w:fill="FFFFFF"/>
        <w:spacing w:after="0"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t>name</w:t>
      </w:r>
      <w:r w:rsidRPr="007C06E7">
        <w:rPr>
          <w:rFonts w:ascii="PT Sans" w:eastAsia="Times New Roman" w:hAnsi="PT Sans" w:cs="Times New Roman"/>
          <w:color w:val="212529"/>
          <w:sz w:val="24"/>
          <w:szCs w:val="24"/>
        </w:rPr>
        <w:t> is an identifier for the input field</w:t>
      </w:r>
    </w:p>
    <w:p w:rsidR="007C06E7" w:rsidRPr="007C06E7" w:rsidRDefault="007C06E7" w:rsidP="007C06E7">
      <w:pPr>
        <w:numPr>
          <w:ilvl w:val="2"/>
          <w:numId w:val="2"/>
        </w:numPr>
        <w:shd w:val="clear" w:color="auto" w:fill="FFFFFF"/>
        <w:spacing w:after="0"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t>&lt;button&gt;&lt;/button&gt;</w:t>
      </w:r>
      <w:r w:rsidRPr="007C06E7">
        <w:rPr>
          <w:rFonts w:ascii="PT Sans" w:eastAsia="Times New Roman" w:hAnsi="PT Sans" w:cs="Times New Roman"/>
          <w:color w:val="212529"/>
          <w:sz w:val="24"/>
          <w:szCs w:val="24"/>
        </w:rPr>
        <w:t> : button used to submit form</w:t>
      </w:r>
    </w:p>
    <w:p w:rsidR="007C06E7" w:rsidRPr="007C06E7" w:rsidRDefault="007C06E7" w:rsidP="007C06E7">
      <w:pPr>
        <w:numPr>
          <w:ilvl w:val="0"/>
          <w:numId w:val="2"/>
        </w:numPr>
        <w:shd w:val="clear" w:color="auto" w:fill="FFFFFF"/>
        <w:spacing w:after="0" w:line="240" w:lineRule="auto"/>
        <w:ind w:left="0"/>
        <w:rPr>
          <w:rFonts w:ascii="PT Sans" w:eastAsia="Times New Roman" w:hAnsi="PT Sans" w:cs="Times New Roman"/>
          <w:color w:val="212529"/>
          <w:sz w:val="24"/>
          <w:szCs w:val="24"/>
        </w:rPr>
      </w:pPr>
      <w:r w:rsidRPr="007C06E7">
        <w:rPr>
          <w:rFonts w:ascii="PT Sans" w:eastAsia="Times New Roman" w:hAnsi="PT Sans" w:cs="Times New Roman"/>
          <w:color w:val="212529"/>
          <w:sz w:val="24"/>
          <w:szCs w:val="24"/>
        </w:rPr>
        <w:t>The Document Object Model is a way to conceptualize webpages by representing them as a interconnected hierarchy of nodes. In HTML, the nodes of the DOM would be the different tags and their contained data, with the </w:t>
      </w:r>
      <w:r w:rsidRPr="007C06E7">
        <w:rPr>
          <w:rFonts w:ascii="Consolas" w:eastAsia="Times New Roman" w:hAnsi="Consolas" w:cs="Consolas"/>
          <w:color w:val="E83E8C"/>
          <w:sz w:val="20"/>
        </w:rPr>
        <w:t>&lt;html&gt;&lt;/html&gt;</w:t>
      </w:r>
      <w:r w:rsidRPr="007C06E7">
        <w:rPr>
          <w:rFonts w:ascii="PT Sans" w:eastAsia="Times New Roman" w:hAnsi="PT Sans" w:cs="Times New Roman"/>
          <w:color w:val="212529"/>
          <w:sz w:val="24"/>
          <w:szCs w:val="24"/>
        </w:rPr>
        <w:t> tag being at the very top of the tree. While this might seem a little unintuitive at first, this model will become very useful in the future.</w:t>
      </w:r>
    </w:p>
    <w:p w:rsidR="007C06E7" w:rsidRPr="007C06E7" w:rsidRDefault="007C06E7" w:rsidP="007C06E7">
      <w:pPr>
        <w:pBdr>
          <w:bottom w:val="single" w:sz="6" w:space="4" w:color="EAECEF"/>
        </w:pBdr>
        <w:shd w:val="clear" w:color="auto" w:fill="FFFFFF"/>
        <w:spacing w:after="0" w:line="240" w:lineRule="auto"/>
        <w:outlineLvl w:val="1"/>
        <w:rPr>
          <w:rFonts w:ascii="PT Sans" w:eastAsia="Times New Roman" w:hAnsi="PT Sans" w:cs="Times New Roman"/>
          <w:b/>
          <w:bCs/>
          <w:color w:val="212529"/>
          <w:sz w:val="36"/>
          <w:szCs w:val="36"/>
        </w:rPr>
      </w:pPr>
      <w:hyperlink r:id="rId7" w:anchor="css" w:history="1">
        <w:r w:rsidRPr="007C06E7">
          <w:rPr>
            <w:rFonts w:ascii="PT Sans" w:eastAsia="Times New Roman" w:hAnsi="PT Sans" w:cs="Times New Roman"/>
            <w:b/>
            <w:bCs/>
            <w:color w:val="0000FF"/>
            <w:sz w:val="36"/>
            <w:szCs w:val="36"/>
          </w:rPr>
          <w:t>CSS</w:t>
        </w:r>
      </w:hyperlink>
    </w:p>
    <w:p w:rsidR="007C06E7" w:rsidRPr="007C06E7" w:rsidRDefault="007C06E7" w:rsidP="007C06E7">
      <w:pPr>
        <w:numPr>
          <w:ilvl w:val="0"/>
          <w:numId w:val="3"/>
        </w:numPr>
        <w:shd w:val="clear" w:color="auto" w:fill="FFFFFF"/>
        <w:spacing w:before="60" w:after="0" w:afterAutospacing="1" w:line="240" w:lineRule="auto"/>
        <w:ind w:left="0"/>
        <w:rPr>
          <w:rFonts w:ascii="PT Sans" w:eastAsia="Times New Roman" w:hAnsi="PT Sans" w:cs="Times New Roman"/>
          <w:color w:val="212529"/>
          <w:sz w:val="24"/>
          <w:szCs w:val="24"/>
        </w:rPr>
      </w:pPr>
      <w:r w:rsidRPr="007C06E7">
        <w:rPr>
          <w:rFonts w:ascii="PT Sans" w:eastAsia="Times New Roman" w:hAnsi="PT Sans" w:cs="Times New Roman"/>
          <w:color w:val="212529"/>
          <w:sz w:val="24"/>
          <w:szCs w:val="24"/>
        </w:rPr>
        <w:t>CSS (Cascading Style Sheets) is a language used to interact with and style HTML, changing the way it looks according to a series of rules. CSS is what makes websites look nice.</w:t>
      </w:r>
    </w:p>
    <w:p w:rsidR="007C06E7" w:rsidRPr="007C06E7" w:rsidRDefault="007C06E7" w:rsidP="007C06E7">
      <w:pPr>
        <w:numPr>
          <w:ilvl w:val="0"/>
          <w:numId w:val="3"/>
        </w:numPr>
        <w:shd w:val="clear" w:color="auto" w:fill="FFFFFF"/>
        <w:spacing w:before="60" w:after="0" w:afterAutospacing="1" w:line="240" w:lineRule="auto"/>
        <w:ind w:left="0"/>
        <w:rPr>
          <w:rFonts w:ascii="PT Sans" w:eastAsia="Times New Roman" w:hAnsi="PT Sans" w:cs="Times New Roman"/>
          <w:color w:val="212529"/>
          <w:sz w:val="24"/>
          <w:szCs w:val="24"/>
        </w:rPr>
      </w:pPr>
      <w:r w:rsidRPr="007C06E7">
        <w:rPr>
          <w:rFonts w:ascii="PT Sans" w:eastAsia="Times New Roman" w:hAnsi="PT Sans" w:cs="Times New Roman"/>
          <w:color w:val="212529"/>
          <w:sz w:val="24"/>
          <w:szCs w:val="24"/>
        </w:rPr>
        <w:t>CSS can be applied to HTML in a variety of ways:</w:t>
      </w:r>
    </w:p>
    <w:p w:rsidR="007C06E7" w:rsidRPr="007C06E7" w:rsidRDefault="007C06E7" w:rsidP="007C06E7">
      <w:pPr>
        <w:numPr>
          <w:ilvl w:val="1"/>
          <w:numId w:val="3"/>
        </w:numPr>
        <w:shd w:val="clear" w:color="auto" w:fill="FFFFFF"/>
        <w:spacing w:after="0" w:afterAutospacing="1" w:line="240" w:lineRule="auto"/>
        <w:ind w:left="0"/>
        <w:rPr>
          <w:rFonts w:ascii="PT Sans" w:eastAsia="Times New Roman" w:hAnsi="PT Sans" w:cs="Times New Roman"/>
          <w:color w:val="212529"/>
          <w:sz w:val="24"/>
          <w:szCs w:val="24"/>
        </w:rPr>
      </w:pPr>
      <w:r w:rsidRPr="007C06E7">
        <w:rPr>
          <w:rFonts w:ascii="PT Sans" w:eastAsia="Times New Roman" w:hAnsi="PT Sans" w:cs="Times New Roman"/>
          <w:color w:val="212529"/>
          <w:sz w:val="24"/>
          <w:szCs w:val="24"/>
        </w:rPr>
        <w:t>The </w:t>
      </w:r>
      <w:r w:rsidRPr="007C06E7">
        <w:rPr>
          <w:rFonts w:ascii="Consolas" w:eastAsia="Times New Roman" w:hAnsi="Consolas" w:cs="Consolas"/>
          <w:color w:val="E83E8C"/>
          <w:sz w:val="20"/>
        </w:rPr>
        <w:t>style</w:t>
      </w:r>
      <w:r w:rsidRPr="007C06E7">
        <w:rPr>
          <w:rFonts w:ascii="PT Sans" w:eastAsia="Times New Roman" w:hAnsi="PT Sans" w:cs="Times New Roman"/>
          <w:color w:val="212529"/>
          <w:sz w:val="24"/>
          <w:szCs w:val="24"/>
        </w:rPr>
        <w:t> attribute: </w:t>
      </w:r>
      <w:r w:rsidRPr="007C06E7">
        <w:rPr>
          <w:rFonts w:ascii="Consolas" w:eastAsia="Times New Roman" w:hAnsi="Consolas" w:cs="Consolas"/>
          <w:color w:val="E83E8C"/>
          <w:sz w:val="20"/>
        </w:rPr>
        <w:t>&lt;h5 style="color:blue;text-align:center;"&gt;&lt;/h5&gt;</w:t>
      </w:r>
    </w:p>
    <w:p w:rsidR="007C06E7" w:rsidRPr="007C06E7" w:rsidRDefault="007C06E7" w:rsidP="007C06E7">
      <w:pPr>
        <w:numPr>
          <w:ilvl w:val="2"/>
          <w:numId w:val="3"/>
        </w:numPr>
        <w:shd w:val="clear" w:color="auto" w:fill="FFFFFF"/>
        <w:spacing w:after="0" w:line="240" w:lineRule="auto"/>
        <w:ind w:left="0"/>
        <w:rPr>
          <w:rFonts w:ascii="PT Sans" w:eastAsia="Times New Roman" w:hAnsi="PT Sans" w:cs="Times New Roman"/>
          <w:color w:val="212529"/>
          <w:sz w:val="24"/>
          <w:szCs w:val="24"/>
        </w:rPr>
      </w:pPr>
      <w:r w:rsidRPr="007C06E7">
        <w:rPr>
          <w:rFonts w:ascii="PT Sans" w:eastAsia="Times New Roman" w:hAnsi="PT Sans" w:cs="Times New Roman"/>
          <w:color w:val="212529"/>
          <w:sz w:val="24"/>
          <w:szCs w:val="24"/>
        </w:rPr>
        <w:t>The semicolon-separated CSS properties passed to </w:t>
      </w:r>
      <w:r w:rsidRPr="007C06E7">
        <w:rPr>
          <w:rFonts w:ascii="Consolas" w:eastAsia="Times New Roman" w:hAnsi="Consolas" w:cs="Consolas"/>
          <w:color w:val="E83E8C"/>
          <w:sz w:val="20"/>
        </w:rPr>
        <w:t>style</w:t>
      </w:r>
      <w:r w:rsidRPr="007C06E7">
        <w:rPr>
          <w:rFonts w:ascii="PT Sans" w:eastAsia="Times New Roman" w:hAnsi="PT Sans" w:cs="Times New Roman"/>
          <w:color w:val="212529"/>
          <w:sz w:val="24"/>
          <w:szCs w:val="24"/>
        </w:rPr>
        <w:t> will be applied to whatever the tag containts.</w:t>
      </w:r>
    </w:p>
    <w:p w:rsidR="007C06E7" w:rsidRPr="007C06E7" w:rsidRDefault="007C06E7" w:rsidP="007C06E7">
      <w:pPr>
        <w:numPr>
          <w:ilvl w:val="1"/>
          <w:numId w:val="3"/>
        </w:numPr>
        <w:shd w:val="clear" w:color="auto" w:fill="FFFFFF"/>
        <w:spacing w:after="0" w:line="240" w:lineRule="auto"/>
        <w:ind w:left="0"/>
        <w:rPr>
          <w:rFonts w:ascii="PT Sans" w:eastAsia="Times New Roman" w:hAnsi="PT Sans" w:cs="Times New Roman"/>
          <w:color w:val="212529"/>
          <w:sz w:val="24"/>
          <w:szCs w:val="24"/>
        </w:rPr>
      </w:pPr>
      <w:r w:rsidRPr="007C06E7">
        <w:rPr>
          <w:rFonts w:ascii="PT Sans" w:eastAsia="Times New Roman" w:hAnsi="PT Sans" w:cs="Times New Roman"/>
          <w:color w:val="212529"/>
          <w:sz w:val="24"/>
          <w:szCs w:val="24"/>
        </w:rPr>
        <w:t>The </w:t>
      </w:r>
      <w:r w:rsidRPr="007C06E7">
        <w:rPr>
          <w:rFonts w:ascii="Consolas" w:eastAsia="Times New Roman" w:hAnsi="Consolas" w:cs="Consolas"/>
          <w:color w:val="E83E8C"/>
          <w:sz w:val="20"/>
        </w:rPr>
        <w:t>&lt;style&gt;&lt;/style&gt;</w:t>
      </w:r>
      <w:r w:rsidRPr="007C06E7">
        <w:rPr>
          <w:rFonts w:ascii="PT Sans" w:eastAsia="Times New Roman" w:hAnsi="PT Sans" w:cs="Times New Roman"/>
          <w:color w:val="212529"/>
          <w:sz w:val="24"/>
          <w:szCs w:val="24"/>
        </w:rPr>
        <w:t> tags: ```html</w:t>
      </w:r>
    </w:p>
    <w:p w:rsidR="007C06E7" w:rsidRPr="007C06E7" w:rsidRDefault="007C06E7" w:rsidP="007C06E7">
      <w:pPr>
        <w:shd w:val="clear" w:color="auto" w:fill="FFFFFF"/>
        <w:spacing w:before="240" w:after="240" w:line="240" w:lineRule="auto"/>
        <w:rPr>
          <w:rFonts w:ascii="PT Sans" w:eastAsia="Times New Roman" w:hAnsi="PT Sans" w:cs="Times New Roman"/>
          <w:color w:val="212529"/>
          <w:sz w:val="24"/>
          <w:szCs w:val="24"/>
        </w:rPr>
      </w:pPr>
      <w:r w:rsidRPr="007C06E7">
        <w:rPr>
          <w:rFonts w:ascii="PT Sans" w:eastAsia="Times New Roman" w:hAnsi="PT Sans" w:cs="Times New Roman"/>
          <w:color w:val="212529"/>
          <w:sz w:val="24"/>
          <w:szCs w:val="24"/>
        </w:rPr>
        <w:t>``` * This is a useful paradigm to use when reusing the same styling many times throughout a page. The properties listed will apply to all of the tags that are listed.</w:t>
      </w:r>
    </w:p>
    <w:p w:rsidR="007C06E7" w:rsidRPr="007C06E7" w:rsidRDefault="007C06E7" w:rsidP="007C06E7">
      <w:pPr>
        <w:numPr>
          <w:ilvl w:val="1"/>
          <w:numId w:val="3"/>
        </w:numPr>
        <w:shd w:val="clear" w:color="auto" w:fill="FFFFFF"/>
        <w:spacing w:after="0" w:line="240" w:lineRule="auto"/>
        <w:ind w:left="0"/>
        <w:rPr>
          <w:rFonts w:ascii="PT Sans" w:eastAsia="Times New Roman" w:hAnsi="PT Sans" w:cs="Times New Roman"/>
          <w:color w:val="212529"/>
          <w:sz w:val="24"/>
          <w:szCs w:val="24"/>
        </w:rPr>
      </w:pPr>
      <w:r w:rsidRPr="007C06E7">
        <w:rPr>
          <w:rFonts w:ascii="PT Sans" w:eastAsia="Times New Roman" w:hAnsi="PT Sans" w:cs="Times New Roman"/>
          <w:color w:val="212529"/>
          <w:sz w:val="24"/>
          <w:szCs w:val="24"/>
        </w:rPr>
        <w:t>A separate </w:t>
      </w:r>
      <w:r w:rsidRPr="007C06E7">
        <w:rPr>
          <w:rFonts w:ascii="Consolas" w:eastAsia="Times New Roman" w:hAnsi="Consolas" w:cs="Consolas"/>
          <w:color w:val="E83E8C"/>
          <w:sz w:val="20"/>
        </w:rPr>
        <w:t>.css</w:t>
      </w:r>
      <w:r w:rsidRPr="007C06E7">
        <w:rPr>
          <w:rFonts w:ascii="PT Sans" w:eastAsia="Times New Roman" w:hAnsi="PT Sans" w:cs="Times New Roman"/>
          <w:color w:val="212529"/>
          <w:sz w:val="24"/>
          <w:szCs w:val="24"/>
        </w:rPr>
        <w:t> file: add </w:t>
      </w:r>
      <w:r w:rsidRPr="007C06E7">
        <w:rPr>
          <w:rFonts w:ascii="Consolas" w:eastAsia="Times New Roman" w:hAnsi="Consolas" w:cs="Consolas"/>
          <w:color w:val="E83E8C"/>
          <w:sz w:val="20"/>
        </w:rPr>
        <w:t>&lt;link rel="stylesheet" href="path/to/styles.css"&gt;</w:t>
      </w:r>
      <w:r w:rsidRPr="007C06E7">
        <w:rPr>
          <w:rFonts w:ascii="PT Sans" w:eastAsia="Times New Roman" w:hAnsi="PT Sans" w:cs="Times New Roman"/>
          <w:color w:val="212529"/>
          <w:sz w:val="24"/>
          <w:szCs w:val="24"/>
        </w:rPr>
        <w:t> to the header, and move the CSS code (same format as used inside the </w:t>
      </w:r>
      <w:r w:rsidRPr="007C06E7">
        <w:rPr>
          <w:rFonts w:ascii="Consolas" w:eastAsia="Times New Roman" w:hAnsi="Consolas" w:cs="Consolas"/>
          <w:color w:val="E83E8C"/>
          <w:sz w:val="20"/>
        </w:rPr>
        <w:t>&lt;style&gt;&lt;/style&gt;</w:t>
      </w:r>
      <w:r w:rsidRPr="007C06E7">
        <w:rPr>
          <w:rFonts w:ascii="PT Sans" w:eastAsia="Times New Roman" w:hAnsi="PT Sans" w:cs="Times New Roman"/>
          <w:color w:val="212529"/>
          <w:sz w:val="24"/>
          <w:szCs w:val="24"/>
        </w:rPr>
        <w:t> tags.</w:t>
      </w:r>
    </w:p>
    <w:p w:rsidR="007C06E7" w:rsidRPr="007C06E7" w:rsidRDefault="007C06E7" w:rsidP="007C06E7">
      <w:pPr>
        <w:numPr>
          <w:ilvl w:val="2"/>
          <w:numId w:val="3"/>
        </w:numPr>
        <w:shd w:val="clear" w:color="auto" w:fill="FFFFFF"/>
        <w:spacing w:before="60" w:after="0" w:line="240" w:lineRule="auto"/>
        <w:ind w:left="0"/>
        <w:rPr>
          <w:rFonts w:ascii="PT Sans" w:eastAsia="Times New Roman" w:hAnsi="PT Sans" w:cs="Times New Roman"/>
          <w:color w:val="212529"/>
          <w:sz w:val="24"/>
          <w:szCs w:val="24"/>
        </w:rPr>
      </w:pPr>
      <w:r w:rsidRPr="007C06E7">
        <w:rPr>
          <w:rFonts w:ascii="PT Sans" w:eastAsia="Times New Roman" w:hAnsi="PT Sans" w:cs="Times New Roman"/>
          <w:color w:val="212529"/>
          <w:sz w:val="24"/>
          <w:szCs w:val="24"/>
        </w:rPr>
        <w:t>This is often an even better paradigm because it separates two distinctly different things: structure (HTML) and style (CSS), while also being easier to manage and read.</w:t>
      </w:r>
    </w:p>
    <w:p w:rsidR="007C06E7" w:rsidRPr="007C06E7" w:rsidRDefault="007C06E7" w:rsidP="007C06E7">
      <w:pPr>
        <w:numPr>
          <w:ilvl w:val="0"/>
          <w:numId w:val="3"/>
        </w:numPr>
        <w:shd w:val="clear" w:color="auto" w:fill="FFFFFF"/>
        <w:spacing w:after="0" w:afterAutospacing="1" w:line="240" w:lineRule="auto"/>
        <w:ind w:left="0"/>
        <w:rPr>
          <w:rFonts w:ascii="PT Sans" w:eastAsia="Times New Roman" w:hAnsi="PT Sans" w:cs="Times New Roman"/>
          <w:color w:val="212529"/>
          <w:sz w:val="24"/>
          <w:szCs w:val="24"/>
        </w:rPr>
      </w:pPr>
      <w:r w:rsidRPr="007C06E7">
        <w:rPr>
          <w:rFonts w:ascii="PT Sans" w:eastAsia="Times New Roman" w:hAnsi="PT Sans" w:cs="Times New Roman"/>
          <w:color w:val="212529"/>
          <w:sz w:val="24"/>
          <w:szCs w:val="24"/>
        </w:rPr>
        <w:t>Some common CSS properties (those that take arguments in pixels often can take a percentage or simply </w:t>
      </w:r>
      <w:r w:rsidRPr="007C06E7">
        <w:rPr>
          <w:rFonts w:ascii="Consolas" w:eastAsia="Times New Roman" w:hAnsi="Consolas" w:cs="Consolas"/>
          <w:color w:val="E83E8C"/>
          <w:sz w:val="20"/>
        </w:rPr>
        <w:t>auto</w:t>
      </w:r>
      <w:r w:rsidRPr="007C06E7">
        <w:rPr>
          <w:rFonts w:ascii="PT Sans" w:eastAsia="Times New Roman" w:hAnsi="PT Sans" w:cs="Times New Roman"/>
          <w:color w:val="212529"/>
          <w:sz w:val="24"/>
          <w:szCs w:val="24"/>
        </w:rPr>
        <w:t>):</w:t>
      </w:r>
    </w:p>
    <w:p w:rsidR="007C06E7" w:rsidRPr="007C06E7" w:rsidRDefault="007C06E7" w:rsidP="007C06E7">
      <w:pPr>
        <w:numPr>
          <w:ilvl w:val="1"/>
          <w:numId w:val="3"/>
        </w:numPr>
        <w:shd w:val="clear" w:color="auto" w:fill="FFFFFF"/>
        <w:spacing w:after="0" w:afterAutospacing="1"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t>color: blue</w:t>
      </w:r>
      <w:r w:rsidRPr="007C06E7">
        <w:rPr>
          <w:rFonts w:ascii="PT Sans" w:eastAsia="Times New Roman" w:hAnsi="PT Sans" w:cs="Times New Roman"/>
          <w:color w:val="212529"/>
          <w:sz w:val="24"/>
          <w:szCs w:val="24"/>
        </w:rPr>
        <w:t>, </w:t>
      </w:r>
      <w:r w:rsidRPr="007C06E7">
        <w:rPr>
          <w:rFonts w:ascii="Consolas" w:eastAsia="Times New Roman" w:hAnsi="Consolas" w:cs="Consolas"/>
          <w:color w:val="E83E8C"/>
          <w:sz w:val="20"/>
        </w:rPr>
        <w:t>color: #0c8e05</w:t>
      </w:r>
      <w:r w:rsidRPr="007C06E7">
        <w:rPr>
          <w:rFonts w:ascii="PT Sans" w:eastAsia="Times New Roman" w:hAnsi="PT Sans" w:cs="Times New Roman"/>
          <w:color w:val="212529"/>
          <w:sz w:val="24"/>
          <w:szCs w:val="24"/>
        </w:rPr>
        <w:t> : can be 1 of ~140 named colors, or a hexadecimal value that represents an RGB value</w:t>
      </w:r>
    </w:p>
    <w:p w:rsidR="007C06E7" w:rsidRPr="007C06E7" w:rsidRDefault="007C06E7" w:rsidP="007C06E7">
      <w:pPr>
        <w:numPr>
          <w:ilvl w:val="1"/>
          <w:numId w:val="3"/>
        </w:numPr>
        <w:shd w:val="clear" w:color="auto" w:fill="FFFFFF"/>
        <w:spacing w:after="0" w:afterAutospacing="1"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t>text-align: left</w:t>
      </w:r>
      <w:r w:rsidRPr="007C06E7">
        <w:rPr>
          <w:rFonts w:ascii="PT Sans" w:eastAsia="Times New Roman" w:hAnsi="PT Sans" w:cs="Times New Roman"/>
          <w:color w:val="212529"/>
          <w:sz w:val="24"/>
          <w:szCs w:val="24"/>
        </w:rPr>
        <w:t> : aligns text to </w:t>
      </w:r>
      <w:r w:rsidRPr="007C06E7">
        <w:rPr>
          <w:rFonts w:ascii="Consolas" w:eastAsia="Times New Roman" w:hAnsi="Consolas" w:cs="Consolas"/>
          <w:color w:val="E83E8C"/>
          <w:sz w:val="20"/>
        </w:rPr>
        <w:t>left</w:t>
      </w:r>
      <w:r w:rsidRPr="007C06E7">
        <w:rPr>
          <w:rFonts w:ascii="PT Sans" w:eastAsia="Times New Roman" w:hAnsi="PT Sans" w:cs="Times New Roman"/>
          <w:color w:val="212529"/>
          <w:sz w:val="24"/>
          <w:szCs w:val="24"/>
        </w:rPr>
        <w:t>; other possible arguments are </w:t>
      </w:r>
      <w:r w:rsidRPr="007C06E7">
        <w:rPr>
          <w:rFonts w:ascii="Consolas" w:eastAsia="Times New Roman" w:hAnsi="Consolas" w:cs="Consolas"/>
          <w:color w:val="E83E8C"/>
          <w:sz w:val="20"/>
        </w:rPr>
        <w:t>center</w:t>
      </w:r>
      <w:r w:rsidRPr="007C06E7">
        <w:rPr>
          <w:rFonts w:ascii="PT Sans" w:eastAsia="Times New Roman" w:hAnsi="PT Sans" w:cs="Times New Roman"/>
          <w:color w:val="212529"/>
          <w:sz w:val="24"/>
          <w:szCs w:val="24"/>
        </w:rPr>
        <w:t>, </w:t>
      </w:r>
      <w:r w:rsidRPr="007C06E7">
        <w:rPr>
          <w:rFonts w:ascii="Consolas" w:eastAsia="Times New Roman" w:hAnsi="Consolas" w:cs="Consolas"/>
          <w:color w:val="E83E8C"/>
          <w:sz w:val="20"/>
        </w:rPr>
        <w:t>right</w:t>
      </w:r>
      <w:r w:rsidRPr="007C06E7">
        <w:rPr>
          <w:rFonts w:ascii="PT Sans" w:eastAsia="Times New Roman" w:hAnsi="PT Sans" w:cs="Times New Roman"/>
          <w:color w:val="212529"/>
          <w:sz w:val="24"/>
          <w:szCs w:val="24"/>
        </w:rPr>
        <w:t>, or </w:t>
      </w:r>
      <w:r w:rsidRPr="007C06E7">
        <w:rPr>
          <w:rFonts w:ascii="Consolas" w:eastAsia="Times New Roman" w:hAnsi="Consolas" w:cs="Consolas"/>
          <w:color w:val="E83E8C"/>
          <w:sz w:val="20"/>
        </w:rPr>
        <w:t>justify</w:t>
      </w:r>
    </w:p>
    <w:p w:rsidR="007C06E7" w:rsidRPr="007C06E7" w:rsidRDefault="007C06E7" w:rsidP="007C06E7">
      <w:pPr>
        <w:numPr>
          <w:ilvl w:val="1"/>
          <w:numId w:val="3"/>
        </w:numPr>
        <w:shd w:val="clear" w:color="auto" w:fill="FFFFFF"/>
        <w:spacing w:after="0" w:afterAutospacing="1"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t>background-color: teal</w:t>
      </w:r>
      <w:r w:rsidRPr="007C06E7">
        <w:rPr>
          <w:rFonts w:ascii="PT Sans" w:eastAsia="Times New Roman" w:hAnsi="PT Sans" w:cs="Times New Roman"/>
          <w:color w:val="212529"/>
          <w:sz w:val="24"/>
          <w:szCs w:val="24"/>
        </w:rPr>
        <w:t> : sets the background to a color, which is the same format as the </w:t>
      </w:r>
      <w:r w:rsidRPr="007C06E7">
        <w:rPr>
          <w:rFonts w:ascii="Consolas" w:eastAsia="Times New Roman" w:hAnsi="Consolas" w:cs="Consolas"/>
          <w:color w:val="E83E8C"/>
          <w:sz w:val="20"/>
        </w:rPr>
        <w:t>color</w:t>
      </w:r>
      <w:r w:rsidRPr="007C06E7">
        <w:rPr>
          <w:rFonts w:ascii="PT Sans" w:eastAsia="Times New Roman" w:hAnsi="PT Sans" w:cs="Times New Roman"/>
          <w:color w:val="212529"/>
          <w:sz w:val="24"/>
          <w:szCs w:val="24"/>
        </w:rPr>
        <w:t> property</w:t>
      </w:r>
    </w:p>
    <w:p w:rsidR="007C06E7" w:rsidRPr="007C06E7" w:rsidRDefault="007C06E7" w:rsidP="007C06E7">
      <w:pPr>
        <w:numPr>
          <w:ilvl w:val="1"/>
          <w:numId w:val="3"/>
        </w:numPr>
        <w:shd w:val="clear" w:color="auto" w:fill="FFFFFF"/>
        <w:spacing w:after="0" w:afterAutospacing="1"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t>height: 150px</w:t>
      </w:r>
      <w:r w:rsidRPr="007C06E7">
        <w:rPr>
          <w:rFonts w:ascii="PT Sans" w:eastAsia="Times New Roman" w:hAnsi="PT Sans" w:cs="Times New Roman"/>
          <w:color w:val="212529"/>
          <w:sz w:val="24"/>
          <w:szCs w:val="24"/>
        </w:rPr>
        <w:t> : sets the height of an area</w:t>
      </w:r>
    </w:p>
    <w:p w:rsidR="007C06E7" w:rsidRPr="007C06E7" w:rsidRDefault="007C06E7" w:rsidP="007C06E7">
      <w:pPr>
        <w:numPr>
          <w:ilvl w:val="1"/>
          <w:numId w:val="3"/>
        </w:numPr>
        <w:shd w:val="clear" w:color="auto" w:fill="FFFFFF"/>
        <w:spacing w:after="0" w:afterAutospacing="1"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t>width: 150px</w:t>
      </w:r>
      <w:r w:rsidRPr="007C06E7">
        <w:rPr>
          <w:rFonts w:ascii="PT Sans" w:eastAsia="Times New Roman" w:hAnsi="PT Sans" w:cs="Times New Roman"/>
          <w:color w:val="212529"/>
          <w:sz w:val="24"/>
          <w:szCs w:val="24"/>
        </w:rPr>
        <w:t> : sets the width of an area</w:t>
      </w:r>
    </w:p>
    <w:p w:rsidR="007C06E7" w:rsidRPr="007C06E7" w:rsidRDefault="007C06E7" w:rsidP="007C06E7">
      <w:pPr>
        <w:numPr>
          <w:ilvl w:val="1"/>
          <w:numId w:val="3"/>
        </w:numPr>
        <w:shd w:val="clear" w:color="auto" w:fill="FFFFFF"/>
        <w:spacing w:after="0" w:afterAutospacing="1"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lastRenderedPageBreak/>
        <w:t>margin: 30px</w:t>
      </w:r>
      <w:r w:rsidRPr="007C06E7">
        <w:rPr>
          <w:rFonts w:ascii="PT Sans" w:eastAsia="Times New Roman" w:hAnsi="PT Sans" w:cs="Times New Roman"/>
          <w:color w:val="212529"/>
          <w:sz w:val="24"/>
          <w:szCs w:val="24"/>
        </w:rPr>
        <w:t> : sets the margin around all four sides of an area</w:t>
      </w:r>
    </w:p>
    <w:p w:rsidR="007C06E7" w:rsidRPr="007C06E7" w:rsidRDefault="007C06E7" w:rsidP="007C06E7">
      <w:pPr>
        <w:numPr>
          <w:ilvl w:val="2"/>
          <w:numId w:val="3"/>
        </w:numPr>
        <w:shd w:val="clear" w:color="auto" w:fill="FFFFFF"/>
        <w:spacing w:after="0" w:line="240" w:lineRule="auto"/>
        <w:ind w:left="0"/>
        <w:rPr>
          <w:rFonts w:ascii="PT Sans" w:eastAsia="Times New Roman" w:hAnsi="PT Sans" w:cs="Times New Roman"/>
          <w:color w:val="212529"/>
          <w:sz w:val="24"/>
          <w:szCs w:val="24"/>
        </w:rPr>
      </w:pPr>
      <w:r w:rsidRPr="007C06E7">
        <w:rPr>
          <w:rFonts w:ascii="PT Sans" w:eastAsia="Times New Roman" w:hAnsi="PT Sans" w:cs="Times New Roman"/>
          <w:color w:val="212529"/>
          <w:sz w:val="24"/>
          <w:szCs w:val="24"/>
        </w:rPr>
        <w:t>can also be broken up into </w:t>
      </w:r>
      <w:r w:rsidRPr="007C06E7">
        <w:rPr>
          <w:rFonts w:ascii="Consolas" w:eastAsia="Times New Roman" w:hAnsi="Consolas" w:cs="Consolas"/>
          <w:color w:val="E83E8C"/>
          <w:sz w:val="20"/>
        </w:rPr>
        <w:t>margin-left</w:t>
      </w:r>
      <w:r w:rsidRPr="007C06E7">
        <w:rPr>
          <w:rFonts w:ascii="PT Sans" w:eastAsia="Times New Roman" w:hAnsi="PT Sans" w:cs="Times New Roman"/>
          <w:color w:val="212529"/>
          <w:sz w:val="24"/>
          <w:szCs w:val="24"/>
        </w:rPr>
        <w:t>, </w:t>
      </w:r>
      <w:r w:rsidRPr="007C06E7">
        <w:rPr>
          <w:rFonts w:ascii="Consolas" w:eastAsia="Times New Roman" w:hAnsi="Consolas" w:cs="Consolas"/>
          <w:color w:val="E83E8C"/>
          <w:sz w:val="20"/>
        </w:rPr>
        <w:t>margin-right</w:t>
      </w:r>
      <w:r w:rsidRPr="007C06E7">
        <w:rPr>
          <w:rFonts w:ascii="PT Sans" w:eastAsia="Times New Roman" w:hAnsi="PT Sans" w:cs="Times New Roman"/>
          <w:color w:val="212529"/>
          <w:sz w:val="24"/>
          <w:szCs w:val="24"/>
        </w:rPr>
        <w:t>, </w:t>
      </w:r>
      <w:r w:rsidRPr="007C06E7">
        <w:rPr>
          <w:rFonts w:ascii="Consolas" w:eastAsia="Times New Roman" w:hAnsi="Consolas" w:cs="Consolas"/>
          <w:color w:val="E83E8C"/>
          <w:sz w:val="20"/>
        </w:rPr>
        <w:t>margin-top</w:t>
      </w:r>
      <w:r w:rsidRPr="007C06E7">
        <w:rPr>
          <w:rFonts w:ascii="PT Sans" w:eastAsia="Times New Roman" w:hAnsi="PT Sans" w:cs="Times New Roman"/>
          <w:color w:val="212529"/>
          <w:sz w:val="24"/>
          <w:szCs w:val="24"/>
        </w:rPr>
        <w:t>, and </w:t>
      </w:r>
      <w:r w:rsidRPr="007C06E7">
        <w:rPr>
          <w:rFonts w:ascii="Consolas" w:eastAsia="Times New Roman" w:hAnsi="Consolas" w:cs="Consolas"/>
          <w:color w:val="E83E8C"/>
          <w:sz w:val="20"/>
        </w:rPr>
        <w:t>margin-bottom</w:t>
      </w:r>
    </w:p>
    <w:p w:rsidR="007C06E7" w:rsidRPr="007C06E7" w:rsidRDefault="007C06E7" w:rsidP="007C06E7">
      <w:pPr>
        <w:numPr>
          <w:ilvl w:val="1"/>
          <w:numId w:val="3"/>
        </w:numPr>
        <w:shd w:val="clear" w:color="auto" w:fill="FFFFFF"/>
        <w:spacing w:after="0" w:afterAutospacing="1"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t>padding: 20px</w:t>
      </w:r>
      <w:r w:rsidRPr="007C06E7">
        <w:rPr>
          <w:rFonts w:ascii="PT Sans" w:eastAsia="Times New Roman" w:hAnsi="PT Sans" w:cs="Times New Roman"/>
          <w:color w:val="212529"/>
          <w:sz w:val="24"/>
          <w:szCs w:val="24"/>
        </w:rPr>
        <w:t> : sets the padding around text inside an area</w:t>
      </w:r>
    </w:p>
    <w:p w:rsidR="007C06E7" w:rsidRPr="007C06E7" w:rsidRDefault="007C06E7" w:rsidP="007C06E7">
      <w:pPr>
        <w:numPr>
          <w:ilvl w:val="2"/>
          <w:numId w:val="3"/>
        </w:numPr>
        <w:shd w:val="clear" w:color="auto" w:fill="FFFFFF"/>
        <w:spacing w:after="0" w:line="240" w:lineRule="auto"/>
        <w:ind w:left="0"/>
        <w:rPr>
          <w:rFonts w:ascii="PT Sans" w:eastAsia="Times New Roman" w:hAnsi="PT Sans" w:cs="Times New Roman"/>
          <w:color w:val="212529"/>
          <w:sz w:val="24"/>
          <w:szCs w:val="24"/>
        </w:rPr>
      </w:pPr>
      <w:r w:rsidRPr="007C06E7">
        <w:rPr>
          <w:rFonts w:ascii="PT Sans" w:eastAsia="Times New Roman" w:hAnsi="PT Sans" w:cs="Times New Roman"/>
          <w:color w:val="212529"/>
          <w:sz w:val="24"/>
          <w:szCs w:val="24"/>
        </w:rPr>
        <w:t>can be broken up the same way as </w:t>
      </w:r>
      <w:r w:rsidRPr="007C06E7">
        <w:rPr>
          <w:rFonts w:ascii="Consolas" w:eastAsia="Times New Roman" w:hAnsi="Consolas" w:cs="Consolas"/>
          <w:color w:val="E83E8C"/>
          <w:sz w:val="20"/>
        </w:rPr>
        <w:t>margin</w:t>
      </w:r>
    </w:p>
    <w:p w:rsidR="007C06E7" w:rsidRPr="007C06E7" w:rsidRDefault="007C06E7" w:rsidP="007C06E7">
      <w:pPr>
        <w:numPr>
          <w:ilvl w:val="1"/>
          <w:numId w:val="3"/>
        </w:numPr>
        <w:shd w:val="clear" w:color="auto" w:fill="FFFFFF"/>
        <w:spacing w:after="0" w:afterAutospacing="1"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t>font-family: Arial, sans-serif</w:t>
      </w:r>
      <w:r w:rsidRPr="007C06E7">
        <w:rPr>
          <w:rFonts w:ascii="PT Sans" w:eastAsia="Times New Roman" w:hAnsi="PT Sans" w:cs="Times New Roman"/>
          <w:color w:val="212529"/>
          <w:sz w:val="24"/>
          <w:szCs w:val="24"/>
        </w:rPr>
        <w:t> : sets the font family to be used</w:t>
      </w:r>
    </w:p>
    <w:p w:rsidR="007C06E7" w:rsidRPr="007C06E7" w:rsidRDefault="007C06E7" w:rsidP="007C06E7">
      <w:pPr>
        <w:numPr>
          <w:ilvl w:val="2"/>
          <w:numId w:val="3"/>
        </w:numPr>
        <w:shd w:val="clear" w:color="auto" w:fill="FFFFFF"/>
        <w:spacing w:before="60" w:after="0" w:afterAutospacing="1" w:line="240" w:lineRule="auto"/>
        <w:ind w:left="0"/>
        <w:rPr>
          <w:rFonts w:ascii="PT Sans" w:eastAsia="Times New Roman" w:hAnsi="PT Sans" w:cs="Times New Roman"/>
          <w:color w:val="212529"/>
          <w:sz w:val="24"/>
          <w:szCs w:val="24"/>
        </w:rPr>
      </w:pPr>
      <w:r w:rsidRPr="007C06E7">
        <w:rPr>
          <w:rFonts w:ascii="PT Sans" w:eastAsia="Times New Roman" w:hAnsi="PT Sans" w:cs="Times New Roman"/>
          <w:color w:val="212529"/>
          <w:sz w:val="24"/>
          <w:szCs w:val="24"/>
        </w:rPr>
        <w:t>a comma-separated list provides alternatives in case a browser doesn’t support a specific font</w:t>
      </w:r>
    </w:p>
    <w:p w:rsidR="007C06E7" w:rsidRPr="007C06E7" w:rsidRDefault="007C06E7" w:rsidP="007C06E7">
      <w:pPr>
        <w:numPr>
          <w:ilvl w:val="2"/>
          <w:numId w:val="3"/>
        </w:numPr>
        <w:shd w:val="clear" w:color="auto" w:fill="FFFFFF"/>
        <w:spacing w:after="0" w:line="240" w:lineRule="auto"/>
        <w:ind w:left="0"/>
        <w:rPr>
          <w:rFonts w:ascii="PT Sans" w:eastAsia="Times New Roman" w:hAnsi="PT Sans" w:cs="Times New Roman"/>
          <w:color w:val="212529"/>
          <w:sz w:val="24"/>
          <w:szCs w:val="24"/>
        </w:rPr>
      </w:pPr>
      <w:r w:rsidRPr="007C06E7">
        <w:rPr>
          <w:rFonts w:ascii="PT Sans" w:eastAsia="Times New Roman" w:hAnsi="PT Sans" w:cs="Times New Roman"/>
          <w:color w:val="212529"/>
          <w:sz w:val="24"/>
          <w:szCs w:val="24"/>
        </w:rPr>
        <w:t>generic families such as </w:t>
      </w:r>
      <w:r w:rsidRPr="007C06E7">
        <w:rPr>
          <w:rFonts w:ascii="Consolas" w:eastAsia="Times New Roman" w:hAnsi="Consolas" w:cs="Consolas"/>
          <w:color w:val="E83E8C"/>
          <w:sz w:val="20"/>
        </w:rPr>
        <w:t>sans-serif</w:t>
      </w:r>
      <w:r w:rsidRPr="007C06E7">
        <w:rPr>
          <w:rFonts w:ascii="PT Sans" w:eastAsia="Times New Roman" w:hAnsi="PT Sans" w:cs="Times New Roman"/>
          <w:color w:val="212529"/>
          <w:sz w:val="24"/>
          <w:szCs w:val="24"/>
        </w:rPr>
        <w:t> will use browser defaults</w:t>
      </w:r>
    </w:p>
    <w:p w:rsidR="007C06E7" w:rsidRPr="007C06E7" w:rsidRDefault="007C06E7" w:rsidP="007C06E7">
      <w:pPr>
        <w:numPr>
          <w:ilvl w:val="1"/>
          <w:numId w:val="3"/>
        </w:numPr>
        <w:shd w:val="clear" w:color="auto" w:fill="FFFFFF"/>
        <w:spacing w:after="0" w:afterAutospacing="1"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t>font-size: 28px</w:t>
      </w:r>
      <w:r w:rsidRPr="007C06E7">
        <w:rPr>
          <w:rFonts w:ascii="PT Sans" w:eastAsia="Times New Roman" w:hAnsi="PT Sans" w:cs="Times New Roman"/>
          <w:color w:val="212529"/>
          <w:sz w:val="24"/>
          <w:szCs w:val="24"/>
        </w:rPr>
        <w:t> : sets the font size</w:t>
      </w:r>
    </w:p>
    <w:p w:rsidR="007C06E7" w:rsidRPr="007C06E7" w:rsidRDefault="007C06E7" w:rsidP="007C06E7">
      <w:pPr>
        <w:numPr>
          <w:ilvl w:val="1"/>
          <w:numId w:val="3"/>
        </w:numPr>
        <w:shd w:val="clear" w:color="auto" w:fill="FFFFFF"/>
        <w:spacing w:after="0" w:afterAutospacing="1"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t>font-weight: bold</w:t>
      </w:r>
      <w:r w:rsidRPr="007C06E7">
        <w:rPr>
          <w:rFonts w:ascii="PT Sans" w:eastAsia="Times New Roman" w:hAnsi="PT Sans" w:cs="Times New Roman"/>
          <w:color w:val="212529"/>
          <w:sz w:val="24"/>
          <w:szCs w:val="24"/>
        </w:rPr>
        <w:t>: sets the font weight to quality, a relative measure (</w:t>
      </w:r>
      <w:r w:rsidRPr="007C06E7">
        <w:rPr>
          <w:rFonts w:ascii="Consolas" w:eastAsia="Times New Roman" w:hAnsi="Consolas" w:cs="Consolas"/>
          <w:color w:val="E83E8C"/>
          <w:sz w:val="20"/>
        </w:rPr>
        <w:t>lighter</w:t>
      </w:r>
      <w:r w:rsidRPr="007C06E7">
        <w:rPr>
          <w:rFonts w:ascii="PT Sans" w:eastAsia="Times New Roman" w:hAnsi="PT Sans" w:cs="Times New Roman"/>
          <w:color w:val="212529"/>
          <w:sz w:val="24"/>
          <w:szCs w:val="24"/>
        </w:rPr>
        <w:t>), or a number (</w:t>
      </w:r>
      <w:r w:rsidRPr="007C06E7">
        <w:rPr>
          <w:rFonts w:ascii="Consolas" w:eastAsia="Times New Roman" w:hAnsi="Consolas" w:cs="Consolas"/>
          <w:color w:val="E83E8C"/>
          <w:sz w:val="20"/>
        </w:rPr>
        <w:t>200</w:t>
      </w:r>
      <w:r w:rsidRPr="007C06E7">
        <w:rPr>
          <w:rFonts w:ascii="PT Sans" w:eastAsia="Times New Roman" w:hAnsi="PT Sans" w:cs="Times New Roman"/>
          <w:color w:val="212529"/>
          <w:sz w:val="24"/>
          <w:szCs w:val="24"/>
        </w:rPr>
        <w:t>)</w:t>
      </w:r>
    </w:p>
    <w:p w:rsidR="007C06E7" w:rsidRPr="007C06E7" w:rsidRDefault="007C06E7" w:rsidP="007C06E7">
      <w:pPr>
        <w:numPr>
          <w:ilvl w:val="1"/>
          <w:numId w:val="3"/>
        </w:numPr>
        <w:shd w:val="clear" w:color="auto" w:fill="FFFFFF"/>
        <w:spacing w:after="0"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t>border: 3px solid blue</w:t>
      </w:r>
      <w:r w:rsidRPr="007C06E7">
        <w:rPr>
          <w:rFonts w:ascii="PT Sans" w:eastAsia="Times New Roman" w:hAnsi="PT Sans" w:cs="Times New Roman"/>
          <w:color w:val="212529"/>
          <w:sz w:val="24"/>
          <w:szCs w:val="24"/>
        </w:rPr>
        <w:t>: sets a border around an area</w:t>
      </w:r>
    </w:p>
    <w:p w:rsidR="007C06E7" w:rsidRPr="007C06E7" w:rsidRDefault="007C06E7" w:rsidP="007C06E7">
      <w:pPr>
        <w:numPr>
          <w:ilvl w:val="0"/>
          <w:numId w:val="3"/>
        </w:numPr>
        <w:shd w:val="clear" w:color="auto" w:fill="FFFFFF"/>
        <w:spacing w:before="60" w:after="0" w:line="240" w:lineRule="auto"/>
        <w:ind w:left="0"/>
        <w:rPr>
          <w:rFonts w:ascii="PT Sans" w:eastAsia="Times New Roman" w:hAnsi="PT Sans" w:cs="Times New Roman"/>
          <w:color w:val="212529"/>
          <w:sz w:val="24"/>
          <w:szCs w:val="24"/>
        </w:rPr>
      </w:pPr>
      <w:r w:rsidRPr="007C06E7">
        <w:rPr>
          <w:rFonts w:ascii="PT Sans" w:eastAsia="Times New Roman" w:hAnsi="PT Sans" w:cs="Times New Roman"/>
          <w:color w:val="212529"/>
          <w:sz w:val="24"/>
          <w:szCs w:val="24"/>
        </w:rPr>
        <w:t>There are lots of CSS properties that can be used in a lot of different ways. Check out the </w:t>
      </w:r>
      <w:hyperlink r:id="rId8" w:history="1">
        <w:r w:rsidRPr="007C06E7">
          <w:rPr>
            <w:rFonts w:ascii="PT Sans" w:eastAsia="Times New Roman" w:hAnsi="PT Sans" w:cs="Times New Roman"/>
            <w:color w:val="A51C30"/>
            <w:sz w:val="24"/>
            <w:szCs w:val="24"/>
          </w:rPr>
          <w:t>wonderfully extensive documentation</w:t>
        </w:r>
      </w:hyperlink>
      <w:r w:rsidRPr="007C06E7">
        <w:rPr>
          <w:rFonts w:ascii="PT Sans" w:eastAsia="Times New Roman" w:hAnsi="PT Sans" w:cs="Times New Roman"/>
          <w:color w:val="212529"/>
          <w:sz w:val="24"/>
          <w:szCs w:val="24"/>
        </w:rPr>
        <w:t> for more information.</w:t>
      </w:r>
    </w:p>
    <w:p w:rsidR="007C06E7" w:rsidRPr="007C06E7" w:rsidRDefault="007C06E7" w:rsidP="007C06E7">
      <w:pPr>
        <w:pBdr>
          <w:bottom w:val="single" w:sz="6" w:space="4" w:color="EAECEF"/>
        </w:pBdr>
        <w:shd w:val="clear" w:color="auto" w:fill="FFFFFF"/>
        <w:spacing w:after="0" w:line="240" w:lineRule="auto"/>
        <w:outlineLvl w:val="1"/>
        <w:rPr>
          <w:rFonts w:ascii="PT Sans" w:eastAsia="Times New Roman" w:hAnsi="PT Sans" w:cs="Times New Roman"/>
          <w:b/>
          <w:bCs/>
          <w:color w:val="212529"/>
          <w:sz w:val="36"/>
          <w:szCs w:val="36"/>
        </w:rPr>
      </w:pPr>
      <w:hyperlink r:id="rId9" w:anchor="sectioning-with-html-and-css" w:history="1">
        <w:r w:rsidRPr="007C06E7">
          <w:rPr>
            <w:rFonts w:ascii="PT Sans" w:eastAsia="Times New Roman" w:hAnsi="PT Sans" w:cs="Times New Roman"/>
            <w:b/>
            <w:bCs/>
            <w:color w:val="0000FF"/>
            <w:sz w:val="36"/>
            <w:szCs w:val="36"/>
          </w:rPr>
          <w:t>Sectioning with HTML and CSS</w:t>
        </w:r>
      </w:hyperlink>
    </w:p>
    <w:p w:rsidR="007C06E7" w:rsidRPr="007C06E7" w:rsidRDefault="007C06E7" w:rsidP="007C06E7">
      <w:pPr>
        <w:numPr>
          <w:ilvl w:val="0"/>
          <w:numId w:val="4"/>
        </w:numPr>
        <w:shd w:val="clear" w:color="auto" w:fill="FFFFFF"/>
        <w:spacing w:before="60" w:after="0" w:afterAutospacing="1" w:line="240" w:lineRule="auto"/>
        <w:ind w:left="0"/>
        <w:rPr>
          <w:rFonts w:ascii="PT Sans" w:eastAsia="Times New Roman" w:hAnsi="PT Sans" w:cs="Times New Roman"/>
          <w:color w:val="212529"/>
          <w:sz w:val="24"/>
          <w:szCs w:val="24"/>
        </w:rPr>
      </w:pPr>
      <w:r w:rsidRPr="007C06E7">
        <w:rPr>
          <w:rFonts w:ascii="PT Sans" w:eastAsia="Times New Roman" w:hAnsi="PT Sans" w:cs="Times New Roman"/>
          <w:color w:val="212529"/>
          <w:sz w:val="24"/>
          <w:szCs w:val="24"/>
        </w:rPr>
        <w:t>Two special tags allow us to break up a our webpage into sections:</w:t>
      </w:r>
    </w:p>
    <w:p w:rsidR="007C06E7" w:rsidRPr="007C06E7" w:rsidRDefault="007C06E7" w:rsidP="007C06E7">
      <w:pPr>
        <w:numPr>
          <w:ilvl w:val="1"/>
          <w:numId w:val="4"/>
        </w:numPr>
        <w:shd w:val="clear" w:color="auto" w:fill="FFFFFF"/>
        <w:spacing w:after="0" w:afterAutospacing="1"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t>&lt;div&gt;&lt;/div&gt;</w:t>
      </w:r>
      <w:r w:rsidRPr="007C06E7">
        <w:rPr>
          <w:rFonts w:ascii="PT Sans" w:eastAsia="Times New Roman" w:hAnsi="PT Sans" w:cs="Times New Roman"/>
          <w:color w:val="212529"/>
          <w:sz w:val="24"/>
          <w:szCs w:val="24"/>
        </w:rPr>
        <w:t> : vertical division of a webpage</w:t>
      </w:r>
    </w:p>
    <w:p w:rsidR="007C06E7" w:rsidRPr="007C06E7" w:rsidRDefault="007C06E7" w:rsidP="007C06E7">
      <w:pPr>
        <w:numPr>
          <w:ilvl w:val="1"/>
          <w:numId w:val="4"/>
        </w:numPr>
        <w:shd w:val="clear" w:color="auto" w:fill="FFFFFF"/>
        <w:spacing w:after="0"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t>&lt;span&gt;&lt;/span&gt;</w:t>
      </w:r>
      <w:r w:rsidRPr="007C06E7">
        <w:rPr>
          <w:rFonts w:ascii="PT Sans" w:eastAsia="Times New Roman" w:hAnsi="PT Sans" w:cs="Times New Roman"/>
          <w:color w:val="212529"/>
          <w:sz w:val="24"/>
          <w:szCs w:val="24"/>
        </w:rPr>
        <w:t> : section of a webpage inside, for example, text</w:t>
      </w:r>
    </w:p>
    <w:p w:rsidR="007C06E7" w:rsidRPr="007C06E7" w:rsidRDefault="007C06E7" w:rsidP="007C06E7">
      <w:pPr>
        <w:numPr>
          <w:ilvl w:val="0"/>
          <w:numId w:val="4"/>
        </w:numPr>
        <w:shd w:val="clear" w:color="auto" w:fill="FFFFFF"/>
        <w:spacing w:after="0" w:afterAutospacing="1" w:line="240" w:lineRule="auto"/>
        <w:ind w:left="0"/>
        <w:rPr>
          <w:rFonts w:ascii="PT Sans" w:eastAsia="Times New Roman" w:hAnsi="PT Sans" w:cs="Times New Roman"/>
          <w:color w:val="212529"/>
          <w:sz w:val="24"/>
          <w:szCs w:val="24"/>
        </w:rPr>
      </w:pPr>
      <w:r w:rsidRPr="007C06E7">
        <w:rPr>
          <w:rFonts w:ascii="PT Sans" w:eastAsia="Times New Roman" w:hAnsi="PT Sans" w:cs="Times New Roman"/>
          <w:color w:val="212529"/>
          <w:sz w:val="24"/>
          <w:szCs w:val="24"/>
        </w:rPr>
        <w:t>Both </w:t>
      </w:r>
      <w:r w:rsidRPr="007C06E7">
        <w:rPr>
          <w:rFonts w:ascii="Consolas" w:eastAsia="Times New Roman" w:hAnsi="Consolas" w:cs="Consolas"/>
          <w:color w:val="E83E8C"/>
          <w:sz w:val="20"/>
        </w:rPr>
        <w:t>&lt;div&gt;&lt;/div&gt;</w:t>
      </w:r>
      <w:r w:rsidRPr="007C06E7">
        <w:rPr>
          <w:rFonts w:ascii="PT Sans" w:eastAsia="Times New Roman" w:hAnsi="PT Sans" w:cs="Times New Roman"/>
          <w:color w:val="212529"/>
          <w:sz w:val="24"/>
          <w:szCs w:val="24"/>
        </w:rPr>
        <w:t> and </w:t>
      </w:r>
      <w:r w:rsidRPr="007C06E7">
        <w:rPr>
          <w:rFonts w:ascii="Consolas" w:eastAsia="Times New Roman" w:hAnsi="Consolas" w:cs="Consolas"/>
          <w:color w:val="E83E8C"/>
          <w:sz w:val="20"/>
        </w:rPr>
        <w:t>&lt;span&gt;&lt;/span&gt;</w:t>
      </w:r>
      <w:r w:rsidRPr="007C06E7">
        <w:rPr>
          <w:rFonts w:ascii="PT Sans" w:eastAsia="Times New Roman" w:hAnsi="PT Sans" w:cs="Times New Roman"/>
          <w:color w:val="212529"/>
          <w:sz w:val="24"/>
          <w:szCs w:val="24"/>
        </w:rPr>
        <w:t> don’t really do much by themselves, but they allow for the labelling of sections of a webpage..</w:t>
      </w:r>
    </w:p>
    <w:p w:rsidR="007C06E7" w:rsidRPr="007C06E7" w:rsidRDefault="007C06E7" w:rsidP="007C06E7">
      <w:pPr>
        <w:numPr>
          <w:ilvl w:val="0"/>
          <w:numId w:val="4"/>
        </w:numPr>
        <w:shd w:val="clear" w:color="auto" w:fill="FFFFFF"/>
        <w:spacing w:after="0" w:afterAutospacing="1" w:line="240" w:lineRule="auto"/>
        <w:ind w:left="0"/>
        <w:rPr>
          <w:rFonts w:ascii="PT Sans" w:eastAsia="Times New Roman" w:hAnsi="PT Sans" w:cs="Times New Roman"/>
          <w:color w:val="212529"/>
          <w:sz w:val="24"/>
          <w:szCs w:val="24"/>
        </w:rPr>
      </w:pPr>
      <w:r w:rsidRPr="007C06E7">
        <w:rPr>
          <w:rFonts w:ascii="PT Sans" w:eastAsia="Times New Roman" w:hAnsi="PT Sans" w:cs="Times New Roman"/>
          <w:color w:val="212529"/>
          <w:sz w:val="24"/>
          <w:szCs w:val="24"/>
        </w:rPr>
        <w:t>Different sections of a webpage can be referenced with the </w:t>
      </w:r>
      <w:r w:rsidRPr="007C06E7">
        <w:rPr>
          <w:rFonts w:ascii="Consolas" w:eastAsia="Times New Roman" w:hAnsi="Consolas" w:cs="Consolas"/>
          <w:color w:val="E83E8C"/>
          <w:sz w:val="20"/>
        </w:rPr>
        <w:t>id</w:t>
      </w:r>
      <w:r w:rsidRPr="007C06E7">
        <w:rPr>
          <w:rFonts w:ascii="PT Sans" w:eastAsia="Times New Roman" w:hAnsi="PT Sans" w:cs="Times New Roman"/>
          <w:color w:val="212529"/>
          <w:sz w:val="24"/>
          <w:szCs w:val="24"/>
        </w:rPr>
        <w:t> and </w:t>
      </w:r>
      <w:r w:rsidRPr="007C06E7">
        <w:rPr>
          <w:rFonts w:ascii="Consolas" w:eastAsia="Times New Roman" w:hAnsi="Consolas" w:cs="Consolas"/>
          <w:color w:val="E83E8C"/>
          <w:sz w:val="20"/>
        </w:rPr>
        <w:t>class</w:t>
      </w:r>
      <w:r w:rsidRPr="007C06E7">
        <w:rPr>
          <w:rFonts w:ascii="PT Sans" w:eastAsia="Times New Roman" w:hAnsi="PT Sans" w:cs="Times New Roman"/>
          <w:color w:val="212529"/>
          <w:sz w:val="24"/>
          <w:szCs w:val="24"/>
        </w:rPr>
        <w:t> attributes. </w:t>
      </w:r>
      <w:r w:rsidRPr="007C06E7">
        <w:rPr>
          <w:rFonts w:ascii="Consolas" w:eastAsia="Times New Roman" w:hAnsi="Consolas" w:cs="Consolas"/>
          <w:color w:val="E83E8C"/>
          <w:sz w:val="20"/>
        </w:rPr>
        <w:t>id</w:t>
      </w:r>
      <w:r w:rsidRPr="007C06E7">
        <w:rPr>
          <w:rFonts w:ascii="PT Sans" w:eastAsia="Times New Roman" w:hAnsi="PT Sans" w:cs="Times New Roman"/>
          <w:color w:val="212529"/>
          <w:sz w:val="24"/>
          <w:szCs w:val="24"/>
        </w:rPr>
        <w:t>s uniquely identify elements, but there can be an arbitary number of elements with a given </w:t>
      </w:r>
      <w:r w:rsidRPr="007C06E7">
        <w:rPr>
          <w:rFonts w:ascii="Consolas" w:eastAsia="Times New Roman" w:hAnsi="Consolas" w:cs="Consolas"/>
          <w:color w:val="E83E8C"/>
          <w:sz w:val="20"/>
        </w:rPr>
        <w:t>class</w:t>
      </w:r>
      <w:r w:rsidRPr="007C06E7">
        <w:rPr>
          <w:rFonts w:ascii="PT Sans" w:eastAsia="Times New Roman" w:hAnsi="PT Sans" w:cs="Times New Roman"/>
          <w:color w:val="212529"/>
          <w:sz w:val="24"/>
          <w:szCs w:val="24"/>
        </w:rPr>
        <w:t>.</w:t>
      </w:r>
    </w:p>
    <w:p w:rsidR="007C06E7" w:rsidRPr="007C06E7" w:rsidRDefault="007C06E7" w:rsidP="007C06E7">
      <w:pPr>
        <w:numPr>
          <w:ilvl w:val="0"/>
          <w:numId w:val="4"/>
        </w:numPr>
        <w:shd w:val="clear" w:color="auto" w:fill="FFFFFF"/>
        <w:spacing w:after="0" w:line="240" w:lineRule="auto"/>
        <w:ind w:left="0"/>
        <w:rPr>
          <w:rFonts w:ascii="PT Sans" w:eastAsia="Times New Roman" w:hAnsi="PT Sans" w:cs="Times New Roman"/>
          <w:color w:val="212529"/>
          <w:sz w:val="24"/>
          <w:szCs w:val="24"/>
        </w:rPr>
      </w:pPr>
      <w:r w:rsidRPr="007C06E7">
        <w:rPr>
          <w:rFonts w:ascii="Consolas" w:eastAsia="Times New Roman" w:hAnsi="Consolas" w:cs="Consolas"/>
          <w:color w:val="E83E8C"/>
          <w:sz w:val="20"/>
        </w:rPr>
        <w:t>id</w:t>
      </w:r>
      <w:r w:rsidRPr="007C06E7">
        <w:rPr>
          <w:rFonts w:ascii="PT Sans" w:eastAsia="Times New Roman" w:hAnsi="PT Sans" w:cs="Times New Roman"/>
          <w:color w:val="212529"/>
          <w:sz w:val="24"/>
          <w:szCs w:val="24"/>
        </w:rPr>
        <w:t>s can be referenced in CSS with </w:t>
      </w:r>
      <w:r w:rsidRPr="007C06E7">
        <w:rPr>
          <w:rFonts w:ascii="Consolas" w:eastAsia="Times New Roman" w:hAnsi="Consolas" w:cs="Consolas"/>
          <w:color w:val="E83E8C"/>
          <w:sz w:val="20"/>
        </w:rPr>
        <w:t>#id</w:t>
      </w:r>
      <w:r w:rsidRPr="007C06E7">
        <w:rPr>
          <w:rFonts w:ascii="PT Sans" w:eastAsia="Times New Roman" w:hAnsi="PT Sans" w:cs="Times New Roman"/>
          <w:color w:val="212529"/>
          <w:sz w:val="24"/>
          <w:szCs w:val="24"/>
        </w:rPr>
        <w:t> and </w:t>
      </w:r>
      <w:r w:rsidRPr="007C06E7">
        <w:rPr>
          <w:rFonts w:ascii="Consolas" w:eastAsia="Times New Roman" w:hAnsi="Consolas" w:cs="Consolas"/>
          <w:color w:val="E83E8C"/>
          <w:sz w:val="20"/>
        </w:rPr>
        <w:t>class</w:t>
      </w:r>
      <w:r w:rsidRPr="007C06E7">
        <w:rPr>
          <w:rFonts w:ascii="PT Sans" w:eastAsia="Times New Roman" w:hAnsi="PT Sans" w:cs="Times New Roman"/>
          <w:color w:val="212529"/>
          <w:sz w:val="24"/>
          <w:szCs w:val="24"/>
        </w:rPr>
        <w:t>es can be referenced with </w:t>
      </w:r>
      <w:r w:rsidRPr="007C06E7">
        <w:rPr>
          <w:rFonts w:ascii="Consolas" w:eastAsia="Times New Roman" w:hAnsi="Consolas" w:cs="Consolas"/>
          <w:color w:val="E83E8C"/>
          <w:sz w:val="20"/>
        </w:rPr>
        <w:t>.class</w:t>
      </w:r>
      <w:r w:rsidRPr="007C06E7">
        <w:rPr>
          <w:rFonts w:ascii="PT Sans" w:eastAsia="Times New Roman" w:hAnsi="PT Sans" w:cs="Times New Roman"/>
          <w:color w:val="212529"/>
          <w:sz w:val="24"/>
          <w:szCs w:val="24"/>
        </w:rPr>
        <w:t>. </w:t>
      </w:r>
      <w:r w:rsidRPr="007C06E7">
        <w:rPr>
          <w:rFonts w:ascii="Consolas" w:eastAsia="Times New Roman" w:hAnsi="Consolas" w:cs="Consolas"/>
          <w:color w:val="E83E8C"/>
          <w:sz w:val="20"/>
        </w:rPr>
        <w:t>id</w:t>
      </w:r>
      <w:r w:rsidRPr="007C06E7">
        <w:rPr>
          <w:rFonts w:ascii="PT Sans" w:eastAsia="Times New Roman" w:hAnsi="PT Sans" w:cs="Times New Roman"/>
          <w:color w:val="212529"/>
          <w:sz w:val="24"/>
          <w:szCs w:val="24"/>
        </w:rPr>
        <w:t>s and </w:t>
      </w:r>
      <w:r w:rsidRPr="007C06E7">
        <w:rPr>
          <w:rFonts w:ascii="Consolas" w:eastAsia="Times New Roman" w:hAnsi="Consolas" w:cs="Consolas"/>
          <w:color w:val="E83E8C"/>
          <w:sz w:val="20"/>
        </w:rPr>
        <w:t>class</w:t>
      </w:r>
      <w:r w:rsidRPr="007C06E7">
        <w:rPr>
          <w:rFonts w:ascii="PT Sans" w:eastAsia="Times New Roman" w:hAnsi="PT Sans" w:cs="Times New Roman"/>
          <w:color w:val="212529"/>
          <w:sz w:val="24"/>
          <w:szCs w:val="24"/>
        </w:rPr>
        <w:t>es, therefore, can be used to style the same types of areas (3 different </w:t>
      </w:r>
      <w:r w:rsidRPr="007C06E7">
        <w:rPr>
          <w:rFonts w:ascii="Consolas" w:eastAsia="Times New Roman" w:hAnsi="Consolas" w:cs="Consolas"/>
          <w:color w:val="E83E8C"/>
          <w:sz w:val="20"/>
        </w:rPr>
        <w:t>&lt;div&gt;&lt;/div&gt;</w:t>
      </w:r>
      <w:r w:rsidRPr="007C06E7">
        <w:rPr>
          <w:rFonts w:ascii="PT Sans" w:eastAsia="Times New Roman" w:hAnsi="PT Sans" w:cs="Times New Roman"/>
          <w:color w:val="212529"/>
          <w:sz w:val="24"/>
          <w:szCs w:val="24"/>
        </w:rPr>
        <w:t>, for example) in different ways.</w:t>
      </w:r>
    </w:p>
    <w:p w:rsidR="007C06E7" w:rsidRPr="007C06E7" w:rsidRDefault="007C06E7" w:rsidP="007C06E7">
      <w:pPr>
        <w:pBdr>
          <w:bottom w:val="single" w:sz="6" w:space="4" w:color="EAECEF"/>
        </w:pBdr>
        <w:shd w:val="clear" w:color="auto" w:fill="FFFFFF"/>
        <w:spacing w:after="0" w:line="240" w:lineRule="auto"/>
        <w:outlineLvl w:val="1"/>
        <w:rPr>
          <w:rFonts w:ascii="PT Sans" w:eastAsia="Times New Roman" w:hAnsi="PT Sans" w:cs="Times New Roman"/>
          <w:b/>
          <w:bCs/>
          <w:color w:val="212529"/>
          <w:sz w:val="36"/>
          <w:szCs w:val="36"/>
        </w:rPr>
      </w:pPr>
      <w:hyperlink r:id="rId10" w:anchor="github-pages" w:history="1">
        <w:r w:rsidRPr="007C06E7">
          <w:rPr>
            <w:rFonts w:ascii="PT Sans" w:eastAsia="Times New Roman" w:hAnsi="PT Sans" w:cs="Times New Roman"/>
            <w:b/>
            <w:bCs/>
            <w:color w:val="0000FF"/>
            <w:sz w:val="36"/>
            <w:szCs w:val="36"/>
          </w:rPr>
          <w:t>GitHub Pages</w:t>
        </w:r>
      </w:hyperlink>
    </w:p>
    <w:p w:rsidR="007C06E7" w:rsidRPr="007C06E7" w:rsidRDefault="007C06E7" w:rsidP="007C06E7">
      <w:pPr>
        <w:numPr>
          <w:ilvl w:val="0"/>
          <w:numId w:val="5"/>
        </w:numPr>
        <w:shd w:val="clear" w:color="auto" w:fill="FFFFFF"/>
        <w:spacing w:before="60" w:after="0" w:afterAutospacing="1" w:line="240" w:lineRule="auto"/>
        <w:ind w:left="0"/>
        <w:rPr>
          <w:rFonts w:ascii="PT Sans" w:eastAsia="Times New Roman" w:hAnsi="PT Sans" w:cs="Times New Roman"/>
          <w:color w:val="212529"/>
          <w:sz w:val="24"/>
          <w:szCs w:val="24"/>
        </w:rPr>
      </w:pPr>
      <w:r w:rsidRPr="007C06E7">
        <w:rPr>
          <w:rFonts w:ascii="PT Sans" w:eastAsia="Times New Roman" w:hAnsi="PT Sans" w:cs="Times New Roman"/>
          <w:color w:val="212529"/>
          <w:sz w:val="24"/>
          <w:szCs w:val="24"/>
        </w:rPr>
        <w:t>GitHub Pages is a feature of GitHub which allows for a repository to be deployed to the internet.</w:t>
      </w:r>
    </w:p>
    <w:p w:rsidR="007C06E7" w:rsidRPr="007C06E7" w:rsidRDefault="007C06E7" w:rsidP="007C06E7">
      <w:pPr>
        <w:numPr>
          <w:ilvl w:val="0"/>
          <w:numId w:val="5"/>
        </w:numPr>
        <w:shd w:val="clear" w:color="auto" w:fill="FFFFFF"/>
        <w:spacing w:before="60" w:after="0" w:afterAutospacing="1" w:line="240" w:lineRule="auto"/>
        <w:ind w:left="0"/>
        <w:rPr>
          <w:rFonts w:ascii="PT Sans" w:eastAsia="Times New Roman" w:hAnsi="PT Sans" w:cs="Times New Roman"/>
          <w:color w:val="212529"/>
          <w:sz w:val="24"/>
          <w:szCs w:val="24"/>
        </w:rPr>
      </w:pPr>
      <w:r w:rsidRPr="007C06E7">
        <w:rPr>
          <w:rFonts w:ascii="PT Sans" w:eastAsia="Times New Roman" w:hAnsi="PT Sans" w:cs="Times New Roman"/>
          <w:color w:val="212529"/>
          <w:sz w:val="24"/>
          <w:szCs w:val="24"/>
        </w:rPr>
        <w:t>Simply scroll to </w:t>
      </w:r>
      <w:r w:rsidRPr="007C06E7">
        <w:rPr>
          <w:rFonts w:ascii="PT Sans" w:eastAsia="Times New Roman" w:hAnsi="PT Sans" w:cs="Times New Roman"/>
          <w:b/>
          <w:bCs/>
          <w:color w:val="212529"/>
          <w:sz w:val="24"/>
          <w:szCs w:val="24"/>
        </w:rPr>
        <w:t>GitHub Pages</w:t>
      </w:r>
      <w:r w:rsidRPr="007C06E7">
        <w:rPr>
          <w:rFonts w:ascii="PT Sans" w:eastAsia="Times New Roman" w:hAnsi="PT Sans" w:cs="Times New Roman"/>
          <w:color w:val="212529"/>
          <w:sz w:val="24"/>
          <w:szCs w:val="24"/>
        </w:rPr>
        <w:t> under </w:t>
      </w:r>
      <w:r w:rsidRPr="007C06E7">
        <w:rPr>
          <w:rFonts w:ascii="PT Sans" w:eastAsia="Times New Roman" w:hAnsi="PT Sans" w:cs="Times New Roman"/>
          <w:b/>
          <w:bCs/>
          <w:color w:val="212529"/>
          <w:sz w:val="24"/>
          <w:szCs w:val="24"/>
        </w:rPr>
        <w:t>Settings</w:t>
      </w:r>
      <w:r w:rsidRPr="007C06E7">
        <w:rPr>
          <w:rFonts w:ascii="PT Sans" w:eastAsia="Times New Roman" w:hAnsi="PT Sans" w:cs="Times New Roman"/>
          <w:color w:val="212529"/>
          <w:sz w:val="24"/>
          <w:szCs w:val="24"/>
        </w:rPr>
        <w:t>, select the </w:t>
      </w:r>
      <w:r w:rsidRPr="007C06E7">
        <w:rPr>
          <w:rFonts w:ascii="PT Sans" w:eastAsia="Times New Roman" w:hAnsi="PT Sans" w:cs="Times New Roman"/>
          <w:b/>
          <w:bCs/>
          <w:color w:val="212529"/>
          <w:sz w:val="24"/>
          <w:szCs w:val="24"/>
        </w:rPr>
        <w:t>master branch</w:t>
      </w:r>
      <w:r w:rsidRPr="007C06E7">
        <w:rPr>
          <w:rFonts w:ascii="PT Sans" w:eastAsia="Times New Roman" w:hAnsi="PT Sans" w:cs="Times New Roman"/>
          <w:color w:val="212529"/>
          <w:sz w:val="24"/>
          <w:szCs w:val="24"/>
        </w:rPr>
        <w:t>, and click </w:t>
      </w:r>
      <w:r w:rsidRPr="007C06E7">
        <w:rPr>
          <w:rFonts w:ascii="PT Sans" w:eastAsia="Times New Roman" w:hAnsi="PT Sans" w:cs="Times New Roman"/>
          <w:b/>
          <w:bCs/>
          <w:color w:val="212529"/>
          <w:sz w:val="24"/>
          <w:szCs w:val="24"/>
        </w:rPr>
        <w:t>save</w:t>
      </w:r>
      <w:r w:rsidRPr="007C06E7">
        <w:rPr>
          <w:rFonts w:ascii="PT Sans" w:eastAsia="Times New Roman" w:hAnsi="PT Sans" w:cs="Times New Roman"/>
          <w:color w:val="212529"/>
          <w:sz w:val="24"/>
          <w:szCs w:val="24"/>
        </w:rPr>
        <w:t>.</w:t>
      </w:r>
    </w:p>
    <w:p w:rsidR="007C06E7" w:rsidRPr="007C06E7" w:rsidRDefault="007C06E7" w:rsidP="007C06E7">
      <w:pPr>
        <w:numPr>
          <w:ilvl w:val="0"/>
          <w:numId w:val="5"/>
        </w:numPr>
        <w:shd w:val="clear" w:color="auto" w:fill="FFFFFF"/>
        <w:spacing w:before="60" w:after="0" w:afterAutospacing="1" w:line="240" w:lineRule="auto"/>
        <w:ind w:left="0"/>
        <w:rPr>
          <w:rFonts w:ascii="PT Sans" w:eastAsia="Times New Roman" w:hAnsi="PT Sans" w:cs="Times New Roman"/>
          <w:color w:val="212529"/>
          <w:sz w:val="24"/>
          <w:szCs w:val="24"/>
        </w:rPr>
      </w:pPr>
      <w:r w:rsidRPr="007C06E7">
        <w:rPr>
          <w:rFonts w:ascii="PT Sans" w:eastAsia="Times New Roman" w:hAnsi="PT Sans" w:cs="Times New Roman"/>
          <w:color w:val="212529"/>
          <w:sz w:val="24"/>
          <w:szCs w:val="24"/>
        </w:rPr>
        <w:t>By default, the repository will be deployed to username.github.io/repository.</w:t>
      </w:r>
    </w:p>
    <w:p w:rsidR="007C06E7" w:rsidRPr="007C06E7" w:rsidRDefault="007C06E7" w:rsidP="007C06E7">
      <w:pPr>
        <w:numPr>
          <w:ilvl w:val="0"/>
          <w:numId w:val="5"/>
        </w:numPr>
        <w:shd w:val="clear" w:color="auto" w:fill="FFFFFF"/>
        <w:spacing w:before="60" w:after="0" w:line="240" w:lineRule="auto"/>
        <w:ind w:left="0"/>
        <w:rPr>
          <w:rFonts w:ascii="PT Sans" w:eastAsia="Times New Roman" w:hAnsi="PT Sans" w:cs="Times New Roman"/>
          <w:color w:val="212529"/>
          <w:sz w:val="24"/>
          <w:szCs w:val="24"/>
        </w:rPr>
      </w:pPr>
      <w:r w:rsidRPr="007C06E7">
        <w:rPr>
          <w:rFonts w:ascii="PT Sans" w:eastAsia="Times New Roman" w:hAnsi="PT Sans" w:cs="Times New Roman"/>
          <w:color w:val="212529"/>
          <w:sz w:val="24"/>
          <w:szCs w:val="24"/>
        </w:rPr>
        <w:t>GitHub Pages is automatically updated when the repository is updated.</w:t>
      </w:r>
    </w:p>
    <w:p w:rsidR="00C777A0" w:rsidRDefault="00C777A0"/>
    <w:sectPr w:rsidR="00C777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T 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42F5C"/>
    <w:multiLevelType w:val="multilevel"/>
    <w:tmpl w:val="2A44F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5F4313"/>
    <w:multiLevelType w:val="multilevel"/>
    <w:tmpl w:val="D7103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4D5077"/>
    <w:multiLevelType w:val="multilevel"/>
    <w:tmpl w:val="3750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A00B7C"/>
    <w:multiLevelType w:val="multilevel"/>
    <w:tmpl w:val="65528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E01ECE"/>
    <w:multiLevelType w:val="multilevel"/>
    <w:tmpl w:val="BC3AB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C06E7"/>
    <w:rsid w:val="007C06E7"/>
    <w:rsid w:val="00C777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06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06E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C06E7"/>
    <w:rPr>
      <w:color w:val="0000FF"/>
      <w:u w:val="single"/>
    </w:rPr>
  </w:style>
  <w:style w:type="character" w:styleId="HTMLCode">
    <w:name w:val="HTML Code"/>
    <w:basedOn w:val="DefaultParagraphFont"/>
    <w:uiPriority w:val="99"/>
    <w:semiHidden/>
    <w:unhideWhenUsed/>
    <w:rsid w:val="007C06E7"/>
    <w:rPr>
      <w:rFonts w:ascii="Courier New" w:eastAsia="Times New Roman" w:hAnsi="Courier New" w:cs="Courier New"/>
      <w:sz w:val="20"/>
      <w:szCs w:val="20"/>
    </w:rPr>
  </w:style>
  <w:style w:type="character" w:customStyle="1" w:styleId="cp">
    <w:name w:val="cp"/>
    <w:basedOn w:val="DefaultParagraphFont"/>
    <w:rsid w:val="007C06E7"/>
  </w:style>
  <w:style w:type="character" w:customStyle="1" w:styleId="nt">
    <w:name w:val="nt"/>
    <w:basedOn w:val="DefaultParagraphFont"/>
    <w:rsid w:val="007C06E7"/>
  </w:style>
  <w:style w:type="paragraph" w:styleId="NormalWeb">
    <w:name w:val="Normal (Web)"/>
    <w:basedOn w:val="Normal"/>
    <w:uiPriority w:val="99"/>
    <w:semiHidden/>
    <w:unhideWhenUsed/>
    <w:rsid w:val="007C06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06E7"/>
    <w:rPr>
      <w:b/>
      <w:bCs/>
    </w:rPr>
  </w:style>
</w:styles>
</file>

<file path=word/webSettings.xml><?xml version="1.0" encoding="utf-8"?>
<w:webSettings xmlns:r="http://schemas.openxmlformats.org/officeDocument/2006/relationships" xmlns:w="http://schemas.openxmlformats.org/wordprocessingml/2006/main">
  <w:divs>
    <w:div w:id="148632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 TargetMode="External"/><Relationship Id="rId3" Type="http://schemas.openxmlformats.org/officeDocument/2006/relationships/settings" Target="settings.xml"/><Relationship Id="rId7" Type="http://schemas.openxmlformats.org/officeDocument/2006/relationships/hyperlink" Target="https://cs50.harvard.edu/web/notes/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50.harvard.edu/web/notes/0/" TargetMode="External"/><Relationship Id="rId11" Type="http://schemas.openxmlformats.org/officeDocument/2006/relationships/fontTable" Target="fontTable.xml"/><Relationship Id="rId5" Type="http://schemas.openxmlformats.org/officeDocument/2006/relationships/hyperlink" Target="https://cs50.harvard.edu/web/notes/0/" TargetMode="External"/><Relationship Id="rId10" Type="http://schemas.openxmlformats.org/officeDocument/2006/relationships/hyperlink" Target="https://cs50.harvard.edu/web/notes/0/" TargetMode="External"/><Relationship Id="rId4" Type="http://schemas.openxmlformats.org/officeDocument/2006/relationships/webSettings" Target="webSettings.xml"/><Relationship Id="rId9" Type="http://schemas.openxmlformats.org/officeDocument/2006/relationships/hyperlink" Target="https://cs50.harvard.edu/web/note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1137</Words>
  <Characters>6487</Characters>
  <Application>Microsoft Office Word</Application>
  <DocSecurity>0</DocSecurity>
  <Lines>54</Lines>
  <Paragraphs>15</Paragraphs>
  <ScaleCrop>false</ScaleCrop>
  <Company/>
  <LinksUpToDate>false</LinksUpToDate>
  <CharactersWithSpaces>7609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c:creator>
  <cp:keywords/>
  <dc:description/>
  <cp:lastModifiedBy>RAM</cp:lastModifiedBy>
  <cp:revision>2</cp:revision>
  <dcterms:created xsi:type="dcterms:W3CDTF">2020-04-29T00:28:00Z</dcterms:created>
  <dcterms:modified xsi:type="dcterms:W3CDTF">2020-04-29T00:28:00Z</dcterms:modified>
</cp:coreProperties>
</file>