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A3B" w:rsidRPr="000B64DE" w:rsidRDefault="008454F9" w:rsidP="001D636E">
      <w:pPr>
        <w:jc w:val="center"/>
        <w:rPr>
          <w:b/>
          <w:sz w:val="20"/>
          <w:szCs w:val="20"/>
          <w:u w:val="single"/>
          <w:lang w:val="en-US"/>
        </w:rPr>
      </w:pPr>
      <w:r w:rsidRPr="000B64DE">
        <w:rPr>
          <w:b/>
          <w:sz w:val="20"/>
          <w:szCs w:val="20"/>
          <w:u w:val="single"/>
          <w:lang w:val="en-US"/>
        </w:rPr>
        <w:t>Quality of Living assessment for Indian Cities</w:t>
      </w:r>
    </w:p>
    <w:p w:rsidR="008454F9" w:rsidRPr="000B64DE" w:rsidRDefault="008454F9" w:rsidP="001D636E">
      <w:pPr>
        <w:jc w:val="both"/>
        <w:rPr>
          <w:sz w:val="20"/>
          <w:szCs w:val="20"/>
          <w:lang w:val="en-US"/>
        </w:rPr>
      </w:pPr>
    </w:p>
    <w:p w:rsidR="008454F9" w:rsidRPr="000B64DE" w:rsidRDefault="008454F9" w:rsidP="001D636E">
      <w:pPr>
        <w:jc w:val="both"/>
        <w:rPr>
          <w:sz w:val="20"/>
          <w:szCs w:val="20"/>
          <w:lang w:val="en-US"/>
        </w:rPr>
      </w:pPr>
    </w:p>
    <w:p w:rsidR="001D636E" w:rsidRPr="000B64DE" w:rsidRDefault="001D636E" w:rsidP="001D636E">
      <w:pPr>
        <w:jc w:val="both"/>
        <w:rPr>
          <w:b/>
          <w:sz w:val="20"/>
          <w:szCs w:val="20"/>
          <w:lang w:val="en-US"/>
        </w:rPr>
      </w:pPr>
      <w:r w:rsidRPr="000B64DE">
        <w:rPr>
          <w:b/>
          <w:sz w:val="20"/>
          <w:szCs w:val="20"/>
          <w:lang w:val="en-US"/>
        </w:rPr>
        <w:t>Introduction</w:t>
      </w:r>
    </w:p>
    <w:p w:rsidR="001D636E" w:rsidRPr="000B64DE" w:rsidRDefault="001D636E" w:rsidP="001D636E">
      <w:pPr>
        <w:jc w:val="both"/>
        <w:rPr>
          <w:b/>
          <w:sz w:val="20"/>
          <w:szCs w:val="20"/>
          <w:lang w:val="en-US"/>
        </w:rPr>
      </w:pPr>
    </w:p>
    <w:p w:rsidR="008454F9" w:rsidRPr="000B64DE" w:rsidRDefault="008454F9" w:rsidP="001D636E">
      <w:pPr>
        <w:jc w:val="both"/>
        <w:rPr>
          <w:sz w:val="20"/>
          <w:szCs w:val="20"/>
          <w:lang w:val="en-US"/>
        </w:rPr>
      </w:pPr>
      <w:r w:rsidRPr="000B64DE">
        <w:rPr>
          <w:sz w:val="20"/>
          <w:szCs w:val="20"/>
          <w:lang w:val="en-US"/>
        </w:rPr>
        <w:t xml:space="preserve">An assessment of quality of life in any place plays an important role in many important decisions people make. One of the key reasons of wanting to know this information is to make right career choice and ask for a compensation that is as per the standards of the city. While assessment of quality of life across various major cities in the worlds is available, courtesy efforts of international agencies like Mercer, such that is not available for smaller cities at country level. In this project our focus will be on assessing the quality of living across major cities in India. </w:t>
      </w:r>
    </w:p>
    <w:p w:rsidR="008454F9" w:rsidRPr="000B64DE" w:rsidRDefault="008454F9" w:rsidP="001D636E">
      <w:pPr>
        <w:jc w:val="both"/>
        <w:rPr>
          <w:sz w:val="20"/>
          <w:szCs w:val="20"/>
          <w:lang w:val="en-US"/>
        </w:rPr>
      </w:pPr>
    </w:p>
    <w:p w:rsidR="008454F9" w:rsidRPr="000B64DE" w:rsidRDefault="008454F9" w:rsidP="001D636E">
      <w:pPr>
        <w:jc w:val="both"/>
        <w:rPr>
          <w:sz w:val="20"/>
          <w:szCs w:val="20"/>
          <w:lang w:val="en-US"/>
        </w:rPr>
      </w:pPr>
      <w:r w:rsidRPr="000B64DE">
        <w:rPr>
          <w:sz w:val="20"/>
          <w:szCs w:val="20"/>
          <w:lang w:val="en-US"/>
        </w:rPr>
        <w:t xml:space="preserve">As per Mercer’s quality of living reports, the assessment of quality of living in any place depends on the following availability of </w:t>
      </w:r>
      <w:proofErr w:type="gramStart"/>
      <w:r w:rsidRPr="000B64DE">
        <w:rPr>
          <w:sz w:val="20"/>
          <w:szCs w:val="20"/>
          <w:lang w:val="en-US"/>
        </w:rPr>
        <w:t>factors :</w:t>
      </w:r>
      <w:proofErr w:type="gramEnd"/>
    </w:p>
    <w:p w:rsidR="008454F9" w:rsidRPr="000B64DE" w:rsidRDefault="008454F9" w:rsidP="001D636E">
      <w:pPr>
        <w:jc w:val="both"/>
        <w:rPr>
          <w:sz w:val="20"/>
          <w:szCs w:val="20"/>
          <w:lang w:val="en-US"/>
        </w:rPr>
      </w:pPr>
    </w:p>
    <w:p w:rsidR="008454F9" w:rsidRPr="000B64DE" w:rsidRDefault="008454F9" w:rsidP="001D636E">
      <w:pPr>
        <w:numPr>
          <w:ilvl w:val="0"/>
          <w:numId w:val="1"/>
        </w:numPr>
        <w:jc w:val="both"/>
        <w:rPr>
          <w:sz w:val="20"/>
          <w:szCs w:val="20"/>
        </w:rPr>
      </w:pPr>
      <w:r w:rsidRPr="000B64DE">
        <w:rPr>
          <w:sz w:val="20"/>
          <w:szCs w:val="20"/>
        </w:rPr>
        <w:t>Consumer goods</w:t>
      </w:r>
    </w:p>
    <w:p w:rsidR="008454F9" w:rsidRPr="000B64DE" w:rsidRDefault="008454F9" w:rsidP="001D636E">
      <w:pPr>
        <w:numPr>
          <w:ilvl w:val="0"/>
          <w:numId w:val="1"/>
        </w:numPr>
        <w:jc w:val="both"/>
        <w:rPr>
          <w:sz w:val="20"/>
          <w:szCs w:val="20"/>
        </w:rPr>
      </w:pPr>
      <w:r w:rsidRPr="000B64DE">
        <w:rPr>
          <w:sz w:val="20"/>
          <w:szCs w:val="20"/>
        </w:rPr>
        <w:t>Economic environment</w:t>
      </w:r>
    </w:p>
    <w:p w:rsidR="008454F9" w:rsidRPr="000B64DE" w:rsidRDefault="008454F9" w:rsidP="001D636E">
      <w:pPr>
        <w:numPr>
          <w:ilvl w:val="0"/>
          <w:numId w:val="1"/>
        </w:numPr>
        <w:jc w:val="both"/>
        <w:rPr>
          <w:sz w:val="20"/>
          <w:szCs w:val="20"/>
        </w:rPr>
      </w:pPr>
      <w:r w:rsidRPr="000B64DE">
        <w:rPr>
          <w:sz w:val="20"/>
          <w:szCs w:val="20"/>
        </w:rPr>
        <w:t>Housing</w:t>
      </w:r>
    </w:p>
    <w:p w:rsidR="008454F9" w:rsidRPr="000B64DE" w:rsidRDefault="008454F9" w:rsidP="001D636E">
      <w:pPr>
        <w:numPr>
          <w:ilvl w:val="0"/>
          <w:numId w:val="1"/>
        </w:numPr>
        <w:jc w:val="both"/>
        <w:rPr>
          <w:sz w:val="20"/>
          <w:szCs w:val="20"/>
        </w:rPr>
      </w:pPr>
      <w:r w:rsidRPr="000B64DE">
        <w:rPr>
          <w:sz w:val="20"/>
          <w:szCs w:val="20"/>
        </w:rPr>
        <w:t>Medical and health considerations</w:t>
      </w:r>
    </w:p>
    <w:p w:rsidR="008454F9" w:rsidRPr="000B64DE" w:rsidRDefault="008454F9" w:rsidP="001D636E">
      <w:pPr>
        <w:numPr>
          <w:ilvl w:val="0"/>
          <w:numId w:val="1"/>
        </w:numPr>
        <w:jc w:val="both"/>
        <w:rPr>
          <w:sz w:val="20"/>
          <w:szCs w:val="20"/>
        </w:rPr>
      </w:pPr>
      <w:r w:rsidRPr="000B64DE">
        <w:rPr>
          <w:sz w:val="20"/>
          <w:szCs w:val="20"/>
        </w:rPr>
        <w:t>Natural environment</w:t>
      </w:r>
    </w:p>
    <w:p w:rsidR="008454F9" w:rsidRPr="000B64DE" w:rsidRDefault="008454F9" w:rsidP="001D636E">
      <w:pPr>
        <w:numPr>
          <w:ilvl w:val="0"/>
          <w:numId w:val="1"/>
        </w:numPr>
        <w:jc w:val="both"/>
        <w:rPr>
          <w:sz w:val="20"/>
          <w:szCs w:val="20"/>
        </w:rPr>
      </w:pPr>
      <w:r w:rsidRPr="000B64DE">
        <w:rPr>
          <w:sz w:val="20"/>
          <w:szCs w:val="20"/>
        </w:rPr>
        <w:t>Political and social environment</w:t>
      </w:r>
    </w:p>
    <w:p w:rsidR="008454F9" w:rsidRPr="000B64DE" w:rsidRDefault="008454F9" w:rsidP="001D636E">
      <w:pPr>
        <w:numPr>
          <w:ilvl w:val="0"/>
          <w:numId w:val="1"/>
        </w:numPr>
        <w:jc w:val="both"/>
        <w:rPr>
          <w:sz w:val="20"/>
          <w:szCs w:val="20"/>
        </w:rPr>
      </w:pPr>
      <w:r w:rsidRPr="000B64DE">
        <w:rPr>
          <w:sz w:val="20"/>
          <w:szCs w:val="20"/>
        </w:rPr>
        <w:t>Public services and transport</w:t>
      </w:r>
    </w:p>
    <w:p w:rsidR="008454F9" w:rsidRPr="000B64DE" w:rsidRDefault="008454F9" w:rsidP="001D636E">
      <w:pPr>
        <w:numPr>
          <w:ilvl w:val="0"/>
          <w:numId w:val="1"/>
        </w:numPr>
        <w:jc w:val="both"/>
        <w:rPr>
          <w:sz w:val="20"/>
          <w:szCs w:val="20"/>
        </w:rPr>
      </w:pPr>
      <w:r w:rsidRPr="000B64DE">
        <w:rPr>
          <w:sz w:val="20"/>
          <w:szCs w:val="20"/>
        </w:rPr>
        <w:t>Recreation</w:t>
      </w:r>
    </w:p>
    <w:p w:rsidR="008454F9" w:rsidRPr="000B64DE" w:rsidRDefault="008454F9" w:rsidP="001D636E">
      <w:pPr>
        <w:numPr>
          <w:ilvl w:val="0"/>
          <w:numId w:val="1"/>
        </w:numPr>
        <w:jc w:val="both"/>
        <w:rPr>
          <w:sz w:val="20"/>
          <w:szCs w:val="20"/>
        </w:rPr>
      </w:pPr>
      <w:r w:rsidRPr="000B64DE">
        <w:rPr>
          <w:sz w:val="20"/>
          <w:szCs w:val="20"/>
        </w:rPr>
        <w:t>Schools and education</w:t>
      </w:r>
    </w:p>
    <w:p w:rsidR="008454F9" w:rsidRPr="000B64DE" w:rsidRDefault="008454F9" w:rsidP="001D636E">
      <w:pPr>
        <w:numPr>
          <w:ilvl w:val="0"/>
          <w:numId w:val="1"/>
        </w:numPr>
        <w:jc w:val="both"/>
        <w:rPr>
          <w:sz w:val="20"/>
          <w:szCs w:val="20"/>
        </w:rPr>
      </w:pPr>
      <w:r w:rsidRPr="000B64DE">
        <w:rPr>
          <w:sz w:val="20"/>
          <w:szCs w:val="20"/>
        </w:rPr>
        <w:t>Socio-cultural environment</w:t>
      </w:r>
    </w:p>
    <w:p w:rsidR="008454F9" w:rsidRPr="000B64DE" w:rsidRDefault="008454F9" w:rsidP="001D636E">
      <w:pPr>
        <w:jc w:val="both"/>
        <w:rPr>
          <w:sz w:val="20"/>
          <w:szCs w:val="20"/>
          <w:lang w:val="en-US"/>
        </w:rPr>
      </w:pPr>
    </w:p>
    <w:p w:rsidR="008454F9" w:rsidRPr="000B64DE" w:rsidRDefault="008454F9" w:rsidP="001D636E">
      <w:pPr>
        <w:jc w:val="both"/>
        <w:rPr>
          <w:sz w:val="20"/>
          <w:szCs w:val="20"/>
          <w:lang w:val="en-US"/>
        </w:rPr>
      </w:pPr>
    </w:p>
    <w:p w:rsidR="008454F9" w:rsidRPr="000B64DE" w:rsidRDefault="008454F9" w:rsidP="001D636E">
      <w:pPr>
        <w:jc w:val="both"/>
        <w:rPr>
          <w:sz w:val="20"/>
          <w:szCs w:val="20"/>
          <w:lang w:val="en-US"/>
        </w:rPr>
      </w:pPr>
      <w:r w:rsidRPr="000B64DE">
        <w:rPr>
          <w:sz w:val="20"/>
          <w:szCs w:val="20"/>
          <w:lang w:val="en-US"/>
        </w:rPr>
        <w:t xml:space="preserve">In a </w:t>
      </w:r>
      <w:r w:rsidR="00416301" w:rsidRPr="000B64DE">
        <w:rPr>
          <w:sz w:val="20"/>
          <w:szCs w:val="20"/>
          <w:lang w:val="en-US"/>
        </w:rPr>
        <w:t xml:space="preserve">population heavy country like India, another factor is per person availability of the </w:t>
      </w:r>
      <w:proofErr w:type="gramStart"/>
      <w:r w:rsidR="00416301" w:rsidRPr="000B64DE">
        <w:rPr>
          <w:sz w:val="20"/>
          <w:szCs w:val="20"/>
          <w:lang w:val="en-US"/>
        </w:rPr>
        <w:t>above mentioned</w:t>
      </w:r>
      <w:proofErr w:type="gramEnd"/>
      <w:r w:rsidR="00416301" w:rsidRPr="000B64DE">
        <w:rPr>
          <w:sz w:val="20"/>
          <w:szCs w:val="20"/>
          <w:lang w:val="en-US"/>
        </w:rPr>
        <w:t xml:space="preserve"> facilities. </w:t>
      </w:r>
      <w:proofErr w:type="gramStart"/>
      <w:r w:rsidR="00416301" w:rsidRPr="000B64DE">
        <w:rPr>
          <w:sz w:val="20"/>
          <w:szCs w:val="20"/>
          <w:lang w:val="en-US"/>
        </w:rPr>
        <w:t>Thus</w:t>
      </w:r>
      <w:proofErr w:type="gramEnd"/>
      <w:r w:rsidR="00416301" w:rsidRPr="000B64DE">
        <w:rPr>
          <w:sz w:val="20"/>
          <w:szCs w:val="20"/>
          <w:lang w:val="en-US"/>
        </w:rPr>
        <w:t xml:space="preserve"> another factor that may play an important role in defining quality of life would be population of the city.</w:t>
      </w:r>
    </w:p>
    <w:p w:rsidR="00416301" w:rsidRPr="000B64DE" w:rsidRDefault="00416301" w:rsidP="001D636E">
      <w:pPr>
        <w:jc w:val="both"/>
        <w:rPr>
          <w:sz w:val="20"/>
          <w:szCs w:val="20"/>
          <w:lang w:val="en-US"/>
        </w:rPr>
      </w:pPr>
    </w:p>
    <w:p w:rsidR="00416301" w:rsidRPr="000B64DE" w:rsidRDefault="00416301" w:rsidP="001D636E">
      <w:pPr>
        <w:jc w:val="both"/>
        <w:rPr>
          <w:sz w:val="20"/>
          <w:szCs w:val="20"/>
          <w:lang w:val="en-US"/>
        </w:rPr>
      </w:pPr>
      <w:r w:rsidRPr="000B64DE">
        <w:rPr>
          <w:sz w:val="20"/>
          <w:szCs w:val="20"/>
          <w:lang w:val="en-US"/>
        </w:rPr>
        <w:t xml:space="preserve">In this project our objective is </w:t>
      </w:r>
      <w:proofErr w:type="gramStart"/>
      <w:r w:rsidRPr="000B64DE">
        <w:rPr>
          <w:sz w:val="20"/>
          <w:szCs w:val="20"/>
          <w:lang w:val="en-US"/>
        </w:rPr>
        <w:t>to :</w:t>
      </w:r>
      <w:proofErr w:type="gramEnd"/>
    </w:p>
    <w:p w:rsidR="00416301" w:rsidRPr="000B64DE" w:rsidRDefault="00416301" w:rsidP="001D636E">
      <w:pPr>
        <w:jc w:val="both"/>
        <w:rPr>
          <w:sz w:val="20"/>
          <w:szCs w:val="20"/>
          <w:lang w:val="en-US"/>
        </w:rPr>
      </w:pPr>
    </w:p>
    <w:p w:rsidR="00416301" w:rsidRPr="000B64DE" w:rsidRDefault="00416301" w:rsidP="001D636E">
      <w:pPr>
        <w:jc w:val="both"/>
        <w:rPr>
          <w:b/>
          <w:sz w:val="20"/>
          <w:szCs w:val="20"/>
          <w:lang w:val="en-US"/>
        </w:rPr>
      </w:pPr>
      <w:r w:rsidRPr="000B64DE">
        <w:rPr>
          <w:b/>
          <w:sz w:val="20"/>
          <w:szCs w:val="20"/>
          <w:lang w:val="en-US"/>
        </w:rPr>
        <w:t>“Classify major Indian cities based on different levels of quality of living offered by them to a citizen”</w:t>
      </w:r>
    </w:p>
    <w:p w:rsidR="00416301" w:rsidRPr="000B64DE" w:rsidRDefault="00416301" w:rsidP="001D636E">
      <w:pPr>
        <w:jc w:val="both"/>
        <w:rPr>
          <w:sz w:val="20"/>
          <w:szCs w:val="20"/>
          <w:lang w:val="en-US"/>
        </w:rPr>
      </w:pPr>
    </w:p>
    <w:p w:rsidR="00416301" w:rsidRPr="000B64DE" w:rsidRDefault="00416301" w:rsidP="001D636E">
      <w:pPr>
        <w:jc w:val="both"/>
        <w:rPr>
          <w:sz w:val="20"/>
          <w:szCs w:val="20"/>
          <w:lang w:val="en-US"/>
        </w:rPr>
      </w:pPr>
    </w:p>
    <w:p w:rsidR="00416301" w:rsidRPr="000B64DE" w:rsidRDefault="00416301" w:rsidP="001D636E">
      <w:pPr>
        <w:jc w:val="both"/>
        <w:rPr>
          <w:b/>
          <w:sz w:val="20"/>
          <w:szCs w:val="20"/>
          <w:lang w:val="en-US"/>
        </w:rPr>
      </w:pPr>
      <w:r w:rsidRPr="000B64DE">
        <w:rPr>
          <w:b/>
          <w:sz w:val="20"/>
          <w:szCs w:val="20"/>
          <w:lang w:val="en-US"/>
        </w:rPr>
        <w:t>Data Requirement</w:t>
      </w:r>
    </w:p>
    <w:p w:rsidR="00416301" w:rsidRPr="000B64DE" w:rsidRDefault="00416301" w:rsidP="001D636E">
      <w:pPr>
        <w:jc w:val="both"/>
        <w:rPr>
          <w:sz w:val="20"/>
          <w:szCs w:val="20"/>
          <w:lang w:val="en-US"/>
        </w:rPr>
      </w:pPr>
    </w:p>
    <w:p w:rsidR="00416301" w:rsidRPr="000B64DE" w:rsidRDefault="00416301" w:rsidP="001D636E">
      <w:pPr>
        <w:jc w:val="both"/>
        <w:rPr>
          <w:sz w:val="20"/>
          <w:szCs w:val="20"/>
          <w:lang w:val="en-US"/>
        </w:rPr>
      </w:pPr>
      <w:r w:rsidRPr="000B64DE">
        <w:rPr>
          <w:sz w:val="20"/>
          <w:szCs w:val="20"/>
          <w:lang w:val="en-US"/>
        </w:rPr>
        <w:t xml:space="preserve">To achieve this objective the data required would be as </w:t>
      </w:r>
      <w:proofErr w:type="gramStart"/>
      <w:r w:rsidRPr="000B64DE">
        <w:rPr>
          <w:sz w:val="20"/>
          <w:szCs w:val="20"/>
          <w:lang w:val="en-US"/>
        </w:rPr>
        <w:t>follows :</w:t>
      </w:r>
      <w:proofErr w:type="gramEnd"/>
    </w:p>
    <w:p w:rsidR="00416301" w:rsidRPr="000B64DE" w:rsidRDefault="00416301" w:rsidP="001D636E">
      <w:pPr>
        <w:jc w:val="both"/>
        <w:rPr>
          <w:sz w:val="20"/>
          <w:szCs w:val="20"/>
          <w:lang w:val="en-US"/>
        </w:rPr>
      </w:pPr>
    </w:p>
    <w:p w:rsidR="00416301" w:rsidRPr="000B64DE" w:rsidRDefault="00416301" w:rsidP="001D636E">
      <w:pPr>
        <w:pStyle w:val="ListParagraph"/>
        <w:numPr>
          <w:ilvl w:val="0"/>
          <w:numId w:val="2"/>
        </w:numPr>
        <w:jc w:val="both"/>
        <w:rPr>
          <w:sz w:val="20"/>
          <w:szCs w:val="20"/>
          <w:lang w:val="en-US"/>
        </w:rPr>
      </w:pPr>
      <w:r w:rsidRPr="000B64DE">
        <w:rPr>
          <w:sz w:val="20"/>
          <w:szCs w:val="20"/>
          <w:lang w:val="en-US"/>
        </w:rPr>
        <w:t>List of Indian Cities</w:t>
      </w:r>
    </w:p>
    <w:p w:rsidR="00416301" w:rsidRPr="000B64DE" w:rsidRDefault="00416301" w:rsidP="001D636E">
      <w:pPr>
        <w:pStyle w:val="ListParagraph"/>
        <w:jc w:val="both"/>
        <w:rPr>
          <w:sz w:val="20"/>
          <w:szCs w:val="20"/>
          <w:lang w:val="en-US"/>
        </w:rPr>
      </w:pPr>
      <w:r w:rsidRPr="000B64DE">
        <w:rPr>
          <w:sz w:val="20"/>
          <w:szCs w:val="20"/>
          <w:lang w:val="en-US"/>
        </w:rPr>
        <w:t xml:space="preserve">To start with we will need a list of various Indian cities that we will be classifying under this project. Such list is available on the following Wikipedia </w:t>
      </w:r>
      <w:proofErr w:type="gramStart"/>
      <w:r w:rsidRPr="000B64DE">
        <w:rPr>
          <w:sz w:val="20"/>
          <w:szCs w:val="20"/>
          <w:lang w:val="en-US"/>
        </w:rPr>
        <w:t>page :</w:t>
      </w:r>
      <w:proofErr w:type="gramEnd"/>
      <w:r w:rsidRPr="000B64DE">
        <w:rPr>
          <w:sz w:val="20"/>
          <w:szCs w:val="20"/>
          <w:lang w:val="en-US"/>
        </w:rPr>
        <w:t xml:space="preserve"> </w:t>
      </w:r>
    </w:p>
    <w:p w:rsidR="00416301" w:rsidRPr="000B64DE" w:rsidRDefault="00416301" w:rsidP="001D636E">
      <w:pPr>
        <w:jc w:val="both"/>
        <w:rPr>
          <w:rFonts w:eastAsia="Times New Roman" w:cs="Times New Roman"/>
          <w:sz w:val="20"/>
          <w:szCs w:val="20"/>
          <w:lang w:eastAsia="en-IN"/>
        </w:rPr>
      </w:pPr>
      <w:hyperlink r:id="rId5" w:history="1">
        <w:r w:rsidRPr="000B64DE">
          <w:rPr>
            <w:rFonts w:eastAsia="Times New Roman" w:cs="Times New Roman"/>
            <w:color w:val="0000FF"/>
            <w:sz w:val="20"/>
            <w:szCs w:val="20"/>
            <w:u w:val="single"/>
            <w:lang w:eastAsia="en-IN"/>
          </w:rPr>
          <w:t>https://en.wikipedia.org/wiki/List_of_cities_in_India_by_population</w:t>
        </w:r>
      </w:hyperlink>
    </w:p>
    <w:p w:rsidR="00416301" w:rsidRPr="000B64DE" w:rsidRDefault="00416301" w:rsidP="001D636E">
      <w:pPr>
        <w:jc w:val="both"/>
        <w:rPr>
          <w:rFonts w:eastAsia="Times New Roman" w:cs="Times New Roman"/>
          <w:sz w:val="20"/>
          <w:szCs w:val="20"/>
          <w:lang w:eastAsia="en-IN"/>
        </w:rPr>
      </w:pPr>
    </w:p>
    <w:p w:rsidR="00416301" w:rsidRPr="000B64DE" w:rsidRDefault="00416301" w:rsidP="001D636E">
      <w:pPr>
        <w:ind w:left="720"/>
        <w:jc w:val="both"/>
        <w:rPr>
          <w:rFonts w:eastAsia="Times New Roman" w:cs="Times New Roman"/>
          <w:sz w:val="20"/>
          <w:szCs w:val="20"/>
          <w:lang w:eastAsia="en-IN"/>
        </w:rPr>
      </w:pPr>
      <w:r w:rsidRPr="000B64DE">
        <w:rPr>
          <w:rFonts w:eastAsia="Times New Roman" w:cs="Times New Roman"/>
          <w:sz w:val="20"/>
          <w:szCs w:val="20"/>
          <w:lang w:eastAsia="en-IN"/>
        </w:rPr>
        <w:t>This page gives a list of 300 cities of India along with respective populations as per 2011 census and the states these cities belong to.</w:t>
      </w:r>
    </w:p>
    <w:p w:rsidR="00416301" w:rsidRPr="000B64DE" w:rsidRDefault="00416301" w:rsidP="001D636E">
      <w:pPr>
        <w:ind w:left="720"/>
        <w:jc w:val="both"/>
        <w:rPr>
          <w:rFonts w:eastAsia="Times New Roman" w:cs="Times New Roman"/>
          <w:sz w:val="20"/>
          <w:szCs w:val="20"/>
          <w:lang w:eastAsia="en-IN"/>
        </w:rPr>
      </w:pPr>
      <w:r w:rsidRPr="000B64DE">
        <w:rPr>
          <w:rFonts w:eastAsia="Times New Roman" w:cs="Times New Roman"/>
          <w:sz w:val="20"/>
          <w:szCs w:val="20"/>
          <w:lang w:eastAsia="en-IN"/>
        </w:rPr>
        <w:t>A sample screen shot is given below :</w:t>
      </w:r>
    </w:p>
    <w:p w:rsidR="00416301" w:rsidRPr="000B64DE" w:rsidRDefault="00416301" w:rsidP="001D636E">
      <w:pPr>
        <w:ind w:left="720"/>
        <w:jc w:val="both"/>
        <w:rPr>
          <w:rFonts w:eastAsia="Times New Roman" w:cs="Times New Roman"/>
          <w:sz w:val="20"/>
          <w:szCs w:val="20"/>
          <w:lang w:eastAsia="en-IN"/>
        </w:rPr>
      </w:pPr>
    </w:p>
    <w:p w:rsidR="00416301" w:rsidRPr="000B64DE" w:rsidRDefault="00416301" w:rsidP="001D636E">
      <w:pPr>
        <w:ind w:left="720"/>
        <w:jc w:val="both"/>
        <w:rPr>
          <w:rFonts w:eastAsia="Times New Roman" w:cs="Times New Roman"/>
          <w:sz w:val="20"/>
          <w:szCs w:val="20"/>
          <w:lang w:eastAsia="en-IN"/>
        </w:rPr>
      </w:pPr>
      <w:r w:rsidRPr="000B64DE">
        <w:rPr>
          <w:rFonts w:eastAsia="Times New Roman" w:cs="Times New Roman"/>
          <w:noProof/>
          <w:sz w:val="20"/>
          <w:szCs w:val="20"/>
          <w:lang w:eastAsia="en-IN"/>
        </w:rPr>
        <w:lastRenderedPageBreak/>
        <w:drawing>
          <wp:inline distT="0" distB="0" distL="0" distR="0">
            <wp:extent cx="5727700" cy="227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16 22.18.42.png"/>
                    <pic:cNvPicPr/>
                  </pic:nvPicPr>
                  <pic:blipFill>
                    <a:blip r:embed="rId6">
                      <a:extLst>
                        <a:ext uri="{28A0092B-C50C-407E-A947-70E740481C1C}">
                          <a14:useLocalDpi xmlns:a14="http://schemas.microsoft.com/office/drawing/2010/main" val="0"/>
                        </a:ext>
                      </a:extLst>
                    </a:blip>
                    <a:stretch>
                      <a:fillRect/>
                    </a:stretch>
                  </pic:blipFill>
                  <pic:spPr>
                    <a:xfrm>
                      <a:off x="0" y="0"/>
                      <a:ext cx="5732716" cy="2279104"/>
                    </a:xfrm>
                    <a:prstGeom prst="rect">
                      <a:avLst/>
                    </a:prstGeom>
                  </pic:spPr>
                </pic:pic>
              </a:graphicData>
            </a:graphic>
          </wp:inline>
        </w:drawing>
      </w:r>
    </w:p>
    <w:p w:rsidR="00416301" w:rsidRPr="000B64DE" w:rsidRDefault="00416301" w:rsidP="001D636E">
      <w:pPr>
        <w:pStyle w:val="ListParagraph"/>
        <w:jc w:val="both"/>
        <w:rPr>
          <w:sz w:val="20"/>
          <w:szCs w:val="20"/>
          <w:lang w:val="en-US"/>
        </w:rPr>
      </w:pPr>
    </w:p>
    <w:p w:rsidR="00416301" w:rsidRPr="000B64DE" w:rsidRDefault="00416301" w:rsidP="001D636E">
      <w:pPr>
        <w:pStyle w:val="ListParagraph"/>
        <w:jc w:val="both"/>
        <w:rPr>
          <w:sz w:val="20"/>
          <w:szCs w:val="20"/>
          <w:lang w:val="en-US"/>
        </w:rPr>
      </w:pPr>
      <w:r w:rsidRPr="000B64DE">
        <w:rPr>
          <w:sz w:val="20"/>
          <w:szCs w:val="20"/>
          <w:lang w:val="en-US"/>
        </w:rPr>
        <w:t>We will scrap this data from the Wikipedia page using a python code. For the purpose of this project we will limit our analysis to first 50 cities mentioned in the list.</w:t>
      </w:r>
    </w:p>
    <w:p w:rsidR="00416301" w:rsidRPr="000B64DE" w:rsidRDefault="00416301" w:rsidP="001D636E">
      <w:pPr>
        <w:pStyle w:val="ListParagraph"/>
        <w:jc w:val="both"/>
        <w:rPr>
          <w:sz w:val="20"/>
          <w:szCs w:val="20"/>
          <w:lang w:val="en-US"/>
        </w:rPr>
      </w:pPr>
    </w:p>
    <w:p w:rsidR="00416301" w:rsidRPr="000B64DE" w:rsidRDefault="00416301" w:rsidP="001D636E">
      <w:pPr>
        <w:pStyle w:val="ListParagraph"/>
        <w:numPr>
          <w:ilvl w:val="0"/>
          <w:numId w:val="2"/>
        </w:numPr>
        <w:jc w:val="both"/>
        <w:rPr>
          <w:sz w:val="20"/>
          <w:szCs w:val="20"/>
          <w:lang w:val="en-US"/>
        </w:rPr>
      </w:pPr>
      <w:r w:rsidRPr="000B64DE">
        <w:rPr>
          <w:sz w:val="20"/>
          <w:szCs w:val="20"/>
          <w:lang w:val="en-US"/>
        </w:rPr>
        <w:t>Latitude &amp; Longitude of the cities</w:t>
      </w:r>
    </w:p>
    <w:p w:rsidR="00416301" w:rsidRPr="000B64DE" w:rsidRDefault="00416301" w:rsidP="001D636E">
      <w:pPr>
        <w:pStyle w:val="ListParagraph"/>
        <w:jc w:val="both"/>
        <w:rPr>
          <w:sz w:val="20"/>
          <w:szCs w:val="20"/>
          <w:lang w:val="en-US"/>
        </w:rPr>
      </w:pPr>
      <w:r w:rsidRPr="000B64DE">
        <w:rPr>
          <w:sz w:val="20"/>
          <w:szCs w:val="20"/>
          <w:lang w:val="en-US"/>
        </w:rPr>
        <w:t>We will use the geocoder package in Python to extract latitude and longitude of each city.</w:t>
      </w:r>
    </w:p>
    <w:p w:rsidR="00416301" w:rsidRPr="000B64DE" w:rsidRDefault="00416301" w:rsidP="001D636E">
      <w:pPr>
        <w:pStyle w:val="ListParagraph"/>
        <w:jc w:val="both"/>
        <w:rPr>
          <w:sz w:val="20"/>
          <w:szCs w:val="20"/>
          <w:lang w:val="en-US"/>
        </w:rPr>
      </w:pPr>
    </w:p>
    <w:p w:rsidR="00416301" w:rsidRPr="000B64DE" w:rsidRDefault="00416301" w:rsidP="001D636E">
      <w:pPr>
        <w:pStyle w:val="ListParagraph"/>
        <w:numPr>
          <w:ilvl w:val="0"/>
          <w:numId w:val="2"/>
        </w:numPr>
        <w:jc w:val="both"/>
        <w:rPr>
          <w:sz w:val="20"/>
          <w:szCs w:val="20"/>
          <w:lang w:val="en-US"/>
        </w:rPr>
      </w:pPr>
      <w:r w:rsidRPr="000B64DE">
        <w:rPr>
          <w:sz w:val="20"/>
          <w:szCs w:val="20"/>
          <w:lang w:val="en-US"/>
        </w:rPr>
        <w:t xml:space="preserve">Foursquare data </w:t>
      </w:r>
    </w:p>
    <w:p w:rsidR="0052552D" w:rsidRPr="000B64DE" w:rsidRDefault="00416301" w:rsidP="001D636E">
      <w:pPr>
        <w:pStyle w:val="ListParagraph"/>
        <w:jc w:val="both"/>
        <w:rPr>
          <w:sz w:val="20"/>
          <w:szCs w:val="20"/>
          <w:lang w:val="en-US"/>
        </w:rPr>
      </w:pPr>
      <w:r w:rsidRPr="000B64DE">
        <w:rPr>
          <w:sz w:val="20"/>
          <w:szCs w:val="20"/>
          <w:lang w:val="en-US"/>
        </w:rPr>
        <w:t xml:space="preserve">Upon entering the details of each city in the Foursquare API we get a list of venues in that city. The venues have different categories such as cafes, diners, schools, parks, metro station, libraries etc. </w:t>
      </w:r>
      <w:r w:rsidR="0052552D" w:rsidRPr="000B64DE">
        <w:rPr>
          <w:sz w:val="20"/>
          <w:szCs w:val="20"/>
          <w:lang w:val="en-US"/>
        </w:rPr>
        <w:t xml:space="preserve">We will use this data and classify the results obtained for each city into following categories. </w:t>
      </w:r>
      <w:r w:rsidR="0052552D" w:rsidRPr="000B64DE">
        <w:rPr>
          <w:sz w:val="20"/>
          <w:szCs w:val="20"/>
        </w:rPr>
        <w:t>What all venues should be categorised under each of the following categories will be decided after content analysis of all the unique category of venues obtained for all the cities.</w:t>
      </w:r>
    </w:p>
    <w:p w:rsidR="0052552D" w:rsidRPr="000B64DE" w:rsidRDefault="0052552D" w:rsidP="001D636E">
      <w:pPr>
        <w:pStyle w:val="ListParagraph"/>
        <w:jc w:val="both"/>
        <w:rPr>
          <w:sz w:val="20"/>
          <w:szCs w:val="20"/>
          <w:lang w:val="en-US"/>
        </w:rPr>
      </w:pPr>
    </w:p>
    <w:p w:rsidR="0052552D" w:rsidRPr="000B64DE" w:rsidRDefault="0052552D" w:rsidP="001D636E">
      <w:pPr>
        <w:pStyle w:val="ListParagraph"/>
        <w:jc w:val="both"/>
        <w:rPr>
          <w:sz w:val="20"/>
          <w:szCs w:val="20"/>
          <w:lang w:val="en-US"/>
        </w:rPr>
      </w:pPr>
    </w:p>
    <w:p w:rsidR="0052552D" w:rsidRPr="000B64DE" w:rsidRDefault="0052552D" w:rsidP="001D636E">
      <w:pPr>
        <w:numPr>
          <w:ilvl w:val="0"/>
          <w:numId w:val="1"/>
        </w:numPr>
        <w:jc w:val="both"/>
        <w:rPr>
          <w:sz w:val="20"/>
          <w:szCs w:val="20"/>
          <w:lang w:val="en-US"/>
        </w:rPr>
      </w:pPr>
      <w:r w:rsidRPr="000B64DE">
        <w:rPr>
          <w:i/>
          <w:sz w:val="20"/>
          <w:szCs w:val="20"/>
        </w:rPr>
        <w:t>Recreation</w:t>
      </w:r>
      <w:r w:rsidRPr="000B64DE">
        <w:rPr>
          <w:sz w:val="20"/>
          <w:szCs w:val="20"/>
        </w:rPr>
        <w:t xml:space="preserve">: No of parks, cinema halls, cafes, theatres, restaurants, community centres, zoos etc. for each city. </w:t>
      </w:r>
    </w:p>
    <w:p w:rsidR="0052552D" w:rsidRPr="000B64DE" w:rsidRDefault="0052552D" w:rsidP="001D636E">
      <w:pPr>
        <w:numPr>
          <w:ilvl w:val="0"/>
          <w:numId w:val="1"/>
        </w:numPr>
        <w:jc w:val="both"/>
        <w:rPr>
          <w:sz w:val="20"/>
          <w:szCs w:val="20"/>
          <w:lang w:val="en-US"/>
        </w:rPr>
      </w:pPr>
      <w:r w:rsidRPr="000B64DE">
        <w:rPr>
          <w:i/>
          <w:sz w:val="20"/>
          <w:szCs w:val="20"/>
        </w:rPr>
        <w:t>Schools &amp; Education</w:t>
      </w:r>
      <w:r w:rsidRPr="000B64DE">
        <w:rPr>
          <w:sz w:val="20"/>
          <w:szCs w:val="20"/>
        </w:rPr>
        <w:t xml:space="preserve"> : No of schools, colleges, universities, learning centres for each city</w:t>
      </w:r>
    </w:p>
    <w:p w:rsidR="0052552D" w:rsidRPr="000B64DE" w:rsidRDefault="0052552D" w:rsidP="001D636E">
      <w:pPr>
        <w:numPr>
          <w:ilvl w:val="0"/>
          <w:numId w:val="1"/>
        </w:numPr>
        <w:jc w:val="both"/>
        <w:rPr>
          <w:sz w:val="20"/>
          <w:szCs w:val="20"/>
          <w:lang w:val="en-US"/>
        </w:rPr>
      </w:pPr>
      <w:r w:rsidRPr="000B64DE">
        <w:rPr>
          <w:i/>
          <w:sz w:val="20"/>
          <w:szCs w:val="20"/>
        </w:rPr>
        <w:t>Public Services &amp; Transport</w:t>
      </w:r>
      <w:r w:rsidRPr="000B64DE">
        <w:rPr>
          <w:sz w:val="20"/>
          <w:szCs w:val="20"/>
        </w:rPr>
        <w:t xml:space="preserve"> : Number of metro stations, bus stops, taxi stands for each city</w:t>
      </w:r>
    </w:p>
    <w:p w:rsidR="0052552D" w:rsidRPr="000B64DE" w:rsidRDefault="0052552D" w:rsidP="001D636E">
      <w:pPr>
        <w:numPr>
          <w:ilvl w:val="0"/>
          <w:numId w:val="1"/>
        </w:numPr>
        <w:jc w:val="both"/>
        <w:rPr>
          <w:sz w:val="20"/>
          <w:szCs w:val="20"/>
        </w:rPr>
      </w:pPr>
      <w:r w:rsidRPr="000B64DE">
        <w:rPr>
          <w:i/>
          <w:sz w:val="20"/>
          <w:szCs w:val="20"/>
        </w:rPr>
        <w:t>Medical and health considerations:</w:t>
      </w:r>
      <w:r w:rsidRPr="000B64DE">
        <w:rPr>
          <w:sz w:val="20"/>
          <w:szCs w:val="20"/>
        </w:rPr>
        <w:t xml:space="preserve"> No of clinics, hospitals, pharmacies, healing centres, gyms, yoga centres for each city</w:t>
      </w:r>
    </w:p>
    <w:p w:rsidR="0052552D" w:rsidRPr="000B64DE" w:rsidRDefault="0052552D" w:rsidP="001D636E">
      <w:pPr>
        <w:numPr>
          <w:ilvl w:val="0"/>
          <w:numId w:val="1"/>
        </w:numPr>
        <w:jc w:val="both"/>
        <w:rPr>
          <w:sz w:val="20"/>
          <w:szCs w:val="20"/>
        </w:rPr>
      </w:pPr>
      <w:r w:rsidRPr="000B64DE">
        <w:rPr>
          <w:i/>
          <w:sz w:val="20"/>
          <w:szCs w:val="20"/>
        </w:rPr>
        <w:t>Consumer goods:</w:t>
      </w:r>
      <w:r w:rsidRPr="000B64DE">
        <w:rPr>
          <w:sz w:val="20"/>
          <w:szCs w:val="20"/>
        </w:rPr>
        <w:t xml:space="preserve"> Number of shopping centres, supermarkets, shops etc. for each city</w:t>
      </w:r>
    </w:p>
    <w:p w:rsidR="00416301" w:rsidRPr="000B64DE" w:rsidRDefault="00416301" w:rsidP="001D636E">
      <w:pPr>
        <w:jc w:val="both"/>
        <w:rPr>
          <w:sz w:val="20"/>
          <w:szCs w:val="20"/>
          <w:lang w:val="en-US"/>
        </w:rPr>
      </w:pPr>
    </w:p>
    <w:p w:rsidR="00416301" w:rsidRPr="000B64DE" w:rsidRDefault="0052552D" w:rsidP="001D636E">
      <w:pPr>
        <w:pStyle w:val="ListParagraph"/>
        <w:numPr>
          <w:ilvl w:val="0"/>
          <w:numId w:val="2"/>
        </w:numPr>
        <w:jc w:val="both"/>
        <w:rPr>
          <w:sz w:val="20"/>
          <w:szCs w:val="20"/>
          <w:lang w:val="en-US"/>
        </w:rPr>
      </w:pPr>
      <w:r w:rsidRPr="000B64DE">
        <w:rPr>
          <w:sz w:val="20"/>
          <w:szCs w:val="20"/>
          <w:lang w:val="en-US"/>
        </w:rPr>
        <w:t xml:space="preserve">Political and social </w:t>
      </w:r>
      <w:proofErr w:type="gramStart"/>
      <w:r w:rsidRPr="000B64DE">
        <w:rPr>
          <w:sz w:val="20"/>
          <w:szCs w:val="20"/>
          <w:lang w:val="en-US"/>
        </w:rPr>
        <w:t>environment :</w:t>
      </w:r>
      <w:proofErr w:type="gramEnd"/>
      <w:r w:rsidRPr="000B64DE">
        <w:rPr>
          <w:sz w:val="20"/>
          <w:szCs w:val="20"/>
          <w:lang w:val="en-US"/>
        </w:rPr>
        <w:t xml:space="preserve"> An important criteria under political and social environment which can be of great concern to people could be the crime rates in the city. To get this data we will mine the </w:t>
      </w:r>
      <w:r w:rsidR="001D636E" w:rsidRPr="000B64DE">
        <w:rPr>
          <w:sz w:val="20"/>
          <w:szCs w:val="20"/>
          <w:lang w:val="en-US"/>
        </w:rPr>
        <w:t xml:space="preserve">Wikipedia </w:t>
      </w:r>
      <w:proofErr w:type="gramStart"/>
      <w:r w:rsidR="001D636E" w:rsidRPr="000B64DE">
        <w:rPr>
          <w:sz w:val="20"/>
          <w:szCs w:val="20"/>
          <w:lang w:val="en-US"/>
        </w:rPr>
        <w:t>page :</w:t>
      </w:r>
      <w:proofErr w:type="gramEnd"/>
    </w:p>
    <w:p w:rsidR="001D636E" w:rsidRPr="000B64DE" w:rsidRDefault="001D636E" w:rsidP="001D636E">
      <w:pPr>
        <w:pStyle w:val="ListParagraph"/>
        <w:jc w:val="both"/>
        <w:rPr>
          <w:rFonts w:eastAsia="Times New Roman" w:cs="Times New Roman"/>
          <w:sz w:val="20"/>
          <w:szCs w:val="20"/>
          <w:lang w:eastAsia="en-IN"/>
        </w:rPr>
      </w:pPr>
      <w:hyperlink r:id="rId7" w:history="1">
        <w:r w:rsidRPr="000B64DE">
          <w:rPr>
            <w:rFonts w:eastAsia="Times New Roman" w:cs="Times New Roman"/>
            <w:color w:val="0000FF"/>
            <w:sz w:val="20"/>
            <w:szCs w:val="20"/>
            <w:u w:val="single"/>
            <w:lang w:eastAsia="en-IN"/>
          </w:rPr>
          <w:t>https://en.wikipedia.org/wiki/List_of_states_and_union_territories_of_India_by_crime_rate</w:t>
        </w:r>
      </w:hyperlink>
    </w:p>
    <w:p w:rsidR="001D636E" w:rsidRPr="000B64DE" w:rsidRDefault="001D636E" w:rsidP="001D636E">
      <w:pPr>
        <w:pStyle w:val="ListParagraph"/>
        <w:jc w:val="both"/>
        <w:rPr>
          <w:sz w:val="20"/>
          <w:szCs w:val="20"/>
          <w:lang w:val="en-US"/>
        </w:rPr>
      </w:pPr>
    </w:p>
    <w:p w:rsidR="001D636E" w:rsidRPr="000B64DE" w:rsidRDefault="001D636E" w:rsidP="001D636E">
      <w:pPr>
        <w:pStyle w:val="ListParagraph"/>
        <w:jc w:val="both"/>
        <w:rPr>
          <w:sz w:val="20"/>
          <w:szCs w:val="20"/>
          <w:lang w:val="en-US"/>
        </w:rPr>
      </w:pPr>
      <w:r w:rsidRPr="000B64DE">
        <w:rPr>
          <w:sz w:val="20"/>
          <w:szCs w:val="20"/>
          <w:lang w:val="en-US"/>
        </w:rPr>
        <w:t>Since the data given in this page is as state level and not city level, we will map this data to each city depending on the state each city belongs to.</w:t>
      </w:r>
    </w:p>
    <w:p w:rsidR="001D636E" w:rsidRPr="000B64DE" w:rsidRDefault="001D636E" w:rsidP="000B64DE">
      <w:pPr>
        <w:jc w:val="both"/>
        <w:rPr>
          <w:rFonts w:eastAsia="Times New Roman" w:cs="Times New Roman"/>
          <w:sz w:val="20"/>
          <w:szCs w:val="20"/>
          <w:lang w:eastAsia="en-IN"/>
        </w:rPr>
      </w:pPr>
    </w:p>
    <w:p w:rsidR="001D636E" w:rsidRPr="000B64DE" w:rsidRDefault="001D636E" w:rsidP="001D636E">
      <w:pPr>
        <w:ind w:left="360"/>
        <w:jc w:val="both"/>
        <w:rPr>
          <w:rFonts w:eastAsia="Times New Roman" w:cs="Times New Roman"/>
          <w:sz w:val="20"/>
          <w:szCs w:val="20"/>
          <w:lang w:eastAsia="en-IN"/>
        </w:rPr>
      </w:pPr>
      <w:r w:rsidRPr="000B64DE">
        <w:rPr>
          <w:rFonts w:eastAsia="Times New Roman" w:cs="Times New Roman"/>
          <w:sz w:val="20"/>
          <w:szCs w:val="20"/>
          <w:lang w:eastAsia="en-IN"/>
        </w:rPr>
        <w:t>A combination of all the above mentioned data points will then be used in the next stage of analysis to classify cities as per the quality of living offered by them.</w:t>
      </w:r>
    </w:p>
    <w:p w:rsidR="001D636E" w:rsidRDefault="001D636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Default="000B64DE" w:rsidP="001D636E">
      <w:pPr>
        <w:pStyle w:val="ListParagraph"/>
        <w:jc w:val="both"/>
        <w:rPr>
          <w:sz w:val="20"/>
          <w:szCs w:val="20"/>
          <w:lang w:val="en-US"/>
        </w:rPr>
      </w:pPr>
    </w:p>
    <w:p w:rsidR="000B64DE" w:rsidRPr="000B64DE" w:rsidRDefault="000B64DE" w:rsidP="001D636E">
      <w:pPr>
        <w:pStyle w:val="ListParagraph"/>
        <w:jc w:val="both"/>
        <w:rPr>
          <w:sz w:val="20"/>
          <w:szCs w:val="20"/>
          <w:lang w:val="en-US"/>
        </w:rPr>
      </w:pPr>
    </w:p>
    <w:p w:rsidR="001D636E" w:rsidRPr="000B64DE" w:rsidRDefault="00EE5014" w:rsidP="00FC7360">
      <w:pPr>
        <w:jc w:val="both"/>
        <w:rPr>
          <w:b/>
          <w:sz w:val="20"/>
          <w:szCs w:val="20"/>
          <w:lang w:val="en-US"/>
        </w:rPr>
      </w:pPr>
      <w:r w:rsidRPr="000B64DE">
        <w:rPr>
          <w:b/>
          <w:sz w:val="20"/>
          <w:szCs w:val="20"/>
          <w:lang w:val="en-US"/>
        </w:rPr>
        <w:lastRenderedPageBreak/>
        <w:t>Methodology</w:t>
      </w:r>
    </w:p>
    <w:p w:rsidR="00EE5014" w:rsidRPr="000B64DE" w:rsidRDefault="00EE5014" w:rsidP="00FC7360">
      <w:pPr>
        <w:jc w:val="both"/>
        <w:rPr>
          <w:b/>
          <w:sz w:val="20"/>
          <w:szCs w:val="20"/>
          <w:lang w:val="en-US"/>
        </w:rPr>
      </w:pPr>
    </w:p>
    <w:p w:rsidR="00EE5014" w:rsidRPr="000B64DE" w:rsidRDefault="00EE5014" w:rsidP="00FC7360">
      <w:pPr>
        <w:jc w:val="both"/>
        <w:rPr>
          <w:sz w:val="20"/>
          <w:szCs w:val="20"/>
          <w:lang w:val="en-US"/>
        </w:rPr>
      </w:pPr>
      <w:r w:rsidRPr="000B64DE">
        <w:rPr>
          <w:b/>
          <w:sz w:val="20"/>
          <w:szCs w:val="20"/>
          <w:lang w:val="en-US"/>
        </w:rPr>
        <w:t xml:space="preserve">Web </w:t>
      </w:r>
      <w:proofErr w:type="gramStart"/>
      <w:r w:rsidRPr="000B64DE">
        <w:rPr>
          <w:b/>
          <w:sz w:val="20"/>
          <w:szCs w:val="20"/>
          <w:lang w:val="en-US"/>
        </w:rPr>
        <w:t>Scraping :</w:t>
      </w:r>
      <w:proofErr w:type="gramEnd"/>
      <w:r w:rsidRPr="000B64DE">
        <w:rPr>
          <w:b/>
          <w:sz w:val="20"/>
          <w:szCs w:val="20"/>
          <w:lang w:val="en-US"/>
        </w:rPr>
        <w:t xml:space="preserve"> </w:t>
      </w:r>
      <w:r w:rsidRPr="000B64DE">
        <w:rPr>
          <w:sz w:val="20"/>
          <w:szCs w:val="20"/>
          <w:lang w:val="en-US"/>
        </w:rPr>
        <w:t xml:space="preserve"> For data collection from the Wikipedia Page, we have used web scraping techniques using the ‘</w:t>
      </w:r>
      <w:proofErr w:type="spellStart"/>
      <w:r w:rsidRPr="000B64DE">
        <w:rPr>
          <w:sz w:val="20"/>
          <w:szCs w:val="20"/>
          <w:lang w:val="en-US"/>
        </w:rPr>
        <w:t>Beautifulsoup</w:t>
      </w:r>
      <w:proofErr w:type="spellEnd"/>
      <w:r w:rsidRPr="000B64DE">
        <w:rPr>
          <w:sz w:val="20"/>
          <w:szCs w:val="20"/>
          <w:lang w:val="en-US"/>
        </w:rPr>
        <w:t xml:space="preserve">’ package. This package fetches the html code behind any web page and then individual component of the web page are explored to extract the exact data required. Using this technique we were able to extract the details of 25 Indian cities containing the following data for each </w:t>
      </w:r>
      <w:proofErr w:type="gramStart"/>
      <w:r w:rsidRPr="000B64DE">
        <w:rPr>
          <w:sz w:val="20"/>
          <w:szCs w:val="20"/>
          <w:lang w:val="en-US"/>
        </w:rPr>
        <w:t>city :</w:t>
      </w:r>
      <w:proofErr w:type="gramEnd"/>
    </w:p>
    <w:p w:rsidR="00EE5014" w:rsidRPr="000B64DE" w:rsidRDefault="00EE5014" w:rsidP="00EE5014">
      <w:pPr>
        <w:pStyle w:val="ListParagraph"/>
        <w:numPr>
          <w:ilvl w:val="0"/>
          <w:numId w:val="2"/>
        </w:numPr>
        <w:jc w:val="both"/>
        <w:rPr>
          <w:sz w:val="20"/>
          <w:szCs w:val="20"/>
          <w:lang w:val="en-US"/>
        </w:rPr>
      </w:pPr>
      <w:r w:rsidRPr="000B64DE">
        <w:rPr>
          <w:sz w:val="20"/>
          <w:szCs w:val="20"/>
          <w:lang w:val="en-US"/>
        </w:rPr>
        <w:t>Name of the City</w:t>
      </w:r>
    </w:p>
    <w:p w:rsidR="00EE5014" w:rsidRPr="000B64DE" w:rsidRDefault="00EE5014" w:rsidP="00EE5014">
      <w:pPr>
        <w:pStyle w:val="ListParagraph"/>
        <w:numPr>
          <w:ilvl w:val="0"/>
          <w:numId w:val="2"/>
        </w:numPr>
        <w:jc w:val="both"/>
        <w:rPr>
          <w:sz w:val="20"/>
          <w:szCs w:val="20"/>
          <w:lang w:val="en-US"/>
        </w:rPr>
      </w:pPr>
      <w:r w:rsidRPr="000B64DE">
        <w:rPr>
          <w:sz w:val="20"/>
          <w:szCs w:val="20"/>
          <w:lang w:val="en-US"/>
        </w:rPr>
        <w:t>State to which the city belongs</w:t>
      </w:r>
    </w:p>
    <w:p w:rsidR="00EE5014" w:rsidRPr="000B64DE" w:rsidRDefault="00EE5014" w:rsidP="00EE5014">
      <w:pPr>
        <w:pStyle w:val="ListParagraph"/>
        <w:numPr>
          <w:ilvl w:val="0"/>
          <w:numId w:val="2"/>
        </w:numPr>
        <w:jc w:val="both"/>
        <w:rPr>
          <w:sz w:val="20"/>
          <w:szCs w:val="20"/>
          <w:lang w:val="en-US"/>
        </w:rPr>
      </w:pPr>
      <w:r w:rsidRPr="000B64DE">
        <w:rPr>
          <w:sz w:val="20"/>
          <w:szCs w:val="20"/>
          <w:lang w:val="en-US"/>
        </w:rPr>
        <w:t>City population in 2011</w:t>
      </w:r>
    </w:p>
    <w:p w:rsidR="00EE5014" w:rsidRPr="000B64DE" w:rsidRDefault="00EE5014" w:rsidP="00EE5014">
      <w:pPr>
        <w:pStyle w:val="ListParagraph"/>
        <w:numPr>
          <w:ilvl w:val="0"/>
          <w:numId w:val="2"/>
        </w:numPr>
        <w:jc w:val="both"/>
        <w:rPr>
          <w:sz w:val="20"/>
          <w:szCs w:val="20"/>
          <w:lang w:val="en-US"/>
        </w:rPr>
      </w:pPr>
      <w:r w:rsidRPr="000B64DE">
        <w:rPr>
          <w:sz w:val="20"/>
          <w:szCs w:val="20"/>
          <w:lang w:val="en-US"/>
        </w:rPr>
        <w:t>City</w:t>
      </w:r>
      <w:r w:rsidRPr="000B64DE">
        <w:rPr>
          <w:sz w:val="20"/>
          <w:szCs w:val="20"/>
          <w:lang w:val="en-US"/>
        </w:rPr>
        <w:t xml:space="preserve"> population in 200</w:t>
      </w:r>
      <w:r w:rsidRPr="000B64DE">
        <w:rPr>
          <w:sz w:val="20"/>
          <w:szCs w:val="20"/>
          <w:lang w:val="en-US"/>
        </w:rPr>
        <w:t>1</w:t>
      </w:r>
    </w:p>
    <w:p w:rsidR="00EE5014" w:rsidRPr="000B64DE" w:rsidRDefault="00EE5014" w:rsidP="00EE5014">
      <w:pPr>
        <w:jc w:val="both"/>
        <w:rPr>
          <w:sz w:val="20"/>
          <w:szCs w:val="20"/>
          <w:lang w:val="en-US"/>
        </w:rPr>
      </w:pPr>
    </w:p>
    <w:p w:rsidR="00EE5014" w:rsidRPr="000B64DE" w:rsidRDefault="00EE5014" w:rsidP="00EE5014">
      <w:pPr>
        <w:jc w:val="both"/>
        <w:rPr>
          <w:sz w:val="20"/>
          <w:szCs w:val="20"/>
          <w:lang w:val="en-US"/>
        </w:rPr>
      </w:pPr>
      <w:r w:rsidRPr="000B64DE">
        <w:rPr>
          <w:sz w:val="20"/>
          <w:szCs w:val="20"/>
          <w:lang w:val="en-US"/>
        </w:rPr>
        <w:t xml:space="preserve">Similar process was then used to extract the crime data. Data for following fields was </w:t>
      </w:r>
      <w:proofErr w:type="gramStart"/>
      <w:r w:rsidRPr="000B64DE">
        <w:rPr>
          <w:sz w:val="20"/>
          <w:szCs w:val="20"/>
          <w:lang w:val="en-US"/>
        </w:rPr>
        <w:t>downloaded :</w:t>
      </w:r>
      <w:proofErr w:type="gramEnd"/>
    </w:p>
    <w:p w:rsidR="00EE5014" w:rsidRPr="000B64DE" w:rsidRDefault="00EE5014" w:rsidP="00EE5014">
      <w:pPr>
        <w:pStyle w:val="ListParagraph"/>
        <w:numPr>
          <w:ilvl w:val="0"/>
          <w:numId w:val="3"/>
        </w:numPr>
        <w:jc w:val="both"/>
        <w:rPr>
          <w:sz w:val="20"/>
          <w:szCs w:val="20"/>
          <w:lang w:val="en-US"/>
        </w:rPr>
      </w:pPr>
      <w:r w:rsidRPr="000B64DE">
        <w:rPr>
          <w:sz w:val="20"/>
          <w:szCs w:val="20"/>
          <w:lang w:val="en-US"/>
        </w:rPr>
        <w:t>Name of the state</w:t>
      </w:r>
    </w:p>
    <w:p w:rsidR="0043485E" w:rsidRPr="000B64DE" w:rsidRDefault="0043485E" w:rsidP="00EE5014">
      <w:pPr>
        <w:pStyle w:val="ListParagraph"/>
        <w:numPr>
          <w:ilvl w:val="0"/>
          <w:numId w:val="3"/>
        </w:numPr>
        <w:jc w:val="both"/>
        <w:rPr>
          <w:sz w:val="20"/>
          <w:szCs w:val="20"/>
          <w:lang w:val="en-US"/>
        </w:rPr>
      </w:pPr>
      <w:r w:rsidRPr="000B64DE">
        <w:rPr>
          <w:sz w:val="20"/>
          <w:szCs w:val="20"/>
          <w:lang w:val="en-US"/>
        </w:rPr>
        <w:t>Crime incidences in years 2014, 2015 &amp; 2016</w:t>
      </w:r>
    </w:p>
    <w:p w:rsidR="0043485E" w:rsidRPr="000B64DE" w:rsidRDefault="0043485E" w:rsidP="00EE5014">
      <w:pPr>
        <w:pStyle w:val="ListParagraph"/>
        <w:numPr>
          <w:ilvl w:val="0"/>
          <w:numId w:val="3"/>
        </w:numPr>
        <w:jc w:val="both"/>
        <w:rPr>
          <w:sz w:val="20"/>
          <w:szCs w:val="20"/>
          <w:lang w:val="en-US"/>
        </w:rPr>
      </w:pPr>
      <w:r w:rsidRPr="000B64DE">
        <w:rPr>
          <w:sz w:val="20"/>
          <w:szCs w:val="20"/>
          <w:lang w:val="en-US"/>
        </w:rPr>
        <w:t>Percentage share of state in 2016</w:t>
      </w:r>
    </w:p>
    <w:p w:rsidR="0043485E" w:rsidRPr="000B64DE" w:rsidRDefault="0043485E" w:rsidP="00EE5014">
      <w:pPr>
        <w:pStyle w:val="ListParagraph"/>
        <w:numPr>
          <w:ilvl w:val="0"/>
          <w:numId w:val="3"/>
        </w:numPr>
        <w:jc w:val="both"/>
        <w:rPr>
          <w:sz w:val="20"/>
          <w:szCs w:val="20"/>
          <w:lang w:val="en-US"/>
        </w:rPr>
      </w:pPr>
      <w:r w:rsidRPr="000B64DE">
        <w:rPr>
          <w:sz w:val="20"/>
          <w:szCs w:val="20"/>
          <w:lang w:val="en-US"/>
        </w:rPr>
        <w:t>Rank based on Incidence % share (2016)</w:t>
      </w:r>
    </w:p>
    <w:p w:rsidR="0043485E" w:rsidRPr="000B64DE" w:rsidRDefault="0043485E" w:rsidP="00EE5014">
      <w:pPr>
        <w:pStyle w:val="ListParagraph"/>
        <w:numPr>
          <w:ilvl w:val="0"/>
          <w:numId w:val="3"/>
        </w:numPr>
        <w:jc w:val="both"/>
        <w:rPr>
          <w:sz w:val="20"/>
          <w:szCs w:val="20"/>
          <w:lang w:val="en-US"/>
        </w:rPr>
      </w:pPr>
      <w:r w:rsidRPr="000B64DE">
        <w:rPr>
          <w:sz w:val="20"/>
          <w:szCs w:val="20"/>
          <w:lang w:val="en-US"/>
        </w:rPr>
        <w:t>Rate of cognizable crimes (2016)</w:t>
      </w:r>
    </w:p>
    <w:p w:rsidR="0043485E" w:rsidRPr="000B64DE" w:rsidRDefault="0043485E" w:rsidP="00EE5014">
      <w:pPr>
        <w:pStyle w:val="ListParagraph"/>
        <w:numPr>
          <w:ilvl w:val="0"/>
          <w:numId w:val="3"/>
        </w:numPr>
        <w:jc w:val="both"/>
        <w:rPr>
          <w:sz w:val="20"/>
          <w:szCs w:val="20"/>
          <w:lang w:val="en-US"/>
        </w:rPr>
      </w:pPr>
      <w:r w:rsidRPr="000B64DE">
        <w:rPr>
          <w:sz w:val="20"/>
          <w:szCs w:val="20"/>
          <w:lang w:val="en-US"/>
        </w:rPr>
        <w:t>Rank based on crime rate (2016)</w:t>
      </w:r>
    </w:p>
    <w:p w:rsidR="0043485E" w:rsidRPr="000B64DE" w:rsidRDefault="0043485E" w:rsidP="0043485E">
      <w:pPr>
        <w:jc w:val="both"/>
        <w:rPr>
          <w:sz w:val="20"/>
          <w:szCs w:val="20"/>
          <w:lang w:val="en-US"/>
        </w:rPr>
      </w:pPr>
    </w:p>
    <w:p w:rsidR="0043485E" w:rsidRPr="000B64DE" w:rsidRDefault="0043485E" w:rsidP="0043485E">
      <w:pPr>
        <w:jc w:val="both"/>
        <w:rPr>
          <w:sz w:val="20"/>
          <w:szCs w:val="20"/>
          <w:lang w:val="en-US"/>
        </w:rPr>
      </w:pPr>
      <w:proofErr w:type="gramStart"/>
      <w:r w:rsidRPr="000B64DE">
        <w:rPr>
          <w:b/>
          <w:sz w:val="20"/>
          <w:szCs w:val="20"/>
          <w:lang w:val="en-US"/>
        </w:rPr>
        <w:t>Geocoder :</w:t>
      </w:r>
      <w:proofErr w:type="gramEnd"/>
      <w:r w:rsidRPr="000B64DE">
        <w:rPr>
          <w:b/>
          <w:sz w:val="20"/>
          <w:szCs w:val="20"/>
          <w:lang w:val="en-US"/>
        </w:rPr>
        <w:t xml:space="preserve"> </w:t>
      </w:r>
      <w:r w:rsidRPr="000B64DE">
        <w:rPr>
          <w:sz w:val="20"/>
          <w:szCs w:val="20"/>
          <w:lang w:val="en-US"/>
        </w:rPr>
        <w:t xml:space="preserve">In order to extract co-ordinates of each city in terms of its latitude &amp; longitudes, geocoder library was used. The results for ‘Vishakhapatnam’ city </w:t>
      </w:r>
      <w:proofErr w:type="gramStart"/>
      <w:r w:rsidRPr="000B64DE">
        <w:rPr>
          <w:sz w:val="20"/>
          <w:szCs w:val="20"/>
          <w:lang w:val="en-US"/>
        </w:rPr>
        <w:t>were</w:t>
      </w:r>
      <w:proofErr w:type="gramEnd"/>
      <w:r w:rsidRPr="000B64DE">
        <w:rPr>
          <w:sz w:val="20"/>
          <w:szCs w:val="20"/>
          <w:lang w:val="en-US"/>
        </w:rPr>
        <w:t xml:space="preserve"> not found by the Geocoder, because of which we had to drop this city from our analysis.</w:t>
      </w:r>
    </w:p>
    <w:p w:rsidR="0043485E" w:rsidRPr="000B64DE" w:rsidRDefault="0043485E" w:rsidP="0043485E">
      <w:pPr>
        <w:jc w:val="both"/>
        <w:rPr>
          <w:sz w:val="20"/>
          <w:szCs w:val="20"/>
          <w:lang w:val="en-US"/>
        </w:rPr>
      </w:pPr>
    </w:p>
    <w:p w:rsidR="0043485E" w:rsidRPr="000B64DE" w:rsidRDefault="0043485E" w:rsidP="0043485E">
      <w:pPr>
        <w:jc w:val="both"/>
        <w:rPr>
          <w:sz w:val="20"/>
          <w:szCs w:val="20"/>
          <w:lang w:val="en-US"/>
        </w:rPr>
      </w:pPr>
      <w:r w:rsidRPr="000B64DE">
        <w:rPr>
          <w:b/>
          <w:sz w:val="20"/>
          <w:szCs w:val="20"/>
          <w:lang w:val="en-US"/>
        </w:rPr>
        <w:t xml:space="preserve">Foursquare </w:t>
      </w:r>
      <w:proofErr w:type="spellStart"/>
      <w:r w:rsidRPr="000B64DE">
        <w:rPr>
          <w:b/>
          <w:sz w:val="20"/>
          <w:szCs w:val="20"/>
          <w:lang w:val="en-US"/>
        </w:rPr>
        <w:t>Api</w:t>
      </w:r>
      <w:proofErr w:type="spellEnd"/>
      <w:r w:rsidRPr="000B64DE">
        <w:rPr>
          <w:b/>
          <w:sz w:val="20"/>
          <w:szCs w:val="20"/>
          <w:lang w:val="en-US"/>
        </w:rPr>
        <w:t xml:space="preserve">: </w:t>
      </w:r>
      <w:r w:rsidRPr="000B64DE">
        <w:rPr>
          <w:sz w:val="20"/>
          <w:szCs w:val="20"/>
          <w:lang w:val="en-US"/>
        </w:rPr>
        <w:t xml:space="preserve">In order to extract information about other factors such as educational facilities, recreational facilities, public services, Medical &amp; Health care, socio-cultural environment </w:t>
      </w:r>
      <w:proofErr w:type="spellStart"/>
      <w:r w:rsidRPr="000B64DE">
        <w:rPr>
          <w:sz w:val="20"/>
          <w:szCs w:val="20"/>
          <w:lang w:val="en-US"/>
        </w:rPr>
        <w:t>etc</w:t>
      </w:r>
      <w:proofErr w:type="spellEnd"/>
      <w:r w:rsidRPr="000B64DE">
        <w:rPr>
          <w:sz w:val="20"/>
          <w:szCs w:val="20"/>
          <w:lang w:val="en-US"/>
        </w:rPr>
        <w:t xml:space="preserve">, we used Foursquare </w:t>
      </w:r>
      <w:proofErr w:type="spellStart"/>
      <w:r w:rsidRPr="000B64DE">
        <w:rPr>
          <w:sz w:val="20"/>
          <w:szCs w:val="20"/>
          <w:lang w:val="en-US"/>
        </w:rPr>
        <w:t>Api</w:t>
      </w:r>
      <w:proofErr w:type="spellEnd"/>
      <w:r w:rsidRPr="000B64DE">
        <w:rPr>
          <w:sz w:val="20"/>
          <w:szCs w:val="20"/>
          <w:lang w:val="en-US"/>
        </w:rPr>
        <w:t xml:space="preserve">. We fed the co-ordinates of each city to the </w:t>
      </w:r>
      <w:proofErr w:type="spellStart"/>
      <w:r w:rsidRPr="000B64DE">
        <w:rPr>
          <w:sz w:val="20"/>
          <w:szCs w:val="20"/>
          <w:lang w:val="en-US"/>
        </w:rPr>
        <w:t>Api</w:t>
      </w:r>
      <w:proofErr w:type="spellEnd"/>
      <w:r w:rsidRPr="000B64DE">
        <w:rPr>
          <w:sz w:val="20"/>
          <w:szCs w:val="20"/>
          <w:lang w:val="en-US"/>
        </w:rPr>
        <w:t xml:space="preserve"> and collected all the resulting values for each city. This gave us a collection of various different venues that were resulted for each city on four square.</w:t>
      </w:r>
    </w:p>
    <w:p w:rsidR="00A7484B" w:rsidRPr="000B64DE" w:rsidRDefault="00A7484B" w:rsidP="0043485E">
      <w:pPr>
        <w:jc w:val="both"/>
        <w:rPr>
          <w:b/>
          <w:sz w:val="20"/>
          <w:szCs w:val="20"/>
          <w:lang w:val="en-US"/>
        </w:rPr>
      </w:pPr>
    </w:p>
    <w:p w:rsidR="00A7484B" w:rsidRPr="000B64DE" w:rsidRDefault="0043485E" w:rsidP="00A7484B">
      <w:pPr>
        <w:jc w:val="both"/>
        <w:rPr>
          <w:sz w:val="20"/>
          <w:szCs w:val="20"/>
          <w:lang w:val="en-US"/>
        </w:rPr>
      </w:pPr>
      <w:r w:rsidRPr="000B64DE">
        <w:rPr>
          <w:b/>
          <w:sz w:val="20"/>
          <w:szCs w:val="20"/>
          <w:lang w:val="en-US"/>
        </w:rPr>
        <w:t xml:space="preserve">Exploratory Analysis: </w:t>
      </w:r>
      <w:r w:rsidRPr="000B64DE">
        <w:rPr>
          <w:sz w:val="20"/>
          <w:szCs w:val="20"/>
          <w:lang w:val="en-US"/>
        </w:rPr>
        <w:t xml:space="preserve">A total of 166 unique venues were </w:t>
      </w:r>
      <w:r w:rsidR="00A7484B" w:rsidRPr="000B64DE">
        <w:rPr>
          <w:sz w:val="20"/>
          <w:szCs w:val="20"/>
          <w:lang w:val="en-US"/>
        </w:rPr>
        <w:t xml:space="preserve">found for the 25 cities. </w:t>
      </w:r>
      <w:r w:rsidR="00A7484B" w:rsidRPr="000B64DE">
        <w:rPr>
          <w:sz w:val="20"/>
          <w:szCs w:val="20"/>
          <w:lang w:val="en-US"/>
        </w:rPr>
        <w:t xml:space="preserve">A detailed </w:t>
      </w:r>
      <w:r w:rsidR="00A7484B" w:rsidRPr="000B64DE">
        <w:rPr>
          <w:sz w:val="20"/>
          <w:szCs w:val="20"/>
          <w:lang w:val="en-US"/>
        </w:rPr>
        <w:t xml:space="preserve">manual </w:t>
      </w:r>
      <w:r w:rsidR="00A7484B" w:rsidRPr="000B64DE">
        <w:rPr>
          <w:sz w:val="20"/>
          <w:szCs w:val="20"/>
          <w:lang w:val="en-US"/>
        </w:rPr>
        <w:t xml:space="preserve">study </w:t>
      </w:r>
      <w:r w:rsidR="00A7484B" w:rsidRPr="000B64DE">
        <w:rPr>
          <w:sz w:val="20"/>
          <w:szCs w:val="20"/>
          <w:lang w:val="en-US"/>
        </w:rPr>
        <w:t xml:space="preserve">of these venue categories revealed that these can be categorized into following three </w:t>
      </w:r>
      <w:proofErr w:type="gramStart"/>
      <w:r w:rsidR="00A7484B" w:rsidRPr="000B64DE">
        <w:rPr>
          <w:sz w:val="20"/>
          <w:szCs w:val="20"/>
          <w:lang w:val="en-US"/>
        </w:rPr>
        <w:t>categories .</w:t>
      </w:r>
      <w:proofErr w:type="gramEnd"/>
      <w:r w:rsidR="00A7484B" w:rsidRPr="000B64DE">
        <w:rPr>
          <w:sz w:val="20"/>
          <w:szCs w:val="20"/>
          <w:lang w:val="en-US"/>
        </w:rPr>
        <w:t xml:space="preserve"> </w:t>
      </w:r>
    </w:p>
    <w:p w:rsidR="00A7484B" w:rsidRPr="000B64DE" w:rsidRDefault="00A7484B" w:rsidP="00A7484B">
      <w:pPr>
        <w:pStyle w:val="ListParagraph"/>
        <w:numPr>
          <w:ilvl w:val="0"/>
          <w:numId w:val="4"/>
        </w:numPr>
        <w:jc w:val="both"/>
        <w:rPr>
          <w:sz w:val="20"/>
          <w:szCs w:val="20"/>
          <w:lang w:val="en-US"/>
        </w:rPr>
      </w:pPr>
      <w:proofErr w:type="gramStart"/>
      <w:r w:rsidRPr="000B64DE">
        <w:rPr>
          <w:sz w:val="20"/>
          <w:szCs w:val="20"/>
          <w:lang w:val="en-US"/>
        </w:rPr>
        <w:t>Education :</w:t>
      </w:r>
      <w:proofErr w:type="gramEnd"/>
      <w:r w:rsidR="00923BB2" w:rsidRPr="000B64DE">
        <w:rPr>
          <w:sz w:val="20"/>
          <w:szCs w:val="20"/>
          <w:lang w:val="en-US"/>
        </w:rPr>
        <w:t xml:space="preserve"> Contains venues like Universit</w:t>
      </w:r>
      <w:r w:rsidRPr="000B64DE">
        <w:rPr>
          <w:sz w:val="20"/>
          <w:szCs w:val="20"/>
          <w:lang w:val="en-US"/>
        </w:rPr>
        <w:t xml:space="preserve">y, Book store, School </w:t>
      </w:r>
      <w:proofErr w:type="spellStart"/>
      <w:r w:rsidRPr="000B64DE">
        <w:rPr>
          <w:sz w:val="20"/>
          <w:szCs w:val="20"/>
          <w:lang w:val="en-US"/>
        </w:rPr>
        <w:t>etc</w:t>
      </w:r>
      <w:proofErr w:type="spellEnd"/>
    </w:p>
    <w:p w:rsidR="00A7484B" w:rsidRPr="000B64DE" w:rsidRDefault="00923BB2" w:rsidP="00A7484B">
      <w:pPr>
        <w:pStyle w:val="ListParagraph"/>
        <w:numPr>
          <w:ilvl w:val="0"/>
          <w:numId w:val="4"/>
        </w:numPr>
        <w:jc w:val="both"/>
        <w:rPr>
          <w:sz w:val="20"/>
          <w:szCs w:val="20"/>
          <w:lang w:val="en-US"/>
        </w:rPr>
      </w:pPr>
      <w:r w:rsidRPr="000B64DE">
        <w:rPr>
          <w:sz w:val="20"/>
          <w:szCs w:val="20"/>
          <w:lang w:val="en-US"/>
        </w:rPr>
        <w:t xml:space="preserve">Public </w:t>
      </w:r>
      <w:proofErr w:type="gramStart"/>
      <w:r w:rsidRPr="000B64DE">
        <w:rPr>
          <w:sz w:val="20"/>
          <w:szCs w:val="20"/>
          <w:lang w:val="en-US"/>
        </w:rPr>
        <w:t>Service :</w:t>
      </w:r>
      <w:proofErr w:type="gramEnd"/>
      <w:r w:rsidRPr="000B64DE">
        <w:rPr>
          <w:sz w:val="20"/>
          <w:szCs w:val="20"/>
          <w:lang w:val="en-US"/>
        </w:rPr>
        <w:t xml:space="preserve"> Conta</w:t>
      </w:r>
      <w:r w:rsidR="00A7484B" w:rsidRPr="000B64DE">
        <w:rPr>
          <w:sz w:val="20"/>
          <w:szCs w:val="20"/>
          <w:lang w:val="en-US"/>
        </w:rPr>
        <w:t xml:space="preserve">ins venues like parks, monuments, grounds, Train station </w:t>
      </w:r>
      <w:proofErr w:type="spellStart"/>
      <w:r w:rsidR="00A7484B" w:rsidRPr="000B64DE">
        <w:rPr>
          <w:sz w:val="20"/>
          <w:szCs w:val="20"/>
          <w:lang w:val="en-US"/>
        </w:rPr>
        <w:t>etc</w:t>
      </w:r>
      <w:proofErr w:type="spellEnd"/>
    </w:p>
    <w:p w:rsidR="00A7484B" w:rsidRPr="000B64DE" w:rsidRDefault="00A7484B" w:rsidP="00A7484B">
      <w:pPr>
        <w:pStyle w:val="ListParagraph"/>
        <w:numPr>
          <w:ilvl w:val="0"/>
          <w:numId w:val="4"/>
        </w:numPr>
        <w:jc w:val="both"/>
        <w:rPr>
          <w:sz w:val="20"/>
          <w:szCs w:val="20"/>
          <w:lang w:val="en-US"/>
        </w:rPr>
      </w:pPr>
      <w:proofErr w:type="gramStart"/>
      <w:r w:rsidRPr="000B64DE">
        <w:rPr>
          <w:sz w:val="20"/>
          <w:szCs w:val="20"/>
          <w:lang w:val="en-US"/>
        </w:rPr>
        <w:t>Recreation :</w:t>
      </w:r>
      <w:proofErr w:type="gramEnd"/>
      <w:r w:rsidRPr="000B64DE">
        <w:rPr>
          <w:sz w:val="20"/>
          <w:szCs w:val="20"/>
          <w:lang w:val="en-US"/>
        </w:rPr>
        <w:t xml:space="preserve"> Contains v</w:t>
      </w:r>
      <w:r w:rsidR="00923BB2" w:rsidRPr="000B64DE">
        <w:rPr>
          <w:sz w:val="20"/>
          <w:szCs w:val="20"/>
          <w:lang w:val="en-US"/>
        </w:rPr>
        <w:t>enues like Hotels</w:t>
      </w:r>
      <w:r w:rsidRPr="000B64DE">
        <w:rPr>
          <w:sz w:val="20"/>
          <w:szCs w:val="20"/>
          <w:lang w:val="en-US"/>
        </w:rPr>
        <w:t>, Deli, Coffe</w:t>
      </w:r>
      <w:r w:rsidR="00923BB2" w:rsidRPr="000B64DE">
        <w:rPr>
          <w:sz w:val="20"/>
          <w:szCs w:val="20"/>
          <w:lang w:val="en-US"/>
        </w:rPr>
        <w:t>e</w:t>
      </w:r>
      <w:r w:rsidRPr="000B64DE">
        <w:rPr>
          <w:sz w:val="20"/>
          <w:szCs w:val="20"/>
          <w:lang w:val="en-US"/>
        </w:rPr>
        <w:t xml:space="preserve"> Sh</w:t>
      </w:r>
      <w:r w:rsidR="00923BB2" w:rsidRPr="000B64DE">
        <w:rPr>
          <w:sz w:val="20"/>
          <w:szCs w:val="20"/>
          <w:lang w:val="en-US"/>
        </w:rPr>
        <w:t>o</w:t>
      </w:r>
      <w:r w:rsidRPr="000B64DE">
        <w:rPr>
          <w:sz w:val="20"/>
          <w:szCs w:val="20"/>
          <w:lang w:val="en-US"/>
        </w:rPr>
        <w:t xml:space="preserve">ps </w:t>
      </w:r>
      <w:proofErr w:type="spellStart"/>
      <w:r w:rsidRPr="000B64DE">
        <w:rPr>
          <w:sz w:val="20"/>
          <w:szCs w:val="20"/>
          <w:lang w:val="en-US"/>
        </w:rPr>
        <w:t>etc</w:t>
      </w:r>
      <w:proofErr w:type="spellEnd"/>
    </w:p>
    <w:p w:rsidR="0043485E" w:rsidRPr="000B64DE" w:rsidRDefault="0043485E" w:rsidP="0043485E">
      <w:pPr>
        <w:jc w:val="both"/>
        <w:rPr>
          <w:sz w:val="20"/>
          <w:szCs w:val="20"/>
          <w:lang w:val="en-US"/>
        </w:rPr>
      </w:pPr>
    </w:p>
    <w:p w:rsidR="0043485E" w:rsidRPr="000B64DE" w:rsidRDefault="00A7484B" w:rsidP="0043485E">
      <w:pPr>
        <w:jc w:val="both"/>
        <w:rPr>
          <w:sz w:val="20"/>
          <w:szCs w:val="20"/>
          <w:lang w:val="en-US"/>
        </w:rPr>
      </w:pPr>
      <w:proofErr w:type="gramStart"/>
      <w:r w:rsidRPr="000B64DE">
        <w:rPr>
          <w:sz w:val="20"/>
          <w:szCs w:val="20"/>
          <w:lang w:val="en-US"/>
        </w:rPr>
        <w:t>So</w:t>
      </w:r>
      <w:proofErr w:type="gramEnd"/>
      <w:r w:rsidRPr="000B64DE">
        <w:rPr>
          <w:sz w:val="20"/>
          <w:szCs w:val="20"/>
          <w:lang w:val="en-US"/>
        </w:rPr>
        <w:t xml:space="preserve"> we recoded the existing categories for each of the venues into one of the above thr</w:t>
      </w:r>
      <w:r w:rsidR="00923BB2" w:rsidRPr="000B64DE">
        <w:rPr>
          <w:sz w:val="20"/>
          <w:szCs w:val="20"/>
          <w:lang w:val="en-US"/>
        </w:rPr>
        <w:t>e</w:t>
      </w:r>
      <w:r w:rsidRPr="000B64DE">
        <w:rPr>
          <w:sz w:val="20"/>
          <w:szCs w:val="20"/>
          <w:lang w:val="en-US"/>
        </w:rPr>
        <w:t>e categories.</w:t>
      </w:r>
    </w:p>
    <w:p w:rsidR="00A7484B" w:rsidRPr="000B64DE" w:rsidRDefault="00A7484B" w:rsidP="0043485E">
      <w:pPr>
        <w:jc w:val="both"/>
        <w:rPr>
          <w:sz w:val="20"/>
          <w:szCs w:val="20"/>
          <w:lang w:val="en-US"/>
        </w:rPr>
      </w:pPr>
    </w:p>
    <w:p w:rsidR="00A7484B" w:rsidRPr="000B64DE" w:rsidRDefault="00A7484B" w:rsidP="0043485E">
      <w:pPr>
        <w:jc w:val="both"/>
        <w:rPr>
          <w:sz w:val="20"/>
          <w:szCs w:val="20"/>
          <w:lang w:val="en-US"/>
        </w:rPr>
      </w:pPr>
      <w:r w:rsidRPr="000B64DE">
        <w:rPr>
          <w:b/>
          <w:sz w:val="20"/>
          <w:szCs w:val="20"/>
          <w:lang w:val="en-US"/>
        </w:rPr>
        <w:t xml:space="preserve">Quality of Living Index: </w:t>
      </w:r>
      <w:r w:rsidRPr="000B64DE">
        <w:rPr>
          <w:sz w:val="20"/>
          <w:szCs w:val="20"/>
          <w:lang w:val="en-US"/>
        </w:rPr>
        <w:t xml:space="preserve">In order to create quality of living index for each city we first calculated the per capita levels of Education, Public Services and Recreation by dividing the previous scores of each city with their respective population. There are many techniques for creation of Index mainly based on identifying the weights that should be given to each factor. For the purpose of this project we assume that the weight to each of the factors is equal and shall consider a quality of living index </w:t>
      </w:r>
      <w:proofErr w:type="gramStart"/>
      <w:r w:rsidRPr="000B64DE">
        <w:rPr>
          <w:sz w:val="20"/>
          <w:szCs w:val="20"/>
          <w:lang w:val="en-US"/>
        </w:rPr>
        <w:t>as :</w:t>
      </w:r>
      <w:proofErr w:type="gramEnd"/>
    </w:p>
    <w:p w:rsidR="00A7484B" w:rsidRPr="000B64DE" w:rsidRDefault="00A7484B" w:rsidP="0043485E">
      <w:pPr>
        <w:jc w:val="both"/>
        <w:rPr>
          <w:sz w:val="20"/>
          <w:szCs w:val="20"/>
          <w:lang w:val="en-US"/>
        </w:rPr>
      </w:pPr>
    </w:p>
    <w:p w:rsidR="00A7484B" w:rsidRPr="000B64DE" w:rsidRDefault="00A7484B" w:rsidP="0043485E">
      <w:pPr>
        <w:jc w:val="both"/>
        <w:rPr>
          <w:sz w:val="20"/>
          <w:szCs w:val="20"/>
          <w:lang w:val="en-US"/>
        </w:rPr>
      </w:pPr>
      <w:r w:rsidRPr="000B64DE">
        <w:rPr>
          <w:sz w:val="20"/>
          <w:szCs w:val="20"/>
          <w:lang w:val="en-US"/>
        </w:rPr>
        <w:t>Quality of Living Score = (Education Score+ Recreation Score + Public Service Score)-Crime Score</w:t>
      </w:r>
    </w:p>
    <w:p w:rsidR="00E87221" w:rsidRPr="000B64DE" w:rsidRDefault="00E87221" w:rsidP="0043485E">
      <w:pPr>
        <w:jc w:val="both"/>
        <w:rPr>
          <w:sz w:val="20"/>
          <w:szCs w:val="20"/>
          <w:lang w:val="en-US"/>
        </w:rPr>
      </w:pPr>
    </w:p>
    <w:p w:rsidR="00E87221" w:rsidRPr="000B64DE" w:rsidRDefault="00E87221" w:rsidP="0043485E">
      <w:pPr>
        <w:jc w:val="both"/>
        <w:rPr>
          <w:sz w:val="20"/>
          <w:szCs w:val="20"/>
          <w:lang w:val="en-US"/>
        </w:rPr>
      </w:pPr>
      <w:r w:rsidRPr="000B64DE">
        <w:rPr>
          <w:sz w:val="20"/>
          <w:szCs w:val="20"/>
          <w:lang w:val="en-US"/>
        </w:rPr>
        <w:t xml:space="preserve">The units of these individual components are different. So we first </w:t>
      </w:r>
      <w:proofErr w:type="gramStart"/>
      <w:r w:rsidRPr="000B64DE">
        <w:rPr>
          <w:sz w:val="20"/>
          <w:szCs w:val="20"/>
          <w:lang w:val="en-US"/>
        </w:rPr>
        <w:t>standardized  all</w:t>
      </w:r>
      <w:proofErr w:type="gramEnd"/>
      <w:r w:rsidRPr="000B64DE">
        <w:rPr>
          <w:sz w:val="20"/>
          <w:szCs w:val="20"/>
          <w:lang w:val="en-US"/>
        </w:rPr>
        <w:t xml:space="preserve"> the components and then created the index using above formula.</w:t>
      </w:r>
    </w:p>
    <w:p w:rsidR="00A7484B" w:rsidRPr="000B64DE" w:rsidRDefault="00A7484B" w:rsidP="0043485E">
      <w:pPr>
        <w:jc w:val="both"/>
        <w:rPr>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0B64DE" w:rsidRDefault="000B64DE" w:rsidP="0043485E">
      <w:pPr>
        <w:jc w:val="both"/>
        <w:rPr>
          <w:b/>
          <w:sz w:val="20"/>
          <w:szCs w:val="20"/>
          <w:lang w:val="en-US"/>
        </w:rPr>
      </w:pPr>
    </w:p>
    <w:p w:rsidR="00A7484B" w:rsidRPr="000B64DE" w:rsidRDefault="00A7484B" w:rsidP="0043485E">
      <w:pPr>
        <w:jc w:val="both"/>
        <w:rPr>
          <w:b/>
          <w:sz w:val="20"/>
          <w:szCs w:val="20"/>
          <w:lang w:val="en-US"/>
        </w:rPr>
      </w:pPr>
      <w:bookmarkStart w:id="0" w:name="_GoBack"/>
      <w:bookmarkEnd w:id="0"/>
      <w:r w:rsidRPr="000B64DE">
        <w:rPr>
          <w:b/>
          <w:sz w:val="20"/>
          <w:szCs w:val="20"/>
          <w:lang w:val="en-US"/>
        </w:rPr>
        <w:lastRenderedPageBreak/>
        <w:t>Results</w:t>
      </w:r>
    </w:p>
    <w:p w:rsidR="00A7484B" w:rsidRPr="000B64DE" w:rsidRDefault="00A7484B" w:rsidP="0043485E">
      <w:pPr>
        <w:jc w:val="both"/>
        <w:rPr>
          <w:b/>
          <w:sz w:val="20"/>
          <w:szCs w:val="20"/>
          <w:lang w:val="en-US"/>
        </w:rPr>
      </w:pPr>
    </w:p>
    <w:p w:rsidR="00A7484B" w:rsidRPr="000B64DE" w:rsidRDefault="00A7484B" w:rsidP="0043485E">
      <w:pPr>
        <w:jc w:val="both"/>
        <w:rPr>
          <w:sz w:val="20"/>
          <w:szCs w:val="20"/>
          <w:lang w:val="en-US"/>
        </w:rPr>
      </w:pPr>
      <w:r w:rsidRPr="000B64DE">
        <w:rPr>
          <w:sz w:val="20"/>
          <w:szCs w:val="20"/>
          <w:lang w:val="en-US"/>
        </w:rPr>
        <w:t>Following are the results of our exercise:</w:t>
      </w:r>
    </w:p>
    <w:p w:rsidR="006B7C0E" w:rsidRPr="000B64DE" w:rsidRDefault="006B7C0E" w:rsidP="0043485E">
      <w:pPr>
        <w:jc w:val="both"/>
        <w:rPr>
          <w:sz w:val="20"/>
          <w:szCs w:val="20"/>
          <w:lang w:val="en-US"/>
        </w:rPr>
      </w:pPr>
    </w:p>
    <w:tbl>
      <w:tblPr>
        <w:tblStyle w:val="TableGrid"/>
        <w:tblW w:w="5000" w:type="pct"/>
        <w:tblLook w:val="0000" w:firstRow="0" w:lastRow="0" w:firstColumn="0" w:lastColumn="0" w:noHBand="0" w:noVBand="0"/>
      </w:tblPr>
      <w:tblGrid>
        <w:gridCol w:w="1230"/>
        <w:gridCol w:w="987"/>
        <w:gridCol w:w="987"/>
        <w:gridCol w:w="987"/>
        <w:gridCol w:w="987"/>
        <w:gridCol w:w="987"/>
        <w:gridCol w:w="1752"/>
        <w:gridCol w:w="1093"/>
      </w:tblGrid>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City</w:t>
            </w:r>
          </w:p>
        </w:tc>
        <w:tc>
          <w:tcPr>
            <w:tcW w:w="50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Education</w:t>
            </w:r>
          </w:p>
        </w:tc>
        <w:tc>
          <w:tcPr>
            <w:tcW w:w="582"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Public Service</w:t>
            </w:r>
          </w:p>
        </w:tc>
        <w:tc>
          <w:tcPr>
            <w:tcW w:w="50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Recreation</w:t>
            </w:r>
          </w:p>
        </w:tc>
        <w:tc>
          <w:tcPr>
            <w:tcW w:w="50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Population</w:t>
            </w:r>
          </w:p>
        </w:tc>
        <w:tc>
          <w:tcPr>
            <w:tcW w:w="59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Crime Percent</w:t>
            </w:r>
          </w:p>
        </w:tc>
        <w:tc>
          <w:tcPr>
            <w:tcW w:w="982" w:type="pct"/>
          </w:tcPr>
          <w:p w:rsidR="006B7C0E" w:rsidRPr="000B64DE" w:rsidRDefault="006B7C0E">
            <w:pPr>
              <w:autoSpaceDE w:val="0"/>
              <w:autoSpaceDN w:val="0"/>
              <w:adjustRightInd w:val="0"/>
              <w:spacing w:line="380" w:lineRule="atLeast"/>
              <w:rPr>
                <w:rFonts w:cs="Calibri"/>
                <w:color w:val="000000"/>
                <w:sz w:val="16"/>
                <w:szCs w:val="20"/>
              </w:rPr>
            </w:pPr>
            <w:proofErr w:type="spellStart"/>
            <w:r w:rsidRPr="000B64DE">
              <w:rPr>
                <w:rFonts w:cs="Calibri"/>
                <w:color w:val="000000"/>
                <w:sz w:val="16"/>
                <w:szCs w:val="20"/>
              </w:rPr>
              <w:t>Q</w:t>
            </w:r>
            <w:r w:rsidRPr="000B64DE">
              <w:rPr>
                <w:rFonts w:cs="Calibri"/>
                <w:color w:val="000000"/>
                <w:sz w:val="16"/>
                <w:szCs w:val="20"/>
              </w:rPr>
              <w:t>uality_of_living_index</w:t>
            </w:r>
            <w:proofErr w:type="spellEnd"/>
          </w:p>
        </w:tc>
        <w:tc>
          <w:tcPr>
            <w:tcW w:w="566" w:type="pct"/>
          </w:tcPr>
          <w:p w:rsidR="006B7C0E" w:rsidRPr="000B64DE" w:rsidRDefault="006B7C0E">
            <w:pPr>
              <w:autoSpaceDE w:val="0"/>
              <w:autoSpaceDN w:val="0"/>
              <w:adjustRightInd w:val="0"/>
              <w:spacing w:line="380" w:lineRule="atLeast"/>
              <w:rPr>
                <w:rFonts w:cs="Calibri"/>
                <w:color w:val="000000"/>
                <w:sz w:val="16"/>
                <w:szCs w:val="20"/>
              </w:rPr>
            </w:pPr>
            <w:proofErr w:type="spellStart"/>
            <w:r w:rsidRPr="000B64DE">
              <w:rPr>
                <w:rFonts w:cs="Calibri"/>
                <w:color w:val="000000"/>
                <w:sz w:val="16"/>
                <w:szCs w:val="20"/>
              </w:rPr>
              <w:t>marker_color</w:t>
            </w:r>
            <w:proofErr w:type="spellEnd"/>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Faridabad</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1.89888586</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1.49777892</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2.13830487</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-0.7826671</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-1.6749221</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7.20989177</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green</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Ghaziabad</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1.53759986</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1.80603126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1.52615338</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-0.7045943</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1.08127884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3.78850567</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blue</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Ludhiana</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-0.0046412</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1.80150426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-0.7144998</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-2.3957747</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3.5525235</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blue</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Vadodara</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1.5087128</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-0.0511725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0.7490279</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-0.6972184</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-0.8692634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3.07583162</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blue</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Kolkata</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2.59169105</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-0.5473073</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-0.4943903</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0.22559484</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-0.4452325</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1.99522587</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blue</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Pimpri-Chinchwad</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1.4379605</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-0.4496609</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1.58315981</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-0.6782867</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0.78445719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1.78700224</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Agra</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2.70158278</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0.39931696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-0.7255405</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1.08127884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1.3795067</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Thane</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1.13057314</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1.25543205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-0.6404153</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0.78445719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0.96143379</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Nashik</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0.94468692</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0.61644454</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-0.7587044</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0.78445719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0.13656005</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Ahmedabad</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0.64719725</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-0.7414085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-0.7115285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0.60307925</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-0.8692634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0.0635236</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Patna</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1.01660062</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-1.0057713</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-0.6927536</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-0.6148448</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-0.0144401</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Jaipur</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0.68628811</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-0.4370061</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-0.2394984</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-0.3604263</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-0.030406</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yellow</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Chennai</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-0.1976077</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-0.5327976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0.29292879</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-0.4028294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-0.9676901</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Hyderabad</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-0.8717476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-0.8576369</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0.98708157</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-1.3781005</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-0.9913983</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Pune</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0.50897246</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-0.9200266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0.13096553</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-0.2134418</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0.78445719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-1.0645458</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Bangalore </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-0.2145588</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-1.0708978</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-1.020847</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1.55446883</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-0.8268603</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-1.4794433</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Surat</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-0.9593345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-0.9456059</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0.23362267</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-0.8692634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-1.6757912</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Bhopal</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-0.1539584</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-0.462385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-0.6548156</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0.82686029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-2.0833179</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Nagpur</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-0.2424243</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-0.5231096</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-0.4526567</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0.78445719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-2.1901053</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Indore</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-0.5762985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-0.4151441</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-0.5996146</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0.82686029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-2.4584171</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Kanpur</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-0.6253529</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-0.1431507</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-0.3329539</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1.08127884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-2.4898966</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Delhi</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-0.3147478</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-1.0076138</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-1.1884625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2.41904563</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0.02120155</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-2.5320257</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Lucknow</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-0.6414559</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-0.1918683</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-0.3157291</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1.08127884</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-2.5547173</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r w:rsidR="006B7C0E" w:rsidRPr="000B64DE" w:rsidTr="006B7C0E">
        <w:tc>
          <w:tcPr>
            <w:tcW w:w="771"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Mumbai</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-0.6401142</w:t>
            </w:r>
          </w:p>
        </w:tc>
        <w:tc>
          <w:tcPr>
            <w:tcW w:w="5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-0.7226335</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-1.2706054</w:t>
            </w:r>
          </w:p>
        </w:tc>
        <w:tc>
          <w:tcPr>
            <w:tcW w:w="501"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2.88756872</w:t>
            </w:r>
          </w:p>
        </w:tc>
        <w:tc>
          <w:tcPr>
            <w:tcW w:w="596"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0.78445719</w:t>
            </w:r>
          </w:p>
        </w:tc>
        <w:tc>
          <w:tcPr>
            <w:tcW w:w="982" w:type="pct"/>
          </w:tcPr>
          <w:p w:rsidR="006B7C0E" w:rsidRPr="000B64DE" w:rsidRDefault="006B7C0E">
            <w:pPr>
              <w:autoSpaceDE w:val="0"/>
              <w:autoSpaceDN w:val="0"/>
              <w:adjustRightInd w:val="0"/>
              <w:spacing w:line="380" w:lineRule="atLeast"/>
              <w:jc w:val="right"/>
              <w:rPr>
                <w:rFonts w:cs="Calibri"/>
                <w:color w:val="000000"/>
                <w:sz w:val="16"/>
                <w:szCs w:val="20"/>
              </w:rPr>
            </w:pPr>
            <w:r w:rsidRPr="000B64DE">
              <w:rPr>
                <w:rFonts w:cs="Calibri"/>
                <w:color w:val="000000"/>
                <w:sz w:val="16"/>
                <w:szCs w:val="20"/>
              </w:rPr>
              <w:t>-3.4178103</w:t>
            </w:r>
          </w:p>
        </w:tc>
        <w:tc>
          <w:tcPr>
            <w:tcW w:w="566" w:type="pct"/>
          </w:tcPr>
          <w:p w:rsidR="006B7C0E" w:rsidRPr="000B64DE" w:rsidRDefault="006B7C0E">
            <w:pPr>
              <w:autoSpaceDE w:val="0"/>
              <w:autoSpaceDN w:val="0"/>
              <w:adjustRightInd w:val="0"/>
              <w:spacing w:line="380" w:lineRule="atLeast"/>
              <w:rPr>
                <w:rFonts w:cs="Calibri"/>
                <w:color w:val="000000"/>
                <w:sz w:val="16"/>
                <w:szCs w:val="20"/>
              </w:rPr>
            </w:pPr>
            <w:r w:rsidRPr="000B64DE">
              <w:rPr>
                <w:rFonts w:cs="Calibri"/>
                <w:color w:val="000000"/>
                <w:sz w:val="16"/>
                <w:szCs w:val="20"/>
              </w:rPr>
              <w:t>red</w:t>
            </w:r>
          </w:p>
        </w:tc>
      </w:tr>
    </w:tbl>
    <w:p w:rsidR="006B7C0E" w:rsidRPr="000B64DE" w:rsidRDefault="006B7C0E" w:rsidP="0043485E">
      <w:pPr>
        <w:jc w:val="both"/>
        <w:rPr>
          <w:sz w:val="20"/>
          <w:szCs w:val="20"/>
          <w:lang w:val="en-US"/>
        </w:rPr>
      </w:pPr>
    </w:p>
    <w:p w:rsidR="006B7C0E" w:rsidRPr="000B64DE" w:rsidRDefault="006B7C0E" w:rsidP="0043485E">
      <w:pPr>
        <w:jc w:val="both"/>
        <w:rPr>
          <w:sz w:val="20"/>
          <w:szCs w:val="20"/>
          <w:lang w:val="en-US"/>
        </w:rPr>
      </w:pPr>
    </w:p>
    <w:p w:rsidR="006B7C0E" w:rsidRPr="000B64DE" w:rsidRDefault="006B7C0E" w:rsidP="0043485E">
      <w:pPr>
        <w:jc w:val="both"/>
        <w:rPr>
          <w:sz w:val="20"/>
          <w:szCs w:val="20"/>
          <w:lang w:val="en-US"/>
        </w:rPr>
      </w:pPr>
      <w:r w:rsidRPr="000B64DE">
        <w:rPr>
          <w:noProof/>
          <w:sz w:val="20"/>
          <w:szCs w:val="20"/>
          <w:lang w:val="en-US"/>
        </w:rPr>
        <w:lastRenderedPageBreak/>
        <w:drawing>
          <wp:inline distT="0" distB="0" distL="0" distR="0">
            <wp:extent cx="5727700" cy="3377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6-30 15.31.1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377565"/>
                    </a:xfrm>
                    <a:prstGeom prst="rect">
                      <a:avLst/>
                    </a:prstGeom>
                  </pic:spPr>
                </pic:pic>
              </a:graphicData>
            </a:graphic>
          </wp:inline>
        </w:drawing>
      </w:r>
    </w:p>
    <w:p w:rsidR="006B7C0E" w:rsidRPr="000B64DE" w:rsidRDefault="006B7C0E" w:rsidP="0043485E">
      <w:pPr>
        <w:jc w:val="both"/>
        <w:rPr>
          <w:sz w:val="20"/>
          <w:szCs w:val="20"/>
          <w:lang w:val="en-US"/>
        </w:rPr>
      </w:pPr>
    </w:p>
    <w:p w:rsidR="006B7C0E" w:rsidRPr="000B64DE" w:rsidRDefault="006B7C0E" w:rsidP="0043485E">
      <w:pPr>
        <w:jc w:val="both"/>
        <w:rPr>
          <w:b/>
          <w:sz w:val="20"/>
          <w:szCs w:val="20"/>
          <w:lang w:val="en-US"/>
        </w:rPr>
      </w:pPr>
      <w:r w:rsidRPr="000B64DE">
        <w:rPr>
          <w:b/>
          <w:sz w:val="20"/>
          <w:szCs w:val="20"/>
          <w:lang w:val="en-US"/>
        </w:rPr>
        <w:t>Discussion</w:t>
      </w:r>
      <w:r w:rsidR="00923BB2" w:rsidRPr="000B64DE">
        <w:rPr>
          <w:b/>
          <w:sz w:val="20"/>
          <w:szCs w:val="20"/>
          <w:lang w:val="en-US"/>
        </w:rPr>
        <w:t xml:space="preserve"> </w:t>
      </w:r>
    </w:p>
    <w:p w:rsidR="006B7C0E" w:rsidRPr="000B64DE" w:rsidRDefault="006B7C0E" w:rsidP="0043485E">
      <w:pPr>
        <w:jc w:val="both"/>
        <w:rPr>
          <w:b/>
          <w:sz w:val="20"/>
          <w:szCs w:val="20"/>
          <w:lang w:val="en-US"/>
        </w:rPr>
      </w:pPr>
    </w:p>
    <w:p w:rsidR="00C56954" w:rsidRPr="000B64DE" w:rsidRDefault="00C56954" w:rsidP="00C56954">
      <w:pPr>
        <w:jc w:val="both"/>
        <w:rPr>
          <w:sz w:val="20"/>
          <w:szCs w:val="20"/>
          <w:lang w:val="en-US"/>
        </w:rPr>
      </w:pPr>
      <w:r w:rsidRPr="000B64DE">
        <w:rPr>
          <w:sz w:val="20"/>
          <w:szCs w:val="20"/>
          <w:lang w:val="en-US"/>
        </w:rPr>
        <w:t xml:space="preserve">The resulting Quality of Living Indexed has been bucketed into four </w:t>
      </w:r>
      <w:proofErr w:type="gramStart"/>
      <w:r w:rsidRPr="000B64DE">
        <w:rPr>
          <w:sz w:val="20"/>
          <w:szCs w:val="20"/>
          <w:lang w:val="en-US"/>
        </w:rPr>
        <w:t>levels :</w:t>
      </w:r>
      <w:proofErr w:type="gramEnd"/>
    </w:p>
    <w:p w:rsidR="00C56954" w:rsidRPr="000B64DE" w:rsidRDefault="00C56954" w:rsidP="00C56954">
      <w:pPr>
        <w:jc w:val="both"/>
        <w:rPr>
          <w:sz w:val="20"/>
          <w:szCs w:val="20"/>
          <w:lang w:val="en-US"/>
        </w:rPr>
      </w:pPr>
      <w:r w:rsidRPr="000B64DE">
        <w:rPr>
          <w:sz w:val="20"/>
          <w:szCs w:val="20"/>
          <w:lang w:val="en-US"/>
        </w:rPr>
        <w:t xml:space="preserve"> - </w:t>
      </w:r>
      <w:proofErr w:type="gramStart"/>
      <w:r w:rsidRPr="000B64DE">
        <w:rPr>
          <w:sz w:val="20"/>
          <w:szCs w:val="20"/>
          <w:lang w:val="en-US"/>
        </w:rPr>
        <w:t>Green :</w:t>
      </w:r>
      <w:proofErr w:type="gramEnd"/>
      <w:r w:rsidRPr="000B64DE">
        <w:rPr>
          <w:sz w:val="20"/>
          <w:szCs w:val="20"/>
          <w:lang w:val="en-US"/>
        </w:rPr>
        <w:t xml:space="preserve"> Highest score</w:t>
      </w:r>
    </w:p>
    <w:p w:rsidR="00C56954" w:rsidRPr="000B64DE" w:rsidRDefault="00C56954" w:rsidP="00C56954">
      <w:pPr>
        <w:jc w:val="both"/>
        <w:rPr>
          <w:sz w:val="20"/>
          <w:szCs w:val="20"/>
          <w:lang w:val="en-US"/>
        </w:rPr>
      </w:pPr>
      <w:r w:rsidRPr="000B64DE">
        <w:rPr>
          <w:sz w:val="20"/>
          <w:szCs w:val="20"/>
          <w:lang w:val="en-US"/>
        </w:rPr>
        <w:t xml:space="preserve"> - </w:t>
      </w:r>
      <w:proofErr w:type="gramStart"/>
      <w:r w:rsidRPr="000B64DE">
        <w:rPr>
          <w:sz w:val="20"/>
          <w:szCs w:val="20"/>
          <w:lang w:val="en-US"/>
        </w:rPr>
        <w:t>Blue :</w:t>
      </w:r>
      <w:proofErr w:type="gramEnd"/>
      <w:r w:rsidRPr="000B64DE">
        <w:rPr>
          <w:sz w:val="20"/>
          <w:szCs w:val="20"/>
          <w:lang w:val="en-US"/>
        </w:rPr>
        <w:t xml:space="preserve"> Less than green</w:t>
      </w:r>
    </w:p>
    <w:p w:rsidR="00C56954" w:rsidRPr="000B64DE" w:rsidRDefault="00C56954" w:rsidP="00C56954">
      <w:pPr>
        <w:jc w:val="both"/>
        <w:rPr>
          <w:sz w:val="20"/>
          <w:szCs w:val="20"/>
          <w:lang w:val="en-US"/>
        </w:rPr>
      </w:pPr>
      <w:r w:rsidRPr="000B64DE">
        <w:rPr>
          <w:sz w:val="20"/>
          <w:szCs w:val="20"/>
          <w:lang w:val="en-US"/>
        </w:rPr>
        <w:t xml:space="preserve"> - </w:t>
      </w:r>
      <w:proofErr w:type="gramStart"/>
      <w:r w:rsidRPr="000B64DE">
        <w:rPr>
          <w:sz w:val="20"/>
          <w:szCs w:val="20"/>
          <w:lang w:val="en-US"/>
        </w:rPr>
        <w:t>Yellow :</w:t>
      </w:r>
      <w:proofErr w:type="gramEnd"/>
      <w:r w:rsidRPr="000B64DE">
        <w:rPr>
          <w:sz w:val="20"/>
          <w:szCs w:val="20"/>
          <w:lang w:val="en-US"/>
        </w:rPr>
        <w:t xml:space="preserve"> Second Lowest</w:t>
      </w:r>
    </w:p>
    <w:p w:rsidR="00C56954" w:rsidRPr="000B64DE" w:rsidRDefault="00C56954" w:rsidP="00C56954">
      <w:pPr>
        <w:jc w:val="both"/>
        <w:rPr>
          <w:sz w:val="20"/>
          <w:szCs w:val="20"/>
          <w:lang w:val="en-US"/>
        </w:rPr>
      </w:pPr>
      <w:r w:rsidRPr="000B64DE">
        <w:rPr>
          <w:sz w:val="20"/>
          <w:szCs w:val="20"/>
          <w:lang w:val="en-US"/>
        </w:rPr>
        <w:t xml:space="preserve"> - Red: Lowest score</w:t>
      </w:r>
    </w:p>
    <w:p w:rsidR="00C56954" w:rsidRPr="000B64DE" w:rsidRDefault="00C56954" w:rsidP="00C56954">
      <w:pPr>
        <w:jc w:val="both"/>
        <w:rPr>
          <w:sz w:val="20"/>
          <w:szCs w:val="20"/>
          <w:lang w:val="en-US"/>
        </w:rPr>
      </w:pPr>
    </w:p>
    <w:p w:rsidR="006B7C0E" w:rsidRPr="000B64DE" w:rsidRDefault="006B7C0E" w:rsidP="006B7C0E">
      <w:pPr>
        <w:jc w:val="both"/>
        <w:rPr>
          <w:sz w:val="20"/>
          <w:szCs w:val="20"/>
          <w:lang w:val="en-US"/>
        </w:rPr>
      </w:pPr>
      <w:r w:rsidRPr="000B64DE">
        <w:rPr>
          <w:sz w:val="20"/>
          <w:szCs w:val="20"/>
          <w:lang w:val="en-US"/>
        </w:rPr>
        <w:t xml:space="preserve">As is visible from the resulting Map, only one city 'Faridabad' is green with highest </w:t>
      </w:r>
      <w:r w:rsidRPr="000B64DE">
        <w:rPr>
          <w:sz w:val="20"/>
          <w:szCs w:val="20"/>
          <w:lang w:val="en-US"/>
        </w:rPr>
        <w:t xml:space="preserve">Quality of Living score as 7.2 </w:t>
      </w:r>
      <w:r w:rsidRPr="000B64DE">
        <w:rPr>
          <w:sz w:val="20"/>
          <w:szCs w:val="20"/>
          <w:lang w:val="en-US"/>
        </w:rPr>
        <w:t>This is owing to posit</w:t>
      </w:r>
      <w:r w:rsidRPr="000B64DE">
        <w:rPr>
          <w:sz w:val="20"/>
          <w:szCs w:val="20"/>
          <w:lang w:val="en-US"/>
        </w:rPr>
        <w:t>i</w:t>
      </w:r>
      <w:r w:rsidRPr="000B64DE">
        <w:rPr>
          <w:sz w:val="20"/>
          <w:szCs w:val="20"/>
          <w:lang w:val="en-US"/>
        </w:rPr>
        <w:t>ve and high scor</w:t>
      </w:r>
      <w:r w:rsidRPr="000B64DE">
        <w:rPr>
          <w:sz w:val="20"/>
          <w:szCs w:val="20"/>
          <w:lang w:val="en-US"/>
        </w:rPr>
        <w:t>es of Faridabad on all criteria</w:t>
      </w:r>
      <w:r w:rsidRPr="000B64DE">
        <w:rPr>
          <w:sz w:val="20"/>
          <w:szCs w:val="20"/>
          <w:lang w:val="en-US"/>
        </w:rPr>
        <w:t xml:space="preserve"> of Education, Public Service &amp; Recreation while having a low score for Crime percentage.</w:t>
      </w:r>
    </w:p>
    <w:p w:rsidR="006B7C0E" w:rsidRPr="000B64DE" w:rsidRDefault="006B7C0E" w:rsidP="006B7C0E">
      <w:pPr>
        <w:jc w:val="both"/>
        <w:rPr>
          <w:sz w:val="20"/>
          <w:szCs w:val="20"/>
          <w:lang w:val="en-US"/>
        </w:rPr>
      </w:pPr>
    </w:p>
    <w:p w:rsidR="006B7C0E" w:rsidRPr="000B64DE" w:rsidRDefault="006B7C0E" w:rsidP="006B7C0E">
      <w:pPr>
        <w:jc w:val="both"/>
        <w:rPr>
          <w:sz w:val="20"/>
          <w:szCs w:val="20"/>
          <w:lang w:val="en-US"/>
        </w:rPr>
      </w:pPr>
      <w:r w:rsidRPr="000B64DE">
        <w:rPr>
          <w:sz w:val="20"/>
          <w:szCs w:val="20"/>
          <w:lang w:val="en-US"/>
        </w:rPr>
        <w:t>Other cities Specially the ones in Red have attained a low score owing to low scores specially for Education &amp; Public Services combined with higher population</w:t>
      </w:r>
    </w:p>
    <w:p w:rsidR="006B7C0E" w:rsidRPr="000B64DE" w:rsidRDefault="006B7C0E" w:rsidP="006B7C0E">
      <w:pPr>
        <w:jc w:val="both"/>
        <w:rPr>
          <w:sz w:val="20"/>
          <w:szCs w:val="20"/>
          <w:lang w:val="en-US"/>
        </w:rPr>
      </w:pPr>
    </w:p>
    <w:p w:rsidR="00C56954" w:rsidRPr="000B64DE" w:rsidRDefault="00C56954" w:rsidP="006B7C0E">
      <w:pPr>
        <w:jc w:val="both"/>
        <w:rPr>
          <w:b/>
          <w:sz w:val="20"/>
          <w:szCs w:val="20"/>
          <w:lang w:val="en-US"/>
        </w:rPr>
      </w:pPr>
    </w:p>
    <w:p w:rsidR="00C56954" w:rsidRPr="000B64DE" w:rsidRDefault="00C56954" w:rsidP="006B7C0E">
      <w:pPr>
        <w:jc w:val="both"/>
        <w:rPr>
          <w:b/>
          <w:sz w:val="20"/>
          <w:szCs w:val="20"/>
          <w:lang w:val="en-US"/>
        </w:rPr>
      </w:pPr>
    </w:p>
    <w:p w:rsidR="006B7C0E" w:rsidRPr="000B64DE" w:rsidRDefault="00923BB2" w:rsidP="006B7C0E">
      <w:pPr>
        <w:jc w:val="both"/>
        <w:rPr>
          <w:b/>
          <w:sz w:val="20"/>
          <w:szCs w:val="20"/>
          <w:lang w:val="en-US"/>
        </w:rPr>
      </w:pPr>
      <w:r w:rsidRPr="000B64DE">
        <w:rPr>
          <w:b/>
          <w:sz w:val="20"/>
          <w:szCs w:val="20"/>
          <w:lang w:val="en-US"/>
        </w:rPr>
        <w:t xml:space="preserve">Conclusion </w:t>
      </w:r>
    </w:p>
    <w:p w:rsidR="006B7C0E" w:rsidRPr="000B64DE" w:rsidRDefault="006B7C0E" w:rsidP="006B7C0E">
      <w:pPr>
        <w:jc w:val="both"/>
        <w:rPr>
          <w:sz w:val="20"/>
          <w:szCs w:val="20"/>
          <w:lang w:val="en-US"/>
        </w:rPr>
      </w:pPr>
    </w:p>
    <w:p w:rsidR="006B7C0E" w:rsidRPr="000B64DE" w:rsidRDefault="006B7C0E" w:rsidP="006B7C0E">
      <w:pPr>
        <w:jc w:val="both"/>
        <w:rPr>
          <w:sz w:val="20"/>
          <w:szCs w:val="20"/>
          <w:lang w:val="en-US"/>
        </w:rPr>
      </w:pPr>
      <w:r w:rsidRPr="000B64DE">
        <w:rPr>
          <w:sz w:val="20"/>
          <w:szCs w:val="20"/>
          <w:lang w:val="en-US"/>
        </w:rPr>
        <w:t>Based on anal</w:t>
      </w:r>
      <w:r w:rsidR="00923BB2" w:rsidRPr="000B64DE">
        <w:rPr>
          <w:sz w:val="20"/>
          <w:szCs w:val="20"/>
          <w:lang w:val="en-US"/>
        </w:rPr>
        <w:t>ysis of our results, we can concl</w:t>
      </w:r>
      <w:r w:rsidRPr="000B64DE">
        <w:rPr>
          <w:sz w:val="20"/>
          <w:szCs w:val="20"/>
          <w:lang w:val="en-US"/>
        </w:rPr>
        <w:t>ude that for a city to improve its qual</w:t>
      </w:r>
      <w:r w:rsidR="00923BB2" w:rsidRPr="000B64DE">
        <w:rPr>
          <w:sz w:val="20"/>
          <w:szCs w:val="20"/>
          <w:lang w:val="en-US"/>
        </w:rPr>
        <w:t>i</w:t>
      </w:r>
      <w:r w:rsidRPr="000B64DE">
        <w:rPr>
          <w:sz w:val="20"/>
          <w:szCs w:val="20"/>
          <w:lang w:val="en-US"/>
        </w:rPr>
        <w:t>ty of living score it needs to improve upon facilities like Education,</w:t>
      </w:r>
      <w:r w:rsidR="000B64DE" w:rsidRPr="000B64DE">
        <w:rPr>
          <w:sz w:val="20"/>
          <w:szCs w:val="20"/>
          <w:lang w:val="en-US"/>
        </w:rPr>
        <w:t xml:space="preserve"> Recreation &amp; Public Service in Proportion </w:t>
      </w:r>
      <w:r w:rsidRPr="000B64DE">
        <w:rPr>
          <w:sz w:val="20"/>
          <w:szCs w:val="20"/>
          <w:lang w:val="en-US"/>
        </w:rPr>
        <w:t>to its population. Also, focus needs to be given to specially improve upon Education Services &amp; Public Services while trying to reduce Crime Rate</w:t>
      </w:r>
    </w:p>
    <w:p w:rsidR="006B7C0E" w:rsidRPr="000B64DE" w:rsidRDefault="006B7C0E" w:rsidP="006B7C0E">
      <w:pPr>
        <w:jc w:val="both"/>
        <w:rPr>
          <w:sz w:val="20"/>
          <w:szCs w:val="20"/>
          <w:lang w:val="en-US"/>
        </w:rPr>
      </w:pPr>
    </w:p>
    <w:p w:rsidR="006B7C0E" w:rsidRPr="000B64DE" w:rsidRDefault="006B7C0E" w:rsidP="006B7C0E">
      <w:pPr>
        <w:jc w:val="both"/>
        <w:rPr>
          <w:sz w:val="20"/>
          <w:szCs w:val="20"/>
          <w:lang w:val="en-US"/>
        </w:rPr>
      </w:pPr>
      <w:r w:rsidRPr="000B64DE">
        <w:rPr>
          <w:sz w:val="20"/>
          <w:szCs w:val="20"/>
          <w:lang w:val="en-US"/>
        </w:rPr>
        <w:t xml:space="preserve">Data provided by Foursquare API for Indian Cities was very limited. This may be the reason for the cities scoring so low specially for factors like Education, Public Services etc. To improve upon the insights from analysis, it may be better to collect data for these criteria from other sources such as government records or United Nations reports. </w:t>
      </w:r>
      <w:proofErr w:type="gramStart"/>
      <w:r w:rsidRPr="000B64DE">
        <w:rPr>
          <w:sz w:val="20"/>
          <w:szCs w:val="20"/>
          <w:lang w:val="en-US"/>
        </w:rPr>
        <w:t>Also</w:t>
      </w:r>
      <w:proofErr w:type="gramEnd"/>
      <w:r w:rsidRPr="000B64DE">
        <w:rPr>
          <w:sz w:val="20"/>
          <w:szCs w:val="20"/>
          <w:lang w:val="en-US"/>
        </w:rPr>
        <w:t xml:space="preserve"> advanced index creation techniques like Principal Component Analysis or Structural Equation Methods may be used for better results.</w:t>
      </w:r>
    </w:p>
    <w:sectPr w:rsidR="006B7C0E" w:rsidRPr="000B64DE" w:rsidSect="008664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32187"/>
    <w:multiLevelType w:val="hybridMultilevel"/>
    <w:tmpl w:val="BC2EB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B63582"/>
    <w:multiLevelType w:val="hybridMultilevel"/>
    <w:tmpl w:val="E45C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D76689"/>
    <w:multiLevelType w:val="multilevel"/>
    <w:tmpl w:val="D71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9116B"/>
    <w:multiLevelType w:val="hybridMultilevel"/>
    <w:tmpl w:val="6EF653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F9"/>
    <w:rsid w:val="000B64DE"/>
    <w:rsid w:val="001D636E"/>
    <w:rsid w:val="00416301"/>
    <w:rsid w:val="0043485E"/>
    <w:rsid w:val="0052552D"/>
    <w:rsid w:val="006B7C0E"/>
    <w:rsid w:val="008454F9"/>
    <w:rsid w:val="00866415"/>
    <w:rsid w:val="00923BB2"/>
    <w:rsid w:val="00933A3B"/>
    <w:rsid w:val="00A7484B"/>
    <w:rsid w:val="00C56954"/>
    <w:rsid w:val="00E87221"/>
    <w:rsid w:val="00EE5014"/>
    <w:rsid w:val="00FC7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BEC9"/>
  <w15:chartTrackingRefBased/>
  <w15:docId w15:val="{F435EA25-0D0F-4F40-8B94-6208237E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01"/>
    <w:pPr>
      <w:ind w:left="720"/>
      <w:contextualSpacing/>
    </w:pPr>
  </w:style>
  <w:style w:type="character" w:styleId="Hyperlink">
    <w:name w:val="Hyperlink"/>
    <w:basedOn w:val="DefaultParagraphFont"/>
    <w:uiPriority w:val="99"/>
    <w:semiHidden/>
    <w:unhideWhenUsed/>
    <w:rsid w:val="00416301"/>
    <w:rPr>
      <w:color w:val="0000FF"/>
      <w:u w:val="single"/>
    </w:rPr>
  </w:style>
  <w:style w:type="table" w:styleId="TableGrid">
    <w:name w:val="Table Grid"/>
    <w:basedOn w:val="TableNormal"/>
    <w:uiPriority w:val="39"/>
    <w:rsid w:val="00A74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90319">
      <w:bodyDiv w:val="1"/>
      <w:marLeft w:val="0"/>
      <w:marRight w:val="0"/>
      <w:marTop w:val="0"/>
      <w:marBottom w:val="0"/>
      <w:divBdr>
        <w:top w:val="none" w:sz="0" w:space="0" w:color="auto"/>
        <w:left w:val="none" w:sz="0" w:space="0" w:color="auto"/>
        <w:bottom w:val="none" w:sz="0" w:space="0" w:color="auto"/>
        <w:right w:val="none" w:sz="0" w:space="0" w:color="auto"/>
      </w:divBdr>
    </w:div>
    <w:div w:id="610556515">
      <w:bodyDiv w:val="1"/>
      <w:marLeft w:val="0"/>
      <w:marRight w:val="0"/>
      <w:marTop w:val="0"/>
      <w:marBottom w:val="0"/>
      <w:divBdr>
        <w:top w:val="none" w:sz="0" w:space="0" w:color="auto"/>
        <w:left w:val="none" w:sz="0" w:space="0" w:color="auto"/>
        <w:bottom w:val="none" w:sz="0" w:space="0" w:color="auto"/>
        <w:right w:val="none" w:sz="0" w:space="0" w:color="auto"/>
      </w:divBdr>
    </w:div>
    <w:div w:id="878905092">
      <w:bodyDiv w:val="1"/>
      <w:marLeft w:val="0"/>
      <w:marRight w:val="0"/>
      <w:marTop w:val="0"/>
      <w:marBottom w:val="0"/>
      <w:divBdr>
        <w:top w:val="none" w:sz="0" w:space="0" w:color="auto"/>
        <w:left w:val="none" w:sz="0" w:space="0" w:color="auto"/>
        <w:bottom w:val="none" w:sz="0" w:space="0" w:color="auto"/>
        <w:right w:val="none" w:sz="0" w:space="0" w:color="auto"/>
      </w:divBdr>
    </w:div>
    <w:div w:id="1228540305">
      <w:bodyDiv w:val="1"/>
      <w:marLeft w:val="0"/>
      <w:marRight w:val="0"/>
      <w:marTop w:val="0"/>
      <w:marBottom w:val="0"/>
      <w:divBdr>
        <w:top w:val="none" w:sz="0" w:space="0" w:color="auto"/>
        <w:left w:val="none" w:sz="0" w:space="0" w:color="auto"/>
        <w:bottom w:val="none" w:sz="0" w:space="0" w:color="auto"/>
        <w:right w:val="none" w:sz="0" w:space="0" w:color="auto"/>
      </w:divBdr>
    </w:div>
    <w:div w:id="15532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List_of_states_and_union_territories_of_India_by_crime_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cities_in_India_by_pop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Pandey</dc:creator>
  <cp:keywords/>
  <dc:description/>
  <cp:lastModifiedBy>Vidushi Pandey</cp:lastModifiedBy>
  <cp:revision>7</cp:revision>
  <dcterms:created xsi:type="dcterms:W3CDTF">2019-06-16T16:23:00Z</dcterms:created>
  <dcterms:modified xsi:type="dcterms:W3CDTF">2019-06-30T15:49:00Z</dcterms:modified>
</cp:coreProperties>
</file>