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after="0" w:line="259" w:lineRule="auto"/>
        <w:ind w:right="-330"/>
        <w:jc w:val="center"/>
        <w:rPr>
          <w:rFonts w:ascii="Times New Roman" w:hAnsi="Times New Roman" w:eastAsia="Times New Roman" w:cs="Times New Roman"/>
          <w:b/>
          <w:sz w:val="56"/>
          <w:szCs w:val="56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/>
          <w:sz w:val="56"/>
          <w:szCs w:val="56"/>
          <w:rtl w:val="0"/>
        </w:rPr>
        <w:t>Artificial Intelligence and Machine Learning</w:t>
      </w:r>
    </w:p>
    <w:p>
      <w:pPr>
        <w:spacing w:after="200" w:line="276" w:lineRule="auto"/>
        <w:rPr>
          <w:rFonts w:ascii="Calibri" w:hAnsi="Calibri" w:eastAsia="Calibri" w:cs="Calibri"/>
        </w:rPr>
      </w:pPr>
    </w:p>
    <w:p>
      <w:pPr>
        <w:spacing w:after="200" w:line="276" w:lineRule="auto"/>
        <w:jc w:val="center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  <w:rtl w:val="0"/>
        </w:rPr>
        <w:t xml:space="preserve">Project Report </w:t>
      </w:r>
    </w:p>
    <w:p>
      <w:pPr>
        <w:spacing w:after="200" w:line="276" w:lineRule="auto"/>
        <w:jc w:val="center"/>
        <w:rPr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44"/>
          <w:szCs w:val="44"/>
          <w:rtl w:val="0"/>
        </w:rPr>
        <w:t>Semester-IV (Batch-2022)</w:t>
      </w:r>
    </w:p>
    <w:p>
      <w:pPr>
        <w:spacing w:line="360" w:lineRule="auto"/>
        <w:ind w:left="284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 </w:t>
      </w:r>
    </w:p>
    <w:p>
      <w:pPr>
        <w:spacing w:line="360" w:lineRule="auto"/>
        <w:ind w:left="284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Case Study</w:t>
      </w:r>
      <w:r>
        <w:rPr>
          <w:rFonts w:ascii="Times New Roman" w:hAnsi="Times New Roman" w:eastAsia="Times New Roman" w:cs="Times New Roman"/>
          <w:sz w:val="40"/>
          <w:szCs w:val="40"/>
          <w:rtl w:val="0"/>
        </w:rPr>
        <w:t xml:space="preserve">: - </w:t>
      </w: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Heart Disease Prediction Using Logistic Regression**</w:t>
      </w:r>
    </w:p>
    <w:p>
      <w:pPr>
        <w:spacing w:line="360" w:lineRule="auto"/>
        <w:ind w:left="284"/>
        <w:jc w:val="center"/>
        <w:rPr>
          <w:rFonts w:hint="default" w:ascii="Times New Roman" w:hAnsi="Times New Roman" w:eastAsia="Times New Roman"/>
          <w:sz w:val="28"/>
          <w:szCs w:val="28"/>
          <w:u w:val="single"/>
          <w:rtl w:val="0"/>
        </w:rPr>
      </w:pP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>Url:-</w:t>
      </w: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Times New Roman"/>
          <w:sz w:val="28"/>
          <w:szCs w:val="28"/>
          <w:u w:val="single"/>
          <w:rtl w:val="0"/>
        </w:rPr>
        <w:t>https://drive.google.com/file/d/1W9pZQltS6iwpBAP4iYsmzLJmyj6q0LD1/view?usp=sharing</w:t>
      </w:r>
    </w:p>
    <w:p>
      <w:pPr>
        <w:spacing w:line="360" w:lineRule="auto"/>
        <w:ind w:left="284"/>
        <w:jc w:val="center"/>
        <w:rPr>
          <w:rFonts w:ascii="Times New Roman" w:hAnsi="Times New Roman" w:eastAsia="Times New Roman" w:cs="Times New Roman"/>
          <w:sz w:val="32"/>
          <w:szCs w:val="32"/>
          <w:vertAlign w:val="superscript"/>
        </w:rPr>
      </w:pPr>
      <w:r>
        <w:rPr>
          <w:rFonts w:ascii="Calibri" w:hAnsi="Calibri" w:eastAsia="Calibri" w:cs="Calibri"/>
        </w:rPr>
        <w:drawing>
          <wp:inline distT="0" distB="0" distL="0" distR="0">
            <wp:extent cx="2432050" cy="1497965"/>
            <wp:effectExtent l="0" t="0" r="0" b="0"/>
            <wp:docPr id="1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6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Supervised By: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Submitted By: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Rajeev Thakur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V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IDUSHI KAUSHIK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Roll Number: -22109909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58</w:t>
      </w:r>
      <w:bookmarkStart w:id="1" w:name="_GoBack"/>
      <w:bookmarkEnd w:id="1"/>
    </w:p>
    <w:p>
      <w:pPr>
        <w:spacing w:line="360" w:lineRule="auto"/>
        <w:jc w:val="both"/>
        <w:rPr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Group - 14</w:t>
      </w:r>
    </w:p>
    <w:p>
      <w:pPr>
        <w:spacing w:line="360" w:lineRule="auto"/>
        <w:ind w:left="284"/>
        <w:rPr>
          <w:b/>
          <w:sz w:val="28"/>
          <w:szCs w:val="28"/>
        </w:rPr>
      </w:pPr>
    </w:p>
    <w:p>
      <w:pPr>
        <w:spacing w:line="240" w:lineRule="auto"/>
        <w:ind w:left="284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Department of Computer Science and Engineering</w:t>
      </w:r>
    </w:p>
    <w:p>
      <w:pPr>
        <w:spacing w:line="240" w:lineRule="auto"/>
        <w:ind w:left="284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Chitkara University Institute of Engineering &amp; Technology, </w:t>
      </w:r>
    </w:p>
    <w:p>
      <w:pPr>
        <w:pStyle w:val="3"/>
        <w:spacing w:before="0" w:after="0" w:line="240" w:lineRule="auto"/>
        <w:ind w:right="-33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Chitkara University, Punjab</w:t>
      </w:r>
    </w:p>
    <w:p/>
    <w:p/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**Case Study: Heart Disease Prediction Using Logistic Regression**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**Objective:**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objective of this analysis is to predict the likelihood of heart disease occurrence using logistic regression based on various risk factors.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b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**Methods Used:**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- Pandas library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- NumPy library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- Matplotlib library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- Seaborn library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- Scikit-learn library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 Methods:</w:t>
      </w:r>
    </w:p>
    <w:p>
      <w:pPr>
        <w:ind w:left="720" w:firstLine="0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- `read_csv()`: Reads a CSV file and converts it into a data frame.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- `info()`: Provides basic information about the data frame, such as column types and missing values.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- `describe()`: Generates descriptive statistics of the data.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- `dropna()`: Removes rows with missing values from the dataset.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- `corr()`: Calculates the correlation matrix between numerical features.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- `heatmap()`: Plots a heatmap to visualize the correlation matrix.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- `pairplot()`: Generates a pairplot to visualize pairwise relationships between features.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- `catplot()`: Plots categorical plots such as countplots.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- `train_test_split()`: Splits the dataset into training and testing sets.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- `LogisticRegression()`: Initializes the logistic regression model.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- `fit()`: Trains the logistic regression model.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- `predict()`: Predicts the target variable using the trained model.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- `score()`: Calculates the accuracy score of the model.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- `confusion_matrix()`: Computes the confusion matrix to evaluate the model's performance.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- `classification_report()`: Generates a classification report including precision, recall, and F1-score.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**Analysis Steps:**</w:t>
      </w:r>
    </w:p>
    <w:p>
      <w:pPr>
        <w:ind w:left="720" w:firstLine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1. **Data Loading and Exploration:**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- Read the data from the CSV file using `read_csv()` method.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- Analyze the structure and summary statistics of the dataset using `info()` and `describe()` methods.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 **Data Cleaning:**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- Remove rows with missing values using `dropna()` method.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3. **Data Visualization:**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- Visualize the correlation between features using a heatmap with `corr()` and `heatmap()` methods.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- Generate a pairplot to visualize pairwise relationships between features using `pairplot()` method.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- Plot countplots to analyze the distribution of categorical variables.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4. **Machine Learning Part:**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- Separate the data into features (independent variables) and target (dependent variable).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- Split the dataset into training and testing sets using `train_test_split()` method.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- Initialize the logistic regression model using `LogisticRegression()` method.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- Train the model using the training data with `fit()` method.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- Test the model's performance using the testing data and calculate the prediction score with `score()` method.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- Evaluate the model's performance using confusion matrix and classification report with `confusion_matrix()` and `classification_report()` methods.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 **Visualization of Model Evaluation:**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- Plot the confusion matrix to visualize the model's performance using `heatmap()` method.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**Conclusion:**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logistic regression model trained on the Framingham Heart Study dataset achieved a prediction score of [mention score here]. The model demonstrated [mention evaluation metrics here] performance in predicting the likelihood of heart disease occurrence. Further optimization and evaluation may be required to improve the model's accuracy and generalizability.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This structured approach provides a comprehensive understanding of the steps involved in predicting heart disease occurrence using logistic regression and evaluating the model's performance.</w:t>
      </w: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A827635"/>
    <w:rsid w:val="544B75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2024-04-05T06:16:15Z</dcterms:created>
  <dc:creator>vidus</dc:creator>
  <cp:lastModifiedBy>vidus</cp:lastModifiedBy>
  <dcterms:modified xsi:type="dcterms:W3CDTF">2024-04-05T06:18:23Z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4A5E23CB6373413D90D810FD9F4C51C7_13</vt:lpwstr>
  </property>
</Properties>
</file>