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09" w:right="-75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run the app?</w:t>
      </w:r>
    </w:p>
    <w:p w:rsidR="00000000" w:rsidDel="00000000" w:rsidP="00000000" w:rsidRDefault="00000000" w:rsidRPr="00000000" w14:paraId="00000002">
      <w:pPr>
        <w:ind w:left="-709" w:right="-75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 Requirements: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anaconda install on your machine. Download it from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Anaconda | Individual Edition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709" w:right="-75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familiar with basic command line arguments like ls and cd.</w:t>
      </w:r>
    </w:p>
    <w:p w:rsidR="00000000" w:rsidDel="00000000" w:rsidP="00000000" w:rsidRDefault="00000000" w:rsidRPr="00000000" w14:paraId="00000005">
      <w:pPr>
        <w:ind w:left="-709" w:right="-75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ind w:left="-709" w:right="-755" w:firstLine="0"/>
        <w:rPr/>
      </w:pPr>
      <w:r w:rsidDel="00000000" w:rsidR="00000000" w:rsidRPr="00000000">
        <w:rPr>
          <w:rtl w:val="0"/>
        </w:rPr>
        <w:t xml:space="preserve">1. Open the anaconda prompt.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44860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conda by writing: conda update conda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48932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anaconda environment (eg. djangoEnv1) by writing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conda create –n djangoEnv1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78323" cy="41151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115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Open the file location in command prompt and activate the anaconda environment there.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Open the folder containing the project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191050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Get the file path of the folder by clicking the top bar and copy it.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214992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Open the command prompt and write: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cd (filepath)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cd C:\Users\ritik\Desktop\WebDev w django\recommendme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26079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Now to activate the new anaconda environment here write: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conda activate djangoEnv1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284983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Now write: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pip freeze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which all packages are pre-installed in your environment. We will be needing django, pandas and numpy.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these are not installed in your environment install them by writing: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pip install (package name)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 am using: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 == 3.0.5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 == 1.19.5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 == 0.24.2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323744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these packages are installed write: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runserver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112242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Copy the link given in the line Starting development server at and open it in your web browser.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121243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230301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To stop the server from running the app go back to the command prompt and use the combination: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Ctrl + 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stop the server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1233867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709" w:right="-7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hyperlink" Target="https://www.anaconda.com/products/individual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