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3F530" w14:textId="77777777" w:rsidR="002B7563" w:rsidRDefault="002B7563" w:rsidP="002B7563">
      <w:r>
        <w:t>The CEO wants to have a report on profitability over time in sales.</w:t>
      </w:r>
    </w:p>
    <w:p w14:paraId="497213EB" w14:textId="77777777" w:rsidR="002B7563" w:rsidRDefault="002B7563" w:rsidP="002B7563">
      <w:r>
        <w:t>The following steps will describe the process which generated the report for the CEO.</w:t>
      </w:r>
    </w:p>
    <w:p w14:paraId="38730446" w14:textId="77777777" w:rsidR="002B7563" w:rsidRDefault="002B7563" w:rsidP="002B7563">
      <w:r>
        <w:t>1. Inside SSDT, create a Data Source that extract the sales data from Wide World Importers DW</w:t>
      </w:r>
    </w:p>
    <w:p w14:paraId="2F77CC78" w14:textId="77777777" w:rsidR="002B7563" w:rsidRDefault="002B7563" w:rsidP="002B7563">
      <w:pPr>
        <w:jc w:val="center"/>
      </w:pPr>
      <w:r>
        <w:rPr>
          <w:noProof/>
        </w:rPr>
        <w:drawing>
          <wp:inline distT="0" distB="0" distL="0" distR="0" wp14:anchorId="2D27F1F6" wp14:editId="707A3FEF">
            <wp:extent cx="2561905" cy="9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1905" cy="971429"/>
                    </a:xfrm>
                    <a:prstGeom prst="rect">
                      <a:avLst/>
                    </a:prstGeom>
                  </pic:spPr>
                </pic:pic>
              </a:graphicData>
            </a:graphic>
          </wp:inline>
        </w:drawing>
      </w:r>
    </w:p>
    <w:p w14:paraId="21EBE5AC" w14:textId="77777777" w:rsidR="002B7563" w:rsidRDefault="002B7563" w:rsidP="002B7563">
      <w:r>
        <w:t>2. A Wizard will appear in which create a data source based on an existing or new connection must be selected. This make it possible to connect to the Wide World Importers database.</w:t>
      </w:r>
    </w:p>
    <w:p w14:paraId="71D6B54C" w14:textId="77777777" w:rsidR="002B7563" w:rsidRDefault="002B7563" w:rsidP="002B7563">
      <w:r>
        <w:rPr>
          <w:noProof/>
        </w:rPr>
        <w:drawing>
          <wp:inline distT="0" distB="0" distL="0" distR="0" wp14:anchorId="1CF39E4D" wp14:editId="490CA7CB">
            <wp:extent cx="5314286" cy="159047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286" cy="1590476"/>
                    </a:xfrm>
                    <a:prstGeom prst="rect">
                      <a:avLst/>
                    </a:prstGeom>
                  </pic:spPr>
                </pic:pic>
              </a:graphicData>
            </a:graphic>
          </wp:inline>
        </w:drawing>
      </w:r>
    </w:p>
    <w:p w14:paraId="54F61F31" w14:textId="77777777" w:rsidR="002B7563" w:rsidRDefault="002B7563" w:rsidP="002B7563">
      <w:r>
        <w:t xml:space="preserve">3. Press New to create this connection. In the connection manager, input the server name, select the </w:t>
      </w:r>
      <w:proofErr w:type="gramStart"/>
      <w:r>
        <w:t>authentication</w:t>
      </w:r>
      <w:proofErr w:type="gramEnd"/>
      <w:r>
        <w:t xml:space="preserve"> and write the name of the database to create the connection. </w:t>
      </w:r>
    </w:p>
    <w:p w14:paraId="01177AF0" w14:textId="77777777" w:rsidR="002B7563" w:rsidRDefault="002B7563" w:rsidP="002B7563">
      <w:pPr>
        <w:jc w:val="center"/>
      </w:pPr>
      <w:r>
        <w:rPr>
          <w:noProof/>
        </w:rPr>
        <w:drawing>
          <wp:inline distT="0" distB="0" distL="0" distR="0" wp14:anchorId="058DFCF4" wp14:editId="332DC6D4">
            <wp:extent cx="4183582" cy="3631086"/>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2330" cy="3638679"/>
                    </a:xfrm>
                    <a:prstGeom prst="rect">
                      <a:avLst/>
                    </a:prstGeom>
                  </pic:spPr>
                </pic:pic>
              </a:graphicData>
            </a:graphic>
          </wp:inline>
        </w:drawing>
      </w:r>
    </w:p>
    <w:p w14:paraId="7CD3FE62" w14:textId="77777777" w:rsidR="002B7563" w:rsidRDefault="002B7563" w:rsidP="002B7563">
      <w:r>
        <w:br w:type="page"/>
      </w:r>
    </w:p>
    <w:p w14:paraId="6BD2F474" w14:textId="77777777" w:rsidR="002B7563" w:rsidRDefault="002B7563" w:rsidP="002B7563">
      <w:r>
        <w:lastRenderedPageBreak/>
        <w:t xml:space="preserve">4. Press Next. Input the </w:t>
      </w:r>
      <w:proofErr w:type="gramStart"/>
      <w:r>
        <w:t>user name</w:t>
      </w:r>
      <w:proofErr w:type="gramEnd"/>
      <w:r>
        <w:t xml:space="preserve"> and password for the windows account. This will be used to authenticate to the database and request data whenever is needed.</w:t>
      </w:r>
    </w:p>
    <w:p w14:paraId="16F8FF74" w14:textId="5EB37BE7" w:rsidR="002B7563" w:rsidRDefault="00CB72D5" w:rsidP="002B7563">
      <w:pPr>
        <w:jc w:val="center"/>
      </w:pPr>
      <w:r w:rsidRPr="00E46662">
        <w:rPr>
          <w:noProof/>
        </w:rPr>
        <w:drawing>
          <wp:inline distT="0" distB="0" distL="0" distR="0" wp14:anchorId="26A53B37" wp14:editId="2BDD6ED8">
            <wp:extent cx="5287113" cy="2000529"/>
            <wp:effectExtent l="0" t="0" r="889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7113" cy="2000529"/>
                    </a:xfrm>
                    <a:prstGeom prst="rect">
                      <a:avLst/>
                    </a:prstGeom>
                  </pic:spPr>
                </pic:pic>
              </a:graphicData>
            </a:graphic>
          </wp:inline>
        </w:drawing>
      </w:r>
    </w:p>
    <w:p w14:paraId="696CBB9C" w14:textId="77777777" w:rsidR="002B7563" w:rsidRDefault="002B7563" w:rsidP="002B7563">
      <w:r>
        <w:t>5. Write the of the database to identify the correct data source.</w:t>
      </w:r>
    </w:p>
    <w:p w14:paraId="0B6651E7" w14:textId="77777777" w:rsidR="002B7563" w:rsidRDefault="002B7563" w:rsidP="002B7563">
      <w:pPr>
        <w:jc w:val="center"/>
      </w:pPr>
      <w:r>
        <w:rPr>
          <w:noProof/>
        </w:rPr>
        <w:drawing>
          <wp:inline distT="0" distB="0" distL="0" distR="0" wp14:anchorId="786CE31D" wp14:editId="0451D74F">
            <wp:extent cx="4013650" cy="2376313"/>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762" cy="2391181"/>
                    </a:xfrm>
                    <a:prstGeom prst="rect">
                      <a:avLst/>
                    </a:prstGeom>
                  </pic:spPr>
                </pic:pic>
              </a:graphicData>
            </a:graphic>
          </wp:inline>
        </w:drawing>
      </w:r>
    </w:p>
    <w:p w14:paraId="6F60B28D" w14:textId="77777777" w:rsidR="002B7563" w:rsidRDefault="002B7563" w:rsidP="002B7563">
      <w:r>
        <w:t>6. The next step is to create the data source view for the wide world importers using the data source that was just created.</w:t>
      </w:r>
    </w:p>
    <w:p w14:paraId="6BAECECB" w14:textId="77777777" w:rsidR="002B7563" w:rsidRDefault="002B7563" w:rsidP="002B7563">
      <w:r>
        <w:rPr>
          <w:noProof/>
        </w:rPr>
        <w:drawing>
          <wp:inline distT="0" distB="0" distL="0" distR="0" wp14:anchorId="52BDAA45" wp14:editId="5139F83A">
            <wp:extent cx="1923810" cy="94285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3810" cy="942857"/>
                    </a:xfrm>
                    <a:prstGeom prst="rect">
                      <a:avLst/>
                    </a:prstGeom>
                  </pic:spPr>
                </pic:pic>
              </a:graphicData>
            </a:graphic>
          </wp:inline>
        </w:drawing>
      </w:r>
    </w:p>
    <w:p w14:paraId="2C404074" w14:textId="77777777" w:rsidR="002B7563" w:rsidRDefault="002B7563" w:rsidP="002B7563">
      <w:r>
        <w:br w:type="page"/>
      </w:r>
    </w:p>
    <w:p w14:paraId="37F55B9D" w14:textId="77777777" w:rsidR="002B7563" w:rsidRDefault="002B7563" w:rsidP="002B7563">
      <w:r>
        <w:lastRenderedPageBreak/>
        <w:t>7. Select the data source that was just created and move to the next step.</w:t>
      </w:r>
    </w:p>
    <w:p w14:paraId="5AC855B9" w14:textId="791C4115" w:rsidR="002B7563" w:rsidRDefault="00CB72D5" w:rsidP="002B7563">
      <w:r w:rsidRPr="00CB72D5">
        <w:rPr>
          <w:noProof/>
        </w:rPr>
        <w:drawing>
          <wp:inline distT="0" distB="0" distL="0" distR="0" wp14:anchorId="4BF9AB01" wp14:editId="44222040">
            <wp:extent cx="5325218" cy="4248743"/>
            <wp:effectExtent l="0" t="0" r="889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4248743"/>
                    </a:xfrm>
                    <a:prstGeom prst="rect">
                      <a:avLst/>
                    </a:prstGeom>
                  </pic:spPr>
                </pic:pic>
              </a:graphicData>
            </a:graphic>
          </wp:inline>
        </w:drawing>
      </w:r>
    </w:p>
    <w:p w14:paraId="528D832E" w14:textId="77777777" w:rsidR="002B7563" w:rsidRDefault="002B7563" w:rsidP="002B7563">
      <w:r>
        <w:t>8. Find and select the Sale (Fact) table. Press add related tables. This should be the result.</w:t>
      </w:r>
    </w:p>
    <w:p w14:paraId="19EE67E9" w14:textId="77777777" w:rsidR="002B7563" w:rsidRDefault="002B7563" w:rsidP="002B7563">
      <w:r>
        <w:rPr>
          <w:noProof/>
        </w:rPr>
        <w:drawing>
          <wp:inline distT="0" distB="0" distL="0" distR="0" wp14:anchorId="31767887" wp14:editId="28FAB14E">
            <wp:extent cx="5848801" cy="26541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0808" cy="2673250"/>
                    </a:xfrm>
                    <a:prstGeom prst="rect">
                      <a:avLst/>
                    </a:prstGeom>
                  </pic:spPr>
                </pic:pic>
              </a:graphicData>
            </a:graphic>
          </wp:inline>
        </w:drawing>
      </w:r>
    </w:p>
    <w:p w14:paraId="6A151435" w14:textId="77777777" w:rsidR="002B7563" w:rsidRDefault="002B7563" w:rsidP="002B7563">
      <w:r>
        <w:t>This will ensure that every table that is related to Sale will be accessible.</w:t>
      </w:r>
    </w:p>
    <w:p w14:paraId="45B528CB" w14:textId="77777777" w:rsidR="002B7563" w:rsidRDefault="002B7563" w:rsidP="002B7563">
      <w:r>
        <w:t>9. Finish by naming it.</w:t>
      </w:r>
    </w:p>
    <w:p w14:paraId="51EAD108" w14:textId="06978EB9" w:rsidR="002B7563" w:rsidRDefault="00F407DA" w:rsidP="002B7563">
      <w:r w:rsidRPr="00F407DA">
        <w:rPr>
          <w:noProof/>
        </w:rPr>
        <w:lastRenderedPageBreak/>
        <w:drawing>
          <wp:inline distT="0" distB="0" distL="0" distR="0" wp14:anchorId="79DF0538" wp14:editId="3F24ECA7">
            <wp:extent cx="3166750" cy="2567635"/>
            <wp:effectExtent l="0" t="0" r="0" b="444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1333" cy="2587568"/>
                    </a:xfrm>
                    <a:prstGeom prst="rect">
                      <a:avLst/>
                    </a:prstGeom>
                  </pic:spPr>
                </pic:pic>
              </a:graphicData>
            </a:graphic>
          </wp:inline>
        </w:drawing>
      </w:r>
    </w:p>
    <w:p w14:paraId="7F4B10B1" w14:textId="75A8FBBC" w:rsidR="00F407DA" w:rsidRDefault="00F407DA" w:rsidP="002B7563">
      <w:r w:rsidRPr="00F407DA">
        <w:rPr>
          <w:noProof/>
        </w:rPr>
        <w:drawing>
          <wp:inline distT="0" distB="0" distL="0" distR="0" wp14:anchorId="6ECE561A" wp14:editId="10B84420">
            <wp:extent cx="3202455" cy="1733703"/>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5709" cy="1757119"/>
                    </a:xfrm>
                    <a:prstGeom prst="rect">
                      <a:avLst/>
                    </a:prstGeom>
                  </pic:spPr>
                </pic:pic>
              </a:graphicData>
            </a:graphic>
          </wp:inline>
        </w:drawing>
      </w:r>
    </w:p>
    <w:p w14:paraId="6D9A0385" w14:textId="77777777" w:rsidR="00F407DA" w:rsidRDefault="002B7563" w:rsidP="002B7563">
      <w:r>
        <w:t>It will look like thi</w:t>
      </w:r>
      <w:r w:rsidR="00F407DA">
        <w:t>s</w:t>
      </w:r>
    </w:p>
    <w:p w14:paraId="72B8D8DB" w14:textId="74C2BB58" w:rsidR="002B7563" w:rsidRDefault="002B7563" w:rsidP="002B7563">
      <w:r>
        <w:rPr>
          <w:noProof/>
        </w:rPr>
        <w:drawing>
          <wp:inline distT="0" distB="0" distL="0" distR="0" wp14:anchorId="52FFA7FA" wp14:editId="19A8F87E">
            <wp:extent cx="2539796" cy="382585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8111" cy="3838376"/>
                    </a:xfrm>
                    <a:prstGeom prst="rect">
                      <a:avLst/>
                    </a:prstGeom>
                  </pic:spPr>
                </pic:pic>
              </a:graphicData>
            </a:graphic>
          </wp:inline>
        </w:drawing>
      </w:r>
    </w:p>
    <w:p w14:paraId="38643322" w14:textId="77777777" w:rsidR="002B7563" w:rsidRDefault="002B7563" w:rsidP="002B7563">
      <w:r>
        <w:lastRenderedPageBreak/>
        <w:t>10. Remove Delivery Date from the list of dimensions in the data source view to ensure no duplicates in Date dimension as they would both feed in it.</w:t>
      </w:r>
    </w:p>
    <w:p w14:paraId="770A76A4" w14:textId="77777777" w:rsidR="002B7563" w:rsidRDefault="002B7563" w:rsidP="002B7563">
      <w:pPr>
        <w:jc w:val="center"/>
      </w:pPr>
      <w:r>
        <w:t>11. The next step is creating the cube based on the data source view. Because the data source view was created, the option use existing tables can be selected.</w:t>
      </w:r>
      <w:r>
        <w:rPr>
          <w:noProof/>
        </w:rPr>
        <w:drawing>
          <wp:inline distT="0" distB="0" distL="0" distR="0" wp14:anchorId="779165B5" wp14:editId="1FF7D36E">
            <wp:extent cx="2974592" cy="238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9932" cy="2415511"/>
                    </a:xfrm>
                    <a:prstGeom prst="rect">
                      <a:avLst/>
                    </a:prstGeom>
                  </pic:spPr>
                </pic:pic>
              </a:graphicData>
            </a:graphic>
          </wp:inline>
        </w:drawing>
      </w:r>
    </w:p>
    <w:p w14:paraId="677662DE" w14:textId="77777777" w:rsidR="002B7563" w:rsidRDefault="002B7563" w:rsidP="002B7563">
      <w:r>
        <w:t>12. First the fact table is selected because it contains all the measures.</w:t>
      </w:r>
    </w:p>
    <w:p w14:paraId="43BBD110" w14:textId="77777777" w:rsidR="002B7563" w:rsidRDefault="002B7563" w:rsidP="002B7563">
      <w:pPr>
        <w:jc w:val="center"/>
      </w:pPr>
      <w:r>
        <w:rPr>
          <w:noProof/>
        </w:rPr>
        <w:drawing>
          <wp:inline distT="0" distB="0" distL="0" distR="0" wp14:anchorId="0176F46A" wp14:editId="4B8B24A1">
            <wp:extent cx="2880765" cy="23118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8186" cy="2341884"/>
                    </a:xfrm>
                    <a:prstGeom prst="rect">
                      <a:avLst/>
                    </a:prstGeom>
                  </pic:spPr>
                </pic:pic>
              </a:graphicData>
            </a:graphic>
          </wp:inline>
        </w:drawing>
      </w:r>
    </w:p>
    <w:p w14:paraId="17503AAA" w14:textId="77777777" w:rsidR="002B7563" w:rsidRDefault="002B7563" w:rsidP="002B7563">
      <w:r>
        <w:t>13. Select all the measures. In the end what is not needed will not be used in the report. If there are problems with space, the extra measures can be removed.</w:t>
      </w:r>
    </w:p>
    <w:p w14:paraId="7BE75C27" w14:textId="77777777" w:rsidR="002B7563" w:rsidRDefault="002B7563" w:rsidP="002B7563">
      <w:pPr>
        <w:jc w:val="center"/>
      </w:pPr>
      <w:r>
        <w:rPr>
          <w:noProof/>
        </w:rPr>
        <w:lastRenderedPageBreak/>
        <w:drawing>
          <wp:inline distT="0" distB="0" distL="0" distR="0" wp14:anchorId="34090F14" wp14:editId="5A94485B">
            <wp:extent cx="2963437" cy="270274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0358" cy="2727293"/>
                    </a:xfrm>
                    <a:prstGeom prst="rect">
                      <a:avLst/>
                    </a:prstGeom>
                  </pic:spPr>
                </pic:pic>
              </a:graphicData>
            </a:graphic>
          </wp:inline>
        </w:drawing>
      </w:r>
    </w:p>
    <w:p w14:paraId="75C7408C" w14:textId="77777777" w:rsidR="002B7563" w:rsidRDefault="002B7563" w:rsidP="002B7563">
      <w:r>
        <w:t>13. Each Dimension will be selected for the analysis.</w:t>
      </w:r>
    </w:p>
    <w:p w14:paraId="780428C7" w14:textId="77777777" w:rsidR="002B7563" w:rsidRDefault="002B7563" w:rsidP="002B7563">
      <w:r>
        <w:rPr>
          <w:noProof/>
        </w:rPr>
        <w:drawing>
          <wp:inline distT="0" distB="0" distL="0" distR="0" wp14:anchorId="05A8BFF3" wp14:editId="35D88E8A">
            <wp:extent cx="3992654" cy="3641416"/>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6129" cy="3726668"/>
                    </a:xfrm>
                    <a:prstGeom prst="rect">
                      <a:avLst/>
                    </a:prstGeom>
                  </pic:spPr>
                </pic:pic>
              </a:graphicData>
            </a:graphic>
          </wp:inline>
        </w:drawing>
      </w:r>
    </w:p>
    <w:p w14:paraId="529D461D" w14:textId="77777777" w:rsidR="002B7563" w:rsidRDefault="002B7563" w:rsidP="002B7563">
      <w:r>
        <w:t>14. The last part is naming the cube.</w:t>
      </w:r>
    </w:p>
    <w:p w14:paraId="7697AF0F" w14:textId="77777777" w:rsidR="002B7563" w:rsidRDefault="002B7563" w:rsidP="002B7563">
      <w:r>
        <w:rPr>
          <w:noProof/>
        </w:rPr>
        <w:lastRenderedPageBreak/>
        <w:drawing>
          <wp:inline distT="0" distB="0" distL="0" distR="0" wp14:anchorId="4FE125FD" wp14:editId="0B7B3D4B">
            <wp:extent cx="4021742" cy="366794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0922" cy="3721918"/>
                    </a:xfrm>
                    <a:prstGeom prst="rect">
                      <a:avLst/>
                    </a:prstGeom>
                  </pic:spPr>
                </pic:pic>
              </a:graphicData>
            </a:graphic>
          </wp:inline>
        </w:drawing>
      </w:r>
    </w:p>
    <w:p w14:paraId="3423BB33" w14:textId="77777777" w:rsidR="002B7563" w:rsidRDefault="002B7563" w:rsidP="002B7563"/>
    <w:p w14:paraId="59D16AF8" w14:textId="77777777" w:rsidR="002B7563" w:rsidRDefault="002B7563" w:rsidP="002B7563"/>
    <w:p w14:paraId="520184F5" w14:textId="77777777" w:rsidR="002B7563" w:rsidRDefault="002B7563" w:rsidP="002B7563"/>
    <w:p w14:paraId="1F56952E" w14:textId="77777777" w:rsidR="002B7563" w:rsidRDefault="002B7563" w:rsidP="002B7563">
      <w:pPr>
        <w:rPr>
          <w:noProof/>
        </w:rPr>
      </w:pPr>
      <w:r>
        <w:t>It will look like this</w:t>
      </w:r>
      <w:r w:rsidRPr="00080A2A">
        <w:rPr>
          <w:noProof/>
        </w:rPr>
        <w:t xml:space="preserve"> </w:t>
      </w:r>
    </w:p>
    <w:p w14:paraId="57A5C7F2" w14:textId="77777777" w:rsidR="002B7563" w:rsidRDefault="002B7563" w:rsidP="002B7563">
      <w:r>
        <w:rPr>
          <w:noProof/>
        </w:rPr>
        <w:drawing>
          <wp:inline distT="0" distB="0" distL="0" distR="0" wp14:anchorId="11EB2CAF" wp14:editId="3D28A6C0">
            <wp:extent cx="4783429" cy="356981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5947" cy="3579160"/>
                    </a:xfrm>
                    <a:prstGeom prst="rect">
                      <a:avLst/>
                    </a:prstGeom>
                  </pic:spPr>
                </pic:pic>
              </a:graphicData>
            </a:graphic>
          </wp:inline>
        </w:drawing>
      </w:r>
    </w:p>
    <w:p w14:paraId="0DF47EA3" w14:textId="77777777" w:rsidR="002B7563" w:rsidRDefault="002B7563" w:rsidP="002B7563">
      <w:r>
        <w:lastRenderedPageBreak/>
        <w:t>15. Now it is time to do some adjustments to the dimensions. First the date keys in Invoice Date and Delivery Date have the regular format and it is helpful to set them directly to the date type and create a hierarchy.</w:t>
      </w:r>
    </w:p>
    <w:p w14:paraId="77AAE005" w14:textId="77777777" w:rsidR="002B7563" w:rsidRDefault="002B7563" w:rsidP="002B7563">
      <w:r>
        <w:rPr>
          <w:noProof/>
        </w:rPr>
        <w:drawing>
          <wp:inline distT="0" distB="0" distL="0" distR="0" wp14:anchorId="4306FA77" wp14:editId="7DC38783">
            <wp:extent cx="3476190" cy="971429"/>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6190" cy="971429"/>
                    </a:xfrm>
                    <a:prstGeom prst="rect">
                      <a:avLst/>
                    </a:prstGeom>
                  </pic:spPr>
                </pic:pic>
              </a:graphicData>
            </a:graphic>
          </wp:inline>
        </w:drawing>
      </w:r>
    </w:p>
    <w:p w14:paraId="7161117B" w14:textId="77777777" w:rsidR="002B7563" w:rsidRDefault="002B7563" w:rsidP="002B7563">
      <w:r>
        <w:rPr>
          <w:noProof/>
        </w:rPr>
        <w:drawing>
          <wp:inline distT="0" distB="0" distL="0" distR="0" wp14:anchorId="51329617" wp14:editId="1CB4C09B">
            <wp:extent cx="1877352" cy="1534904"/>
            <wp:effectExtent l="0" t="0" r="889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26699" cy="1575249"/>
                    </a:xfrm>
                    <a:prstGeom prst="rect">
                      <a:avLst/>
                    </a:prstGeom>
                  </pic:spPr>
                </pic:pic>
              </a:graphicData>
            </a:graphic>
          </wp:inline>
        </w:drawing>
      </w:r>
    </w:p>
    <w:p w14:paraId="33E88AA7" w14:textId="77777777" w:rsidR="002B7563" w:rsidRDefault="002B7563" w:rsidP="002B7563">
      <w:r>
        <w:rPr>
          <w:noProof/>
        </w:rPr>
        <w:drawing>
          <wp:inline distT="0" distB="0" distL="0" distR="0" wp14:anchorId="5D4DC263" wp14:editId="0B274621">
            <wp:extent cx="3104762" cy="2038095"/>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4762" cy="2038095"/>
                    </a:xfrm>
                    <a:prstGeom prst="rect">
                      <a:avLst/>
                    </a:prstGeom>
                  </pic:spPr>
                </pic:pic>
              </a:graphicData>
            </a:graphic>
          </wp:inline>
        </w:drawing>
      </w:r>
    </w:p>
    <w:p w14:paraId="7B1C02F4" w14:textId="5B91E45F" w:rsidR="002B7563" w:rsidRDefault="002B7563" w:rsidP="002B7563">
      <w:r>
        <w:t>The same goes for delivery date</w:t>
      </w:r>
    </w:p>
    <w:p w14:paraId="06F2FB70" w14:textId="5D3F2CB2" w:rsidR="00F407DA" w:rsidRDefault="00F407DA" w:rsidP="002B7563">
      <w:r w:rsidRPr="00F407DA">
        <w:rPr>
          <w:noProof/>
        </w:rPr>
        <w:drawing>
          <wp:inline distT="0" distB="0" distL="0" distR="0" wp14:anchorId="5BA28619" wp14:editId="6DE68B81">
            <wp:extent cx="2509114" cy="1218299"/>
            <wp:effectExtent l="0" t="0" r="5715" b="12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4703" cy="1245290"/>
                    </a:xfrm>
                    <a:prstGeom prst="rect">
                      <a:avLst/>
                    </a:prstGeom>
                  </pic:spPr>
                </pic:pic>
              </a:graphicData>
            </a:graphic>
          </wp:inline>
        </w:drawing>
      </w:r>
    </w:p>
    <w:p w14:paraId="736F4E9B" w14:textId="7C519F2F" w:rsidR="00F407DA" w:rsidRDefault="00691572" w:rsidP="002B7563">
      <w:r w:rsidRPr="00691572">
        <w:rPr>
          <w:noProof/>
        </w:rPr>
        <w:drawing>
          <wp:inline distT="0" distB="0" distL="0" distR="0" wp14:anchorId="6254DADD" wp14:editId="4331B2B2">
            <wp:extent cx="1799539" cy="1658858"/>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41351" cy="1697401"/>
                    </a:xfrm>
                    <a:prstGeom prst="rect">
                      <a:avLst/>
                    </a:prstGeom>
                  </pic:spPr>
                </pic:pic>
              </a:graphicData>
            </a:graphic>
          </wp:inline>
        </w:drawing>
      </w:r>
    </w:p>
    <w:p w14:paraId="586FA84E" w14:textId="77777777" w:rsidR="00F407DA" w:rsidRDefault="00F407DA" w:rsidP="002B7563"/>
    <w:p w14:paraId="7CAA461E" w14:textId="77777777" w:rsidR="002B7563" w:rsidRDefault="002B7563" w:rsidP="002B7563">
      <w:r>
        <w:t>16. To create a hierarchy, all the attributes of the hierarchy must be selected and then the hierarchy is created as follows:</w:t>
      </w:r>
    </w:p>
    <w:p w14:paraId="2B50FA4A" w14:textId="77777777" w:rsidR="002B7563" w:rsidRDefault="002B7563" w:rsidP="002B7563">
      <w:r>
        <w:rPr>
          <w:noProof/>
        </w:rPr>
        <w:drawing>
          <wp:inline distT="0" distB="0" distL="0" distR="0" wp14:anchorId="7CBA249F" wp14:editId="0C1BD04A">
            <wp:extent cx="876190" cy="733333"/>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76190" cy="733333"/>
                    </a:xfrm>
                    <a:prstGeom prst="rect">
                      <a:avLst/>
                    </a:prstGeom>
                  </pic:spPr>
                </pic:pic>
              </a:graphicData>
            </a:graphic>
          </wp:inline>
        </w:drawing>
      </w:r>
    </w:p>
    <w:p w14:paraId="5C9EB96E" w14:textId="77777777" w:rsidR="002B7563" w:rsidRDefault="002B7563" w:rsidP="002B7563">
      <w:r>
        <w:rPr>
          <w:noProof/>
        </w:rPr>
        <w:drawing>
          <wp:inline distT="0" distB="0" distL="0" distR="0" wp14:anchorId="22126959" wp14:editId="3760333B">
            <wp:extent cx="1825197" cy="1634592"/>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60263" cy="1665996"/>
                    </a:xfrm>
                    <a:prstGeom prst="rect">
                      <a:avLst/>
                    </a:prstGeom>
                  </pic:spPr>
                </pic:pic>
              </a:graphicData>
            </a:graphic>
          </wp:inline>
        </w:drawing>
      </w:r>
    </w:p>
    <w:p w14:paraId="503C94EA" w14:textId="77777777" w:rsidR="002B7563" w:rsidRDefault="002B7563" w:rsidP="002B7563">
      <w:r>
        <w:rPr>
          <w:noProof/>
        </w:rPr>
        <w:drawing>
          <wp:inline distT="0" distB="0" distL="0" distR="0" wp14:anchorId="009A253F" wp14:editId="349387F4">
            <wp:extent cx="5186995" cy="1218421"/>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29596" cy="1228428"/>
                    </a:xfrm>
                    <a:prstGeom prst="rect">
                      <a:avLst/>
                    </a:prstGeom>
                  </pic:spPr>
                </pic:pic>
              </a:graphicData>
            </a:graphic>
          </wp:inline>
        </w:drawing>
      </w:r>
    </w:p>
    <w:p w14:paraId="3F29BAB0" w14:textId="77777777" w:rsidR="002B7563" w:rsidRDefault="002B7563" w:rsidP="002B7563">
      <w:r>
        <w:t>17. The next step is to specify the attribute relationship.</w:t>
      </w:r>
    </w:p>
    <w:p w14:paraId="3EEBB812" w14:textId="77777777" w:rsidR="002B7563" w:rsidRDefault="002B7563" w:rsidP="002B7563">
      <w:r>
        <w:rPr>
          <w:noProof/>
        </w:rPr>
        <w:drawing>
          <wp:inline distT="0" distB="0" distL="0" distR="0" wp14:anchorId="1AD3599C" wp14:editId="39217CF8">
            <wp:extent cx="3228571" cy="1076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28571" cy="1076190"/>
                    </a:xfrm>
                    <a:prstGeom prst="rect">
                      <a:avLst/>
                    </a:prstGeom>
                  </pic:spPr>
                </pic:pic>
              </a:graphicData>
            </a:graphic>
          </wp:inline>
        </w:drawing>
      </w:r>
    </w:p>
    <w:p w14:paraId="740164FA" w14:textId="77777777" w:rsidR="002B7563" w:rsidRDefault="002B7563" w:rsidP="002B7563">
      <w:r>
        <w:t>Date is the most specific and has a relationship to month and then year.</w:t>
      </w:r>
    </w:p>
    <w:p w14:paraId="748BADDF" w14:textId="77777777" w:rsidR="002B7563" w:rsidRDefault="002B7563" w:rsidP="002B7563">
      <w:r>
        <w:t>18. Now the cube is ready to be used for reporting. It has a date hierarchy, the measure for profit and a time dimension with some extra attributes if a deeper analysis is needed. After making sure the properties are set appropriately, the cube can be deployed to analysis services after it has been built.</w:t>
      </w:r>
    </w:p>
    <w:p w14:paraId="2D9A4950" w14:textId="77777777" w:rsidR="002B7563" w:rsidRDefault="002B7563" w:rsidP="002B7563">
      <w:r>
        <w:rPr>
          <w:noProof/>
        </w:rPr>
        <w:drawing>
          <wp:inline distT="0" distB="0" distL="0" distR="0" wp14:anchorId="54C3F645" wp14:editId="7CCB91D3">
            <wp:extent cx="3422210" cy="1529929"/>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8020" cy="1536997"/>
                    </a:xfrm>
                    <a:prstGeom prst="rect">
                      <a:avLst/>
                    </a:prstGeom>
                  </pic:spPr>
                </pic:pic>
              </a:graphicData>
            </a:graphic>
          </wp:inline>
        </w:drawing>
      </w:r>
    </w:p>
    <w:p w14:paraId="12FB3AF0" w14:textId="77777777" w:rsidR="002B7563" w:rsidRDefault="002B7563" w:rsidP="002B7563">
      <w:r>
        <w:lastRenderedPageBreak/>
        <w:t>If we browse the cube, everything is there</w:t>
      </w:r>
    </w:p>
    <w:p w14:paraId="4B10B77E" w14:textId="5873ED01" w:rsidR="002B7563" w:rsidRDefault="00AD7EDE" w:rsidP="002B7563">
      <w:r w:rsidRPr="00AD7EDE">
        <w:rPr>
          <w:noProof/>
        </w:rPr>
        <w:drawing>
          <wp:inline distT="0" distB="0" distL="0" distR="0" wp14:anchorId="7258239D" wp14:editId="14802856">
            <wp:extent cx="5731510" cy="30206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020695"/>
                    </a:xfrm>
                    <a:prstGeom prst="rect">
                      <a:avLst/>
                    </a:prstGeom>
                  </pic:spPr>
                </pic:pic>
              </a:graphicData>
            </a:graphic>
          </wp:inline>
        </w:drawing>
      </w:r>
    </w:p>
    <w:p w14:paraId="5B5C405A" w14:textId="77777777" w:rsidR="002B7563" w:rsidRDefault="002B7563" w:rsidP="002B7563">
      <w:r>
        <w:t xml:space="preserve">19. The next part is the </w:t>
      </w:r>
      <w:proofErr w:type="spellStart"/>
      <w:r>
        <w:t>PowerBI</w:t>
      </w:r>
      <w:proofErr w:type="spellEnd"/>
      <w:r>
        <w:t xml:space="preserve"> report. The first step is getting the data.</w:t>
      </w:r>
    </w:p>
    <w:p w14:paraId="7D1DA5E4" w14:textId="31C93508" w:rsidR="002B7563" w:rsidRDefault="00B13C3F" w:rsidP="002B7563">
      <w:r w:rsidRPr="00B13C3F">
        <w:drawing>
          <wp:inline distT="0" distB="0" distL="0" distR="0" wp14:anchorId="0F0439AB" wp14:editId="2D1E29BE">
            <wp:extent cx="5731510" cy="32848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84855"/>
                    </a:xfrm>
                    <a:prstGeom prst="rect">
                      <a:avLst/>
                    </a:prstGeom>
                  </pic:spPr>
                </pic:pic>
              </a:graphicData>
            </a:graphic>
          </wp:inline>
        </w:drawing>
      </w:r>
    </w:p>
    <w:p w14:paraId="75721CED" w14:textId="77777777" w:rsidR="002B7563" w:rsidRDefault="002B7563" w:rsidP="002B7563"/>
    <w:p w14:paraId="35CCAF1A" w14:textId="77777777" w:rsidR="002B7563" w:rsidRDefault="002B7563" w:rsidP="002B7563">
      <w:r>
        <w:t xml:space="preserve">Select the </w:t>
      </w:r>
      <w:proofErr w:type="spellStart"/>
      <w:r>
        <w:t>sql</w:t>
      </w:r>
      <w:proofErr w:type="spellEnd"/>
      <w:r>
        <w:t xml:space="preserve"> server analysis services database and then input the parameters for connection.</w:t>
      </w:r>
    </w:p>
    <w:p w14:paraId="08664DCB" w14:textId="3F8144E1" w:rsidR="002B7563" w:rsidRDefault="00AD7EDE" w:rsidP="002B7563">
      <w:r w:rsidRPr="00AD7EDE">
        <w:rPr>
          <w:noProof/>
        </w:rPr>
        <w:lastRenderedPageBreak/>
        <w:drawing>
          <wp:inline distT="0" distB="0" distL="0" distR="0" wp14:anchorId="5D3C5516" wp14:editId="3715CDE9">
            <wp:extent cx="5731510" cy="26066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606675"/>
                    </a:xfrm>
                    <a:prstGeom prst="rect">
                      <a:avLst/>
                    </a:prstGeom>
                  </pic:spPr>
                </pic:pic>
              </a:graphicData>
            </a:graphic>
          </wp:inline>
        </w:drawing>
      </w:r>
    </w:p>
    <w:p w14:paraId="57C313F3" w14:textId="652A413D" w:rsidR="002B7563" w:rsidRDefault="002B7563" w:rsidP="002B7563">
      <w:r>
        <w:t>Select the data</w:t>
      </w:r>
      <w:r w:rsidR="001E4BA6">
        <w:t xml:space="preserve"> – </w:t>
      </w:r>
    </w:p>
    <w:p w14:paraId="71E13BBF" w14:textId="34F745FB" w:rsidR="002B7563" w:rsidRDefault="002A11CC" w:rsidP="002B7563">
      <w:r w:rsidRPr="002A11CC">
        <w:rPr>
          <w:noProof/>
        </w:rPr>
        <w:drawing>
          <wp:inline distT="0" distB="0" distL="0" distR="0" wp14:anchorId="0D44784B" wp14:editId="12E78AB8">
            <wp:extent cx="3953582" cy="453834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62650" cy="4548750"/>
                    </a:xfrm>
                    <a:prstGeom prst="rect">
                      <a:avLst/>
                    </a:prstGeom>
                  </pic:spPr>
                </pic:pic>
              </a:graphicData>
            </a:graphic>
          </wp:inline>
        </w:drawing>
      </w:r>
    </w:p>
    <w:p w14:paraId="68BE12DC" w14:textId="0345F675" w:rsidR="002B7563" w:rsidRDefault="002B7563" w:rsidP="002B7563">
      <w:r>
        <w:t>The next step is preparing the data.</w:t>
      </w:r>
    </w:p>
    <w:p w14:paraId="5EE66127" w14:textId="77777777" w:rsidR="002B7563" w:rsidRDefault="002B7563" w:rsidP="002B7563"/>
    <w:p w14:paraId="472A1033" w14:textId="77777777" w:rsidR="002B7563" w:rsidRDefault="002B7563" w:rsidP="002B7563"/>
    <w:p w14:paraId="33BC581C" w14:textId="0FE927F4" w:rsidR="002B7563" w:rsidRDefault="002B7563" w:rsidP="002B7563"/>
    <w:p w14:paraId="486D4077" w14:textId="6F8A9012" w:rsidR="002B7563" w:rsidRDefault="002B7563" w:rsidP="002B7563"/>
    <w:p w14:paraId="31C5E36C" w14:textId="0FB27AD5" w:rsidR="002A11CC" w:rsidRDefault="002A11CC" w:rsidP="002B7563"/>
    <w:p w14:paraId="4D1EF3A0" w14:textId="77777777" w:rsidR="002A11CC" w:rsidRDefault="002A11CC" w:rsidP="002B7563"/>
    <w:p w14:paraId="224EEDCC" w14:textId="77777777" w:rsidR="002B7563" w:rsidRDefault="002B7563" w:rsidP="002B7563">
      <w:r>
        <w:t xml:space="preserve">The last adjustments will be setting Date to Date data type and setting more appropriate names for the columns. The result of the transformation is this: </w:t>
      </w:r>
    </w:p>
    <w:p w14:paraId="49057969" w14:textId="1667D2E4" w:rsidR="002B7563" w:rsidRDefault="002A11CC" w:rsidP="002B7563">
      <w:r w:rsidRPr="002A11CC">
        <w:rPr>
          <w:noProof/>
        </w:rPr>
        <w:drawing>
          <wp:inline distT="0" distB="0" distL="0" distR="0" wp14:anchorId="281234BE" wp14:editId="726A3FA1">
            <wp:extent cx="5731510" cy="45929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4592955"/>
                    </a:xfrm>
                    <a:prstGeom prst="rect">
                      <a:avLst/>
                    </a:prstGeom>
                  </pic:spPr>
                </pic:pic>
              </a:graphicData>
            </a:graphic>
          </wp:inline>
        </w:drawing>
      </w:r>
    </w:p>
    <w:p w14:paraId="5974EF21" w14:textId="3E52F181" w:rsidR="002B7563" w:rsidRDefault="002B7563" w:rsidP="002B7563"/>
    <w:p w14:paraId="7606A844" w14:textId="77777777" w:rsidR="002B7563" w:rsidRDefault="002B7563" w:rsidP="002B7563">
      <w:r>
        <w:t>21. The next step is preparing the page for the report.</w:t>
      </w:r>
    </w:p>
    <w:p w14:paraId="78722C64" w14:textId="120F1102" w:rsidR="002B7563" w:rsidRDefault="002B7563" w:rsidP="002B7563">
      <w:r>
        <w:rPr>
          <w:noProof/>
        </w:rPr>
        <w:lastRenderedPageBreak/>
        <w:drawing>
          <wp:inline distT="0" distB="0" distL="0" distR="0" wp14:anchorId="21656B45" wp14:editId="4AD0EBB7">
            <wp:extent cx="3352381" cy="2057143"/>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52381" cy="2057143"/>
                    </a:xfrm>
                    <a:prstGeom prst="rect">
                      <a:avLst/>
                    </a:prstGeom>
                  </pic:spPr>
                </pic:pic>
              </a:graphicData>
            </a:graphic>
          </wp:inline>
        </w:drawing>
      </w:r>
      <w:r w:rsidR="00757A48" w:rsidRPr="00757A48">
        <w:rPr>
          <w:noProof/>
        </w:rPr>
        <w:drawing>
          <wp:inline distT="0" distB="0" distL="0" distR="0" wp14:anchorId="670C2A0E" wp14:editId="58B63AFE">
            <wp:extent cx="2600688" cy="64779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00688" cy="647790"/>
                    </a:xfrm>
                    <a:prstGeom prst="rect">
                      <a:avLst/>
                    </a:prstGeom>
                  </pic:spPr>
                </pic:pic>
              </a:graphicData>
            </a:graphic>
          </wp:inline>
        </w:drawing>
      </w:r>
    </w:p>
    <w:p w14:paraId="4F1DE38D" w14:textId="6CF3FE58" w:rsidR="002B7563" w:rsidRPr="00B13C3F" w:rsidRDefault="00615D2A" w:rsidP="002B7563">
      <w:pPr>
        <w:rPr>
          <w:b/>
          <w:bCs/>
        </w:rPr>
      </w:pPr>
      <w:r w:rsidRPr="00B13C3F">
        <w:rPr>
          <w:b/>
          <w:bCs/>
        </w:rPr>
        <w:t>AICI AI RAMAS</w:t>
      </w:r>
    </w:p>
    <w:p w14:paraId="48AF6F5D" w14:textId="77777777" w:rsidR="002B7563" w:rsidRDefault="002B7563" w:rsidP="002B7563">
      <w:r>
        <w:t>22. A Line chart with Profit for Values and Date Hierarchy for Axis is appropriate to create an idea of what the current situation is. Adding a slicer will help to filter for years. Adding the whole date hierarchy enables the possibility to drill down to a more detailed level</w:t>
      </w:r>
    </w:p>
    <w:p w14:paraId="0D502625" w14:textId="4413BB19" w:rsidR="002B7563" w:rsidRDefault="00757A48" w:rsidP="002B7563">
      <w:r w:rsidRPr="00757A48">
        <w:rPr>
          <w:noProof/>
        </w:rPr>
        <w:drawing>
          <wp:inline distT="0" distB="0" distL="0" distR="0" wp14:anchorId="43FD96E8" wp14:editId="7293208A">
            <wp:extent cx="1752845" cy="162900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52845" cy="1629002"/>
                    </a:xfrm>
                    <a:prstGeom prst="rect">
                      <a:avLst/>
                    </a:prstGeom>
                  </pic:spPr>
                </pic:pic>
              </a:graphicData>
            </a:graphic>
          </wp:inline>
        </w:drawing>
      </w:r>
    </w:p>
    <w:p w14:paraId="56D4075F" w14:textId="77777777" w:rsidR="002B7563" w:rsidRDefault="002B7563" w:rsidP="002B7563">
      <w:r>
        <w:t xml:space="preserve">From this chart it is easy to see that profit have gone down, but the reason might not be obvious from this chart. If we drill down to month level and filter for </w:t>
      </w:r>
      <w:proofErr w:type="gramStart"/>
      <w:r>
        <w:t>2016</w:t>
      </w:r>
      <w:proofErr w:type="gramEnd"/>
      <w:r>
        <w:t xml:space="preserve"> we see why.</w:t>
      </w:r>
    </w:p>
    <w:p w14:paraId="1F2BAE9E" w14:textId="77777777" w:rsidR="002B7563" w:rsidRDefault="002B7563" w:rsidP="002B7563">
      <w:r>
        <w:rPr>
          <w:noProof/>
        </w:rPr>
        <w:lastRenderedPageBreak/>
        <w:drawing>
          <wp:inline distT="0" distB="0" distL="0" distR="0" wp14:anchorId="4755D2FA" wp14:editId="428B8B4D">
            <wp:extent cx="5731510" cy="3858895"/>
            <wp:effectExtent l="0" t="0" r="254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858895"/>
                    </a:xfrm>
                    <a:prstGeom prst="rect">
                      <a:avLst/>
                    </a:prstGeom>
                  </pic:spPr>
                </pic:pic>
              </a:graphicData>
            </a:graphic>
          </wp:inline>
        </w:drawing>
      </w:r>
    </w:p>
    <w:p w14:paraId="69D69479" w14:textId="77777777" w:rsidR="002B7563" w:rsidRDefault="002B7563" w:rsidP="002B7563">
      <w:r>
        <w:t>We have the months only up to 2016.</w:t>
      </w:r>
    </w:p>
    <w:p w14:paraId="680AE52F" w14:textId="77777777" w:rsidR="002B7563" w:rsidRDefault="002B7563" w:rsidP="002B7563">
      <w:r>
        <w:t>A different line chart can help with this.</w:t>
      </w:r>
    </w:p>
    <w:p w14:paraId="05072640" w14:textId="77777777" w:rsidR="002B7563" w:rsidRDefault="002B7563" w:rsidP="002B7563">
      <w:r>
        <w:t>23. Using the new measures (Profit LY YTD and Profit YTD) and filtering on 2016 will offer the possibility to compare the situation for 2016 to the situation in 2015.</w:t>
      </w:r>
    </w:p>
    <w:p w14:paraId="7E53277C" w14:textId="77777777" w:rsidR="002B7563" w:rsidRDefault="002B7563" w:rsidP="002B7563">
      <w:r>
        <w:rPr>
          <w:noProof/>
        </w:rPr>
        <w:drawing>
          <wp:inline distT="0" distB="0" distL="0" distR="0" wp14:anchorId="7E6BE894" wp14:editId="0CC66D48">
            <wp:extent cx="5731510" cy="283908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839085"/>
                    </a:xfrm>
                    <a:prstGeom prst="rect">
                      <a:avLst/>
                    </a:prstGeom>
                  </pic:spPr>
                </pic:pic>
              </a:graphicData>
            </a:graphic>
          </wp:inline>
        </w:drawing>
      </w:r>
    </w:p>
    <w:p w14:paraId="571EAFC4" w14:textId="77777777" w:rsidR="002B7563" w:rsidRDefault="002B7563" w:rsidP="002B7563">
      <w:r>
        <w:t xml:space="preserve">May </w:t>
      </w:r>
      <w:proofErr w:type="gramStart"/>
      <w:r>
        <w:t>isn’t</w:t>
      </w:r>
      <w:proofErr w:type="gramEnd"/>
      <w:r>
        <w:t xml:space="preserve"> looking to great, but it might be because the month hasn’t finished yet. April has been a success in terms of profit. Is the company achieving the same profit YTD? A different chart can help with that.</w:t>
      </w:r>
    </w:p>
    <w:p w14:paraId="4F49C573" w14:textId="77777777" w:rsidR="002B7563" w:rsidRDefault="002B7563" w:rsidP="002B7563">
      <w:r>
        <w:lastRenderedPageBreak/>
        <w:t xml:space="preserve">24. A gauge chart is good to set up goals. A general goal is to achieve at least as well as last year. Using the measures, </w:t>
      </w:r>
      <w:proofErr w:type="spellStart"/>
      <w:r>
        <w:t>lets</w:t>
      </w:r>
      <w:proofErr w:type="spellEnd"/>
      <w:r>
        <w:t xml:space="preserve"> check if that is the case.</w:t>
      </w:r>
    </w:p>
    <w:p w14:paraId="5C289F0C" w14:textId="77777777" w:rsidR="002B7563" w:rsidRDefault="002B7563" w:rsidP="002B7563">
      <w:r>
        <w:rPr>
          <w:noProof/>
        </w:rPr>
        <w:drawing>
          <wp:inline distT="0" distB="0" distL="0" distR="0" wp14:anchorId="335B0BD8" wp14:editId="46E22925">
            <wp:extent cx="5731510" cy="354393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543935"/>
                    </a:xfrm>
                    <a:prstGeom prst="rect">
                      <a:avLst/>
                    </a:prstGeom>
                  </pic:spPr>
                </pic:pic>
              </a:graphicData>
            </a:graphic>
          </wp:inline>
        </w:drawing>
      </w:r>
    </w:p>
    <w:p w14:paraId="1D6A7A22" w14:textId="77777777" w:rsidR="002B7563" w:rsidRDefault="002B7563" w:rsidP="002B7563">
      <w:r>
        <w:t xml:space="preserve">It is visible that the company is doing relatively </w:t>
      </w:r>
      <w:proofErr w:type="gramStart"/>
      <w:r>
        <w:t>similar to</w:t>
      </w:r>
      <w:proofErr w:type="gramEnd"/>
      <w:r>
        <w:t xml:space="preserve"> the previous year.</w:t>
      </w:r>
    </w:p>
    <w:p w14:paraId="18DC3DF9" w14:textId="77777777" w:rsidR="002B7563" w:rsidRDefault="002B7563" w:rsidP="002B7563">
      <w:r>
        <w:t>25. The next part is preparing a report for SSRS. It would be worth checking the profitability over time for some brands. There are 3 components: Shared Data Sources, Shared Datasets, Reports</w:t>
      </w:r>
    </w:p>
    <w:p w14:paraId="54424835" w14:textId="77777777" w:rsidR="002B7563" w:rsidRDefault="002B7563" w:rsidP="002B7563">
      <w:r>
        <w:rPr>
          <w:noProof/>
        </w:rPr>
        <w:drawing>
          <wp:inline distT="0" distB="0" distL="0" distR="0" wp14:anchorId="6D515BD0" wp14:editId="653C1F90">
            <wp:extent cx="1761905" cy="466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61905" cy="466667"/>
                    </a:xfrm>
                    <a:prstGeom prst="rect">
                      <a:avLst/>
                    </a:prstGeom>
                  </pic:spPr>
                </pic:pic>
              </a:graphicData>
            </a:graphic>
          </wp:inline>
        </w:drawing>
      </w:r>
    </w:p>
    <w:p w14:paraId="0DD8EF6D" w14:textId="77777777" w:rsidR="002B7563" w:rsidRDefault="002B7563" w:rsidP="002B7563">
      <w:r>
        <w:t>The first step is to build the link to the database</w:t>
      </w:r>
    </w:p>
    <w:p w14:paraId="5665D7BA" w14:textId="77777777" w:rsidR="002B7563" w:rsidRDefault="002B7563" w:rsidP="002B7563">
      <w:r>
        <w:rPr>
          <w:noProof/>
        </w:rPr>
        <w:drawing>
          <wp:inline distT="0" distB="0" distL="0" distR="0" wp14:anchorId="4E93D1D2" wp14:editId="17E53E75">
            <wp:extent cx="3108960" cy="2626737"/>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18024" cy="2634395"/>
                    </a:xfrm>
                    <a:prstGeom prst="rect">
                      <a:avLst/>
                    </a:prstGeom>
                  </pic:spPr>
                </pic:pic>
              </a:graphicData>
            </a:graphic>
          </wp:inline>
        </w:drawing>
      </w:r>
    </w:p>
    <w:p w14:paraId="1C11DE14" w14:textId="77777777" w:rsidR="002B7563" w:rsidRDefault="002B7563" w:rsidP="002B7563">
      <w:r>
        <w:br w:type="page"/>
      </w:r>
    </w:p>
    <w:p w14:paraId="74816121" w14:textId="77777777" w:rsidR="002B7563" w:rsidRDefault="002B7563" w:rsidP="002B7563">
      <w:r>
        <w:lastRenderedPageBreak/>
        <w:t>26. The shared datasets are based on the shared data sources.</w:t>
      </w:r>
    </w:p>
    <w:p w14:paraId="22783437" w14:textId="77777777" w:rsidR="002B7563" w:rsidRDefault="002B7563" w:rsidP="002B7563">
      <w:r>
        <w:rPr>
          <w:noProof/>
        </w:rPr>
        <w:drawing>
          <wp:inline distT="0" distB="0" distL="0" distR="0" wp14:anchorId="5099C7D3" wp14:editId="3693C1C5">
            <wp:extent cx="1590476" cy="43809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590476" cy="438095"/>
                    </a:xfrm>
                    <a:prstGeom prst="rect">
                      <a:avLst/>
                    </a:prstGeom>
                  </pic:spPr>
                </pic:pic>
              </a:graphicData>
            </a:graphic>
          </wp:inline>
        </w:drawing>
      </w:r>
    </w:p>
    <w:p w14:paraId="7877D3F4" w14:textId="77777777" w:rsidR="002B7563" w:rsidRDefault="002B7563" w:rsidP="002B7563">
      <w:r>
        <w:t>When creating the shared data sources, it is important to enter in query designer to pick the data for the report</w:t>
      </w:r>
    </w:p>
    <w:p w14:paraId="280B3DC4" w14:textId="77777777" w:rsidR="002B7563" w:rsidRDefault="002B7563" w:rsidP="002B7563">
      <w:r>
        <w:rPr>
          <w:noProof/>
        </w:rPr>
        <w:drawing>
          <wp:inline distT="0" distB="0" distL="0" distR="0" wp14:anchorId="5D7D6D6B" wp14:editId="2FDB8D52">
            <wp:extent cx="2657143" cy="70476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57143" cy="704762"/>
                    </a:xfrm>
                    <a:prstGeom prst="rect">
                      <a:avLst/>
                    </a:prstGeom>
                  </pic:spPr>
                </pic:pic>
              </a:graphicData>
            </a:graphic>
          </wp:inline>
        </w:drawing>
      </w:r>
    </w:p>
    <w:p w14:paraId="524D4113" w14:textId="77777777" w:rsidR="002B7563" w:rsidRDefault="002B7563" w:rsidP="002B7563">
      <w:r>
        <w:rPr>
          <w:noProof/>
        </w:rPr>
        <w:drawing>
          <wp:inline distT="0" distB="0" distL="0" distR="0" wp14:anchorId="14C94867" wp14:editId="08EB4115">
            <wp:extent cx="5731510" cy="1367790"/>
            <wp:effectExtent l="0" t="0" r="254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367790"/>
                    </a:xfrm>
                    <a:prstGeom prst="rect">
                      <a:avLst/>
                    </a:prstGeom>
                  </pic:spPr>
                </pic:pic>
              </a:graphicData>
            </a:graphic>
          </wp:inline>
        </w:drawing>
      </w:r>
    </w:p>
    <w:p w14:paraId="78C64A91" w14:textId="77777777" w:rsidR="002B7563" w:rsidRDefault="002B7563" w:rsidP="002B7563">
      <w:r>
        <w:t>Brand as parameter will help filter out for specific brands.</w:t>
      </w:r>
    </w:p>
    <w:p w14:paraId="6A27A69E" w14:textId="77777777" w:rsidR="002B7563" w:rsidRDefault="002B7563" w:rsidP="002B7563">
      <w:r>
        <w:t xml:space="preserve">27. Now comes the part that involves creating the report </w:t>
      </w:r>
    </w:p>
    <w:p w14:paraId="0E2FE4AD" w14:textId="77777777" w:rsidR="002B7563" w:rsidRDefault="002B7563" w:rsidP="002B7563">
      <w:r>
        <w:rPr>
          <w:noProof/>
        </w:rPr>
        <w:drawing>
          <wp:inline distT="0" distB="0" distL="0" distR="0" wp14:anchorId="442C75CE" wp14:editId="78B03BFF">
            <wp:extent cx="3504762" cy="733333"/>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04762" cy="733333"/>
                    </a:xfrm>
                    <a:prstGeom prst="rect">
                      <a:avLst/>
                    </a:prstGeom>
                  </pic:spPr>
                </pic:pic>
              </a:graphicData>
            </a:graphic>
          </wp:inline>
        </w:drawing>
      </w:r>
    </w:p>
    <w:p w14:paraId="5E647C30" w14:textId="77777777" w:rsidR="002B7563" w:rsidRDefault="002B7563" w:rsidP="002B7563">
      <w:r>
        <w:t>A textbox will be inserted to write a title for the report.</w:t>
      </w:r>
    </w:p>
    <w:p w14:paraId="4FFD383F" w14:textId="77777777" w:rsidR="002B7563" w:rsidRDefault="002B7563" w:rsidP="002B7563">
      <w:r>
        <w:rPr>
          <w:noProof/>
        </w:rPr>
        <w:drawing>
          <wp:inline distT="0" distB="0" distL="0" distR="0" wp14:anchorId="1BFA8F83" wp14:editId="76606163">
            <wp:extent cx="2628571" cy="742857"/>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28571" cy="742857"/>
                    </a:xfrm>
                    <a:prstGeom prst="rect">
                      <a:avLst/>
                    </a:prstGeom>
                  </pic:spPr>
                </pic:pic>
              </a:graphicData>
            </a:graphic>
          </wp:inline>
        </w:drawing>
      </w:r>
    </w:p>
    <w:p w14:paraId="40639790" w14:textId="77777777" w:rsidR="002B7563" w:rsidRDefault="002B7563" w:rsidP="002B7563">
      <w:r>
        <w:t xml:space="preserve">The components of the report </w:t>
      </w:r>
      <w:proofErr w:type="gramStart"/>
      <w:r>
        <w:t>have to</w:t>
      </w:r>
      <w:proofErr w:type="gramEnd"/>
      <w:r>
        <w:t xml:space="preserve"> be added. When the dataset is added, the parameter is also added together with it.</w:t>
      </w:r>
    </w:p>
    <w:p w14:paraId="47BA3E83" w14:textId="77777777" w:rsidR="002B7563" w:rsidRDefault="002B7563" w:rsidP="002B7563">
      <w:r>
        <w:rPr>
          <w:noProof/>
        </w:rPr>
        <w:drawing>
          <wp:inline distT="0" distB="0" distL="0" distR="0" wp14:anchorId="6A851A22" wp14:editId="0F487E45">
            <wp:extent cx="2719154" cy="1653540"/>
            <wp:effectExtent l="0" t="0" r="508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27930" cy="1658877"/>
                    </a:xfrm>
                    <a:prstGeom prst="rect">
                      <a:avLst/>
                    </a:prstGeom>
                  </pic:spPr>
                </pic:pic>
              </a:graphicData>
            </a:graphic>
          </wp:inline>
        </w:drawing>
      </w:r>
    </w:p>
    <w:p w14:paraId="4EFD0134" w14:textId="77777777" w:rsidR="002B7563" w:rsidRDefault="002B7563" w:rsidP="002B7563">
      <w:r>
        <w:t>A line chart will be the best option for analyzing a trend.</w:t>
      </w:r>
    </w:p>
    <w:p w14:paraId="5B240B05" w14:textId="77777777" w:rsidR="002B7563" w:rsidRDefault="002B7563" w:rsidP="002B7563">
      <w:r>
        <w:rPr>
          <w:noProof/>
        </w:rPr>
        <w:lastRenderedPageBreak/>
        <w:drawing>
          <wp:inline distT="0" distB="0" distL="0" distR="0" wp14:anchorId="6B20D077" wp14:editId="64EA564C">
            <wp:extent cx="5731510" cy="2086610"/>
            <wp:effectExtent l="0" t="0" r="254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2086610"/>
                    </a:xfrm>
                    <a:prstGeom prst="rect">
                      <a:avLst/>
                    </a:prstGeom>
                  </pic:spPr>
                </pic:pic>
              </a:graphicData>
            </a:graphic>
          </wp:inline>
        </w:drawing>
      </w:r>
    </w:p>
    <w:p w14:paraId="10C7A492" w14:textId="77777777" w:rsidR="002B7563" w:rsidRDefault="002B7563" w:rsidP="002B7563">
      <w:r>
        <w:t>The result is:</w:t>
      </w:r>
    </w:p>
    <w:p w14:paraId="56014224" w14:textId="77777777" w:rsidR="002B7563" w:rsidRDefault="002B7563" w:rsidP="002B7563">
      <w:r>
        <w:rPr>
          <w:noProof/>
        </w:rPr>
        <w:drawing>
          <wp:inline distT="0" distB="0" distL="0" distR="0" wp14:anchorId="0CFD7F33" wp14:editId="740575FB">
            <wp:extent cx="5731510" cy="3349625"/>
            <wp:effectExtent l="0" t="0" r="254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3349625"/>
                    </a:xfrm>
                    <a:prstGeom prst="rect">
                      <a:avLst/>
                    </a:prstGeom>
                  </pic:spPr>
                </pic:pic>
              </a:graphicData>
            </a:graphic>
          </wp:inline>
        </w:drawing>
      </w:r>
    </w:p>
    <w:p w14:paraId="09533566" w14:textId="77777777" w:rsidR="002B7563" w:rsidRDefault="002B7563" w:rsidP="002B7563">
      <w:r>
        <w:t xml:space="preserve">27. Now the solution can be deployed to SSRS. In the properties, the </w:t>
      </w:r>
      <w:proofErr w:type="spellStart"/>
      <w:r>
        <w:t>overwritedatasets</w:t>
      </w:r>
      <w:proofErr w:type="spellEnd"/>
      <w:r>
        <w:t xml:space="preserve"> and </w:t>
      </w:r>
      <w:proofErr w:type="spellStart"/>
      <w:r>
        <w:t>overwritedatasources</w:t>
      </w:r>
      <w:proofErr w:type="spellEnd"/>
      <w:r>
        <w:t xml:space="preserve"> are set to true to overwrite any previous mistakes and maintain with fresh data. The </w:t>
      </w:r>
      <w:proofErr w:type="spellStart"/>
      <w:r>
        <w:t>targetserverurl</w:t>
      </w:r>
      <w:proofErr w:type="spellEnd"/>
      <w:r>
        <w:t xml:space="preserve"> is updated to include the path of the local SSRS.</w:t>
      </w:r>
    </w:p>
    <w:p w14:paraId="5834471F" w14:textId="77777777" w:rsidR="002B7563" w:rsidRDefault="002B7563" w:rsidP="002B7563">
      <w:r>
        <w:rPr>
          <w:noProof/>
        </w:rPr>
        <w:drawing>
          <wp:inline distT="0" distB="0" distL="0" distR="0" wp14:anchorId="108C0FB4" wp14:editId="6843270F">
            <wp:extent cx="4895238" cy="1600000"/>
            <wp:effectExtent l="0" t="0" r="63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895238" cy="1600000"/>
                    </a:xfrm>
                    <a:prstGeom prst="rect">
                      <a:avLst/>
                    </a:prstGeom>
                  </pic:spPr>
                </pic:pic>
              </a:graphicData>
            </a:graphic>
          </wp:inline>
        </w:drawing>
      </w:r>
    </w:p>
    <w:p w14:paraId="68994B86" w14:textId="77777777" w:rsidR="002B7563" w:rsidRDefault="002B7563" w:rsidP="002B7563">
      <w:r>
        <w:rPr>
          <w:noProof/>
        </w:rPr>
        <w:lastRenderedPageBreak/>
        <w:drawing>
          <wp:inline distT="0" distB="0" distL="0" distR="0" wp14:anchorId="733E4CE7" wp14:editId="38192DAF">
            <wp:extent cx="5731510" cy="551815"/>
            <wp:effectExtent l="0" t="0" r="254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551815"/>
                    </a:xfrm>
                    <a:prstGeom prst="rect">
                      <a:avLst/>
                    </a:prstGeom>
                  </pic:spPr>
                </pic:pic>
              </a:graphicData>
            </a:graphic>
          </wp:inline>
        </w:drawing>
      </w:r>
    </w:p>
    <w:p w14:paraId="5BF336A9" w14:textId="77777777" w:rsidR="002B7563" w:rsidRDefault="002B7563" w:rsidP="002B7563">
      <w:proofErr w:type="gramStart"/>
      <w:r>
        <w:t>The final result</w:t>
      </w:r>
      <w:proofErr w:type="gramEnd"/>
      <w:r>
        <w:t xml:space="preserve"> is:</w:t>
      </w:r>
    </w:p>
    <w:p w14:paraId="1C84C937" w14:textId="77777777" w:rsidR="002B7563" w:rsidRDefault="002B7563" w:rsidP="002B7563">
      <w:r>
        <w:rPr>
          <w:noProof/>
        </w:rPr>
        <w:drawing>
          <wp:inline distT="0" distB="0" distL="0" distR="0" wp14:anchorId="38FA5E7A" wp14:editId="7807483B">
            <wp:extent cx="5731510" cy="408178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4081780"/>
                    </a:xfrm>
                    <a:prstGeom prst="rect">
                      <a:avLst/>
                    </a:prstGeom>
                  </pic:spPr>
                </pic:pic>
              </a:graphicData>
            </a:graphic>
          </wp:inline>
        </w:drawing>
      </w:r>
    </w:p>
    <w:p w14:paraId="3B524C09" w14:textId="77777777" w:rsidR="003108D3" w:rsidRPr="002B7563" w:rsidRDefault="003108D3" w:rsidP="002B7563">
      <w:pPr>
        <w:rPr>
          <w:lang w:val="ro-RO"/>
        </w:rPr>
      </w:pPr>
    </w:p>
    <w:sectPr w:rsidR="003108D3" w:rsidRPr="002B75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ACA22" w14:textId="77777777" w:rsidR="00967619" w:rsidRDefault="00967619" w:rsidP="00F407DA">
      <w:pPr>
        <w:spacing w:after="0" w:line="240" w:lineRule="auto"/>
      </w:pPr>
      <w:r>
        <w:separator/>
      </w:r>
    </w:p>
  </w:endnote>
  <w:endnote w:type="continuationSeparator" w:id="0">
    <w:p w14:paraId="48C66C1F" w14:textId="77777777" w:rsidR="00967619" w:rsidRDefault="00967619" w:rsidP="00F40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0481D" w14:textId="77777777" w:rsidR="00967619" w:rsidRDefault="00967619" w:rsidP="00F407DA">
      <w:pPr>
        <w:spacing w:after="0" w:line="240" w:lineRule="auto"/>
      </w:pPr>
      <w:r>
        <w:separator/>
      </w:r>
    </w:p>
  </w:footnote>
  <w:footnote w:type="continuationSeparator" w:id="0">
    <w:p w14:paraId="72128B63" w14:textId="77777777" w:rsidR="00967619" w:rsidRDefault="00967619" w:rsidP="00F407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E9"/>
    <w:rsid w:val="00132652"/>
    <w:rsid w:val="001E4BA6"/>
    <w:rsid w:val="002564A4"/>
    <w:rsid w:val="002A11CC"/>
    <w:rsid w:val="002B7563"/>
    <w:rsid w:val="003108D3"/>
    <w:rsid w:val="003B15E9"/>
    <w:rsid w:val="00615D2A"/>
    <w:rsid w:val="00691572"/>
    <w:rsid w:val="00757A48"/>
    <w:rsid w:val="00800859"/>
    <w:rsid w:val="008E741A"/>
    <w:rsid w:val="00967619"/>
    <w:rsid w:val="00976B0E"/>
    <w:rsid w:val="00AD7EDE"/>
    <w:rsid w:val="00B13C3F"/>
    <w:rsid w:val="00BA4224"/>
    <w:rsid w:val="00BE4985"/>
    <w:rsid w:val="00C24440"/>
    <w:rsid w:val="00C73A0F"/>
    <w:rsid w:val="00CB72D5"/>
    <w:rsid w:val="00DB2E99"/>
    <w:rsid w:val="00E46662"/>
    <w:rsid w:val="00F407DA"/>
    <w:rsid w:val="00FC5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2D76"/>
  <w15:chartTrackingRefBased/>
  <w15:docId w15:val="{F15DC6AC-7CC9-4CCE-B5EF-466862FA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7DA"/>
  </w:style>
  <w:style w:type="paragraph" w:styleId="Footer">
    <w:name w:val="footer"/>
    <w:basedOn w:val="Normal"/>
    <w:link w:val="FooterChar"/>
    <w:uiPriority w:val="99"/>
    <w:unhideWhenUsed/>
    <w:rsid w:val="00F40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theme" Target="theme/theme1.xml"/><Relationship Id="rId5" Type="http://schemas.openxmlformats.org/officeDocument/2006/relationships/endnotes" Target="endnotes.xml"/><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18</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Costea</dc:creator>
  <cp:keywords/>
  <dc:description/>
  <cp:lastModifiedBy>Eduard Costea</cp:lastModifiedBy>
  <cp:revision>13</cp:revision>
  <dcterms:created xsi:type="dcterms:W3CDTF">2020-05-06T11:21:00Z</dcterms:created>
  <dcterms:modified xsi:type="dcterms:W3CDTF">2020-05-07T14:45:00Z</dcterms:modified>
</cp:coreProperties>
</file>