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3D4D1" w14:textId="008E6A30" w:rsidR="00275D03" w:rsidRDefault="003912EB">
      <w:pPr>
        <w:rPr>
          <w:lang w:val="en-US"/>
        </w:rPr>
      </w:pPr>
      <w:r>
        <w:rPr>
          <w:lang w:val="en-US"/>
        </w:rPr>
        <w:t>The Finance Manager wants to have a report on payment method in transactions.</w:t>
      </w:r>
    </w:p>
    <w:p w14:paraId="728C6377" w14:textId="00A9158A" w:rsidR="003912EB" w:rsidRDefault="003912EB">
      <w:pPr>
        <w:rPr>
          <w:lang w:val="en-US"/>
        </w:rPr>
      </w:pPr>
      <w:r>
        <w:rPr>
          <w:lang w:val="en-US"/>
        </w:rPr>
        <w:t>1. The first step is creating a data source for transactions from Wide World Importers DW.</w:t>
      </w:r>
    </w:p>
    <w:p w14:paraId="71ABF412" w14:textId="34CA9182" w:rsidR="003912EB" w:rsidRDefault="003912EB">
      <w:r>
        <w:rPr>
          <w:noProof/>
        </w:rPr>
        <w:drawing>
          <wp:inline distT="0" distB="0" distL="0" distR="0" wp14:anchorId="00D7921D" wp14:editId="690D0D78">
            <wp:extent cx="2561905" cy="97142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61905" cy="971429"/>
                    </a:xfrm>
                    <a:prstGeom prst="rect">
                      <a:avLst/>
                    </a:prstGeom>
                  </pic:spPr>
                </pic:pic>
              </a:graphicData>
            </a:graphic>
          </wp:inline>
        </w:drawing>
      </w:r>
    </w:p>
    <w:p w14:paraId="5A3CF028" w14:textId="4596C935" w:rsidR="003912EB" w:rsidRDefault="003912EB">
      <w:r>
        <w:t>2. To establish the connection with the database a new connection has to be created.</w:t>
      </w:r>
    </w:p>
    <w:p w14:paraId="75037393" w14:textId="44B1CC32" w:rsidR="003912EB" w:rsidRDefault="003912EB">
      <w:r>
        <w:rPr>
          <w:noProof/>
        </w:rPr>
        <w:drawing>
          <wp:inline distT="0" distB="0" distL="0" distR="0" wp14:anchorId="3B1B5218" wp14:editId="22292794">
            <wp:extent cx="3447619" cy="1542857"/>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47619" cy="1542857"/>
                    </a:xfrm>
                    <a:prstGeom prst="rect">
                      <a:avLst/>
                    </a:prstGeom>
                  </pic:spPr>
                </pic:pic>
              </a:graphicData>
            </a:graphic>
          </wp:inline>
        </w:drawing>
      </w:r>
    </w:p>
    <w:p w14:paraId="73F3811D" w14:textId="13DD03B6" w:rsidR="003912EB" w:rsidRDefault="003912EB">
      <w:r>
        <w:t>3.</w:t>
      </w:r>
      <w:r w:rsidR="00F55CF9">
        <w:t xml:space="preserve"> In the connection manager the are 3 fields to modify: write (local) for server name, set windows authentication for authentication and WideWorldImporters for a database name</w:t>
      </w:r>
    </w:p>
    <w:p w14:paraId="20E4123E" w14:textId="3204998C" w:rsidR="00F55CF9" w:rsidRDefault="00F55CF9">
      <w:r>
        <w:rPr>
          <w:noProof/>
        </w:rPr>
        <w:drawing>
          <wp:inline distT="0" distB="0" distL="0" distR="0" wp14:anchorId="3CC05859" wp14:editId="3A0A239A">
            <wp:extent cx="3638095" cy="204761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8095" cy="2047619"/>
                    </a:xfrm>
                    <a:prstGeom prst="rect">
                      <a:avLst/>
                    </a:prstGeom>
                  </pic:spPr>
                </pic:pic>
              </a:graphicData>
            </a:graphic>
          </wp:inline>
        </w:drawing>
      </w:r>
    </w:p>
    <w:p w14:paraId="75835816" w14:textId="2E521A35" w:rsidR="00F55CF9" w:rsidRDefault="00F55CF9">
      <w:r>
        <w:t>4.</w:t>
      </w:r>
      <w:r w:rsidR="00E725B9">
        <w:t xml:space="preserve"> Next step is to input the user specific username and password for windows to easily deploy the components to analysis services.</w:t>
      </w:r>
    </w:p>
    <w:p w14:paraId="1EC427E4" w14:textId="239B9B3D" w:rsidR="00E725B9" w:rsidRDefault="00E725B9">
      <w:r>
        <w:rPr>
          <w:noProof/>
        </w:rPr>
        <w:drawing>
          <wp:inline distT="0" distB="0" distL="0" distR="0" wp14:anchorId="5E463EB9" wp14:editId="47E126D5">
            <wp:extent cx="3771429" cy="1314286"/>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1429" cy="1314286"/>
                    </a:xfrm>
                    <a:prstGeom prst="rect">
                      <a:avLst/>
                    </a:prstGeom>
                  </pic:spPr>
                </pic:pic>
              </a:graphicData>
            </a:graphic>
          </wp:inline>
        </w:drawing>
      </w:r>
    </w:p>
    <w:p w14:paraId="0EF82100" w14:textId="77777777" w:rsidR="000608B3" w:rsidRDefault="000608B3">
      <w:r>
        <w:br w:type="page"/>
      </w:r>
    </w:p>
    <w:p w14:paraId="239F2F2E" w14:textId="1DEFAE22" w:rsidR="00E725B9" w:rsidRDefault="00E725B9">
      <w:r>
        <w:lastRenderedPageBreak/>
        <w:t>5.</w:t>
      </w:r>
      <w:r w:rsidR="000608B3">
        <w:t>Using the connection a data source view will be created.</w:t>
      </w:r>
    </w:p>
    <w:p w14:paraId="20E8738B" w14:textId="6016BDE3" w:rsidR="000608B3" w:rsidRDefault="000608B3">
      <w:r>
        <w:rPr>
          <w:noProof/>
        </w:rPr>
        <w:drawing>
          <wp:inline distT="0" distB="0" distL="0" distR="0" wp14:anchorId="345A0F86" wp14:editId="7E12450B">
            <wp:extent cx="1923810" cy="94285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3810" cy="942857"/>
                    </a:xfrm>
                    <a:prstGeom prst="rect">
                      <a:avLst/>
                    </a:prstGeom>
                  </pic:spPr>
                </pic:pic>
              </a:graphicData>
            </a:graphic>
          </wp:inline>
        </w:drawing>
      </w:r>
    </w:p>
    <w:p w14:paraId="637F92D7" w14:textId="35ECC162" w:rsidR="000608B3" w:rsidRDefault="000608B3">
      <w:r>
        <w:rPr>
          <w:noProof/>
        </w:rPr>
        <w:drawing>
          <wp:inline distT="0" distB="0" distL="0" distR="0" wp14:anchorId="79F9923E" wp14:editId="766C5B05">
            <wp:extent cx="3457143" cy="142857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7143" cy="1428571"/>
                    </a:xfrm>
                    <a:prstGeom prst="rect">
                      <a:avLst/>
                    </a:prstGeom>
                  </pic:spPr>
                </pic:pic>
              </a:graphicData>
            </a:graphic>
          </wp:inline>
        </w:drawing>
      </w:r>
    </w:p>
    <w:p w14:paraId="56C39C19" w14:textId="74997A2F" w:rsidR="000608B3" w:rsidRDefault="000608B3">
      <w:r>
        <w:t>6. Select Transaction as fact and then add related tables</w:t>
      </w:r>
    </w:p>
    <w:p w14:paraId="3EF159D5" w14:textId="04F6CE8A" w:rsidR="000608B3" w:rsidRDefault="000608B3">
      <w:r>
        <w:rPr>
          <w:noProof/>
        </w:rPr>
        <w:drawing>
          <wp:inline distT="0" distB="0" distL="0" distR="0" wp14:anchorId="1B97B84D" wp14:editId="26863047">
            <wp:extent cx="5304762" cy="42571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4762" cy="4257143"/>
                    </a:xfrm>
                    <a:prstGeom prst="rect">
                      <a:avLst/>
                    </a:prstGeom>
                  </pic:spPr>
                </pic:pic>
              </a:graphicData>
            </a:graphic>
          </wp:inline>
        </w:drawing>
      </w:r>
    </w:p>
    <w:p w14:paraId="7FBB675F" w14:textId="77777777" w:rsidR="003A2A0E" w:rsidRDefault="003A2A0E">
      <w:r>
        <w:br w:type="page"/>
      </w:r>
    </w:p>
    <w:p w14:paraId="0B5E4732" w14:textId="3F42C63A" w:rsidR="000608B3" w:rsidRDefault="003A2A0E">
      <w:r>
        <w:lastRenderedPageBreak/>
        <w:t>The result will look like this</w:t>
      </w:r>
    </w:p>
    <w:p w14:paraId="6A855F35" w14:textId="5379B294" w:rsidR="003A2A0E" w:rsidRDefault="003A2A0E">
      <w:r>
        <w:rPr>
          <w:noProof/>
        </w:rPr>
        <w:drawing>
          <wp:inline distT="0" distB="0" distL="0" distR="0" wp14:anchorId="6F5980B6" wp14:editId="7EB5B16A">
            <wp:extent cx="4618818" cy="3917245"/>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2903" cy="3920709"/>
                    </a:xfrm>
                    <a:prstGeom prst="rect">
                      <a:avLst/>
                    </a:prstGeom>
                  </pic:spPr>
                </pic:pic>
              </a:graphicData>
            </a:graphic>
          </wp:inline>
        </w:drawing>
      </w:r>
    </w:p>
    <w:p w14:paraId="7EC4B666" w14:textId="23A60480" w:rsidR="003A2A0E" w:rsidRDefault="003A2A0E">
      <w:r>
        <w:t>From this, there is no interest in customer or transaction type.</w:t>
      </w:r>
    </w:p>
    <w:p w14:paraId="33076004" w14:textId="4B739AAF" w:rsidR="00D04ADF" w:rsidRDefault="00D04ADF">
      <w:r>
        <w:t>7. When creating the cube, we will not select customer and transaction type</w:t>
      </w:r>
    </w:p>
    <w:p w14:paraId="2D0216A6" w14:textId="44D22F3A" w:rsidR="00D04ADF" w:rsidRDefault="00D04ADF">
      <w:r>
        <w:rPr>
          <w:noProof/>
        </w:rPr>
        <w:drawing>
          <wp:inline distT="0" distB="0" distL="0" distR="0" wp14:anchorId="0C321198" wp14:editId="10165BF3">
            <wp:extent cx="4831644" cy="3877458"/>
            <wp:effectExtent l="0" t="0" r="762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3964" cy="3895370"/>
                    </a:xfrm>
                    <a:prstGeom prst="rect">
                      <a:avLst/>
                    </a:prstGeom>
                  </pic:spPr>
                </pic:pic>
              </a:graphicData>
            </a:graphic>
          </wp:inline>
        </w:drawing>
      </w:r>
    </w:p>
    <w:p w14:paraId="4E6A9584" w14:textId="293EB916" w:rsidR="00D04ADF" w:rsidRDefault="00D04ADF">
      <w:r>
        <w:rPr>
          <w:noProof/>
        </w:rPr>
        <w:lastRenderedPageBreak/>
        <w:drawing>
          <wp:inline distT="0" distB="0" distL="0" distR="0" wp14:anchorId="15CFCD7F" wp14:editId="75F25E6F">
            <wp:extent cx="4234142" cy="33979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6690" cy="3408026"/>
                    </a:xfrm>
                    <a:prstGeom prst="rect">
                      <a:avLst/>
                    </a:prstGeom>
                  </pic:spPr>
                </pic:pic>
              </a:graphicData>
            </a:graphic>
          </wp:inline>
        </w:drawing>
      </w:r>
    </w:p>
    <w:p w14:paraId="664F5A14" w14:textId="5B869BCB" w:rsidR="00D04ADF" w:rsidRDefault="00D04ADF">
      <w:r>
        <w:t>Also making sure that Customer and Transaction Type are not added.</w:t>
      </w:r>
    </w:p>
    <w:p w14:paraId="5613A0F2" w14:textId="42C94A0C" w:rsidR="0038074E" w:rsidRDefault="0038074E">
      <w:r>
        <w:t>The result is this</w:t>
      </w:r>
    </w:p>
    <w:p w14:paraId="3E09CBA2" w14:textId="33D6CBD1" w:rsidR="0038074E" w:rsidRDefault="00867E27">
      <w:r>
        <w:rPr>
          <w:noProof/>
        </w:rPr>
        <w:drawing>
          <wp:inline distT="0" distB="0" distL="0" distR="0" wp14:anchorId="5255D017" wp14:editId="213C5753">
            <wp:extent cx="3073910" cy="430106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3263" cy="4356130"/>
                    </a:xfrm>
                    <a:prstGeom prst="rect">
                      <a:avLst/>
                    </a:prstGeom>
                  </pic:spPr>
                </pic:pic>
              </a:graphicData>
            </a:graphic>
          </wp:inline>
        </w:drawing>
      </w:r>
      <w:r w:rsidR="000714AE">
        <w:t xml:space="preserve"> </w:t>
      </w:r>
    </w:p>
    <w:p w14:paraId="29466CD3" w14:textId="06366ADB" w:rsidR="00C73B84" w:rsidRDefault="00C73B84">
      <w:r>
        <w:br w:type="page"/>
      </w:r>
    </w:p>
    <w:p w14:paraId="70AE1711" w14:textId="1A9D2532" w:rsidR="000714AE" w:rsidRDefault="003C4990">
      <w:r>
        <w:lastRenderedPageBreak/>
        <w:t xml:space="preserve">8. Now the attributes </w:t>
      </w:r>
      <w:r w:rsidR="005C3E4E">
        <w:t>must</w:t>
      </w:r>
      <w:r>
        <w:t xml:space="preserve"> be added to the dimension.</w:t>
      </w:r>
    </w:p>
    <w:p w14:paraId="062E50CA" w14:textId="0E767864" w:rsidR="005C3E4E" w:rsidRDefault="005C3E4E">
      <w:r>
        <w:rPr>
          <w:noProof/>
        </w:rPr>
        <w:drawing>
          <wp:inline distT="0" distB="0" distL="0" distR="0" wp14:anchorId="7149E247" wp14:editId="3A7AA771">
            <wp:extent cx="1247619" cy="933333"/>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47619" cy="933333"/>
                    </a:xfrm>
                    <a:prstGeom prst="rect">
                      <a:avLst/>
                    </a:prstGeom>
                  </pic:spPr>
                </pic:pic>
              </a:graphicData>
            </a:graphic>
          </wp:inline>
        </w:drawing>
      </w:r>
    </w:p>
    <w:p w14:paraId="71F53BBD" w14:textId="2A372F08" w:rsidR="005C3E4E" w:rsidRDefault="005C3E4E">
      <w:r>
        <w:t>For supplier it is important to have the name of the supplier, if it is still valid and the category of the supplier.</w:t>
      </w:r>
    </w:p>
    <w:p w14:paraId="221412DC" w14:textId="0912CA0F" w:rsidR="008E2ACD" w:rsidRDefault="008E2ACD">
      <w:r>
        <w:rPr>
          <w:noProof/>
        </w:rPr>
        <w:drawing>
          <wp:inline distT="0" distB="0" distL="0" distR="0" wp14:anchorId="5BA79B52" wp14:editId="47FE7D1E">
            <wp:extent cx="1571429" cy="857143"/>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71429" cy="857143"/>
                    </a:xfrm>
                    <a:prstGeom prst="rect">
                      <a:avLst/>
                    </a:prstGeom>
                  </pic:spPr>
                </pic:pic>
              </a:graphicData>
            </a:graphic>
          </wp:inline>
        </w:drawing>
      </w:r>
    </w:p>
    <w:p w14:paraId="30DE52FA" w14:textId="6BBEFAF6" w:rsidR="008E2ACD" w:rsidRDefault="008E2ACD">
      <w:r>
        <w:t>For payment method, the payment method name and if it still valid will be used.</w:t>
      </w:r>
    </w:p>
    <w:p w14:paraId="18AEACA6" w14:textId="2694FA80" w:rsidR="00921BA9" w:rsidRDefault="00921BA9">
      <w:r>
        <w:t>By checking the data,</w:t>
      </w:r>
      <w:r w:rsidR="00E61341">
        <w:t xml:space="preserve"> the only fields worth keeping are the total including tax and the row count for transactions</w:t>
      </w:r>
      <w:r w:rsidR="00283171">
        <w:t>.</w:t>
      </w:r>
    </w:p>
    <w:p w14:paraId="3C5AD77E" w14:textId="156D55D5" w:rsidR="00C24DA3" w:rsidRDefault="006463C4">
      <w:r>
        <w:rPr>
          <w:noProof/>
        </w:rPr>
        <w:drawing>
          <wp:inline distT="0" distB="0" distL="0" distR="0" wp14:anchorId="03833A7F" wp14:editId="5C67C538">
            <wp:extent cx="1790476" cy="56190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90476" cy="561905"/>
                    </a:xfrm>
                    <a:prstGeom prst="rect">
                      <a:avLst/>
                    </a:prstGeom>
                  </pic:spPr>
                </pic:pic>
              </a:graphicData>
            </a:graphic>
          </wp:inline>
        </w:drawing>
      </w:r>
    </w:p>
    <w:p w14:paraId="1E829B48" w14:textId="2DFD7939" w:rsidR="00DA288E" w:rsidRDefault="00DA288E">
      <w:r>
        <w:t>9. In setting up the cube, the date dimension can be set as a type time to ensure that it works as it should.</w:t>
      </w:r>
    </w:p>
    <w:p w14:paraId="70203D72" w14:textId="11540A62" w:rsidR="00DA288E" w:rsidRDefault="00DA288E">
      <w:r>
        <w:rPr>
          <w:noProof/>
        </w:rPr>
        <w:drawing>
          <wp:inline distT="0" distB="0" distL="0" distR="0" wp14:anchorId="153054AF" wp14:editId="7A2D6DC0">
            <wp:extent cx="3257143" cy="387619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7143" cy="3876190"/>
                    </a:xfrm>
                    <a:prstGeom prst="rect">
                      <a:avLst/>
                    </a:prstGeom>
                  </pic:spPr>
                </pic:pic>
              </a:graphicData>
            </a:graphic>
          </wp:inline>
        </w:drawing>
      </w:r>
    </w:p>
    <w:p w14:paraId="601EFE1B" w14:textId="20074DF8" w:rsidR="000040F1" w:rsidRDefault="000040F1"/>
    <w:p w14:paraId="5346D5BF" w14:textId="6CDE23B4" w:rsidR="000040F1" w:rsidRDefault="000040F1">
      <w:r>
        <w:lastRenderedPageBreak/>
        <w:t>10.</w:t>
      </w:r>
      <w:r w:rsidR="00097C49">
        <w:t>The current step will involve bringing the data inside powerbi.</w:t>
      </w:r>
      <w:r w:rsidR="00854CCB">
        <w:t xml:space="preserve"> Select SQL Server Analysis Services as the source.</w:t>
      </w:r>
    </w:p>
    <w:p w14:paraId="210C9E5A" w14:textId="7C637EB9" w:rsidR="00854CCB" w:rsidRDefault="00854CCB">
      <w:r>
        <w:rPr>
          <w:noProof/>
        </w:rPr>
        <w:drawing>
          <wp:inline distT="0" distB="0" distL="0" distR="0" wp14:anchorId="78AA2E13" wp14:editId="33B686F0">
            <wp:extent cx="5695238" cy="6266667"/>
            <wp:effectExtent l="0" t="0" r="127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95238" cy="6266667"/>
                    </a:xfrm>
                    <a:prstGeom prst="rect">
                      <a:avLst/>
                    </a:prstGeom>
                  </pic:spPr>
                </pic:pic>
              </a:graphicData>
            </a:graphic>
          </wp:inline>
        </w:drawing>
      </w:r>
    </w:p>
    <w:p w14:paraId="100181BC" w14:textId="25CC2E5A" w:rsidR="00854CCB" w:rsidRDefault="00854CCB">
      <w:r>
        <w:rPr>
          <w:noProof/>
        </w:rPr>
        <w:lastRenderedPageBreak/>
        <w:drawing>
          <wp:inline distT="0" distB="0" distL="0" distR="0" wp14:anchorId="3B946189" wp14:editId="0E852AEB">
            <wp:extent cx="5731510" cy="25908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590800"/>
                    </a:xfrm>
                    <a:prstGeom prst="rect">
                      <a:avLst/>
                    </a:prstGeom>
                  </pic:spPr>
                </pic:pic>
              </a:graphicData>
            </a:graphic>
          </wp:inline>
        </w:drawing>
      </w:r>
    </w:p>
    <w:p w14:paraId="251AE6EC" w14:textId="035132B1" w:rsidR="00854CCB" w:rsidRDefault="00854CCB">
      <w:r>
        <w:t>Write the server name and select import so the data is in powerbi constantly.</w:t>
      </w:r>
    </w:p>
    <w:p w14:paraId="5D1250E5" w14:textId="5DB8512E" w:rsidR="00C9743C" w:rsidRDefault="00C9743C">
      <w:r>
        <w:rPr>
          <w:noProof/>
        </w:rPr>
        <w:drawing>
          <wp:inline distT="0" distB="0" distL="0" distR="0" wp14:anchorId="1DE812D9" wp14:editId="2032F39B">
            <wp:extent cx="5731510" cy="45573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557395"/>
                    </a:xfrm>
                    <a:prstGeom prst="rect">
                      <a:avLst/>
                    </a:prstGeom>
                  </pic:spPr>
                </pic:pic>
              </a:graphicData>
            </a:graphic>
          </wp:inline>
        </w:drawing>
      </w:r>
    </w:p>
    <w:p w14:paraId="030F43AE" w14:textId="4E299B35" w:rsidR="00C9743C" w:rsidRDefault="00C9743C">
      <w:r>
        <w:t>This is what it looks like.</w:t>
      </w:r>
    </w:p>
    <w:p w14:paraId="2D341C0B" w14:textId="792D5B5B" w:rsidR="00C9743C" w:rsidRDefault="00C9743C">
      <w:r>
        <w:t>11. Now to have the data ready, it will have to be transformed. The type of the field date will be set to date. This in turn will create a hierarchy that can be used in the report.</w:t>
      </w:r>
    </w:p>
    <w:p w14:paraId="5C169975" w14:textId="7FE097CE" w:rsidR="00C9743C" w:rsidRDefault="00C9743C">
      <w:r>
        <w:rPr>
          <w:noProof/>
        </w:rPr>
        <w:lastRenderedPageBreak/>
        <w:drawing>
          <wp:inline distT="0" distB="0" distL="0" distR="0" wp14:anchorId="07FDA5E7" wp14:editId="28D2562D">
            <wp:extent cx="1809524" cy="3390476"/>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09524" cy="3390476"/>
                    </a:xfrm>
                    <a:prstGeom prst="rect">
                      <a:avLst/>
                    </a:prstGeom>
                  </pic:spPr>
                </pic:pic>
              </a:graphicData>
            </a:graphic>
          </wp:inline>
        </w:drawing>
      </w:r>
    </w:p>
    <w:p w14:paraId="662CBCE2" w14:textId="55860EF6" w:rsidR="001859B0" w:rsidRDefault="001859B0">
      <w:r>
        <w:t>After removing the keys, the data is ready.</w:t>
      </w:r>
    </w:p>
    <w:p w14:paraId="12F8E749" w14:textId="5DF4E0A4" w:rsidR="001B78CE" w:rsidRDefault="001B78CE">
      <w:r>
        <w:t>12.  2 measures can be defined that will be helpful in creating the reports. Transaction count YTD and Transaction count YTD LY, which makes it easy to compare the number of transactions during the year that has not finished.</w:t>
      </w:r>
    </w:p>
    <w:p w14:paraId="165AE89E" w14:textId="20B2BD70" w:rsidR="00D71C6E" w:rsidRDefault="00D71C6E">
      <w:r>
        <w:rPr>
          <w:noProof/>
        </w:rPr>
        <w:drawing>
          <wp:inline distT="0" distB="0" distL="0" distR="0" wp14:anchorId="433B11B2" wp14:editId="3DBD42A6">
            <wp:extent cx="5731510" cy="189230"/>
            <wp:effectExtent l="0" t="0" r="254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89230"/>
                    </a:xfrm>
                    <a:prstGeom prst="rect">
                      <a:avLst/>
                    </a:prstGeom>
                  </pic:spPr>
                </pic:pic>
              </a:graphicData>
            </a:graphic>
          </wp:inline>
        </w:drawing>
      </w:r>
    </w:p>
    <w:p w14:paraId="041A3115" w14:textId="2376FAC4" w:rsidR="00D71C6E" w:rsidRDefault="00D71C6E">
      <w:r>
        <w:rPr>
          <w:noProof/>
        </w:rPr>
        <w:drawing>
          <wp:inline distT="0" distB="0" distL="0" distR="0" wp14:anchorId="3B04209A" wp14:editId="73912CF7">
            <wp:extent cx="5731510" cy="281940"/>
            <wp:effectExtent l="0" t="0" r="254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81940"/>
                    </a:xfrm>
                    <a:prstGeom prst="rect">
                      <a:avLst/>
                    </a:prstGeom>
                  </pic:spPr>
                </pic:pic>
              </a:graphicData>
            </a:graphic>
          </wp:inline>
        </w:drawing>
      </w:r>
    </w:p>
    <w:p w14:paraId="267EEE92" w14:textId="2B879CD7" w:rsidR="00D71C6E" w:rsidRDefault="00D71C6E">
      <w:r>
        <w:t xml:space="preserve">The DAX </w:t>
      </w:r>
      <w:r w:rsidR="00D168CD">
        <w:t>f</w:t>
      </w:r>
      <w:r>
        <w:t xml:space="preserve">ormula make use of date and transaction count. </w:t>
      </w:r>
      <w:r w:rsidR="00E26C23">
        <w:t>The Last Year YTD takes the same YTD, but twelve months back.</w:t>
      </w:r>
    </w:p>
    <w:p w14:paraId="4925DD5A" w14:textId="77777777" w:rsidR="00B021D7" w:rsidRDefault="00B021D7"/>
    <w:p w14:paraId="2539FB56" w14:textId="77777777" w:rsidR="00B021D7" w:rsidRDefault="00B021D7"/>
    <w:p w14:paraId="105B9530" w14:textId="77777777" w:rsidR="00B021D7" w:rsidRDefault="00B021D7"/>
    <w:p w14:paraId="05EE2AE4" w14:textId="77777777" w:rsidR="00B021D7" w:rsidRDefault="00B021D7"/>
    <w:p w14:paraId="414276F5" w14:textId="77777777" w:rsidR="00B021D7" w:rsidRDefault="00B021D7"/>
    <w:p w14:paraId="321A0C47" w14:textId="77777777" w:rsidR="00B021D7" w:rsidRDefault="00B021D7"/>
    <w:p w14:paraId="71B0CE5F" w14:textId="77777777" w:rsidR="00B021D7" w:rsidRDefault="00B021D7"/>
    <w:p w14:paraId="78AF7855" w14:textId="77777777" w:rsidR="00B021D7" w:rsidRDefault="00B021D7"/>
    <w:p w14:paraId="1B956FCA" w14:textId="77777777" w:rsidR="00B021D7" w:rsidRDefault="00B021D7"/>
    <w:p w14:paraId="27C6FE40" w14:textId="77777777" w:rsidR="00B021D7" w:rsidRDefault="00B021D7"/>
    <w:p w14:paraId="6A45A71E" w14:textId="77777777" w:rsidR="00B021D7" w:rsidRDefault="00B021D7"/>
    <w:p w14:paraId="6ECE6EC7" w14:textId="18149FDD" w:rsidR="003903BF" w:rsidRDefault="003903BF">
      <w:r>
        <w:lastRenderedPageBreak/>
        <w:t>12. After setting the name of the page and making sure view is set to actual view, a starting point would be a pie chart to see the payment methods used in transactions.</w:t>
      </w:r>
    </w:p>
    <w:p w14:paraId="43F0DCB4" w14:textId="68959DE8" w:rsidR="00097364" w:rsidRDefault="00097364">
      <w:r>
        <w:rPr>
          <w:noProof/>
        </w:rPr>
        <w:drawing>
          <wp:inline distT="0" distB="0" distL="0" distR="0" wp14:anchorId="5AFD9E0E" wp14:editId="4EFA04C3">
            <wp:extent cx="5731510" cy="328041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280410"/>
                    </a:xfrm>
                    <a:prstGeom prst="rect">
                      <a:avLst/>
                    </a:prstGeom>
                  </pic:spPr>
                </pic:pic>
              </a:graphicData>
            </a:graphic>
          </wp:inline>
        </w:drawing>
      </w:r>
    </w:p>
    <w:p w14:paraId="3CE72D85" w14:textId="77777777" w:rsidR="00097364" w:rsidRDefault="00097364"/>
    <w:p w14:paraId="628F6269" w14:textId="77777777" w:rsidR="00097364" w:rsidRDefault="00097364"/>
    <w:p w14:paraId="121BC021" w14:textId="77777777" w:rsidR="00097364" w:rsidRDefault="00097364"/>
    <w:p w14:paraId="07832A62" w14:textId="77777777" w:rsidR="00097364" w:rsidRDefault="00097364"/>
    <w:p w14:paraId="4ED7AACB" w14:textId="4DFDABD2" w:rsidR="00097364" w:rsidRDefault="00097364">
      <w:r>
        <w:t>The legend is set to payment method and values to transaction count.</w:t>
      </w:r>
    </w:p>
    <w:p w14:paraId="13A7D1BB" w14:textId="278827BD" w:rsidR="00097364" w:rsidRDefault="00097364">
      <w:r>
        <w:rPr>
          <w:noProof/>
        </w:rPr>
        <w:drawing>
          <wp:inline distT="0" distB="0" distL="0" distR="0" wp14:anchorId="4F1CBA68" wp14:editId="1C2810D5">
            <wp:extent cx="1733333" cy="1619048"/>
            <wp:effectExtent l="0" t="0" r="63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33333" cy="1619048"/>
                    </a:xfrm>
                    <a:prstGeom prst="rect">
                      <a:avLst/>
                    </a:prstGeom>
                  </pic:spPr>
                </pic:pic>
              </a:graphicData>
            </a:graphic>
          </wp:inline>
        </w:drawing>
      </w:r>
    </w:p>
    <w:p w14:paraId="2D69473E" w14:textId="7135F727" w:rsidR="00097364" w:rsidRDefault="00097364">
      <w:r>
        <w:t>The slicer is added to check the transactions methods in a certain year.</w:t>
      </w:r>
    </w:p>
    <w:p w14:paraId="3E5796E4" w14:textId="6E139A31" w:rsidR="00D6429A" w:rsidRDefault="00D6429A">
      <w:r>
        <w:rPr>
          <w:noProof/>
        </w:rPr>
        <w:drawing>
          <wp:inline distT="0" distB="0" distL="0" distR="0" wp14:anchorId="5A4BFCE2" wp14:editId="30314AE9">
            <wp:extent cx="1628571" cy="10761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28571" cy="1076190"/>
                    </a:xfrm>
                    <a:prstGeom prst="rect">
                      <a:avLst/>
                    </a:prstGeom>
                  </pic:spPr>
                </pic:pic>
              </a:graphicData>
            </a:graphic>
          </wp:inline>
        </w:drawing>
      </w:r>
    </w:p>
    <w:p w14:paraId="010F49EF" w14:textId="053FCE0C" w:rsidR="00D6429A" w:rsidRDefault="00D6429A">
      <w:r>
        <w:t>The best form of slicer for this is the list as there is no need for multiple years.</w:t>
      </w:r>
    </w:p>
    <w:p w14:paraId="1D97F5ED" w14:textId="7017A25C" w:rsidR="00D6429A" w:rsidRDefault="00D6429A">
      <w:r>
        <w:rPr>
          <w:noProof/>
        </w:rPr>
        <w:lastRenderedPageBreak/>
        <w:drawing>
          <wp:inline distT="0" distB="0" distL="0" distR="0" wp14:anchorId="3A74DE76" wp14:editId="30872C03">
            <wp:extent cx="2333333" cy="252380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33333" cy="2523809"/>
                    </a:xfrm>
                    <a:prstGeom prst="rect">
                      <a:avLst/>
                    </a:prstGeom>
                  </pic:spPr>
                </pic:pic>
              </a:graphicData>
            </a:graphic>
          </wp:inline>
        </w:drawing>
      </w:r>
    </w:p>
    <w:p w14:paraId="67BA3ADC" w14:textId="59B8787C" w:rsidR="00F668B4" w:rsidRDefault="00F668B4">
      <w:r>
        <w:t>It is visible that only two payment methods are used. Unknown and EFT. Something else that is visible is the very big share of Unknown. Is that the case for each month in a year?</w:t>
      </w:r>
    </w:p>
    <w:p w14:paraId="14F30A56" w14:textId="53F719EA" w:rsidR="00F668B4" w:rsidRDefault="00F668B4">
      <w:r>
        <w:t>13. A stacked area chart will help in seeing clearer how big of a difference is between the two types of payment methods.</w:t>
      </w:r>
    </w:p>
    <w:p w14:paraId="49AA0085" w14:textId="59CD7AD9" w:rsidR="00246087" w:rsidRDefault="00246087">
      <w:r>
        <w:rPr>
          <w:noProof/>
        </w:rPr>
        <w:drawing>
          <wp:inline distT="0" distB="0" distL="0" distR="0" wp14:anchorId="6076F74D" wp14:editId="347521E8">
            <wp:extent cx="5731510" cy="358140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581400"/>
                    </a:xfrm>
                    <a:prstGeom prst="rect">
                      <a:avLst/>
                    </a:prstGeom>
                  </pic:spPr>
                </pic:pic>
              </a:graphicData>
            </a:graphic>
          </wp:inline>
        </w:drawing>
      </w:r>
    </w:p>
    <w:p w14:paraId="3AEEAA4E" w14:textId="7836A261" w:rsidR="004F09FF" w:rsidRDefault="004F09FF">
      <w:r>
        <w:t>The legend is the payment method and the axis consists of the month</w:t>
      </w:r>
      <w:r w:rsidR="00460E47">
        <w:t>s</w:t>
      </w:r>
      <w:r>
        <w:t>.</w:t>
      </w:r>
    </w:p>
    <w:p w14:paraId="0915AAB5" w14:textId="6F5BAB50" w:rsidR="004F09FF" w:rsidRDefault="004F09FF">
      <w:r>
        <w:rPr>
          <w:noProof/>
        </w:rPr>
        <w:lastRenderedPageBreak/>
        <w:drawing>
          <wp:inline distT="0" distB="0" distL="0" distR="0" wp14:anchorId="2AC81F6A" wp14:editId="5A69E904">
            <wp:extent cx="1685714" cy="2019048"/>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85714" cy="2019048"/>
                    </a:xfrm>
                    <a:prstGeom prst="rect">
                      <a:avLst/>
                    </a:prstGeom>
                  </pic:spPr>
                </pic:pic>
              </a:graphicData>
            </a:graphic>
          </wp:inline>
        </w:drawing>
      </w:r>
    </w:p>
    <w:p w14:paraId="512953D8" w14:textId="777C057E" w:rsidR="00246087" w:rsidRDefault="00246087">
      <w:r>
        <w:t>A slicer has been added to select a certain year.</w:t>
      </w:r>
      <w:r w:rsidR="00D6429A">
        <w:t xml:space="preserve"> </w:t>
      </w:r>
      <w:r w:rsidR="00197317">
        <w:t>It seems it is the general situation that the unknown payment methods are more present than the EFTs.</w:t>
      </w:r>
    </w:p>
    <w:p w14:paraId="6A4F13FC" w14:textId="5DD37304" w:rsidR="00E64A10" w:rsidRDefault="002B4B85">
      <w:r>
        <w:t>Even though this is the case, does the number of transactions manage to reach the amount that it did last year</w:t>
      </w:r>
      <w:r w:rsidR="00827BCA">
        <w:t>?</w:t>
      </w:r>
    </w:p>
    <w:p w14:paraId="4F5CF9F1" w14:textId="1BAA2B62" w:rsidR="002B4B85" w:rsidRDefault="002B4B85">
      <w:r>
        <w:t>14.</w:t>
      </w:r>
      <w:r w:rsidR="004F09FF">
        <w:t xml:space="preserve"> A gauge can be a good indicator for goals.</w:t>
      </w:r>
    </w:p>
    <w:p w14:paraId="287DF6DB" w14:textId="63180828" w:rsidR="004F09FF" w:rsidRDefault="004F09FF">
      <w:r>
        <w:rPr>
          <w:noProof/>
        </w:rPr>
        <w:drawing>
          <wp:inline distT="0" distB="0" distL="0" distR="0" wp14:anchorId="20A7FF17" wp14:editId="4E096751">
            <wp:extent cx="5731510" cy="28473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847340"/>
                    </a:xfrm>
                    <a:prstGeom prst="rect">
                      <a:avLst/>
                    </a:prstGeom>
                  </pic:spPr>
                </pic:pic>
              </a:graphicData>
            </a:graphic>
          </wp:inline>
        </w:drawing>
      </w:r>
    </w:p>
    <w:p w14:paraId="2BFDE11E" w14:textId="008E2BC8" w:rsidR="00121153" w:rsidRDefault="00121153">
      <w:r>
        <w:t>The target values for this gauge is set to be the number of transactions YTD</w:t>
      </w:r>
      <w:r w:rsidR="002F64F1">
        <w:t xml:space="preserve"> with the target value of transactions count last year YTD</w:t>
      </w:r>
      <w:r>
        <w:t>.</w:t>
      </w:r>
    </w:p>
    <w:p w14:paraId="43DA9970" w14:textId="77777777" w:rsidR="00692534" w:rsidRDefault="00692534"/>
    <w:p w14:paraId="3915DF3F" w14:textId="343D4384" w:rsidR="00121153" w:rsidRDefault="00121153">
      <w:r>
        <w:rPr>
          <w:noProof/>
        </w:rPr>
        <w:lastRenderedPageBreak/>
        <w:drawing>
          <wp:inline distT="0" distB="0" distL="0" distR="0" wp14:anchorId="2DA55225" wp14:editId="3A4D0EE9">
            <wp:extent cx="1761905" cy="2304762"/>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61905" cy="2304762"/>
                    </a:xfrm>
                    <a:prstGeom prst="rect">
                      <a:avLst/>
                    </a:prstGeom>
                  </pic:spPr>
                </pic:pic>
              </a:graphicData>
            </a:graphic>
          </wp:inline>
        </w:drawing>
      </w:r>
    </w:p>
    <w:p w14:paraId="2D53F306" w14:textId="089EFF61" w:rsidR="00692534" w:rsidRDefault="00692534"/>
    <w:p w14:paraId="56B7E9AE" w14:textId="54F8C7D5" w:rsidR="00692534" w:rsidRDefault="00692534">
      <w:r>
        <w:t>15. The next part is creating reports in SSRS</w:t>
      </w:r>
      <w:r w:rsidR="002949A7">
        <w:t>. After creating the project. The first part is creating the Data Source.</w:t>
      </w:r>
    </w:p>
    <w:p w14:paraId="6717140A" w14:textId="4DC3B8E8" w:rsidR="002949A7" w:rsidRDefault="002949A7">
      <w:r>
        <w:rPr>
          <w:noProof/>
        </w:rPr>
        <w:drawing>
          <wp:inline distT="0" distB="0" distL="0" distR="0" wp14:anchorId="7D107524" wp14:editId="7B6ADD96">
            <wp:extent cx="2428571" cy="74285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28571" cy="742857"/>
                    </a:xfrm>
                    <a:prstGeom prst="rect">
                      <a:avLst/>
                    </a:prstGeom>
                  </pic:spPr>
                </pic:pic>
              </a:graphicData>
            </a:graphic>
          </wp:inline>
        </w:drawing>
      </w:r>
    </w:p>
    <w:p w14:paraId="68996808" w14:textId="4FFFF6FA" w:rsidR="002949A7" w:rsidRDefault="002949A7">
      <w:r>
        <w:t>To establish the connection, build must be pressed and then the info for the connection has to be included.</w:t>
      </w:r>
    </w:p>
    <w:p w14:paraId="7EC04948" w14:textId="29B2B75A" w:rsidR="002949A7" w:rsidRDefault="002949A7">
      <w:r>
        <w:rPr>
          <w:noProof/>
        </w:rPr>
        <w:drawing>
          <wp:inline distT="0" distB="0" distL="0" distR="0" wp14:anchorId="035C98BB" wp14:editId="125BDE75">
            <wp:extent cx="5438095" cy="2514286"/>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38095" cy="2514286"/>
                    </a:xfrm>
                    <a:prstGeom prst="rect">
                      <a:avLst/>
                    </a:prstGeom>
                  </pic:spPr>
                </pic:pic>
              </a:graphicData>
            </a:graphic>
          </wp:inline>
        </w:drawing>
      </w:r>
    </w:p>
    <w:p w14:paraId="4830CC10" w14:textId="01CA9798" w:rsidR="002949A7" w:rsidRDefault="002949A7">
      <w:r>
        <w:rPr>
          <w:noProof/>
        </w:rPr>
        <w:lastRenderedPageBreak/>
        <w:drawing>
          <wp:inline distT="0" distB="0" distL="0" distR="0" wp14:anchorId="2E4FC399" wp14:editId="46C0CF40">
            <wp:extent cx="2303318" cy="3040380"/>
            <wp:effectExtent l="0" t="0" r="1905"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06115" cy="3044072"/>
                    </a:xfrm>
                    <a:prstGeom prst="rect">
                      <a:avLst/>
                    </a:prstGeom>
                  </pic:spPr>
                </pic:pic>
              </a:graphicData>
            </a:graphic>
          </wp:inline>
        </w:drawing>
      </w:r>
    </w:p>
    <w:p w14:paraId="54264FC6" w14:textId="6A053300" w:rsidR="002949A7" w:rsidRDefault="002949A7">
      <w:r>
        <w:t>Now it is ready to produce the dataset.</w:t>
      </w:r>
    </w:p>
    <w:p w14:paraId="64827A03" w14:textId="27115CC1" w:rsidR="002949A7" w:rsidRDefault="002949A7">
      <w:r>
        <w:t>16.</w:t>
      </w:r>
      <w:r w:rsidR="00783A37">
        <w:t xml:space="preserve"> Creating a dataset includes adding the connection details and transforming the new columns.</w:t>
      </w:r>
    </w:p>
    <w:p w14:paraId="60201747" w14:textId="54892065" w:rsidR="00106587" w:rsidRDefault="00106587">
      <w:r>
        <w:rPr>
          <w:noProof/>
        </w:rPr>
        <w:drawing>
          <wp:inline distT="0" distB="0" distL="0" distR="0" wp14:anchorId="71A152C7" wp14:editId="54F19FB7">
            <wp:extent cx="2161905" cy="65714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61905" cy="657143"/>
                    </a:xfrm>
                    <a:prstGeom prst="rect">
                      <a:avLst/>
                    </a:prstGeom>
                  </pic:spPr>
                </pic:pic>
              </a:graphicData>
            </a:graphic>
          </wp:inline>
        </w:drawing>
      </w:r>
    </w:p>
    <w:p w14:paraId="2BACB8A1" w14:textId="36A0C6EE" w:rsidR="00106587" w:rsidRDefault="00106587">
      <w:r>
        <w:t>Add PaymentMethod to the name, select PaymentMethod as the data source and then press QueryDesigner.</w:t>
      </w:r>
    </w:p>
    <w:p w14:paraId="50FC7346" w14:textId="5640110E" w:rsidR="00106587" w:rsidRDefault="00106587">
      <w:r>
        <w:rPr>
          <w:noProof/>
        </w:rPr>
        <w:drawing>
          <wp:inline distT="0" distB="0" distL="0" distR="0" wp14:anchorId="31143710" wp14:editId="1D76163E">
            <wp:extent cx="4069080" cy="3610161"/>
            <wp:effectExtent l="0" t="0" r="762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82445" cy="3622019"/>
                    </a:xfrm>
                    <a:prstGeom prst="rect">
                      <a:avLst/>
                    </a:prstGeom>
                  </pic:spPr>
                </pic:pic>
              </a:graphicData>
            </a:graphic>
          </wp:inline>
        </w:drawing>
      </w:r>
    </w:p>
    <w:p w14:paraId="72DB1954" w14:textId="7356FE06" w:rsidR="00106587" w:rsidRDefault="00106587">
      <w:r>
        <w:lastRenderedPageBreak/>
        <w:t>A new menu similar to the one in analysis services will appear where the fields can be selected for the dataset.</w:t>
      </w:r>
      <w:r w:rsidR="008164C0">
        <w:t xml:space="preserve"> The measure that will be used will be the Total Including Tax with Supplier</w:t>
      </w:r>
      <w:r w:rsidR="00DF7F58">
        <w:t>, Payment Method</w:t>
      </w:r>
      <w:r w:rsidR="008164C0">
        <w:t>, Year and Month to analyze how each supplier contributed to the total. Year will be set as a parameter as it will be a yearly report.</w:t>
      </w:r>
    </w:p>
    <w:p w14:paraId="6454EEB6" w14:textId="328FE1AD" w:rsidR="00106587" w:rsidRDefault="00DF7F58">
      <w:r>
        <w:rPr>
          <w:noProof/>
        </w:rPr>
        <w:drawing>
          <wp:inline distT="0" distB="0" distL="0" distR="0" wp14:anchorId="54D177B2" wp14:editId="2F6FC4B0">
            <wp:extent cx="3755977" cy="28117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69325" cy="2821773"/>
                    </a:xfrm>
                    <a:prstGeom prst="rect">
                      <a:avLst/>
                    </a:prstGeom>
                  </pic:spPr>
                </pic:pic>
              </a:graphicData>
            </a:graphic>
          </wp:inline>
        </w:drawing>
      </w:r>
    </w:p>
    <w:p w14:paraId="4E75693D" w14:textId="77777777" w:rsidR="008164C0" w:rsidRDefault="008164C0"/>
    <w:p w14:paraId="6B60B45B" w14:textId="4CF693BE" w:rsidR="00106587" w:rsidRDefault="002C13C7">
      <w:r>
        <w:t>17.</w:t>
      </w:r>
      <w:r w:rsidR="00AB513A">
        <w:t xml:space="preserve"> The following step is to create the report.</w:t>
      </w:r>
    </w:p>
    <w:p w14:paraId="2A8EC614" w14:textId="631A7E2A" w:rsidR="00AB513A" w:rsidRDefault="00AB513A">
      <w:r>
        <w:rPr>
          <w:noProof/>
        </w:rPr>
        <w:drawing>
          <wp:inline distT="0" distB="0" distL="0" distR="0" wp14:anchorId="029B7176" wp14:editId="60DD8B53">
            <wp:extent cx="1744980" cy="794408"/>
            <wp:effectExtent l="0" t="0" r="762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755342" cy="799125"/>
                    </a:xfrm>
                    <a:prstGeom prst="rect">
                      <a:avLst/>
                    </a:prstGeom>
                  </pic:spPr>
                </pic:pic>
              </a:graphicData>
            </a:graphic>
          </wp:inline>
        </w:drawing>
      </w:r>
    </w:p>
    <w:p w14:paraId="0A670793" w14:textId="58DF1D08" w:rsidR="00DF7F58" w:rsidRDefault="00DF7F58">
      <w:r>
        <w:t>The dataset will be added. The parameter will be added at the same time with the dataset.</w:t>
      </w:r>
    </w:p>
    <w:p w14:paraId="02698E68" w14:textId="34B5C72C" w:rsidR="00DF7F58" w:rsidRDefault="00DF7F58">
      <w:r>
        <w:t>For the datasource, use shared data source reference should be used</w:t>
      </w:r>
    </w:p>
    <w:p w14:paraId="3CA6A85E" w14:textId="73FD6FA6" w:rsidR="00DF7F58" w:rsidRDefault="00DF7F58">
      <w:r>
        <w:rPr>
          <w:noProof/>
        </w:rPr>
        <w:drawing>
          <wp:inline distT="0" distB="0" distL="0" distR="0" wp14:anchorId="5CB1299D" wp14:editId="4B528E7D">
            <wp:extent cx="3737274" cy="25984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39130" cy="2599711"/>
                    </a:xfrm>
                    <a:prstGeom prst="rect">
                      <a:avLst/>
                    </a:prstGeom>
                  </pic:spPr>
                </pic:pic>
              </a:graphicData>
            </a:graphic>
          </wp:inline>
        </w:drawing>
      </w:r>
    </w:p>
    <w:p w14:paraId="4A01B534" w14:textId="77777777" w:rsidR="00DF7F58" w:rsidRDefault="00DF7F58"/>
    <w:p w14:paraId="6E1D6464" w14:textId="0029F28F" w:rsidR="00DF7F58" w:rsidRDefault="00DF7F58">
      <w:r>
        <w:lastRenderedPageBreak/>
        <w:t>The name of the parameter will be changed from date year to Year</w:t>
      </w:r>
    </w:p>
    <w:p w14:paraId="644B020F" w14:textId="4BE927B9" w:rsidR="00DF7F58" w:rsidRDefault="00DF7F58">
      <w:r>
        <w:rPr>
          <w:noProof/>
        </w:rPr>
        <w:drawing>
          <wp:inline distT="0" distB="0" distL="0" distR="0" wp14:anchorId="53697AB5" wp14:editId="109554F6">
            <wp:extent cx="4571429" cy="2133333"/>
            <wp:effectExtent l="0" t="0" r="635"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71429" cy="2133333"/>
                    </a:xfrm>
                    <a:prstGeom prst="rect">
                      <a:avLst/>
                    </a:prstGeom>
                  </pic:spPr>
                </pic:pic>
              </a:graphicData>
            </a:graphic>
          </wp:inline>
        </w:drawing>
      </w:r>
    </w:p>
    <w:p w14:paraId="4AA5D38D" w14:textId="39541A0E" w:rsidR="00DF7F58" w:rsidRDefault="00DF7F58">
      <w:r>
        <w:t>For the default value of the parameter, the first one will be used</w:t>
      </w:r>
    </w:p>
    <w:p w14:paraId="6A785B8F" w14:textId="71707CF9" w:rsidR="00DF7F58" w:rsidRDefault="00DF7F58">
      <w:r>
        <w:rPr>
          <w:noProof/>
        </w:rPr>
        <w:drawing>
          <wp:inline distT="0" distB="0" distL="0" distR="0" wp14:anchorId="03774848" wp14:editId="3A89DDE6">
            <wp:extent cx="3657600" cy="32592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87439" cy="3285850"/>
                    </a:xfrm>
                    <a:prstGeom prst="rect">
                      <a:avLst/>
                    </a:prstGeom>
                  </pic:spPr>
                </pic:pic>
              </a:graphicData>
            </a:graphic>
          </wp:inline>
        </w:drawing>
      </w:r>
    </w:p>
    <w:p w14:paraId="1DBA1D76" w14:textId="3E917AB6" w:rsidR="00106587" w:rsidRDefault="00DF7F58">
      <w:r>
        <w:t xml:space="preserve">A textbox will be added to write the name. For the report, a matrix visualization will be used that will have year as rows with month as a hidden subgroup you can drill on. </w:t>
      </w:r>
    </w:p>
    <w:p w14:paraId="316AE1DF" w14:textId="360E9CDD" w:rsidR="004322DE" w:rsidRDefault="00DF7F58">
      <w:r>
        <w:rPr>
          <w:noProof/>
        </w:rPr>
        <w:drawing>
          <wp:inline distT="0" distB="0" distL="0" distR="0" wp14:anchorId="0F48CB27" wp14:editId="76A6410D">
            <wp:extent cx="3152381" cy="117142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52381" cy="1171429"/>
                    </a:xfrm>
                    <a:prstGeom prst="rect">
                      <a:avLst/>
                    </a:prstGeom>
                  </pic:spPr>
                </pic:pic>
              </a:graphicData>
            </a:graphic>
          </wp:inline>
        </w:drawing>
      </w:r>
    </w:p>
    <w:p w14:paraId="69A4A47F" w14:textId="77777777" w:rsidR="004322DE" w:rsidRDefault="004322DE">
      <w:r>
        <w:br w:type="page"/>
      </w:r>
    </w:p>
    <w:p w14:paraId="60FF1D29" w14:textId="77777777" w:rsidR="00DF7F58" w:rsidRDefault="00DF7F58"/>
    <w:p w14:paraId="6C061949" w14:textId="3289032A" w:rsidR="008D4BBD" w:rsidRDefault="008D4BBD"/>
    <w:p w14:paraId="1F678C09" w14:textId="15CCC2FB" w:rsidR="004322DE" w:rsidRDefault="004322DE">
      <w:r>
        <w:t xml:space="preserve">For the measures, the sum of Total Including Tax will be taken </w:t>
      </w:r>
    </w:p>
    <w:p w14:paraId="6B60D586" w14:textId="42CDFF6D" w:rsidR="004322DE" w:rsidRDefault="004322DE">
      <w:r>
        <w:rPr>
          <w:noProof/>
        </w:rPr>
        <w:drawing>
          <wp:inline distT="0" distB="0" distL="0" distR="0" wp14:anchorId="70EE994C" wp14:editId="0C7BF957">
            <wp:extent cx="3809524" cy="1380952"/>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09524" cy="1380952"/>
                    </a:xfrm>
                    <a:prstGeom prst="rect">
                      <a:avLst/>
                    </a:prstGeom>
                  </pic:spPr>
                </pic:pic>
              </a:graphicData>
            </a:graphic>
          </wp:inline>
        </w:drawing>
      </w:r>
    </w:p>
    <w:p w14:paraId="73CCD6DB" w14:textId="484E8F8A" w:rsidR="00E007A7" w:rsidRDefault="00E007A7">
      <w:r>
        <w:t>Now the fields month and payment method should be set as drill down elements</w:t>
      </w:r>
    </w:p>
    <w:p w14:paraId="08E57D99" w14:textId="2D930F71" w:rsidR="00E007A7" w:rsidRDefault="00E007A7">
      <w:r>
        <w:rPr>
          <w:noProof/>
        </w:rPr>
        <w:drawing>
          <wp:inline distT="0" distB="0" distL="0" distR="0" wp14:anchorId="6B156FCD" wp14:editId="306F0156">
            <wp:extent cx="2733333" cy="1104762"/>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733333" cy="1104762"/>
                    </a:xfrm>
                    <a:prstGeom prst="rect">
                      <a:avLst/>
                    </a:prstGeom>
                  </pic:spPr>
                </pic:pic>
              </a:graphicData>
            </a:graphic>
          </wp:inline>
        </w:drawing>
      </w:r>
    </w:p>
    <w:p w14:paraId="7DC43BA9" w14:textId="32B61A2D" w:rsidR="00E007A7" w:rsidRDefault="00E007A7">
      <w:r>
        <w:rPr>
          <w:noProof/>
        </w:rPr>
        <w:drawing>
          <wp:inline distT="0" distB="0" distL="0" distR="0" wp14:anchorId="282ECF44" wp14:editId="26D2378D">
            <wp:extent cx="5647619" cy="2038095"/>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647619" cy="2038095"/>
                    </a:xfrm>
                    <a:prstGeom prst="rect">
                      <a:avLst/>
                    </a:prstGeom>
                  </pic:spPr>
                </pic:pic>
              </a:graphicData>
            </a:graphic>
          </wp:inline>
        </w:drawing>
      </w:r>
    </w:p>
    <w:p w14:paraId="0F16EE77" w14:textId="2054DADE" w:rsidR="00E56351" w:rsidRDefault="00145557">
      <w:r>
        <w:rPr>
          <w:noProof/>
        </w:rPr>
        <w:drawing>
          <wp:inline distT="0" distB="0" distL="0" distR="0" wp14:anchorId="4EF982C0" wp14:editId="2525BC70">
            <wp:extent cx="5731510" cy="2122170"/>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2122170"/>
                    </a:xfrm>
                    <a:prstGeom prst="rect">
                      <a:avLst/>
                    </a:prstGeom>
                  </pic:spPr>
                </pic:pic>
              </a:graphicData>
            </a:graphic>
          </wp:inline>
        </w:drawing>
      </w:r>
    </w:p>
    <w:p w14:paraId="538113C7" w14:textId="77777777" w:rsidR="00494E40" w:rsidRDefault="00494E40"/>
    <w:p w14:paraId="653BF5E1" w14:textId="77777777" w:rsidR="00494E40" w:rsidRDefault="00494E40"/>
    <w:p w14:paraId="7B3BF2AF" w14:textId="35679BF8" w:rsidR="00494E40" w:rsidRDefault="00546E74">
      <w:r>
        <w:lastRenderedPageBreak/>
        <w:t>Coloring the</w:t>
      </w:r>
      <w:r w:rsidR="00494E40">
        <w:t xml:space="preserve"> table can be used to make the table more understandable.</w:t>
      </w:r>
    </w:p>
    <w:p w14:paraId="746D510C" w14:textId="5D93694F" w:rsidR="00494E40" w:rsidRDefault="00494E40">
      <w:r>
        <w:rPr>
          <w:noProof/>
        </w:rPr>
        <w:drawing>
          <wp:inline distT="0" distB="0" distL="0" distR="0" wp14:anchorId="6C635A66" wp14:editId="3A8FD964">
            <wp:extent cx="2561905" cy="223809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61905" cy="2238095"/>
                    </a:xfrm>
                    <a:prstGeom prst="rect">
                      <a:avLst/>
                    </a:prstGeom>
                  </pic:spPr>
                </pic:pic>
              </a:graphicData>
            </a:graphic>
          </wp:inline>
        </w:drawing>
      </w:r>
    </w:p>
    <w:p w14:paraId="294E76FD" w14:textId="2B067B0F" w:rsidR="00494E40" w:rsidRDefault="002F59A4">
      <w:r>
        <w:rPr>
          <w:noProof/>
        </w:rPr>
        <w:drawing>
          <wp:inline distT="0" distB="0" distL="0" distR="0" wp14:anchorId="3E47B01F" wp14:editId="5F3C6549">
            <wp:extent cx="3352381" cy="866667"/>
            <wp:effectExtent l="0" t="0" r="63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352381" cy="866667"/>
                    </a:xfrm>
                    <a:prstGeom prst="rect">
                      <a:avLst/>
                    </a:prstGeom>
                  </pic:spPr>
                </pic:pic>
              </a:graphicData>
            </a:graphic>
          </wp:inline>
        </w:drawing>
      </w:r>
    </w:p>
    <w:p w14:paraId="32ABCA9D" w14:textId="3ADD42BA" w:rsidR="002F59A4" w:rsidRDefault="002F59A4">
      <w:r>
        <w:rPr>
          <w:noProof/>
        </w:rPr>
        <w:drawing>
          <wp:inline distT="0" distB="0" distL="0" distR="0" wp14:anchorId="1C788249" wp14:editId="562AFC31">
            <wp:extent cx="2371429" cy="2495238"/>
            <wp:effectExtent l="0" t="0" r="0"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371429" cy="2495238"/>
                    </a:xfrm>
                    <a:prstGeom prst="rect">
                      <a:avLst/>
                    </a:prstGeom>
                  </pic:spPr>
                </pic:pic>
              </a:graphicData>
            </a:graphic>
          </wp:inline>
        </w:drawing>
      </w:r>
    </w:p>
    <w:p w14:paraId="5555BCED" w14:textId="602AF803" w:rsidR="00311128" w:rsidRDefault="00311128">
      <w:r>
        <w:t>Setting the currency would make the total more understandable to a reader.</w:t>
      </w:r>
    </w:p>
    <w:p w14:paraId="6B796573" w14:textId="0BDEE44D" w:rsidR="00311128" w:rsidRDefault="00311128">
      <w:r>
        <w:rPr>
          <w:noProof/>
        </w:rPr>
        <w:drawing>
          <wp:inline distT="0" distB="0" distL="0" distR="0" wp14:anchorId="00E916D9" wp14:editId="40956CFF">
            <wp:extent cx="2659380" cy="1670716"/>
            <wp:effectExtent l="0" t="0" r="7620" b="571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69322" cy="1676962"/>
                    </a:xfrm>
                    <a:prstGeom prst="rect">
                      <a:avLst/>
                    </a:prstGeom>
                  </pic:spPr>
                </pic:pic>
              </a:graphicData>
            </a:graphic>
          </wp:inline>
        </w:drawing>
      </w:r>
    </w:p>
    <w:p w14:paraId="331E89E8" w14:textId="4345683B" w:rsidR="00145557" w:rsidRDefault="002F59A4">
      <w:r>
        <w:rPr>
          <w:noProof/>
        </w:rPr>
        <w:lastRenderedPageBreak/>
        <w:drawing>
          <wp:inline distT="0" distB="0" distL="0" distR="0" wp14:anchorId="58BC7826" wp14:editId="5F51DC4F">
            <wp:extent cx="5731510" cy="4344035"/>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4344035"/>
                    </a:xfrm>
                    <a:prstGeom prst="rect">
                      <a:avLst/>
                    </a:prstGeom>
                  </pic:spPr>
                </pic:pic>
              </a:graphicData>
            </a:graphic>
          </wp:inline>
        </w:drawing>
      </w:r>
      <w:r w:rsidR="00E56351">
        <w:t>18. The next step is to send the report to SSRS</w:t>
      </w:r>
    </w:p>
    <w:p w14:paraId="7A3B393D" w14:textId="4BAC21C1" w:rsidR="00140DC1" w:rsidRDefault="00140DC1">
      <w:r>
        <w:t>For the deployment, the overwriteDatasets and datasources options are set to true. The TargetServerURL has to be updated to the correct one.</w:t>
      </w:r>
    </w:p>
    <w:p w14:paraId="2597B65E" w14:textId="1ADBBC06" w:rsidR="00140DC1" w:rsidRDefault="00140DC1">
      <w:r>
        <w:rPr>
          <w:noProof/>
        </w:rPr>
        <w:drawing>
          <wp:inline distT="0" distB="0" distL="0" distR="0" wp14:anchorId="17BC8D05" wp14:editId="377AA89F">
            <wp:extent cx="5000000" cy="1542857"/>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000000" cy="1542857"/>
                    </a:xfrm>
                    <a:prstGeom prst="rect">
                      <a:avLst/>
                    </a:prstGeom>
                  </pic:spPr>
                </pic:pic>
              </a:graphicData>
            </a:graphic>
          </wp:inline>
        </w:drawing>
      </w:r>
    </w:p>
    <w:p w14:paraId="7AC90400" w14:textId="4667AEAD" w:rsidR="006238E3" w:rsidRDefault="006238E3">
      <w:r>
        <w:rPr>
          <w:noProof/>
        </w:rPr>
        <w:drawing>
          <wp:inline distT="0" distB="0" distL="0" distR="0" wp14:anchorId="7494612B" wp14:editId="7B60AA06">
            <wp:extent cx="2609524" cy="980952"/>
            <wp:effectExtent l="0" t="0" r="63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609524" cy="980952"/>
                    </a:xfrm>
                    <a:prstGeom prst="rect">
                      <a:avLst/>
                    </a:prstGeom>
                  </pic:spPr>
                </pic:pic>
              </a:graphicData>
            </a:graphic>
          </wp:inline>
        </w:drawing>
      </w:r>
    </w:p>
    <w:p w14:paraId="4E6E13A7" w14:textId="77777777" w:rsidR="00F42A51" w:rsidRDefault="00F42A51">
      <w:r>
        <w:br w:type="page"/>
      </w:r>
    </w:p>
    <w:p w14:paraId="12A4FE7D" w14:textId="7CBCB2DA" w:rsidR="006238E3" w:rsidRDefault="005B2754">
      <w:r>
        <w:rPr>
          <w:noProof/>
        </w:rPr>
        <w:lastRenderedPageBreak/>
        <w:drawing>
          <wp:inline distT="0" distB="0" distL="0" distR="0" wp14:anchorId="6E26535F" wp14:editId="250BC3E7">
            <wp:extent cx="5731510" cy="2988310"/>
            <wp:effectExtent l="0" t="0" r="2540" b="254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1510" cy="2988310"/>
                    </a:xfrm>
                    <a:prstGeom prst="rect">
                      <a:avLst/>
                    </a:prstGeom>
                  </pic:spPr>
                </pic:pic>
              </a:graphicData>
            </a:graphic>
          </wp:inline>
        </w:drawing>
      </w:r>
    </w:p>
    <w:p w14:paraId="102D748F" w14:textId="62256443" w:rsidR="00311128" w:rsidRDefault="00D56E83">
      <w:r>
        <w:t>19.</w:t>
      </w:r>
      <w:r w:rsidR="008D3655">
        <w:t xml:space="preserve"> A mobile report can be created so it can be visualized on different mediums.</w:t>
      </w:r>
      <w:r w:rsidR="00A20CFA">
        <w:t xml:space="preserve"> A category chart can be used to have the different methods of payment stacked</w:t>
      </w:r>
      <w:r w:rsidR="00427288">
        <w:t>.</w:t>
      </w:r>
    </w:p>
    <w:p w14:paraId="6A769F01" w14:textId="001CDA82" w:rsidR="00A20CFA" w:rsidRDefault="00A20CFA">
      <w:r>
        <w:rPr>
          <w:noProof/>
        </w:rPr>
        <w:drawing>
          <wp:inline distT="0" distB="0" distL="0" distR="0" wp14:anchorId="691A15E4" wp14:editId="727EF879">
            <wp:extent cx="5731510" cy="3904615"/>
            <wp:effectExtent l="0" t="0" r="254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3904615"/>
                    </a:xfrm>
                    <a:prstGeom prst="rect">
                      <a:avLst/>
                    </a:prstGeom>
                  </pic:spPr>
                </pic:pic>
              </a:graphicData>
            </a:graphic>
          </wp:inline>
        </w:drawing>
      </w:r>
    </w:p>
    <w:p w14:paraId="6DF766B2" w14:textId="0962B9D9" w:rsidR="00793243" w:rsidRDefault="00793243">
      <w:r>
        <w:t>20. Adding a dataset is straightforward. Press Add data, select the server and from the datasets choose what is needed</w:t>
      </w:r>
    </w:p>
    <w:p w14:paraId="73FF0E18" w14:textId="24B29705" w:rsidR="00793243" w:rsidRDefault="00793243">
      <w:r>
        <w:rPr>
          <w:noProof/>
        </w:rPr>
        <w:drawing>
          <wp:inline distT="0" distB="0" distL="0" distR="0" wp14:anchorId="50EE9E6B" wp14:editId="6D404856">
            <wp:extent cx="1800000" cy="79047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800000" cy="790476"/>
                    </a:xfrm>
                    <a:prstGeom prst="rect">
                      <a:avLst/>
                    </a:prstGeom>
                  </pic:spPr>
                </pic:pic>
              </a:graphicData>
            </a:graphic>
          </wp:inline>
        </w:drawing>
      </w:r>
    </w:p>
    <w:p w14:paraId="76DD592A" w14:textId="7B0C5D7B" w:rsidR="00793243" w:rsidRDefault="00793243">
      <w:r>
        <w:br w:type="page"/>
      </w:r>
      <w:r>
        <w:rPr>
          <w:noProof/>
        </w:rPr>
        <w:lastRenderedPageBreak/>
        <w:drawing>
          <wp:inline distT="0" distB="0" distL="0" distR="0" wp14:anchorId="4D1B88E2" wp14:editId="4ACAA106">
            <wp:extent cx="4467255" cy="425196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472323" cy="4256784"/>
                    </a:xfrm>
                    <a:prstGeom prst="rect">
                      <a:avLst/>
                    </a:prstGeom>
                  </pic:spPr>
                </pic:pic>
              </a:graphicData>
            </a:graphic>
          </wp:inline>
        </w:drawing>
      </w:r>
    </w:p>
    <w:p w14:paraId="246B339E" w14:textId="51A770F3" w:rsidR="00A44BB7" w:rsidRDefault="00A44BB7">
      <w:r>
        <w:t>Now the data properties have to bet. For the series name field, the payment method will be used and for the main series the total including tax.</w:t>
      </w:r>
    </w:p>
    <w:p w14:paraId="5A9BF898" w14:textId="2A8B04C5" w:rsidR="00A44BB7" w:rsidRDefault="00A44BB7">
      <w:r>
        <w:rPr>
          <w:noProof/>
        </w:rPr>
        <w:drawing>
          <wp:inline distT="0" distB="0" distL="0" distR="0" wp14:anchorId="095DA4B6" wp14:editId="68848247">
            <wp:extent cx="4590476" cy="1323810"/>
            <wp:effectExtent l="0" t="0" r="63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590476" cy="1323810"/>
                    </a:xfrm>
                    <a:prstGeom prst="rect">
                      <a:avLst/>
                    </a:prstGeom>
                  </pic:spPr>
                </pic:pic>
              </a:graphicData>
            </a:graphic>
          </wp:inline>
        </w:drawing>
      </w:r>
    </w:p>
    <w:p w14:paraId="3242B37D" w14:textId="52B47641" w:rsidR="00A44BB7" w:rsidRDefault="009D0C92">
      <w:r>
        <w:t>To the layout a slicer for supplier would he helpful to see different suppliers and their aggregates.</w:t>
      </w:r>
    </w:p>
    <w:p w14:paraId="70298389" w14:textId="0A85A1D3" w:rsidR="00A87517" w:rsidRDefault="00A87517">
      <w:r>
        <w:t>A selection list is picked</w:t>
      </w:r>
      <w:r w:rsidR="006F7970">
        <w:t xml:space="preserve"> and in data properties the Supplier will be selected</w:t>
      </w:r>
      <w:r w:rsidR="000343AD">
        <w:t>. The filter will be set on Supplier.</w:t>
      </w:r>
    </w:p>
    <w:p w14:paraId="5A20C7CD" w14:textId="0A67D24D" w:rsidR="006F7970" w:rsidRDefault="006F7970">
      <w:r>
        <w:rPr>
          <w:noProof/>
        </w:rPr>
        <w:drawing>
          <wp:inline distT="0" distB="0" distL="0" distR="0" wp14:anchorId="71E8F23F" wp14:editId="10A23CD2">
            <wp:extent cx="4552381" cy="1447619"/>
            <wp:effectExtent l="0" t="0" r="635"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552381" cy="1447619"/>
                    </a:xfrm>
                    <a:prstGeom prst="rect">
                      <a:avLst/>
                    </a:prstGeom>
                  </pic:spPr>
                </pic:pic>
              </a:graphicData>
            </a:graphic>
          </wp:inline>
        </w:drawing>
      </w:r>
    </w:p>
    <w:p w14:paraId="4BFB8906" w14:textId="520A45E9" w:rsidR="000343AD" w:rsidRDefault="000343AD">
      <w:r>
        <w:rPr>
          <w:noProof/>
        </w:rPr>
        <w:lastRenderedPageBreak/>
        <w:drawing>
          <wp:inline distT="0" distB="0" distL="0" distR="0" wp14:anchorId="751DD580" wp14:editId="149485D1">
            <wp:extent cx="3895238" cy="155238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895238" cy="1552381"/>
                    </a:xfrm>
                    <a:prstGeom prst="rect">
                      <a:avLst/>
                    </a:prstGeom>
                  </pic:spPr>
                </pic:pic>
              </a:graphicData>
            </a:graphic>
          </wp:inline>
        </w:drawing>
      </w:r>
    </w:p>
    <w:p w14:paraId="6F28DA64" w14:textId="278E947E" w:rsidR="00FF7441" w:rsidRDefault="00FF7441">
      <w:r>
        <w:t>Also for the data properties in the stacked column chart the payment method has to be set to be filtered by Supplier</w:t>
      </w:r>
      <w:r w:rsidR="00710248">
        <w:t>.</w:t>
      </w:r>
    </w:p>
    <w:p w14:paraId="62DE607E" w14:textId="0190FB0F" w:rsidR="00FF7441" w:rsidRDefault="00FF7441">
      <w:r>
        <w:rPr>
          <w:noProof/>
        </w:rPr>
        <w:drawing>
          <wp:inline distT="0" distB="0" distL="0" distR="0" wp14:anchorId="31FC224D" wp14:editId="30BCB220">
            <wp:extent cx="2219048" cy="2533333"/>
            <wp:effectExtent l="0" t="0" r="0" b="63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219048" cy="2533333"/>
                    </a:xfrm>
                    <a:prstGeom prst="rect">
                      <a:avLst/>
                    </a:prstGeom>
                  </pic:spPr>
                </pic:pic>
              </a:graphicData>
            </a:graphic>
          </wp:inline>
        </w:drawing>
      </w:r>
    </w:p>
    <w:p w14:paraId="249AD0FA" w14:textId="684AA1FF" w:rsidR="006F7970" w:rsidRDefault="006F7970"/>
    <w:p w14:paraId="12359A84" w14:textId="7E48FAA8" w:rsidR="006F7970" w:rsidRDefault="00874F75">
      <w:r>
        <w:rPr>
          <w:noProof/>
        </w:rPr>
        <w:drawing>
          <wp:inline distT="0" distB="0" distL="0" distR="0" wp14:anchorId="50C507DA" wp14:editId="7A333285">
            <wp:extent cx="5731510" cy="2825750"/>
            <wp:effectExtent l="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731510" cy="2825750"/>
                    </a:xfrm>
                    <a:prstGeom prst="rect">
                      <a:avLst/>
                    </a:prstGeom>
                  </pic:spPr>
                </pic:pic>
              </a:graphicData>
            </a:graphic>
          </wp:inline>
        </w:drawing>
      </w:r>
    </w:p>
    <w:p w14:paraId="3C3136A0" w14:textId="7EBBD0DF" w:rsidR="00793243" w:rsidRDefault="00302AF5">
      <w:r>
        <w:t>The currency is set to dollars</w:t>
      </w:r>
    </w:p>
    <w:p w14:paraId="37B13046" w14:textId="0BACEE52" w:rsidR="00635EEF" w:rsidRDefault="00302AF5">
      <w:r>
        <w:rPr>
          <w:noProof/>
        </w:rPr>
        <w:lastRenderedPageBreak/>
        <w:drawing>
          <wp:inline distT="0" distB="0" distL="0" distR="0" wp14:anchorId="37F46587" wp14:editId="03CE37BB">
            <wp:extent cx="3352800" cy="3101822"/>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384764" cy="3131394"/>
                    </a:xfrm>
                    <a:prstGeom prst="rect">
                      <a:avLst/>
                    </a:prstGeom>
                  </pic:spPr>
                </pic:pic>
              </a:graphicData>
            </a:graphic>
          </wp:inline>
        </w:drawing>
      </w:r>
    </w:p>
    <w:p w14:paraId="29D8078F" w14:textId="21EDE4E8" w:rsidR="00302AF5" w:rsidRDefault="00FF7441">
      <w:r>
        <w:rPr>
          <w:noProof/>
        </w:rPr>
        <w:drawing>
          <wp:inline distT="0" distB="0" distL="0" distR="0" wp14:anchorId="3E736D07" wp14:editId="6D2A69BA">
            <wp:extent cx="3057143" cy="225714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057143" cy="2257143"/>
                    </a:xfrm>
                    <a:prstGeom prst="rect">
                      <a:avLst/>
                    </a:prstGeom>
                  </pic:spPr>
                </pic:pic>
              </a:graphicData>
            </a:graphic>
          </wp:inline>
        </w:drawing>
      </w:r>
    </w:p>
    <w:p w14:paraId="197674A9" w14:textId="70662519" w:rsidR="00302AF5" w:rsidRDefault="00302AF5"/>
    <w:p w14:paraId="19AA28A5" w14:textId="28489139" w:rsidR="00302AF5" w:rsidRDefault="00CF0237">
      <w:r>
        <w:rPr>
          <w:noProof/>
        </w:rPr>
        <w:drawing>
          <wp:inline distT="0" distB="0" distL="0" distR="0" wp14:anchorId="02F80EA1" wp14:editId="745B656E">
            <wp:extent cx="5731510" cy="2165985"/>
            <wp:effectExtent l="0" t="0" r="254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731510" cy="2165985"/>
                    </a:xfrm>
                    <a:prstGeom prst="rect">
                      <a:avLst/>
                    </a:prstGeom>
                  </pic:spPr>
                </pic:pic>
              </a:graphicData>
            </a:graphic>
          </wp:inline>
        </w:drawing>
      </w:r>
      <w:bookmarkStart w:id="0" w:name="_GoBack"/>
      <w:bookmarkEnd w:id="0"/>
    </w:p>
    <w:sectPr w:rsidR="00302A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522"/>
    <w:rsid w:val="000040F1"/>
    <w:rsid w:val="000141D1"/>
    <w:rsid w:val="000343AD"/>
    <w:rsid w:val="000608B3"/>
    <w:rsid w:val="000714AE"/>
    <w:rsid w:val="00072522"/>
    <w:rsid w:val="00097364"/>
    <w:rsid w:val="00097C49"/>
    <w:rsid w:val="00106587"/>
    <w:rsid w:val="00121153"/>
    <w:rsid w:val="0013339A"/>
    <w:rsid w:val="00136746"/>
    <w:rsid w:val="00140DC1"/>
    <w:rsid w:val="00145557"/>
    <w:rsid w:val="001859B0"/>
    <w:rsid w:val="001916BF"/>
    <w:rsid w:val="00197317"/>
    <w:rsid w:val="001B78CE"/>
    <w:rsid w:val="00246087"/>
    <w:rsid w:val="00283171"/>
    <w:rsid w:val="002949A7"/>
    <w:rsid w:val="002B4B85"/>
    <w:rsid w:val="002C13C7"/>
    <w:rsid w:val="002D26F8"/>
    <w:rsid w:val="002F59A4"/>
    <w:rsid w:val="002F64F1"/>
    <w:rsid w:val="00302AF5"/>
    <w:rsid w:val="00311128"/>
    <w:rsid w:val="0038074E"/>
    <w:rsid w:val="003903BF"/>
    <w:rsid w:val="003912EB"/>
    <w:rsid w:val="003A2A0E"/>
    <w:rsid w:val="003C4990"/>
    <w:rsid w:val="00427288"/>
    <w:rsid w:val="004322DE"/>
    <w:rsid w:val="004348BA"/>
    <w:rsid w:val="00460E47"/>
    <w:rsid w:val="00494E40"/>
    <w:rsid w:val="004F09FF"/>
    <w:rsid w:val="00546E74"/>
    <w:rsid w:val="005B2754"/>
    <w:rsid w:val="005C3E4E"/>
    <w:rsid w:val="006238E3"/>
    <w:rsid w:val="00635EEF"/>
    <w:rsid w:val="006463C4"/>
    <w:rsid w:val="00692534"/>
    <w:rsid w:val="006F7970"/>
    <w:rsid w:val="00710248"/>
    <w:rsid w:val="00783A37"/>
    <w:rsid w:val="00793243"/>
    <w:rsid w:val="008164C0"/>
    <w:rsid w:val="00827BCA"/>
    <w:rsid w:val="00854CCB"/>
    <w:rsid w:val="00867E27"/>
    <w:rsid w:val="00874F75"/>
    <w:rsid w:val="008D3655"/>
    <w:rsid w:val="008D4BBD"/>
    <w:rsid w:val="008E2ACD"/>
    <w:rsid w:val="00921BA9"/>
    <w:rsid w:val="009D0C92"/>
    <w:rsid w:val="00A20CFA"/>
    <w:rsid w:val="00A44BB7"/>
    <w:rsid w:val="00A87517"/>
    <w:rsid w:val="00AB513A"/>
    <w:rsid w:val="00B021D7"/>
    <w:rsid w:val="00C24DA3"/>
    <w:rsid w:val="00C73B84"/>
    <w:rsid w:val="00C9743C"/>
    <w:rsid w:val="00CF0237"/>
    <w:rsid w:val="00D04ADF"/>
    <w:rsid w:val="00D168CD"/>
    <w:rsid w:val="00D56E83"/>
    <w:rsid w:val="00D6429A"/>
    <w:rsid w:val="00D71C6E"/>
    <w:rsid w:val="00D948B7"/>
    <w:rsid w:val="00DA288E"/>
    <w:rsid w:val="00DF7F58"/>
    <w:rsid w:val="00E007A7"/>
    <w:rsid w:val="00E26C23"/>
    <w:rsid w:val="00E56351"/>
    <w:rsid w:val="00E61341"/>
    <w:rsid w:val="00E64A10"/>
    <w:rsid w:val="00E725B9"/>
    <w:rsid w:val="00E826D6"/>
    <w:rsid w:val="00F42A51"/>
    <w:rsid w:val="00F55CF9"/>
    <w:rsid w:val="00F668B4"/>
    <w:rsid w:val="00FF74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56709"/>
  <w15:chartTrackingRefBased/>
  <w15:docId w15:val="{F0AD5D42-0CBF-4037-A8B9-13A22DC91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image" Target="media/image52.png"/><Relationship Id="rId63" Type="http://schemas.openxmlformats.org/officeDocument/2006/relationships/image" Target="media/image60.png"/><Relationship Id="rId68"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8" Type="http://schemas.openxmlformats.org/officeDocument/2006/relationships/image" Target="media/image55.png"/><Relationship Id="rId66" Type="http://schemas.openxmlformats.org/officeDocument/2006/relationships/image" Target="media/image63.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61" Type="http://schemas.openxmlformats.org/officeDocument/2006/relationships/image" Target="media/image58.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60" Type="http://schemas.openxmlformats.org/officeDocument/2006/relationships/image" Target="media/image57.png"/><Relationship Id="rId65" Type="http://schemas.openxmlformats.org/officeDocument/2006/relationships/image" Target="media/image62.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64" Type="http://schemas.openxmlformats.org/officeDocument/2006/relationships/image" Target="media/image61.png"/><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image" Target="media/image56.png"/><Relationship Id="rId67" Type="http://schemas.openxmlformats.org/officeDocument/2006/relationships/fontTable" Target="fontTable.xml"/><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62" Type="http://schemas.openxmlformats.org/officeDocument/2006/relationships/image" Target="media/image5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22</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Rediu Claudiu</dc:creator>
  <cp:keywords/>
  <dc:description/>
  <cp:lastModifiedBy>Rediu Claudiu</cp:lastModifiedBy>
  <cp:revision>84</cp:revision>
  <dcterms:created xsi:type="dcterms:W3CDTF">2020-04-15T14:39:00Z</dcterms:created>
  <dcterms:modified xsi:type="dcterms:W3CDTF">2020-04-22T17:47:00Z</dcterms:modified>
</cp:coreProperties>
</file>