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83" w:rsidRPr="005F0583" w:rsidRDefault="006D3E9A" w:rsidP="005F0583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insights from top upregulated genes</w:t>
      </w:r>
    </w:p>
    <w:p w:rsidR="005F0583" w:rsidRPr="006D3E9A" w:rsidRDefault="005F0583" w:rsidP="005F058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From a GEO2R differential expression analysis, the top 10% of exclusively upregulated genes were extracted and filtered. Among these, six key proteins were identified. These proteins span diverse functional classes, yet converge on </w:t>
      </w:r>
      <w:r w:rsidRPr="006D3E9A">
        <w:rPr>
          <w:rFonts w:ascii="Times New Roman" w:eastAsia="Times New Roman" w:hAnsi="Times New Roman" w:cs="Times New Roman"/>
          <w:iCs/>
          <w:sz w:val="24"/>
          <w:szCs w:val="24"/>
        </w:rPr>
        <w:t>enhancing cellular resilience under desiccation stress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F0583" w:rsidRPr="005F0583" w:rsidRDefault="005F0583" w:rsidP="005F058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Each protein’s </w:t>
      </w:r>
      <w:r>
        <w:rPr>
          <w:rFonts w:ascii="Times New Roman" w:eastAsia="Times New Roman" w:hAnsi="Times New Roman" w:cs="Times New Roman"/>
          <w:sz w:val="24"/>
          <w:szCs w:val="24"/>
        </w:rPr>
        <w:t>role and its associated pathway:</w:t>
      </w:r>
    </w:p>
    <w:p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1. Phosphoribosylaminoimidazolecarboxamide Formyltransferase / IMP Cyclohydrolase (ATIC)</w:t>
      </w:r>
    </w:p>
    <w:p w:rsidR="005F0583" w:rsidRPr="005F0583" w:rsidRDefault="005F0583" w:rsidP="005F0583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Bifunctional enzyme in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de novo purine biosynthesis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583" w:rsidRPr="005F0583" w:rsidRDefault="005F0583" w:rsidP="005F0583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Purine metabolism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(KEGG: ko00230)</w:t>
      </w:r>
    </w:p>
    <w:p w:rsidR="005F0583" w:rsidRPr="005F0583" w:rsidRDefault="005F0583" w:rsidP="005F058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583" w:rsidRPr="005F0583" w:rsidRDefault="005F0583" w:rsidP="005F0583">
      <w:pPr>
        <w:pStyle w:val="ListParagraph"/>
        <w:numPr>
          <w:ilvl w:val="2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nucleotide pool maintenance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during stress-induced DNA repair and replication arrest.</w:t>
      </w:r>
    </w:p>
    <w:p w:rsidR="005F0583" w:rsidRPr="005F0583" w:rsidRDefault="005F0583" w:rsidP="005F0583">
      <w:pPr>
        <w:pStyle w:val="ListParagraph"/>
        <w:numPr>
          <w:ilvl w:val="2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ATP/GTP availability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for energy-intensive protective responses.</w:t>
      </w:r>
    </w:p>
    <w:p w:rsidR="005F0583" w:rsidRPr="005F0583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6D8C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5F0583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5" w:history="1">
        <w:r w:rsidRPr="005F05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EMBL-EBI Mechanism Atlas</w:t>
        </w:r>
      </w:hyperlink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F0583" w:rsidRPr="005F0583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F0583"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6" w:history="1">
        <w:r w:rsidRPr="005F058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https://www.ebi.ac.uk/thornton-srv/m-csa/entry/646/</w:t>
        </w:r>
      </w:hyperlink>
      <w:r w:rsidRPr="005F058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F0583" w:rsidRPr="005F0583" w:rsidRDefault="005F0583" w:rsidP="005F058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5F0583" w:rsidRDefault="005F0583" w:rsidP="005F058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2.  Spherulin-1B Precursor</w:t>
      </w:r>
    </w:p>
    <w:p w:rsidR="006D3E9A" w:rsidRPr="005F0583" w:rsidRDefault="006D3E9A" w:rsidP="005F058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0583" w:rsidRPr="005F0583" w:rsidRDefault="005F0583" w:rsidP="005F058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Putative cell wall-associated protein originally identified in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resurrection plants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583" w:rsidRPr="005F0583" w:rsidRDefault="005F0583" w:rsidP="005F058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Likely involved in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cell wall remodeling and reinforcement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583" w:rsidRPr="005F0583" w:rsidRDefault="005F0583" w:rsidP="005F058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583" w:rsidRPr="005F0583" w:rsidRDefault="005F0583" w:rsidP="005F0583">
      <w:pPr>
        <w:numPr>
          <w:ilvl w:val="1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Enhances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mechanical stability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of cells during dehydration.</w:t>
      </w:r>
    </w:p>
    <w:p w:rsidR="005F0583" w:rsidRPr="005F0583" w:rsidRDefault="005F0583" w:rsidP="005F0583">
      <w:pPr>
        <w:numPr>
          <w:ilvl w:val="1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May act as a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hydration buffer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or scaffold for protective proteins.</w:t>
      </w:r>
    </w:p>
    <w:p w:rsidR="00A15572" w:rsidRPr="00A15572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6D8C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A1557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7" w:history="1">
        <w:r w:rsidRPr="00A155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Frontiers in Plant Science</w:t>
        </w:r>
      </w:hyperlink>
    </w:p>
    <w:p w:rsidR="00A15572" w:rsidRDefault="00A15572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8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https://www.frontiersin.org/journals/plant-science/articles/10.3389/fpls.2013.00482/full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A15572" w:rsidRPr="005F0583" w:rsidRDefault="00A15572" w:rsidP="00A1557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F0583" w:rsidRPr="005F0583" w:rsidRDefault="005F0583" w:rsidP="005F0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eastAsia="MS Mincho" w:hAnsi="MS Mincho" w:cs="Times New Roman"/>
          <w:b/>
          <w:bCs/>
          <w:sz w:val="24"/>
          <w:szCs w:val="24"/>
        </w:rPr>
        <w:t xml:space="preserve">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LTI30 / XERO2 Dehydrin</w:t>
      </w:r>
    </w:p>
    <w:p w:rsidR="005F0583" w:rsidRPr="005F0583" w:rsidRDefault="005F0583" w:rsidP="005F0583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Group II LEA (Late Embryogenesis Abundant) protein.</w:t>
      </w:r>
    </w:p>
    <w:p w:rsidR="005F0583" w:rsidRPr="005F0583" w:rsidRDefault="005F0583" w:rsidP="005F0583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358">
        <w:rPr>
          <w:rFonts w:ascii="Times New Roman" w:eastAsia="Times New Roman" w:hAnsi="Times New Roman" w:cs="Times New Roman"/>
          <w:i/>
          <w:iCs/>
          <w:sz w:val="24"/>
          <w:szCs w:val="24"/>
        </w:rPr>
        <w:t>ABA signaling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358">
        <w:rPr>
          <w:rFonts w:ascii="Times New Roman" w:eastAsia="Times New Roman" w:hAnsi="Times New Roman" w:cs="Times New Roman"/>
          <w:i/>
          <w:iCs/>
          <w:sz w:val="24"/>
          <w:szCs w:val="24"/>
        </w:rPr>
        <w:t>ROS detoxification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358">
        <w:rPr>
          <w:rFonts w:ascii="Times New Roman" w:eastAsia="Times New Roman" w:hAnsi="Times New Roman" w:cs="Times New Roman"/>
          <w:i/>
          <w:iCs/>
          <w:sz w:val="24"/>
          <w:szCs w:val="24"/>
        </w:rPr>
        <w:t>membrane stabilization</w:t>
      </w:r>
    </w:p>
    <w:p w:rsidR="005F0583" w:rsidRPr="005F0583" w:rsidRDefault="005F0583" w:rsidP="005F0583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583" w:rsidRPr="005F0583" w:rsidRDefault="005F0583" w:rsidP="005F0583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Protects </w:t>
      </w: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membranes and proteins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from aggregation.</w:t>
      </w:r>
    </w:p>
    <w:p w:rsidR="005F0583" w:rsidRPr="005F0583" w:rsidRDefault="005F0583" w:rsidP="005F0583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Enhances </w:t>
      </w: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hydrogen peroxide scavenging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proline accumulation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358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5358">
        <w:rPr>
          <w:rFonts w:ascii="Times New Roman" w:eastAsia="Times New Roman" w:hAnsi="Times New Roman" w:cs="Times New Roman"/>
          <w:bCs/>
          <w:sz w:val="20"/>
          <w:szCs w:val="20"/>
        </w:rPr>
        <w:t>Reference: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Pr="001653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Frontiers in Plant Science</w:t>
        </w:r>
      </w:hyperlink>
    </w:p>
    <w:p w:rsidR="00165358" w:rsidRPr="005F0583" w:rsidRDefault="00165358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0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https://www.frontiersin.org/journals/plant-science/articles/10.3389/fpls.2015.00893/full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5F0583" w:rsidRPr="005F0583" w:rsidRDefault="005F0583" w:rsidP="001653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4. Lactoylglutathione Lyase Family Protein (Glyoxalase I)</w:t>
      </w:r>
    </w:p>
    <w:p w:rsidR="005F0583" w:rsidRPr="005F0583" w:rsidRDefault="005F0583" w:rsidP="005F0583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Detoxifies </w:t>
      </w:r>
      <w:r w:rsidRPr="00487FE1">
        <w:rPr>
          <w:rFonts w:ascii="Times New Roman" w:eastAsia="Times New Roman" w:hAnsi="Times New Roman" w:cs="Times New Roman"/>
          <w:i/>
          <w:iCs/>
          <w:sz w:val="24"/>
          <w:szCs w:val="24"/>
        </w:rPr>
        <w:t>methylglyoxal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, a cytotoxic byproduct of glycolysis.</w:t>
      </w:r>
    </w:p>
    <w:p w:rsidR="005F0583" w:rsidRPr="005F0583" w:rsidRDefault="005F0583" w:rsidP="005F0583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FE1">
        <w:rPr>
          <w:rFonts w:ascii="Times New Roman" w:eastAsia="Times New Roman" w:hAnsi="Times New Roman" w:cs="Times New Roman"/>
          <w:i/>
          <w:iCs/>
          <w:sz w:val="24"/>
          <w:szCs w:val="24"/>
        </w:rPr>
        <w:t>Methylglyoxal detoxification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87FE1">
        <w:rPr>
          <w:rFonts w:ascii="Times New Roman" w:eastAsia="Times New Roman" w:hAnsi="Times New Roman" w:cs="Times New Roman"/>
          <w:i/>
          <w:iCs/>
          <w:sz w:val="24"/>
          <w:szCs w:val="24"/>
        </w:rPr>
        <w:t>Glutathione metabolism</w:t>
      </w:r>
    </w:p>
    <w:p w:rsidR="005F0583" w:rsidRPr="005F0583" w:rsidRDefault="005F0583" w:rsidP="00487FE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E1" w:rsidRPr="00487FE1" w:rsidRDefault="005F0583" w:rsidP="00487F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Prevents </w:t>
      </w: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carbonyl stress</w:t>
      </w: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 and protein glycation.</w:t>
      </w:r>
    </w:p>
    <w:p w:rsidR="005F0583" w:rsidRDefault="005F0583" w:rsidP="00487F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Maintains </w:t>
      </w: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redox homeostasis</w:t>
      </w: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 under osmotic and oxidative stress.</w:t>
      </w:r>
    </w:p>
    <w:p w:rsidR="00487FE1" w:rsidRPr="00487FE1" w:rsidRDefault="00487FE1" w:rsidP="00487FE1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7FE1" w:rsidRPr="00487FE1" w:rsidRDefault="005F0583" w:rsidP="00487FE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7FE1">
        <w:rPr>
          <w:rFonts w:ascii="Times New Roman" w:eastAsia="Times New Roman" w:hAnsi="Times New Roman" w:cs="Times New Roman"/>
          <w:bCs/>
          <w:sz w:val="20"/>
          <w:szCs w:val="20"/>
        </w:rPr>
        <w:t>Reference: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1" w:history="1">
        <w:r w:rsidRPr="00487FE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UniProt - GLYI-11</w:t>
        </w:r>
      </w:hyperlink>
    </w:p>
    <w:p w:rsidR="00487FE1" w:rsidRPr="005F0583" w:rsidRDefault="00487FE1" w:rsidP="00487FE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2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https://www.uniprot.org/uniprotkb/Q948T6/entry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5F0583" w:rsidRPr="005F0583" w:rsidRDefault="005F0583" w:rsidP="00487F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5. Early Light-Inducible Protein (ELIP-A)</w:t>
      </w:r>
    </w:p>
    <w:p w:rsidR="005F0583" w:rsidRPr="005F0583" w:rsidRDefault="005F0583" w:rsidP="005F0583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Chloroplast thylakoid-associated protein.</w:t>
      </w:r>
    </w:p>
    <w:p w:rsidR="005F0583" w:rsidRPr="005F0583" w:rsidRDefault="005F0583" w:rsidP="005F0583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Photoprotection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ABA signaling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light stress response</w:t>
      </w:r>
    </w:p>
    <w:p w:rsidR="005F0583" w:rsidRPr="005F0583" w:rsidRDefault="005F0583" w:rsidP="005F0583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583" w:rsidRPr="005F0583" w:rsidRDefault="005F0583" w:rsidP="005F0583">
      <w:pPr>
        <w:numPr>
          <w:ilvl w:val="1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Shields </w:t>
      </w: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photosystems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from photooxidative damage during dehydration.</w:t>
      </w:r>
    </w:p>
    <w:p w:rsidR="005F0583" w:rsidRPr="005F0583" w:rsidRDefault="005F0583" w:rsidP="005F0583">
      <w:pPr>
        <w:numPr>
          <w:ilvl w:val="1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Rapidly induced in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resurrection plants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during drying.</w:t>
      </w:r>
    </w:p>
    <w:p w:rsidR="005F0583" w:rsidRDefault="005F0583" w:rsidP="006624B5">
      <w:pPr>
        <w:tabs>
          <w:tab w:val="left" w:pos="38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624B5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6624B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3" w:history="1">
        <w:r w:rsidRPr="00662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Plant Physiology</w:t>
        </w:r>
      </w:hyperlink>
      <w:r w:rsidR="006624B5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6624B5" w:rsidRPr="005F0583" w:rsidRDefault="006624B5" w:rsidP="006624B5">
      <w:pPr>
        <w:tabs>
          <w:tab w:val="left" w:pos="38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4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https://academic.oup.com/plphys/article/179/3/1040/6116512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5F0583" w:rsidRPr="005F0583" w:rsidRDefault="005F0583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6. Rehydrin Tr-288</w:t>
      </w:r>
    </w:p>
    <w:p w:rsidR="005F0583" w:rsidRPr="005F0583" w:rsidRDefault="005F0583" w:rsidP="005F0583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LEA-like protein, expressed during rehydration.</w:t>
      </w:r>
    </w:p>
    <w:p w:rsidR="005F0583" w:rsidRPr="005F0583" w:rsidRDefault="005F0583" w:rsidP="005F0583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Late embryogenesis / desiccation recovery</w:t>
      </w:r>
    </w:p>
    <w:p w:rsidR="005F0583" w:rsidRPr="005F0583" w:rsidRDefault="005F0583" w:rsidP="005F0583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583" w:rsidRPr="005F0583" w:rsidRDefault="005F0583" w:rsidP="005F0583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Facilitates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protein refolding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membrane reassembly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post-stress.</w:t>
      </w:r>
    </w:p>
    <w:p w:rsidR="005F0583" w:rsidRPr="005F0583" w:rsidRDefault="005F0583" w:rsidP="005F0583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May act as a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chaperone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during rehydration.</w:t>
      </w:r>
    </w:p>
    <w:p w:rsidR="005F0583" w:rsidRPr="006624B5" w:rsidRDefault="005F0583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624B5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6624B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5" w:history="1">
        <w:r w:rsidRPr="00662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Desiccation Tolerance in Resurrection Plants</w:t>
        </w:r>
      </w:hyperlink>
    </w:p>
    <w:p w:rsidR="006624B5" w:rsidRDefault="006624B5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624B5"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6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https://www.frontiersin.org/journals/plant-science/articles/10.3389/fpls.2013.00482/full</w:t>
        </w:r>
      </w:hyperlink>
      <w:r w:rsidRPr="006624B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D3E9A" w:rsidRDefault="006D3E9A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7"/>
        <w:gridCol w:w="2676"/>
        <w:gridCol w:w="2048"/>
        <w:gridCol w:w="3039"/>
      </w:tblGrid>
      <w:tr w:rsidR="006D3E9A" w:rsidRPr="005F0583" w:rsidTr="00084A5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2994" w:type="dxa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Stress Role</w:t>
            </w:r>
          </w:p>
        </w:tc>
      </w:tr>
      <w:tr w:rsidR="006D3E9A" w:rsidRPr="005F0583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ATIC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Purine biosynthesis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Nucleotide synthesis</w:t>
            </w:r>
          </w:p>
        </w:tc>
        <w:tc>
          <w:tcPr>
            <w:tcW w:w="2994" w:type="dxa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DNA repair, energy</w:t>
            </w:r>
          </w:p>
        </w:tc>
      </w:tr>
      <w:tr w:rsidR="006D3E9A" w:rsidRPr="005F0583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Spherulin-1B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Cell wall remodeling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Structural support</w:t>
            </w:r>
          </w:p>
        </w:tc>
        <w:tc>
          <w:tcPr>
            <w:tcW w:w="2994" w:type="dxa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Mechanical stability</w:t>
            </w:r>
          </w:p>
        </w:tc>
      </w:tr>
      <w:tr w:rsidR="006D3E9A" w:rsidRPr="005F0583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LTI30/XERO2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ABA signaling, ROS detox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Dehydrin</w:t>
            </w:r>
          </w:p>
        </w:tc>
        <w:tc>
          <w:tcPr>
            <w:tcW w:w="2994" w:type="dxa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Membrane &amp; protein protection</w:t>
            </w:r>
          </w:p>
        </w:tc>
      </w:tr>
      <w:tr w:rsidR="006D3E9A" w:rsidRPr="005F0583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Glyoxalase I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Methylglyoxal detox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Carbonyl scavenger</w:t>
            </w:r>
          </w:p>
        </w:tc>
        <w:tc>
          <w:tcPr>
            <w:tcW w:w="2994" w:type="dxa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Redox balance</w:t>
            </w:r>
          </w:p>
        </w:tc>
      </w:tr>
      <w:tr w:rsidR="006D3E9A" w:rsidRPr="005F0583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ELIP-A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Photoprotection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Light stress shield</w:t>
            </w:r>
          </w:p>
        </w:tc>
        <w:tc>
          <w:tcPr>
            <w:tcW w:w="2994" w:type="dxa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Prevents photooxidation</w:t>
            </w:r>
          </w:p>
        </w:tc>
      </w:tr>
      <w:tr w:rsidR="006D3E9A" w:rsidRPr="005F0583" w:rsidTr="00084A52">
        <w:trPr>
          <w:trHeight w:val="2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Rehydrin Tr-288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LEA pathway</w:t>
            </w:r>
          </w:p>
        </w:tc>
        <w:tc>
          <w:tcPr>
            <w:tcW w:w="0" w:type="auto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Chaperone</w:t>
            </w:r>
          </w:p>
        </w:tc>
        <w:tc>
          <w:tcPr>
            <w:tcW w:w="2994" w:type="dxa"/>
            <w:vAlign w:val="center"/>
            <w:hideMark/>
          </w:tcPr>
          <w:p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Recovery post-desiccation</w:t>
            </w:r>
          </w:p>
        </w:tc>
      </w:tr>
    </w:tbl>
    <w:p w:rsidR="005F0583" w:rsidRPr="005F0583" w:rsidRDefault="005F0583" w:rsidP="005F0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24FF" w:rsidRPr="005F0583" w:rsidRDefault="006424FF" w:rsidP="005F05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424FF" w:rsidRPr="005F0583" w:rsidSect="009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063C0"/>
    <w:multiLevelType w:val="multilevel"/>
    <w:tmpl w:val="DB341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95C5CFF"/>
    <w:multiLevelType w:val="multilevel"/>
    <w:tmpl w:val="D2020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7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CD3491E"/>
    <w:multiLevelType w:val="multilevel"/>
    <w:tmpl w:val="7BB2D2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5C56B43"/>
    <w:multiLevelType w:val="multilevel"/>
    <w:tmpl w:val="E6E22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621313E"/>
    <w:multiLevelType w:val="multilevel"/>
    <w:tmpl w:val="9814D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5DA13217"/>
    <w:multiLevelType w:val="multilevel"/>
    <w:tmpl w:val="1E1C8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63FD3611"/>
    <w:multiLevelType w:val="hybridMultilevel"/>
    <w:tmpl w:val="B96A9D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>
    <w:useFELayout/>
  </w:compat>
  <w:rsids>
    <w:rsidRoot w:val="005F0583"/>
    <w:rsid w:val="00084A52"/>
    <w:rsid w:val="00165358"/>
    <w:rsid w:val="00487FE1"/>
    <w:rsid w:val="004F0F70"/>
    <w:rsid w:val="00546D8C"/>
    <w:rsid w:val="005F0583"/>
    <w:rsid w:val="006424FF"/>
    <w:rsid w:val="006624B5"/>
    <w:rsid w:val="006D3E9A"/>
    <w:rsid w:val="006F0D13"/>
    <w:rsid w:val="009309AC"/>
    <w:rsid w:val="00A15572"/>
    <w:rsid w:val="00C1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9AC"/>
  </w:style>
  <w:style w:type="paragraph" w:styleId="Heading2">
    <w:name w:val="heading 2"/>
    <w:basedOn w:val="Normal"/>
    <w:link w:val="Heading2Char"/>
    <w:uiPriority w:val="9"/>
    <w:qFormat/>
    <w:rsid w:val="005F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05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583"/>
    <w:rPr>
      <w:b/>
      <w:bCs/>
    </w:rPr>
  </w:style>
  <w:style w:type="character" w:styleId="Emphasis">
    <w:name w:val="Emphasis"/>
    <w:basedOn w:val="DefaultParagraphFont"/>
    <w:uiPriority w:val="20"/>
    <w:qFormat/>
    <w:rsid w:val="005F0583"/>
    <w:rPr>
      <w:i/>
      <w:iCs/>
    </w:rPr>
  </w:style>
  <w:style w:type="character" w:styleId="Hyperlink">
    <w:name w:val="Hyperlink"/>
    <w:basedOn w:val="DefaultParagraphFont"/>
    <w:uiPriority w:val="99"/>
    <w:unhideWhenUsed/>
    <w:rsid w:val="005F0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583"/>
    <w:pPr>
      <w:ind w:left="720"/>
      <w:contextualSpacing/>
    </w:pPr>
  </w:style>
  <w:style w:type="table" w:styleId="TableGrid">
    <w:name w:val="Table Grid"/>
    <w:basedOn w:val="TableNormal"/>
    <w:uiPriority w:val="59"/>
    <w:rsid w:val="006D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plant-science/articles/10.3389/fpls.2013.00482/full" TargetMode="External"/><Relationship Id="rId13" Type="http://schemas.openxmlformats.org/officeDocument/2006/relationships/hyperlink" Target="https://academic.oup.com/plphys/article/179/3/1040/61165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pls.2013.00482/full" TargetMode="External"/><Relationship Id="rId12" Type="http://schemas.openxmlformats.org/officeDocument/2006/relationships/hyperlink" Target="https://www.uniprot.org/uniprotkb/Q948T6/ent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ontiersin.org/journals/plant-science/articles/10.3389/fpls.2013.00482/fu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bi.ac.uk/thornton-srv/m-csa/entry/646/" TargetMode="External"/><Relationship Id="rId11" Type="http://schemas.openxmlformats.org/officeDocument/2006/relationships/hyperlink" Target="https://www.uniprot.org/uniprot/Q948T6" TargetMode="External"/><Relationship Id="rId5" Type="http://schemas.openxmlformats.org/officeDocument/2006/relationships/hyperlink" Target="https://www.ebi.ac.uk/thornton-srv/m-csa/entry/646/" TargetMode="External"/><Relationship Id="rId15" Type="http://schemas.openxmlformats.org/officeDocument/2006/relationships/hyperlink" Target="https://www.frontiersin.org/articles/10.3389/fpls.2013.00482/full" TargetMode="External"/><Relationship Id="rId10" Type="http://schemas.openxmlformats.org/officeDocument/2006/relationships/hyperlink" Target="https://www.frontiersin.org/journals/plant-science/articles/10.3389/fpls.2015.00893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pls.2015.00893/full" TargetMode="External"/><Relationship Id="rId14" Type="http://schemas.openxmlformats.org/officeDocument/2006/relationships/hyperlink" Target="https://academic.oup.com/plphys/article/179/3/1040/6116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2025-07-03T05:58:00Z</dcterms:created>
  <dcterms:modified xsi:type="dcterms:W3CDTF">2025-07-03T06:34:00Z</dcterms:modified>
</cp:coreProperties>
</file>