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jizwe8pptf9" w:id="0"/>
      <w:bookmarkEnd w:id="0"/>
      <w:r w:rsidDel="00000000" w:rsidR="00000000" w:rsidRPr="00000000">
        <w:rPr>
          <w:b w:val="1"/>
          <w:color w:val="000000"/>
          <w:sz w:val="26"/>
          <w:szCs w:val="26"/>
          <w:rtl w:val="0"/>
        </w:rPr>
        <w:t xml:space="preserve">COMPETITOR ANALYSIS</w:t>
        <w:br w:type="textWrapping"/>
        <w:t xml:space="preserve">1. Color Grading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03">
      <w:pPr>
        <w:numPr>
          <w:ilvl w:val="0"/>
          <w:numId w:val="13"/>
        </w:numPr>
        <w:spacing w:after="0" w:afterAutospacing="0" w:before="240" w:lineRule="auto"/>
        <w:ind w:left="720" w:hanging="360"/>
      </w:pPr>
      <w:hyperlink r:id="rId6">
        <w:r w:rsidDel="00000000" w:rsidR="00000000" w:rsidRPr="00000000">
          <w:rPr>
            <w:b w:val="1"/>
            <w:color w:val="1155cc"/>
            <w:u w:val="single"/>
            <w:rtl w:val="0"/>
          </w:rPr>
          <w:t xml:space="preserve">Colorfyit</w:t>
        </w:r>
      </w:hyperlink>
      <w:r w:rsidDel="00000000" w:rsidR="00000000" w:rsidRPr="00000000">
        <w:rPr>
          <w:rtl w:val="0"/>
        </w:rPr>
        <w:t xml:space="preserve">: Analyzes color usage but lacks impact grading.</w:t>
      </w:r>
    </w:p>
    <w:p w:rsidR="00000000" w:rsidDel="00000000" w:rsidP="00000000" w:rsidRDefault="00000000" w:rsidRPr="00000000" w14:paraId="00000004">
      <w:pPr>
        <w:numPr>
          <w:ilvl w:val="0"/>
          <w:numId w:val="13"/>
        </w:numPr>
        <w:spacing w:after="0" w:afterAutospacing="0" w:before="0" w:beforeAutospacing="0" w:lineRule="auto"/>
        <w:ind w:left="720" w:hanging="360"/>
      </w:pPr>
      <w:hyperlink r:id="rId7">
        <w:r w:rsidDel="00000000" w:rsidR="00000000" w:rsidRPr="00000000">
          <w:rPr>
            <w:b w:val="1"/>
            <w:color w:val="1155cc"/>
            <w:u w:val="single"/>
            <w:rtl w:val="0"/>
          </w:rPr>
          <w:t xml:space="preserve">ColorFinder Playground</w:t>
        </w:r>
      </w:hyperlink>
      <w:r w:rsidDel="00000000" w:rsidR="00000000" w:rsidRPr="00000000">
        <w:rPr>
          <w:rtl w:val="0"/>
        </w:rPr>
        <w:t xml:space="preserve">: Provides color formats but no impact grading.</w:t>
      </w:r>
    </w:p>
    <w:p w:rsidR="00000000" w:rsidDel="00000000" w:rsidP="00000000" w:rsidRDefault="00000000" w:rsidRPr="00000000" w14:paraId="00000005">
      <w:pPr>
        <w:numPr>
          <w:ilvl w:val="0"/>
          <w:numId w:val="13"/>
        </w:numPr>
        <w:spacing w:after="240" w:before="0" w:beforeAutospacing="0" w:lineRule="auto"/>
        <w:ind w:left="720" w:hanging="360"/>
      </w:pPr>
      <w:hyperlink r:id="rId8">
        <w:r w:rsidDel="00000000" w:rsidR="00000000" w:rsidRPr="00000000">
          <w:rPr>
            <w:b w:val="1"/>
            <w:color w:val="1155cc"/>
            <w:u w:val="single"/>
            <w:rtl w:val="0"/>
          </w:rPr>
          <w:t xml:space="preserve">Elementor</w:t>
        </w:r>
      </w:hyperlink>
      <w:r w:rsidDel="00000000" w:rsidR="00000000" w:rsidRPr="00000000">
        <w:rPr>
          <w:b w:val="1"/>
          <w:rtl w:val="0"/>
        </w:rPr>
        <w:t xml:space="preserve">, </w:t>
      </w:r>
      <w:hyperlink r:id="rId9">
        <w:r w:rsidDel="00000000" w:rsidR="00000000" w:rsidRPr="00000000">
          <w:rPr>
            <w:b w:val="1"/>
            <w:color w:val="1155cc"/>
            <w:u w:val="single"/>
            <w:rtl w:val="0"/>
          </w:rPr>
          <w:t xml:space="preserve">Web.dev</w:t>
        </w:r>
      </w:hyperlink>
      <w:r w:rsidDel="00000000" w:rsidR="00000000" w:rsidRPr="00000000">
        <w:rPr>
          <w:b w:val="1"/>
          <w:rtl w:val="0"/>
        </w:rPr>
        <w:t xml:space="preserve">, </w:t>
      </w:r>
      <w:hyperlink r:id="rId10">
        <w:r w:rsidDel="00000000" w:rsidR="00000000" w:rsidRPr="00000000">
          <w:rPr>
            <w:b w:val="1"/>
            <w:color w:val="1155cc"/>
            <w:u w:val="single"/>
            <w:rtl w:val="0"/>
          </w:rPr>
          <w:t xml:space="preserve">WordStream</w:t>
        </w:r>
      </w:hyperlink>
      <w:r w:rsidDel="00000000" w:rsidR="00000000" w:rsidRPr="00000000">
        <w:rPr>
          <w:b w:val="1"/>
          <w:rtl w:val="0"/>
        </w:rPr>
        <w:t xml:space="preserve">, </w:t>
      </w:r>
      <w:hyperlink r:id="rId11">
        <w:r w:rsidDel="00000000" w:rsidR="00000000" w:rsidRPr="00000000">
          <w:rPr>
            <w:b w:val="1"/>
            <w:color w:val="1155cc"/>
            <w:u w:val="single"/>
            <w:rtl w:val="0"/>
          </w:rPr>
          <w:t xml:space="preserve">Eiosys</w:t>
        </w:r>
      </w:hyperlink>
      <w:r w:rsidDel="00000000" w:rsidR="00000000" w:rsidRPr="00000000">
        <w:rPr>
          <w:rtl w:val="0"/>
        </w:rPr>
        <w:t xml:space="preserve">: Offer guidelines for color schemes.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07">
      <w:pPr>
        <w:numPr>
          <w:ilvl w:val="0"/>
          <w:numId w:val="22"/>
        </w:numPr>
        <w:spacing w:after="0" w:afterAutospacing="0" w:before="240" w:lineRule="auto"/>
        <w:ind w:left="720" w:hanging="360"/>
      </w:pPr>
      <w:r w:rsidDel="00000000" w:rsidR="00000000" w:rsidRPr="00000000">
        <w:rPr>
          <w:b w:val="1"/>
          <w:rtl w:val="0"/>
        </w:rPr>
        <w:t xml:space="preserve">Colorfy It</w:t>
      </w:r>
      <w:r w:rsidDel="00000000" w:rsidR="00000000" w:rsidRPr="00000000">
        <w:rPr>
          <w:rtl w:val="0"/>
        </w:rPr>
        <w:t xml:space="preserve"> &amp; </w:t>
      </w:r>
      <w:r w:rsidDel="00000000" w:rsidR="00000000" w:rsidRPr="00000000">
        <w:rPr>
          <w:b w:val="1"/>
          <w:rtl w:val="0"/>
        </w:rPr>
        <w:t xml:space="preserve">ColorFinder Playground</w:t>
      </w:r>
      <w:r w:rsidDel="00000000" w:rsidR="00000000" w:rsidRPr="00000000">
        <w:rPr>
          <w:rtl w:val="0"/>
        </w:rPr>
        <w:t xml:space="preserve">:</w:t>
      </w:r>
    </w:p>
    <w:p w:rsidR="00000000" w:rsidDel="00000000" w:rsidP="00000000" w:rsidRDefault="00000000" w:rsidRPr="00000000" w14:paraId="00000008">
      <w:pPr>
        <w:numPr>
          <w:ilvl w:val="1"/>
          <w:numId w:val="22"/>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want to know if color combinations are impactful.</w:t>
      </w:r>
    </w:p>
    <w:p w:rsidR="00000000" w:rsidDel="00000000" w:rsidP="00000000" w:rsidRDefault="00000000" w:rsidRPr="00000000" w14:paraId="00000009">
      <w:pPr>
        <w:numPr>
          <w:ilvl w:val="1"/>
          <w:numId w:val="22"/>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Develop a tool that not only analyzes color usage but also grades the impact of color combinations on user experience.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oz44daicb1u" w:id="1"/>
      <w:bookmarkEnd w:id="1"/>
      <w:r w:rsidDel="00000000" w:rsidR="00000000" w:rsidRPr="00000000">
        <w:rPr>
          <w:b w:val="1"/>
          <w:color w:val="000000"/>
          <w:sz w:val="26"/>
          <w:szCs w:val="26"/>
          <w:rtl w:val="0"/>
        </w:rPr>
        <w:t xml:space="preserve">2. Content Style Grading</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0C">
      <w:pPr>
        <w:numPr>
          <w:ilvl w:val="0"/>
          <w:numId w:val="18"/>
        </w:numPr>
        <w:spacing w:after="0" w:afterAutospacing="0" w:before="240" w:lineRule="auto"/>
        <w:ind w:left="720" w:hanging="360"/>
      </w:pPr>
      <w:hyperlink r:id="rId12">
        <w:r w:rsidDel="00000000" w:rsidR="00000000" w:rsidRPr="00000000">
          <w:rPr>
            <w:b w:val="1"/>
            <w:color w:val="1155cc"/>
            <w:u w:val="single"/>
            <w:rtl w:val="0"/>
          </w:rPr>
          <w:t xml:space="preserve">Ryte</w:t>
        </w:r>
      </w:hyperlink>
      <w:r w:rsidDel="00000000" w:rsidR="00000000" w:rsidRPr="00000000">
        <w:rPr>
          <w:rtl w:val="0"/>
        </w:rPr>
        <w:t xml:space="preserve">: Analyzes content but has bugs and slow load times.</w:t>
      </w:r>
    </w:p>
    <w:p w:rsidR="00000000" w:rsidDel="00000000" w:rsidP="00000000" w:rsidRDefault="00000000" w:rsidRPr="00000000" w14:paraId="0000000D">
      <w:pPr>
        <w:numPr>
          <w:ilvl w:val="0"/>
          <w:numId w:val="18"/>
        </w:numPr>
        <w:spacing w:after="240" w:before="0" w:beforeAutospacing="0" w:lineRule="auto"/>
        <w:ind w:left="720" w:hanging="360"/>
      </w:pPr>
      <w:hyperlink r:id="rId13">
        <w:r w:rsidDel="00000000" w:rsidR="00000000" w:rsidRPr="00000000">
          <w:rPr>
            <w:b w:val="1"/>
            <w:color w:val="1155cc"/>
            <w:u w:val="single"/>
            <w:rtl w:val="0"/>
          </w:rPr>
          <w:t xml:space="preserve">UXPin</w:t>
        </w:r>
      </w:hyperlink>
      <w:r w:rsidDel="00000000" w:rsidR="00000000" w:rsidRPr="00000000">
        <w:rPr>
          <w:b w:val="1"/>
          <w:rtl w:val="0"/>
        </w:rPr>
        <w:t xml:space="preserve">, </w:t>
      </w:r>
      <w:hyperlink r:id="rId14">
        <w:r w:rsidDel="00000000" w:rsidR="00000000" w:rsidRPr="00000000">
          <w:rPr>
            <w:b w:val="1"/>
            <w:color w:val="1155cc"/>
            <w:u w:val="single"/>
            <w:rtl w:val="0"/>
          </w:rPr>
          <w:t xml:space="preserve">Clio Websites</w:t>
        </w:r>
      </w:hyperlink>
      <w:r w:rsidDel="00000000" w:rsidR="00000000" w:rsidRPr="00000000">
        <w:rPr>
          <w:rtl w:val="0"/>
        </w:rPr>
        <w:t xml:space="preserve">: Provide design and typography guides.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Ryte</w:t>
      </w:r>
      <w:r w:rsidDel="00000000" w:rsidR="00000000" w:rsidRPr="00000000">
        <w:rPr>
          <w:rtl w:val="0"/>
        </w:rPr>
        <w:t xml:space="preserve">:</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frustrated with bugs and long loading times, TF*IDF analysis is often not meaningful.</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Offer a fast, bug-free content analysis tool that grades content style for consistency, typography, and provides actionable insights.</w:t>
      </w:r>
    </w:p>
    <w:p w:rsidR="00000000" w:rsidDel="00000000" w:rsidP="00000000" w:rsidRDefault="00000000" w:rsidRPr="00000000" w14:paraId="00000012">
      <w:pPr>
        <w:numPr>
          <w:ilvl w:val="0"/>
          <w:numId w:val="7"/>
        </w:numPr>
        <w:spacing w:after="0" w:afterAutospacing="0" w:before="0" w:beforeAutospacing="0" w:lineRule="auto"/>
        <w:ind w:left="720" w:hanging="360"/>
      </w:pPr>
      <w:hyperlink r:id="rId15">
        <w:r w:rsidDel="00000000" w:rsidR="00000000" w:rsidRPr="00000000">
          <w:rPr>
            <w:b w:val="1"/>
            <w:color w:val="1155cc"/>
            <w:u w:val="single"/>
            <w:rtl w:val="0"/>
          </w:rPr>
          <w:t xml:space="preserve">Hemingway App</w:t>
        </w:r>
      </w:hyperlink>
      <w:r w:rsidDel="00000000" w:rsidR="00000000" w:rsidRPr="00000000">
        <w:rPr>
          <w:rtl w:val="0"/>
        </w:rPr>
        <w:t xml:space="preserve">:</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find it overly strict and subjective, lack of save/import/export functions, limited grammar choices, and minimal suggestions for fixes.</w:t>
      </w:r>
    </w:p>
    <w:p w:rsidR="00000000" w:rsidDel="00000000" w:rsidP="00000000" w:rsidRDefault="00000000" w:rsidRPr="00000000" w14:paraId="00000014">
      <w:pPr>
        <w:numPr>
          <w:ilvl w:val="1"/>
          <w:numId w:val="7"/>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Implement AI-driven writing tools that can be customized to different writing styles and contexts, allow users to save, import, and export their work for free, integrate advanced grammar tools like Grammarly, and include detailed examples and tutorials on how to implement suggested fixes.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182d4j5sxf2" w:id="2"/>
      <w:bookmarkEnd w:id="2"/>
      <w:r w:rsidDel="00000000" w:rsidR="00000000" w:rsidRPr="00000000">
        <w:rPr>
          <w:b w:val="1"/>
          <w:color w:val="000000"/>
          <w:sz w:val="26"/>
          <w:szCs w:val="26"/>
          <w:rtl w:val="0"/>
        </w:rPr>
        <w:t xml:space="preserve">3. Elements Layout Measurement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17">
      <w:pPr>
        <w:numPr>
          <w:ilvl w:val="0"/>
          <w:numId w:val="24"/>
        </w:numPr>
        <w:spacing w:after="0" w:afterAutospacing="0" w:before="240" w:lineRule="auto"/>
        <w:ind w:left="720" w:hanging="360"/>
      </w:pPr>
      <w:hyperlink r:id="rId16">
        <w:r w:rsidDel="00000000" w:rsidR="00000000" w:rsidRPr="00000000">
          <w:rPr>
            <w:b w:val="1"/>
            <w:color w:val="1155cc"/>
            <w:u w:val="single"/>
            <w:rtl w:val="0"/>
          </w:rPr>
          <w:t xml:space="preserve">BuiltWith</w:t>
        </w:r>
      </w:hyperlink>
      <w:r w:rsidDel="00000000" w:rsidR="00000000" w:rsidRPr="00000000">
        <w:rPr>
          <w:rtl w:val="0"/>
        </w:rPr>
        <w:t xml:space="preserve">: Analyzes tech tools but is expensive and disorganized.</w:t>
      </w:r>
    </w:p>
    <w:p w:rsidR="00000000" w:rsidDel="00000000" w:rsidP="00000000" w:rsidRDefault="00000000" w:rsidRPr="00000000" w14:paraId="00000018">
      <w:pPr>
        <w:numPr>
          <w:ilvl w:val="0"/>
          <w:numId w:val="24"/>
        </w:numPr>
        <w:spacing w:after="0" w:afterAutospacing="0" w:before="0" w:beforeAutospacing="0" w:lineRule="auto"/>
        <w:ind w:left="720" w:hanging="360"/>
      </w:pPr>
      <w:hyperlink r:id="rId17">
        <w:r w:rsidDel="00000000" w:rsidR="00000000" w:rsidRPr="00000000">
          <w:rPr>
            <w:b w:val="1"/>
            <w:color w:val="1155cc"/>
            <w:u w:val="single"/>
            <w:rtl w:val="0"/>
          </w:rPr>
          <w:t xml:space="preserve">GTmetrix</w:t>
        </w:r>
      </w:hyperlink>
      <w:r w:rsidDel="00000000" w:rsidR="00000000" w:rsidRPr="00000000">
        <w:rPr>
          <w:rtl w:val="0"/>
        </w:rPr>
        <w:t xml:space="preserve">: Tests performance but shows inconsistent scores.</w:t>
      </w:r>
    </w:p>
    <w:p w:rsidR="00000000" w:rsidDel="00000000" w:rsidP="00000000" w:rsidRDefault="00000000" w:rsidRPr="00000000" w14:paraId="00000019">
      <w:pPr>
        <w:numPr>
          <w:ilvl w:val="0"/>
          <w:numId w:val="24"/>
        </w:numPr>
        <w:spacing w:after="240" w:before="0" w:beforeAutospacing="0" w:lineRule="auto"/>
        <w:ind w:left="720" w:hanging="360"/>
      </w:pPr>
      <w:hyperlink r:id="rId18">
        <w:r w:rsidDel="00000000" w:rsidR="00000000" w:rsidRPr="00000000">
          <w:rPr>
            <w:b w:val="1"/>
            <w:color w:val="1155cc"/>
            <w:u w:val="single"/>
            <w:rtl w:val="0"/>
          </w:rPr>
          <w:t xml:space="preserve">Pingdom Tools</w:t>
        </w:r>
      </w:hyperlink>
      <w:r w:rsidDel="00000000" w:rsidR="00000000" w:rsidRPr="00000000">
        <w:rPr>
          <w:rtl w:val="0"/>
        </w:rPr>
        <w:t xml:space="preserve">: Measures speed but needs more exploration.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BuiltWith</w:t>
      </w:r>
      <w:r w:rsidDel="00000000" w:rsidR="00000000" w:rsidRPr="00000000">
        <w:rPr>
          <w:rtl w:val="0"/>
        </w:rPr>
        <w:t xml:space="preserve">:</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find data unreliable and disorganized.</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Provide a reliable, affordable tool that organizes data cleanly and offers layout suggestions.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GTmetrix</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Inconsistent scores, confusing for non-technical users, slow scanning times.</w:t>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Implement consistent performance measurement with clear, understandable metrics and faster scanning times.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zcnjsk742481" w:id="3"/>
      <w:bookmarkEnd w:id="3"/>
      <w:r w:rsidDel="00000000" w:rsidR="00000000" w:rsidRPr="00000000">
        <w:rPr>
          <w:b w:val="1"/>
          <w:color w:val="000000"/>
          <w:sz w:val="26"/>
          <w:szCs w:val="26"/>
          <w:rtl w:val="0"/>
        </w:rPr>
        <w:t xml:space="preserve">4. Web Page Performance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23">
      <w:pPr>
        <w:numPr>
          <w:ilvl w:val="0"/>
          <w:numId w:val="3"/>
        </w:numPr>
        <w:spacing w:after="0" w:afterAutospacing="0" w:before="240" w:lineRule="auto"/>
        <w:ind w:left="720" w:hanging="360"/>
      </w:pPr>
      <w:hyperlink r:id="rId19">
        <w:r w:rsidDel="00000000" w:rsidR="00000000" w:rsidRPr="00000000">
          <w:rPr>
            <w:b w:val="1"/>
            <w:color w:val="1155cc"/>
            <w:u w:val="single"/>
            <w:rtl w:val="0"/>
          </w:rPr>
          <w:t xml:space="preserve">PageSpeed Insights</w:t>
        </w:r>
      </w:hyperlink>
      <w:r w:rsidDel="00000000" w:rsidR="00000000" w:rsidRPr="00000000">
        <w:rPr>
          <w:rtl w:val="0"/>
        </w:rPr>
        <w:t xml:space="preserve">: Analyzes performance on different devices.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GTmetrix</w:t>
      </w:r>
      <w:r w:rsidDel="00000000" w:rsidR="00000000" w:rsidRPr="00000000">
        <w:rPr>
          <w:rtl w:val="0"/>
        </w:rPr>
        <w:t xml:space="preserve">: Monitors performance but can be complex and inconsistent.</w:t>
      </w:r>
    </w:p>
    <w:p w:rsidR="00000000" w:rsidDel="00000000" w:rsidP="00000000" w:rsidRDefault="00000000" w:rsidRPr="00000000" w14:paraId="00000025">
      <w:pPr>
        <w:numPr>
          <w:ilvl w:val="0"/>
          <w:numId w:val="3"/>
        </w:numPr>
        <w:spacing w:after="240" w:before="0" w:beforeAutospacing="0" w:lineRule="auto"/>
        <w:ind w:left="720" w:hanging="360"/>
      </w:pPr>
      <w:hyperlink r:id="rId20">
        <w:r w:rsidDel="00000000" w:rsidR="00000000" w:rsidRPr="00000000">
          <w:rPr>
            <w:b w:val="1"/>
            <w:color w:val="1155cc"/>
            <w:u w:val="single"/>
            <w:rtl w:val="0"/>
          </w:rPr>
          <w:t xml:space="preserve">WebPageTest</w:t>
        </w:r>
      </w:hyperlink>
      <w:r w:rsidDel="00000000" w:rsidR="00000000" w:rsidRPr="00000000">
        <w:rPr>
          <w:rtl w:val="0"/>
        </w:rPr>
        <w:t xml:space="preserve">: Optimizes performance but has queue issues.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27">
      <w:pPr>
        <w:numPr>
          <w:ilvl w:val="0"/>
          <w:numId w:val="16"/>
        </w:numPr>
        <w:spacing w:after="0" w:afterAutospacing="0" w:before="240" w:lineRule="auto"/>
        <w:ind w:left="720" w:hanging="360"/>
      </w:pPr>
      <w:r w:rsidDel="00000000" w:rsidR="00000000" w:rsidRPr="00000000">
        <w:rPr>
          <w:b w:val="1"/>
          <w:rtl w:val="0"/>
        </w:rPr>
        <w:t xml:space="preserve">GTmetrix</w:t>
      </w:r>
      <w:r w:rsidDel="00000000" w:rsidR="00000000" w:rsidRPr="00000000">
        <w:rPr>
          <w:rtl w:val="0"/>
        </w:rPr>
        <w:t xml:space="preserve">:</w:t>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find it complex, inconsistent, and slow.</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Create a user-friendly interface with consistent performance metrics, reduce analysis time, and provide real-time feedback.</w:t>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b w:val="1"/>
          <w:rtl w:val="0"/>
        </w:rPr>
        <w:t xml:space="preserve">WebPageTest</w:t>
      </w:r>
      <w:r w:rsidDel="00000000" w:rsidR="00000000" w:rsidRPr="00000000">
        <w:rPr>
          <w:rtl w:val="0"/>
        </w:rPr>
        <w:t xml:space="preserve">:</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Long wait times for tests and challenges for non-technical users.</w:t>
      </w:r>
    </w:p>
    <w:p w:rsidR="00000000" w:rsidDel="00000000" w:rsidP="00000000" w:rsidRDefault="00000000" w:rsidRPr="00000000" w14:paraId="0000002C">
      <w:pPr>
        <w:numPr>
          <w:ilvl w:val="1"/>
          <w:numId w:val="16"/>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Offer faster testing options and provide user-friendly implementation instructions for recommended optimizations.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o7aicoohwvz" w:id="4"/>
      <w:bookmarkEnd w:id="4"/>
      <w:r w:rsidDel="00000000" w:rsidR="00000000" w:rsidRPr="00000000">
        <w:rPr>
          <w:b w:val="1"/>
          <w:color w:val="000000"/>
          <w:sz w:val="26"/>
          <w:szCs w:val="26"/>
          <w:rtl w:val="0"/>
        </w:rPr>
        <w:t xml:space="preserve">5. Web Page Quality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b w:val="1"/>
          <w:rtl w:val="0"/>
        </w:rPr>
        <w:t xml:space="preserve">SEO Checker (</w:t>
      </w:r>
      <w:hyperlink r:id="rId21">
        <w:r w:rsidDel="00000000" w:rsidR="00000000" w:rsidRPr="00000000">
          <w:rPr>
            <w:b w:val="1"/>
            <w:color w:val="1155cc"/>
            <w:u w:val="single"/>
            <w:rtl w:val="0"/>
          </w:rPr>
          <w:t xml:space="preserve">Seobility</w:t>
        </w:r>
      </w:hyperlink>
      <w:r w:rsidDel="00000000" w:rsidR="00000000" w:rsidRPr="00000000">
        <w:rPr>
          <w:b w:val="1"/>
          <w:rtl w:val="0"/>
        </w:rPr>
        <w:t xml:space="preserve">)</w:t>
      </w:r>
      <w:r w:rsidDel="00000000" w:rsidR="00000000" w:rsidRPr="00000000">
        <w:rPr>
          <w:rtl w:val="0"/>
        </w:rPr>
        <w:t xml:space="preserve">: Provides content and page quality reports but lacks backlinks in the free version.</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b w:val="1"/>
          <w:rtl w:val="0"/>
        </w:rPr>
        <w:t xml:space="preserve">Hemingway App</w:t>
      </w:r>
      <w:r w:rsidDel="00000000" w:rsidR="00000000" w:rsidRPr="00000000">
        <w:rPr>
          <w:rtl w:val="0"/>
        </w:rPr>
        <w:t xml:space="preserve">: Analyzes text readability but requires external tools for grammar correction.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32">
      <w:pPr>
        <w:numPr>
          <w:ilvl w:val="0"/>
          <w:numId w:val="9"/>
        </w:numPr>
        <w:spacing w:after="0" w:afterAutospacing="0" w:before="240" w:lineRule="auto"/>
        <w:ind w:left="720" w:hanging="360"/>
      </w:pPr>
      <w:hyperlink r:id="rId22">
        <w:r w:rsidDel="00000000" w:rsidR="00000000" w:rsidRPr="00000000">
          <w:rPr>
            <w:b w:val="1"/>
            <w:color w:val="1155cc"/>
            <w:u w:val="single"/>
            <w:rtl w:val="0"/>
          </w:rPr>
          <w:t xml:space="preserve">Seobility</w:t>
        </w:r>
      </w:hyperlink>
      <w:r w:rsidDel="00000000" w:rsidR="00000000" w:rsidRPr="00000000">
        <w:rPr>
          <w:rtl w:val="0"/>
        </w:rPr>
        <w:t xml:space="preserve">:</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spend too much time without seeing value, no backlinks in the free version.</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Integrate readability and SEO analysis in one tool with a comprehensive, user-friendly interface, and offer backlinks in the free version.</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Hemingway App</w:t>
      </w:r>
      <w:r w:rsidDel="00000000" w:rsidR="00000000" w:rsidRPr="00000000">
        <w:rPr>
          <w:rtl w:val="0"/>
        </w:rPr>
        <w:t xml:space="preserve">:</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find it too "caustic" and needing external tools.</w:t>
      </w:r>
    </w:p>
    <w:p w:rsidR="00000000" w:rsidDel="00000000" w:rsidP="00000000" w:rsidRDefault="00000000" w:rsidRPr="00000000" w14:paraId="00000037">
      <w:pPr>
        <w:numPr>
          <w:ilvl w:val="1"/>
          <w:numId w:val="9"/>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Incorporate a more nuanced readability analysis and include grammar correction within the platform.</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e0u70kh493u2" w:id="5"/>
      <w:bookmarkEnd w:id="5"/>
      <w:r w:rsidDel="00000000" w:rsidR="00000000" w:rsidRPr="00000000">
        <w:rPr>
          <w:b w:val="1"/>
          <w:color w:val="000000"/>
          <w:sz w:val="26"/>
          <w:szCs w:val="26"/>
          <w:rtl w:val="0"/>
        </w:rPr>
        <w:t xml:space="preserve">6. User Interaction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3A">
      <w:pPr>
        <w:numPr>
          <w:ilvl w:val="0"/>
          <w:numId w:val="23"/>
        </w:numPr>
        <w:spacing w:after="240" w:before="240" w:lineRule="auto"/>
        <w:ind w:left="720" w:hanging="360"/>
      </w:pPr>
      <w:hyperlink r:id="rId23">
        <w:r w:rsidDel="00000000" w:rsidR="00000000" w:rsidRPr="00000000">
          <w:rPr>
            <w:b w:val="1"/>
            <w:color w:val="1155cc"/>
            <w:u w:val="single"/>
            <w:rtl w:val="0"/>
          </w:rPr>
          <w:t xml:space="preserve">Hotjar</w:t>
        </w:r>
      </w:hyperlink>
      <w:r w:rsidDel="00000000" w:rsidR="00000000" w:rsidRPr="00000000">
        <w:rPr>
          <w:rtl w:val="0"/>
        </w:rPr>
        <w:t xml:space="preserve">: Analyzes user behavior but increases load time and has privacy concerns.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Hotjar</w:t>
      </w:r>
      <w:r w:rsidDel="00000000" w:rsidR="00000000" w:rsidRPr="00000000">
        <w:rPr>
          <w:rtl w:val="0"/>
        </w:rPr>
        <w:t xml:space="preserve">:</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Increases website load time, privacy concerns, difficult onboarding, lacks A/B testing feature, poor customer support, and issues with filtering recordings.</w:t>
      </w:r>
    </w:p>
    <w:p w:rsidR="00000000" w:rsidDel="00000000" w:rsidP="00000000" w:rsidRDefault="00000000" w:rsidRPr="00000000" w14:paraId="0000003E">
      <w:pPr>
        <w:numPr>
          <w:ilvl w:val="1"/>
          <w:numId w:val="10"/>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Develop a lightweight, privacy-focused tool that provides real-time user interaction insights with easy onboarding, includes A/B testing features, better customer support, and improved filtering of recordings.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n4wu94vedal" w:id="6"/>
      <w:bookmarkEnd w:id="6"/>
      <w:r w:rsidDel="00000000" w:rsidR="00000000" w:rsidRPr="00000000">
        <w:rPr>
          <w:b w:val="1"/>
          <w:color w:val="000000"/>
          <w:sz w:val="26"/>
          <w:szCs w:val="26"/>
          <w:rtl w:val="0"/>
        </w:rPr>
        <w:t xml:space="preserve">7. Website Security and Policy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41">
      <w:pPr>
        <w:numPr>
          <w:ilvl w:val="0"/>
          <w:numId w:val="14"/>
        </w:numPr>
        <w:spacing w:after="0" w:afterAutospacing="0" w:before="240" w:lineRule="auto"/>
        <w:ind w:left="720" w:hanging="360"/>
      </w:pPr>
      <w:hyperlink r:id="rId24">
        <w:r w:rsidDel="00000000" w:rsidR="00000000" w:rsidRPr="00000000">
          <w:rPr>
            <w:b w:val="1"/>
            <w:color w:val="1155cc"/>
            <w:u w:val="single"/>
            <w:rtl w:val="0"/>
          </w:rPr>
          <w:t xml:space="preserve">VirusTotal</w:t>
        </w:r>
      </w:hyperlink>
      <w:r w:rsidDel="00000000" w:rsidR="00000000" w:rsidRPr="00000000">
        <w:rPr>
          <w:rtl w:val="0"/>
        </w:rPr>
        <w:t xml:space="preserve">: Offers comprehensive threat detection.</w:t>
      </w:r>
    </w:p>
    <w:p w:rsidR="00000000" w:rsidDel="00000000" w:rsidP="00000000" w:rsidRDefault="00000000" w:rsidRPr="00000000" w14:paraId="00000042">
      <w:pPr>
        <w:numPr>
          <w:ilvl w:val="0"/>
          <w:numId w:val="14"/>
        </w:numPr>
        <w:spacing w:after="240" w:before="0" w:beforeAutospacing="0" w:lineRule="auto"/>
        <w:ind w:left="720" w:hanging="360"/>
      </w:pPr>
      <w:hyperlink r:id="rId25">
        <w:r w:rsidDel="00000000" w:rsidR="00000000" w:rsidRPr="00000000">
          <w:rPr>
            <w:b w:val="1"/>
            <w:color w:val="1155cc"/>
            <w:u w:val="single"/>
            <w:rtl w:val="0"/>
          </w:rPr>
          <w:t xml:space="preserve">Mozilla Observatory</w:t>
        </w:r>
      </w:hyperlink>
      <w:r w:rsidDel="00000000" w:rsidR="00000000" w:rsidRPr="00000000">
        <w:rPr>
          <w:rtl w:val="0"/>
        </w:rPr>
        <w:t xml:space="preserve">: Inspects website security.</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VirusTotal</w:t>
      </w:r>
      <w:r w:rsidDel="00000000" w:rsidR="00000000" w:rsidRPr="00000000">
        <w:rPr>
          <w:rtl w:val="0"/>
        </w:rPr>
        <w:t xml:space="preserve">:</w:t>
      </w:r>
    </w:p>
    <w:p w:rsidR="00000000" w:rsidDel="00000000" w:rsidP="00000000" w:rsidRDefault="00000000" w:rsidRPr="00000000" w14:paraId="00000045">
      <w:pPr>
        <w:numPr>
          <w:ilvl w:val="1"/>
          <w:numId w:val="15"/>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File scanning can be slow, fails to detect zero-day attacks, and provides only basic details.</w:t>
      </w:r>
    </w:p>
    <w:p w:rsidR="00000000" w:rsidDel="00000000" w:rsidP="00000000" w:rsidRDefault="00000000" w:rsidRPr="00000000" w14:paraId="00000046">
      <w:pPr>
        <w:numPr>
          <w:ilvl w:val="1"/>
          <w:numId w:val="15"/>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Combine comprehensive threat detection with detailed security recommendations, real-time scanning improvements, and automated policy compliance checks.</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Mozilla Observatory</w:t>
      </w:r>
      <w:r w:rsidDel="00000000" w:rsidR="00000000" w:rsidRPr="00000000">
        <w:rPr>
          <w:rtl w:val="0"/>
        </w:rPr>
        <w:t xml:space="preserve">:</w:t>
      </w:r>
    </w:p>
    <w:p w:rsidR="00000000" w:rsidDel="00000000" w:rsidP="00000000" w:rsidRDefault="00000000" w:rsidRPr="00000000" w14:paraId="00000048">
      <w:pPr>
        <w:numPr>
          <w:ilvl w:val="1"/>
          <w:numId w:val="15"/>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report low security scores.</w:t>
      </w:r>
    </w:p>
    <w:p w:rsidR="00000000" w:rsidDel="00000000" w:rsidP="00000000" w:rsidRDefault="00000000" w:rsidRPr="00000000" w14:paraId="00000049">
      <w:pPr>
        <w:numPr>
          <w:ilvl w:val="1"/>
          <w:numId w:val="15"/>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Enhance security scoring algorithms and provide detailed improvement suggestions.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exjzja9oo8tt" w:id="7"/>
      <w:bookmarkEnd w:id="7"/>
      <w:r w:rsidDel="00000000" w:rsidR="00000000" w:rsidRPr="00000000">
        <w:rPr>
          <w:b w:val="1"/>
          <w:color w:val="000000"/>
          <w:sz w:val="26"/>
          <w:szCs w:val="26"/>
          <w:rtl w:val="0"/>
        </w:rPr>
        <w:t xml:space="preserve">8. Threats Mitigation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b w:val="1"/>
          <w:rtl w:val="0"/>
        </w:rPr>
        <w:t xml:space="preserve">SiteCheck (</w:t>
      </w:r>
      <w:hyperlink r:id="rId26">
        <w:r w:rsidDel="00000000" w:rsidR="00000000" w:rsidRPr="00000000">
          <w:rPr>
            <w:b w:val="1"/>
            <w:color w:val="1155cc"/>
            <w:u w:val="single"/>
            <w:rtl w:val="0"/>
          </w:rPr>
          <w:t xml:space="preserve">Sucuri.net</w:t>
        </w:r>
      </w:hyperlink>
      <w:r w:rsidDel="00000000" w:rsidR="00000000" w:rsidRPr="00000000">
        <w:rPr>
          <w:b w:val="1"/>
          <w:rtl w:val="0"/>
        </w:rPr>
        <w:t xml:space="preserve">)</w:t>
      </w:r>
      <w:r w:rsidDel="00000000" w:rsidR="00000000" w:rsidRPr="00000000">
        <w:rPr>
          <w:rtl w:val="0"/>
        </w:rPr>
        <w:t xml:space="preserve">: Analyzes malware and security.</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CheckPhish (</w:t>
      </w:r>
      <w:hyperlink r:id="rId27">
        <w:r w:rsidDel="00000000" w:rsidR="00000000" w:rsidRPr="00000000">
          <w:rPr>
            <w:b w:val="1"/>
            <w:color w:val="1155cc"/>
            <w:u w:val="single"/>
            <w:rtl w:val="0"/>
          </w:rPr>
          <w:t xml:space="preserve">Bolster.ai</w:t>
        </w:r>
      </w:hyperlink>
      <w:r w:rsidDel="00000000" w:rsidR="00000000" w:rsidRPr="00000000">
        <w:rPr>
          <w:b w:val="1"/>
          <w:rtl w:val="0"/>
        </w:rPr>
        <w:t xml:space="preserve">)</w:t>
      </w:r>
      <w:r w:rsidDel="00000000" w:rsidR="00000000" w:rsidRPr="00000000">
        <w:rPr>
          <w:rtl w:val="0"/>
        </w:rPr>
        <w:t xml:space="preserve">: Monitors domains for phishing.</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4F">
      <w:pPr>
        <w:numPr>
          <w:ilvl w:val="0"/>
          <w:numId w:val="6"/>
        </w:numPr>
        <w:spacing w:after="0" w:afterAutospacing="0" w:before="240" w:lineRule="auto"/>
        <w:ind w:left="720" w:hanging="360"/>
      </w:pPr>
      <w:hyperlink r:id="rId28">
        <w:r w:rsidDel="00000000" w:rsidR="00000000" w:rsidRPr="00000000">
          <w:rPr>
            <w:b w:val="1"/>
            <w:color w:val="1155cc"/>
            <w:u w:val="single"/>
            <w:rtl w:val="0"/>
          </w:rPr>
          <w:t xml:space="preserve">SiteCheck</w:t>
        </w:r>
      </w:hyperlink>
      <w:r w:rsidDel="00000000" w:rsidR="00000000" w:rsidRPr="00000000">
        <w:rPr>
          <w:rtl w:val="0"/>
        </w:rPr>
        <w:t xml:space="preserve">:</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Effective but could benefit from more real-time alerts.</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Provide a holistic security solution with real-time threat mitigation and alerts.</w:t>
      </w:r>
    </w:p>
    <w:p w:rsidR="00000000" w:rsidDel="00000000" w:rsidP="00000000" w:rsidRDefault="00000000" w:rsidRPr="00000000" w14:paraId="00000052">
      <w:pPr>
        <w:numPr>
          <w:ilvl w:val="0"/>
          <w:numId w:val="6"/>
        </w:numPr>
        <w:spacing w:after="0" w:afterAutospacing="0" w:before="0" w:beforeAutospacing="0" w:lineRule="auto"/>
        <w:ind w:left="720" w:hanging="360"/>
      </w:pPr>
      <w:hyperlink r:id="rId29">
        <w:r w:rsidDel="00000000" w:rsidR="00000000" w:rsidRPr="00000000">
          <w:rPr>
            <w:b w:val="1"/>
            <w:color w:val="1155cc"/>
            <w:u w:val="single"/>
            <w:rtl w:val="0"/>
          </w:rPr>
          <w:t xml:space="preserve">CheckPhish</w:t>
        </w:r>
      </w:hyperlink>
      <w:r w:rsidDel="00000000" w:rsidR="00000000" w:rsidRPr="00000000">
        <w:rPr>
          <w:rtl w:val="0"/>
        </w:rPr>
        <w:t xml:space="preserve">:</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want more comprehensive phishing detection.</w:t>
      </w:r>
    </w:p>
    <w:p w:rsidR="00000000" w:rsidDel="00000000" w:rsidP="00000000" w:rsidRDefault="00000000" w:rsidRPr="00000000" w14:paraId="00000054">
      <w:pPr>
        <w:numPr>
          <w:ilvl w:val="1"/>
          <w:numId w:val="6"/>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Enhance phishing detection capabilities and offer more detailed threat reports.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m5oswxs3kzit" w:id="8"/>
      <w:bookmarkEnd w:id="8"/>
      <w:r w:rsidDel="00000000" w:rsidR="00000000" w:rsidRPr="00000000">
        <w:rPr>
          <w:b w:val="1"/>
          <w:color w:val="000000"/>
          <w:sz w:val="26"/>
          <w:szCs w:val="26"/>
          <w:rtl w:val="0"/>
        </w:rPr>
        <w:t xml:space="preserve">9. Website Ranking and SEO Grading</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57">
      <w:pPr>
        <w:numPr>
          <w:ilvl w:val="0"/>
          <w:numId w:val="12"/>
        </w:numPr>
        <w:spacing w:after="0" w:afterAutospacing="0" w:before="240" w:lineRule="auto"/>
        <w:ind w:left="720" w:hanging="360"/>
      </w:pPr>
      <w:hyperlink r:id="rId30">
        <w:r w:rsidDel="00000000" w:rsidR="00000000" w:rsidRPr="00000000">
          <w:rPr>
            <w:b w:val="1"/>
            <w:color w:val="1155cc"/>
            <w:u w:val="single"/>
            <w:rtl w:val="0"/>
          </w:rPr>
          <w:t xml:space="preserve">Backlinko</w:t>
        </w:r>
      </w:hyperlink>
      <w:r w:rsidDel="00000000" w:rsidR="00000000" w:rsidRPr="00000000">
        <w:rPr>
          <w:rtl w:val="0"/>
        </w:rPr>
        <w:t xml:space="preserve">: Tracks keyword rankings.</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Ryte, Seobility, SiteChecker</w:t>
      </w:r>
      <w:r w:rsidDel="00000000" w:rsidR="00000000" w:rsidRPr="00000000">
        <w:rPr>
          <w:rtl w:val="0"/>
        </w:rPr>
        <w:t xml:space="preserve">: Provide SEO grading with various limitations.</w:t>
      </w:r>
    </w:p>
    <w:p w:rsidR="00000000" w:rsidDel="00000000" w:rsidP="00000000" w:rsidRDefault="00000000" w:rsidRPr="00000000" w14:paraId="00000059">
      <w:pPr>
        <w:numPr>
          <w:ilvl w:val="0"/>
          <w:numId w:val="12"/>
        </w:numPr>
        <w:spacing w:after="240" w:before="0" w:beforeAutospacing="0" w:lineRule="auto"/>
        <w:ind w:left="720" w:hanging="360"/>
      </w:pPr>
      <w:hyperlink r:id="rId31">
        <w:r w:rsidDel="00000000" w:rsidR="00000000" w:rsidRPr="00000000">
          <w:rPr>
            <w:b w:val="1"/>
            <w:color w:val="1155cc"/>
            <w:u w:val="single"/>
            <w:rtl w:val="0"/>
          </w:rPr>
          <w:t xml:space="preserve">Yoast AI</w:t>
        </w:r>
      </w:hyperlink>
      <w:r w:rsidDel="00000000" w:rsidR="00000000" w:rsidRPr="00000000">
        <w:rPr>
          <w:rtl w:val="0"/>
        </w:rPr>
        <w:t xml:space="preserve">: Automates technical SEO but lacks contextual understanding.</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5B">
      <w:pPr>
        <w:numPr>
          <w:ilvl w:val="0"/>
          <w:numId w:val="19"/>
        </w:numPr>
        <w:spacing w:after="0" w:afterAutospacing="0" w:before="240" w:lineRule="auto"/>
        <w:ind w:left="720" w:hanging="360"/>
      </w:pPr>
      <w:r w:rsidDel="00000000" w:rsidR="00000000" w:rsidRPr="00000000">
        <w:rPr>
          <w:b w:val="1"/>
          <w:rtl w:val="0"/>
        </w:rPr>
        <w:t xml:space="preserve">Ryte</w:t>
      </w:r>
      <w:r w:rsidDel="00000000" w:rsidR="00000000" w:rsidRPr="00000000">
        <w:rPr>
          <w:rtl w:val="0"/>
        </w:rPr>
        <w:t xml:space="preserve">:</w:t>
      </w:r>
    </w:p>
    <w:p w:rsidR="00000000" w:rsidDel="00000000" w:rsidP="00000000" w:rsidRDefault="00000000" w:rsidRPr="00000000" w14:paraId="0000005C">
      <w:pPr>
        <w:numPr>
          <w:ilvl w:val="1"/>
          <w:numId w:val="19"/>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Users find it expensive and not flexible.</w:t>
      </w:r>
    </w:p>
    <w:p w:rsidR="00000000" w:rsidDel="00000000" w:rsidP="00000000" w:rsidRDefault="00000000" w:rsidRPr="00000000" w14:paraId="0000005D">
      <w:pPr>
        <w:numPr>
          <w:ilvl w:val="1"/>
          <w:numId w:val="19"/>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Offer a flexible, accurate rank tracking tool with comprehensive SEO grading and contextual understanding to improve automated SEO suggestions.</w:t>
      </w:r>
    </w:p>
    <w:p w:rsidR="00000000" w:rsidDel="00000000" w:rsidP="00000000" w:rsidRDefault="00000000" w:rsidRPr="00000000" w14:paraId="0000005E">
      <w:pPr>
        <w:numPr>
          <w:ilvl w:val="0"/>
          <w:numId w:val="19"/>
        </w:numPr>
        <w:spacing w:after="0" w:afterAutospacing="0" w:before="0" w:beforeAutospacing="0" w:lineRule="auto"/>
        <w:ind w:left="720" w:hanging="360"/>
      </w:pPr>
      <w:r w:rsidDel="00000000" w:rsidR="00000000" w:rsidRPr="00000000">
        <w:rPr>
          <w:b w:val="1"/>
          <w:rtl w:val="0"/>
        </w:rPr>
        <w:t xml:space="preserve">Yoast</w:t>
      </w:r>
      <w:r w:rsidDel="00000000" w:rsidR="00000000" w:rsidRPr="00000000">
        <w:rPr>
          <w:rtl w:val="0"/>
        </w:rPr>
        <w:t xml:space="preserve">:</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Overemphasizes exact keyword matches, relies on keyword density, issues with bulk editor finding pages, limited off-page SEO offerings in the free version.</w:t>
      </w:r>
    </w:p>
    <w:p w:rsidR="00000000" w:rsidDel="00000000" w:rsidP="00000000" w:rsidRDefault="00000000" w:rsidRPr="00000000" w14:paraId="00000060">
      <w:pPr>
        <w:numPr>
          <w:ilvl w:val="1"/>
          <w:numId w:val="19"/>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Allow targeting of multiple focus keywords with partial matches, provide thorough content analysis focusing on overall quality and relevance, develop a robust indexing system, and offer off-page SEO functionalities in the free version.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o9agqn5s9biz" w:id="9"/>
      <w:bookmarkEnd w:id="9"/>
      <w:r w:rsidDel="00000000" w:rsidR="00000000" w:rsidRPr="00000000">
        <w:rPr>
          <w:b w:val="1"/>
          <w:color w:val="000000"/>
          <w:sz w:val="26"/>
          <w:szCs w:val="26"/>
          <w:rtl w:val="0"/>
        </w:rPr>
        <w:t xml:space="preserve">10. Competitor Analysis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63">
      <w:pPr>
        <w:numPr>
          <w:ilvl w:val="0"/>
          <w:numId w:val="20"/>
        </w:numPr>
        <w:spacing w:after="0" w:afterAutospacing="0" w:before="240" w:lineRule="auto"/>
        <w:ind w:left="720" w:hanging="360"/>
      </w:pPr>
      <w:hyperlink r:id="rId32">
        <w:r w:rsidDel="00000000" w:rsidR="00000000" w:rsidRPr="00000000">
          <w:rPr>
            <w:b w:val="1"/>
            <w:color w:val="1155cc"/>
            <w:u w:val="single"/>
            <w:rtl w:val="0"/>
          </w:rPr>
          <w:t xml:space="preserve">SEMrush</w:t>
        </w:r>
      </w:hyperlink>
      <w:r w:rsidDel="00000000" w:rsidR="00000000" w:rsidRPr="00000000">
        <w:rPr>
          <w:rtl w:val="0"/>
        </w:rPr>
        <w:t xml:space="preserve">: Extensive features but can be overwhelming and expensive.</w:t>
      </w:r>
    </w:p>
    <w:p w:rsidR="00000000" w:rsidDel="00000000" w:rsidP="00000000" w:rsidRDefault="00000000" w:rsidRPr="00000000" w14:paraId="00000064">
      <w:pPr>
        <w:numPr>
          <w:ilvl w:val="0"/>
          <w:numId w:val="20"/>
        </w:numPr>
        <w:spacing w:after="240" w:before="0" w:beforeAutospacing="0" w:lineRule="auto"/>
        <w:ind w:left="720" w:hanging="360"/>
      </w:pPr>
      <w:hyperlink r:id="rId33">
        <w:r w:rsidDel="00000000" w:rsidR="00000000" w:rsidRPr="00000000">
          <w:rPr>
            <w:b w:val="1"/>
            <w:color w:val="1155cc"/>
            <w:u w:val="single"/>
            <w:rtl w:val="0"/>
          </w:rPr>
          <w:t xml:space="preserve">SpyFu</w:t>
        </w:r>
      </w:hyperlink>
      <w:r w:rsidDel="00000000" w:rsidR="00000000" w:rsidRPr="00000000">
        <w:rPr>
          <w:rtl w:val="0"/>
        </w:rPr>
        <w:t xml:space="preserve">: Provides keyword research but has UI issues and data accuracy problems.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66">
      <w:pPr>
        <w:numPr>
          <w:ilvl w:val="0"/>
          <w:numId w:val="2"/>
        </w:numPr>
        <w:spacing w:after="0" w:afterAutospacing="0" w:before="240" w:lineRule="auto"/>
        <w:ind w:left="720" w:hanging="360"/>
      </w:pPr>
      <w:r w:rsidDel="00000000" w:rsidR="00000000" w:rsidRPr="00000000">
        <w:rPr>
          <w:b w:val="1"/>
          <w:rtl w:val="0"/>
        </w:rPr>
        <w:t xml:space="preserve">SEMrush</w:t>
      </w:r>
      <w:r w:rsidDel="00000000" w:rsidR="00000000" w:rsidRPr="00000000">
        <w:rPr>
          <w:rtl w:val="0"/>
        </w:rPr>
        <w:t xml:space="preserve">:</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Overwhelming, expensive, and slow to respond to updates.</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Develop an affordable, easy-to-use competitor analysis tool with clear, actionable insights and intuitive navigation.</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SpyFu</w:t>
      </w:r>
      <w:r w:rsidDel="00000000" w:rsidR="00000000" w:rsidRPr="00000000">
        <w:rPr>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Confusing UI, inaccurate data, limited keyword database, and limited country data.</w:t>
      </w:r>
    </w:p>
    <w:p w:rsidR="00000000" w:rsidDel="00000000" w:rsidP="00000000" w:rsidRDefault="00000000" w:rsidRPr="00000000" w14:paraId="0000006B">
      <w:pPr>
        <w:numPr>
          <w:ilvl w:val="1"/>
          <w:numId w:val="2"/>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Improve UI for better navigation, enhance data accuracy, expand keyword database, and include more countries in the data set.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jmnl6t52t4ah" w:id="10"/>
      <w:bookmarkEnd w:id="10"/>
      <w:r w:rsidDel="00000000" w:rsidR="00000000" w:rsidRPr="00000000">
        <w:rPr>
          <w:b w:val="1"/>
          <w:color w:val="000000"/>
          <w:sz w:val="26"/>
          <w:szCs w:val="26"/>
          <w:rtl w:val="0"/>
        </w:rPr>
        <w:t xml:space="preserve">11. Keyword Tracking and Trend Analysis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6E">
      <w:pPr>
        <w:numPr>
          <w:ilvl w:val="0"/>
          <w:numId w:val="21"/>
        </w:numPr>
        <w:spacing w:after="0" w:afterAutospacing="0" w:before="240" w:lineRule="auto"/>
        <w:ind w:left="720" w:hanging="360"/>
      </w:pPr>
      <w:hyperlink r:id="rId34">
        <w:r w:rsidDel="00000000" w:rsidR="00000000" w:rsidRPr="00000000">
          <w:rPr>
            <w:b w:val="1"/>
            <w:color w:val="1155cc"/>
            <w:u w:val="single"/>
            <w:rtl w:val="0"/>
          </w:rPr>
          <w:t xml:space="preserve">AccuRanker</w:t>
        </w:r>
      </w:hyperlink>
      <w:r w:rsidDel="00000000" w:rsidR="00000000" w:rsidRPr="00000000">
        <w:rPr>
          <w:rtl w:val="0"/>
        </w:rPr>
        <w:t xml:space="preserve">: Offers keyword indexing.</w:t>
      </w:r>
    </w:p>
    <w:p w:rsidR="00000000" w:rsidDel="00000000" w:rsidP="00000000" w:rsidRDefault="00000000" w:rsidRPr="00000000" w14:paraId="0000006F">
      <w:pPr>
        <w:numPr>
          <w:ilvl w:val="0"/>
          <w:numId w:val="21"/>
        </w:numPr>
        <w:spacing w:after="240" w:before="0" w:beforeAutospacing="0" w:lineRule="auto"/>
        <w:ind w:left="720" w:hanging="360"/>
      </w:pPr>
      <w:r w:rsidDel="00000000" w:rsidR="00000000" w:rsidRPr="00000000">
        <w:rPr>
          <w:b w:val="1"/>
          <w:rtl w:val="0"/>
        </w:rPr>
        <w:t xml:space="preserve">Various SEO tools</w:t>
      </w:r>
      <w:r w:rsidDel="00000000" w:rsidR="00000000" w:rsidRPr="00000000">
        <w:rPr>
          <w:rtl w:val="0"/>
        </w:rPr>
        <w:t xml:space="preserve">: Track keywords but often lack trend analysis.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AccuRanker</w:t>
      </w:r>
      <w:r w:rsidDel="00000000" w:rsidR="00000000" w:rsidRPr="00000000">
        <w:rPr>
          <w:rtl w:val="0"/>
        </w:rPr>
        <w:t xml:space="preserve">:</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Limited keyword tracking, sometimes inaccurate rankings, confusing UI elements, lack of multi-filter capabilities.</w:t>
      </w:r>
    </w:p>
    <w:p w:rsidR="00000000" w:rsidDel="00000000" w:rsidP="00000000" w:rsidRDefault="00000000" w:rsidRPr="00000000" w14:paraId="00000073">
      <w:pPr>
        <w:numPr>
          <w:ilvl w:val="1"/>
          <w:numId w:val="8"/>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Allow for tracking an unrestricted number of keywords, continuously refine algorithms for accuracy, redesign UI elements for clarity, and develop customizable filters based on location, device type, date range, etc.</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jfdoio7lk6ag" w:id="11"/>
      <w:bookmarkEnd w:id="11"/>
      <w:r w:rsidDel="00000000" w:rsidR="00000000" w:rsidRPr="00000000">
        <w:rPr>
          <w:b w:val="1"/>
          <w:color w:val="000000"/>
          <w:sz w:val="26"/>
          <w:szCs w:val="26"/>
          <w:rtl w:val="0"/>
        </w:rPr>
        <w:t xml:space="preserve">12. Ad Recommendation and Positioning</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Competitors:</w:t>
      </w:r>
    </w:p>
    <w:p w:rsidR="00000000" w:rsidDel="00000000" w:rsidP="00000000" w:rsidRDefault="00000000" w:rsidRPr="00000000" w14:paraId="00000076">
      <w:pPr>
        <w:numPr>
          <w:ilvl w:val="0"/>
          <w:numId w:val="17"/>
        </w:numPr>
        <w:spacing w:after="0" w:afterAutospacing="0" w:before="240" w:lineRule="auto"/>
        <w:ind w:left="720" w:hanging="360"/>
      </w:pPr>
      <w:hyperlink r:id="rId35">
        <w:r w:rsidDel="00000000" w:rsidR="00000000" w:rsidRPr="00000000">
          <w:rPr>
            <w:b w:val="1"/>
            <w:color w:val="1155cc"/>
            <w:u w:val="single"/>
            <w:rtl w:val="0"/>
          </w:rPr>
          <w:t xml:space="preserve">Adroll</w:t>
        </w:r>
      </w:hyperlink>
      <w:r w:rsidDel="00000000" w:rsidR="00000000" w:rsidRPr="00000000">
        <w:rPr>
          <w:rtl w:val="0"/>
        </w:rPr>
        <w:t xml:space="preserve">: Advertises websites effectively.</w:t>
      </w:r>
    </w:p>
    <w:p w:rsidR="00000000" w:rsidDel="00000000" w:rsidP="00000000" w:rsidRDefault="00000000" w:rsidRPr="00000000" w14:paraId="00000077">
      <w:pPr>
        <w:numPr>
          <w:ilvl w:val="0"/>
          <w:numId w:val="17"/>
        </w:numPr>
        <w:spacing w:after="0" w:afterAutospacing="0" w:before="0" w:beforeAutospacing="0" w:lineRule="auto"/>
        <w:ind w:left="720" w:hanging="360"/>
      </w:pPr>
      <w:hyperlink r:id="rId36">
        <w:r w:rsidDel="00000000" w:rsidR="00000000" w:rsidRPr="00000000">
          <w:rPr>
            <w:b w:val="1"/>
            <w:color w:val="1155cc"/>
            <w:u w:val="single"/>
            <w:rtl w:val="0"/>
          </w:rPr>
          <w:t xml:space="preserve">Media.net</w:t>
        </w:r>
      </w:hyperlink>
      <w:r w:rsidDel="00000000" w:rsidR="00000000" w:rsidRPr="00000000">
        <w:rPr>
          <w:rtl w:val="0"/>
        </w:rPr>
        <w:t xml:space="preserve">: Contextual ad network.</w:t>
      </w:r>
    </w:p>
    <w:p w:rsidR="00000000" w:rsidDel="00000000" w:rsidP="00000000" w:rsidRDefault="00000000" w:rsidRPr="00000000" w14:paraId="00000078">
      <w:pPr>
        <w:numPr>
          <w:ilvl w:val="0"/>
          <w:numId w:val="17"/>
        </w:numPr>
        <w:spacing w:after="0" w:afterAutospacing="0" w:before="0" w:beforeAutospacing="0" w:lineRule="auto"/>
        <w:ind w:left="720" w:hanging="360"/>
      </w:pPr>
      <w:r w:rsidDel="00000000" w:rsidR="00000000" w:rsidRPr="00000000">
        <w:rPr>
          <w:b w:val="1"/>
          <w:rtl w:val="0"/>
        </w:rPr>
        <w:t xml:space="preserve">WordStream</w:t>
      </w:r>
      <w:r w:rsidDel="00000000" w:rsidR="00000000" w:rsidRPr="00000000">
        <w:rPr>
          <w:rtl w:val="0"/>
        </w:rPr>
        <w:t xml:space="preserve">: AI-driven ad recommendations.</w:t>
      </w:r>
    </w:p>
    <w:p w:rsidR="00000000" w:rsidDel="00000000" w:rsidP="00000000" w:rsidRDefault="00000000" w:rsidRPr="00000000" w14:paraId="00000079">
      <w:pPr>
        <w:numPr>
          <w:ilvl w:val="0"/>
          <w:numId w:val="17"/>
        </w:numPr>
        <w:spacing w:after="240" w:before="0" w:beforeAutospacing="0" w:lineRule="auto"/>
        <w:ind w:left="720" w:hanging="360"/>
      </w:pPr>
      <w:r w:rsidDel="00000000" w:rsidR="00000000" w:rsidRPr="00000000">
        <w:rPr>
          <w:b w:val="1"/>
          <w:rtl w:val="0"/>
        </w:rPr>
        <w:t xml:space="preserve">Google AdSense</w:t>
      </w:r>
      <w:r w:rsidDel="00000000" w:rsidR="00000000" w:rsidRPr="00000000">
        <w:rPr>
          <w:rtl w:val="0"/>
        </w:rPr>
        <w:t xml:space="preserve">: Customizable ad placements.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Reviews &amp; Opportunities:</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rtl w:val="0"/>
        </w:rPr>
        <w:t xml:space="preserve">Adroll</w:t>
      </w:r>
      <w:r w:rsidDel="00000000" w:rsidR="00000000" w:rsidRPr="00000000">
        <w:rPr>
          <w:rtl w:val="0"/>
        </w:rPr>
        <w:t xml:space="preserve">:</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Issues with dynamic campaign photos, complex dashboard, inaccurate data, and limited list management.</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Improve dynamic campaign photo handling, simplify the dashboard, ensure data accuracy, and enhance list management capabilities.</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rtl w:val="0"/>
        </w:rPr>
        <w:t xml:space="preserve">Google AdSense</w:t>
      </w:r>
      <w:r w:rsidDel="00000000" w:rsidR="00000000" w:rsidRPr="00000000">
        <w:rPr>
          <w:rtl w:val="0"/>
        </w:rPr>
        <w:t xml:space="preserve">:</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Difficult verification process, thin reports, delayed data updates, and lack of real-time updates.</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Streamline website verification, provide detailed reports, ensure real-time data updates, and offer clear instructions for using matched and native content ads.</w:t>
      </w:r>
    </w:p>
    <w:p w:rsidR="00000000" w:rsidDel="00000000" w:rsidP="00000000" w:rsidRDefault="00000000" w:rsidRPr="00000000" w14:paraId="00000081">
      <w:pPr>
        <w:numPr>
          <w:ilvl w:val="0"/>
          <w:numId w:val="1"/>
        </w:numPr>
        <w:spacing w:after="0" w:afterAutospacing="0" w:before="0" w:beforeAutospacing="0" w:lineRule="auto"/>
        <w:ind w:left="720" w:hanging="360"/>
      </w:pPr>
      <w:hyperlink r:id="rId37">
        <w:r w:rsidDel="00000000" w:rsidR="00000000" w:rsidRPr="00000000">
          <w:rPr>
            <w:b w:val="1"/>
            <w:color w:val="1155cc"/>
            <w:u w:val="single"/>
            <w:rtl w:val="0"/>
          </w:rPr>
          <w:t xml:space="preserve">Media.net</w:t>
        </w:r>
      </w:hyperlink>
      <w:hyperlink r:id="rId3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Requires double clicks for ad earnings, delayed revenue updates, limited to traffic from specific countries.</w:t>
      </w:r>
    </w:p>
    <w:p w:rsidR="00000000" w:rsidDel="00000000" w:rsidP="00000000" w:rsidRDefault="00000000" w:rsidRPr="00000000" w14:paraId="00000083">
      <w:pPr>
        <w:numPr>
          <w:ilvl w:val="1"/>
          <w:numId w:val="1"/>
        </w:numPr>
        <w:spacing w:after="240" w:before="0" w:beforeAutospacing="0" w:lineRule="auto"/>
        <w:ind w:left="1440" w:hanging="360"/>
      </w:pPr>
      <w:r w:rsidDel="00000000" w:rsidR="00000000" w:rsidRPr="00000000">
        <w:rPr>
          <w:b w:val="1"/>
          <w:rtl w:val="0"/>
        </w:rPr>
        <w:t xml:space="preserve">Opportunity</w:t>
      </w:r>
      <w:r w:rsidDel="00000000" w:rsidR="00000000" w:rsidRPr="00000000">
        <w:rPr>
          <w:rtl w:val="0"/>
        </w:rPr>
        <w:t xml:space="preserve">: Simplify ad interaction to single clicks, ensure real-time revenue updates, and expand traffic acceptance to more countries.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bpagetest.org/" TargetMode="External"/><Relationship Id="rId22" Type="http://schemas.openxmlformats.org/officeDocument/2006/relationships/hyperlink" Target="https://www.seobility.net/en/" TargetMode="External"/><Relationship Id="rId21" Type="http://schemas.openxmlformats.org/officeDocument/2006/relationships/hyperlink" Target="https://www.seobility.net/en/" TargetMode="External"/><Relationship Id="rId24" Type="http://schemas.openxmlformats.org/officeDocument/2006/relationships/hyperlink" Target="https://www.virustotal.com/" TargetMode="External"/><Relationship Id="rId23" Type="http://schemas.openxmlformats.org/officeDocument/2006/relationships/hyperlink" Target="https://www.hotja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 TargetMode="External"/><Relationship Id="rId26" Type="http://schemas.openxmlformats.org/officeDocument/2006/relationships/hyperlink" Target="http://sucuri.net" TargetMode="External"/><Relationship Id="rId25" Type="http://schemas.openxmlformats.org/officeDocument/2006/relationships/hyperlink" Target="https://observatory.mozilla.org/" TargetMode="External"/><Relationship Id="rId28" Type="http://schemas.openxmlformats.org/officeDocument/2006/relationships/hyperlink" Target="https://sitechecker.pro/" TargetMode="External"/><Relationship Id="rId27" Type="http://schemas.openxmlformats.org/officeDocument/2006/relationships/hyperlink" Target="http://bolster.ai" TargetMode="External"/><Relationship Id="rId5" Type="http://schemas.openxmlformats.org/officeDocument/2006/relationships/styles" Target="styles.xml"/><Relationship Id="rId6" Type="http://schemas.openxmlformats.org/officeDocument/2006/relationships/hyperlink" Target="https://www.colorfyit.com/" TargetMode="External"/><Relationship Id="rId29" Type="http://schemas.openxmlformats.org/officeDocument/2006/relationships/hyperlink" Target="https://checkphish.bolster.ai/" TargetMode="External"/><Relationship Id="rId7" Type="http://schemas.openxmlformats.org/officeDocument/2006/relationships/hyperlink" Target="https://url2colors.com/get-started" TargetMode="External"/><Relationship Id="rId8" Type="http://schemas.openxmlformats.org/officeDocument/2006/relationships/hyperlink" Target="https://elementor.com/" TargetMode="External"/><Relationship Id="rId31" Type="http://schemas.openxmlformats.org/officeDocument/2006/relationships/hyperlink" Target="https://yoast.com/" TargetMode="External"/><Relationship Id="rId30" Type="http://schemas.openxmlformats.org/officeDocument/2006/relationships/hyperlink" Target="https://backlinko.com/" TargetMode="External"/><Relationship Id="rId11" Type="http://schemas.openxmlformats.org/officeDocument/2006/relationships/hyperlink" Target="https://www.eiosys.com/" TargetMode="External"/><Relationship Id="rId33" Type="http://schemas.openxmlformats.org/officeDocument/2006/relationships/hyperlink" Target="https://www.spyfu.com/" TargetMode="External"/><Relationship Id="rId10" Type="http://schemas.openxmlformats.org/officeDocument/2006/relationships/hyperlink" Target="https://www.wordstream.com/" TargetMode="External"/><Relationship Id="rId32" Type="http://schemas.openxmlformats.org/officeDocument/2006/relationships/hyperlink" Target="https://www.semrush.com/" TargetMode="External"/><Relationship Id="rId13" Type="http://schemas.openxmlformats.org/officeDocument/2006/relationships/hyperlink" Target="https://www.uxpin.com/" TargetMode="External"/><Relationship Id="rId35" Type="http://schemas.openxmlformats.org/officeDocument/2006/relationships/hyperlink" Target="https://www.adroll.com/" TargetMode="External"/><Relationship Id="rId12" Type="http://schemas.openxmlformats.org/officeDocument/2006/relationships/hyperlink" Target="https://en.ryte.com/" TargetMode="External"/><Relationship Id="rId34" Type="http://schemas.openxmlformats.org/officeDocument/2006/relationships/hyperlink" Target="http://accurankerspyfu.com/" TargetMode="External"/><Relationship Id="rId15" Type="http://schemas.openxmlformats.org/officeDocument/2006/relationships/hyperlink" Target="https://hemingwayapp.com/" TargetMode="External"/><Relationship Id="rId37" Type="http://schemas.openxmlformats.org/officeDocument/2006/relationships/hyperlink" Target="http://media.net" TargetMode="External"/><Relationship Id="rId14" Type="http://schemas.openxmlformats.org/officeDocument/2006/relationships/hyperlink" Target="https://cliowebsites.com/" TargetMode="External"/><Relationship Id="rId36" Type="http://schemas.openxmlformats.org/officeDocument/2006/relationships/hyperlink" Target="http://media.net" TargetMode="External"/><Relationship Id="rId17" Type="http://schemas.openxmlformats.org/officeDocument/2006/relationships/hyperlink" Target="https://gtmetrix.com/" TargetMode="External"/><Relationship Id="rId16" Type="http://schemas.openxmlformats.org/officeDocument/2006/relationships/hyperlink" Target="https://builtwith.com/" TargetMode="External"/><Relationship Id="rId38" Type="http://schemas.openxmlformats.org/officeDocument/2006/relationships/hyperlink" Target="http://media.net" TargetMode="External"/><Relationship Id="rId19" Type="http://schemas.openxmlformats.org/officeDocument/2006/relationships/hyperlink" Target="https://pagespeed.web.dev/" TargetMode="External"/><Relationship Id="rId18" Type="http://schemas.openxmlformats.org/officeDocument/2006/relationships/hyperlink" Target="https://tools.pingd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