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0E9B" w:rsidRPr="00C80E9B" w:rsidRDefault="00C80E9B" w:rsidP="00C80E9B">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C80E9B">
        <w:rPr>
          <w:rFonts w:ascii="Times New Roman" w:eastAsia="Times New Roman" w:hAnsi="Times New Roman" w:cs="Times New Roman"/>
          <w:b/>
          <w:bCs/>
          <w:kern w:val="36"/>
          <w:sz w:val="48"/>
          <w:szCs w:val="48"/>
          <w:lang w:val="en-US"/>
        </w:rPr>
        <w:t>Expand Global Market Access with CE Certification in Costa Rica</w:t>
      </w:r>
    </w:p>
    <w:p w:rsidR="00C80E9B" w:rsidRPr="00C80E9B" w:rsidRDefault="00C80E9B" w:rsidP="00C80E9B">
      <w:pPr>
        <w:spacing w:before="100" w:beforeAutospacing="1" w:after="100" w:afterAutospacing="1" w:line="240" w:lineRule="auto"/>
        <w:rPr>
          <w:rFonts w:ascii="Times New Roman" w:eastAsia="Times New Roman" w:hAnsi="Times New Roman" w:cs="Times New Roman"/>
          <w:sz w:val="24"/>
          <w:szCs w:val="24"/>
          <w:lang w:val="en-US"/>
        </w:rPr>
      </w:pPr>
      <w:r w:rsidRPr="00C80E9B">
        <w:rPr>
          <w:rFonts w:ascii="Times New Roman" w:eastAsia="Times New Roman" w:hAnsi="Times New Roman" w:cs="Times New Roman"/>
          <w:sz w:val="24"/>
          <w:szCs w:val="24"/>
          <w:lang w:val="en-US"/>
        </w:rPr>
        <w:t xml:space="preserve">As international trade continues to grow, manufacturers must ensure their products comply with recognized safety, health, and environmental standards. Businesses in Costa Rica that manufacture or export products to the European Economic Area (EEA) can improve market access by obtaining </w:t>
      </w:r>
      <w:r w:rsidRPr="00C80E9B">
        <w:rPr>
          <w:rFonts w:ascii="Times New Roman" w:eastAsia="Times New Roman" w:hAnsi="Times New Roman" w:cs="Times New Roman"/>
          <w:b/>
          <w:bCs/>
          <w:sz w:val="24"/>
          <w:szCs w:val="24"/>
          <w:lang w:val="en-US"/>
        </w:rPr>
        <w:t>CE Certification in Costa Rica</w:t>
      </w:r>
      <w:r w:rsidRPr="00C80E9B">
        <w:rPr>
          <w:rFonts w:ascii="Times New Roman" w:eastAsia="Times New Roman" w:hAnsi="Times New Roman" w:cs="Times New Roman"/>
          <w:sz w:val="24"/>
          <w:szCs w:val="24"/>
          <w:lang w:val="en-US"/>
        </w:rPr>
        <w:t>. CE marking demonstrates that a product complies with applicable European Union (EU) directives and regulations, allowing it to be legally marketed within the EEA while enhancing customer confidence and product credibility.</w:t>
      </w:r>
    </w:p>
    <w:p w:rsidR="00C80E9B" w:rsidRPr="00C80E9B" w:rsidRDefault="00C80E9B" w:rsidP="00C80E9B">
      <w:pPr>
        <w:spacing w:before="100" w:beforeAutospacing="1" w:after="100" w:afterAutospacing="1" w:line="240" w:lineRule="auto"/>
        <w:rPr>
          <w:rFonts w:ascii="Times New Roman" w:eastAsia="Times New Roman" w:hAnsi="Times New Roman" w:cs="Times New Roman"/>
          <w:sz w:val="24"/>
          <w:szCs w:val="24"/>
          <w:lang w:val="en-US"/>
        </w:rPr>
      </w:pPr>
      <w:r w:rsidRPr="00C80E9B">
        <w:rPr>
          <w:rFonts w:ascii="Times New Roman" w:eastAsia="Times New Roman" w:hAnsi="Times New Roman" w:cs="Times New Roman"/>
          <w:sz w:val="24"/>
          <w:szCs w:val="24"/>
          <w:lang w:val="en-US"/>
        </w:rPr>
        <w:t xml:space="preserve">The </w:t>
      </w:r>
      <w:r w:rsidRPr="00C80E9B">
        <w:rPr>
          <w:rFonts w:ascii="Times New Roman" w:eastAsia="Times New Roman" w:hAnsi="Times New Roman" w:cs="Times New Roman"/>
          <w:b/>
          <w:bCs/>
          <w:sz w:val="24"/>
          <w:szCs w:val="24"/>
          <w:lang w:val="en-US"/>
        </w:rPr>
        <w:t>CE (</w:t>
      </w:r>
      <w:proofErr w:type="spellStart"/>
      <w:r w:rsidRPr="00C80E9B">
        <w:rPr>
          <w:rFonts w:ascii="Times New Roman" w:eastAsia="Times New Roman" w:hAnsi="Times New Roman" w:cs="Times New Roman"/>
          <w:b/>
          <w:bCs/>
          <w:sz w:val="24"/>
          <w:szCs w:val="24"/>
          <w:lang w:val="en-US"/>
        </w:rPr>
        <w:t>Conformité</w:t>
      </w:r>
      <w:proofErr w:type="spellEnd"/>
      <w:r w:rsidRPr="00C80E9B">
        <w:rPr>
          <w:rFonts w:ascii="Times New Roman" w:eastAsia="Times New Roman" w:hAnsi="Times New Roman" w:cs="Times New Roman"/>
          <w:b/>
          <w:bCs/>
          <w:sz w:val="24"/>
          <w:szCs w:val="24"/>
          <w:lang w:val="en-US"/>
        </w:rPr>
        <w:t xml:space="preserve"> </w:t>
      </w:r>
      <w:proofErr w:type="spellStart"/>
      <w:r w:rsidRPr="00C80E9B">
        <w:rPr>
          <w:rFonts w:ascii="Times New Roman" w:eastAsia="Times New Roman" w:hAnsi="Times New Roman" w:cs="Times New Roman"/>
          <w:b/>
          <w:bCs/>
          <w:sz w:val="24"/>
          <w:szCs w:val="24"/>
          <w:lang w:val="en-US"/>
        </w:rPr>
        <w:t>Européenne</w:t>
      </w:r>
      <w:proofErr w:type="spellEnd"/>
      <w:r w:rsidRPr="00C80E9B">
        <w:rPr>
          <w:rFonts w:ascii="Times New Roman" w:eastAsia="Times New Roman" w:hAnsi="Times New Roman" w:cs="Times New Roman"/>
          <w:b/>
          <w:bCs/>
          <w:sz w:val="24"/>
          <w:szCs w:val="24"/>
          <w:lang w:val="en-US"/>
        </w:rPr>
        <w:t>)</w:t>
      </w:r>
      <w:r w:rsidRPr="00C80E9B">
        <w:rPr>
          <w:rFonts w:ascii="Times New Roman" w:eastAsia="Times New Roman" w:hAnsi="Times New Roman" w:cs="Times New Roman"/>
          <w:sz w:val="24"/>
          <w:szCs w:val="24"/>
          <w:lang w:val="en-US"/>
        </w:rPr>
        <w:t xml:space="preserve"> marking is a mandatory conformity mark for many products sold in the European Economic Area. It indicates that the manufacturer has assessed the product and confirmed that it meets the essential requirements related to safety, health, and environmental protection. CE marking applies to a wide range of products, including machinery, electrical equipment, medical devices, construction products, toys, and personal protective equipment.</w:t>
      </w:r>
    </w:p>
    <w:p w:rsidR="00C80E9B" w:rsidRPr="00C80E9B" w:rsidRDefault="00C80E9B" w:rsidP="00C80E9B">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C80E9B">
        <w:rPr>
          <w:rFonts w:ascii="Times New Roman" w:eastAsia="Times New Roman" w:hAnsi="Times New Roman" w:cs="Times New Roman"/>
          <w:b/>
          <w:bCs/>
          <w:sz w:val="36"/>
          <w:szCs w:val="36"/>
          <w:lang w:val="en-US"/>
        </w:rPr>
        <w:t>Why CE Certification is Important in Costa Rica</w:t>
      </w:r>
    </w:p>
    <w:p w:rsidR="00C80E9B" w:rsidRPr="00C80E9B" w:rsidRDefault="00C80E9B" w:rsidP="00C80E9B">
      <w:pPr>
        <w:spacing w:before="100" w:beforeAutospacing="1" w:after="100" w:afterAutospacing="1" w:line="240" w:lineRule="auto"/>
        <w:rPr>
          <w:rFonts w:ascii="Times New Roman" w:eastAsia="Times New Roman" w:hAnsi="Times New Roman" w:cs="Times New Roman"/>
          <w:sz w:val="24"/>
          <w:szCs w:val="24"/>
          <w:lang w:val="en-US"/>
        </w:rPr>
      </w:pPr>
      <w:r w:rsidRPr="00C80E9B">
        <w:rPr>
          <w:rFonts w:ascii="Times New Roman" w:eastAsia="Times New Roman" w:hAnsi="Times New Roman" w:cs="Times New Roman"/>
          <w:sz w:val="24"/>
          <w:szCs w:val="24"/>
          <w:lang w:val="en-US"/>
        </w:rPr>
        <w:t>Costa Rica has a growing manufacturing and export sector that supplies products to international markets. Companies looking to export products to Europe must ensure they comply with the relevant EU directives and regulations. Without CE marking, many products cannot be legally placed on the European market.</w:t>
      </w:r>
    </w:p>
    <w:p w:rsidR="00C80E9B" w:rsidRPr="00C80E9B" w:rsidRDefault="00C80E9B" w:rsidP="00C80E9B">
      <w:pPr>
        <w:spacing w:before="100" w:beforeAutospacing="1" w:after="100" w:afterAutospacing="1" w:line="240" w:lineRule="auto"/>
        <w:rPr>
          <w:rFonts w:ascii="Times New Roman" w:eastAsia="Times New Roman" w:hAnsi="Times New Roman" w:cs="Times New Roman"/>
          <w:sz w:val="24"/>
          <w:szCs w:val="24"/>
          <w:lang w:val="en-US"/>
        </w:rPr>
      </w:pPr>
      <w:r w:rsidRPr="00C80E9B">
        <w:rPr>
          <w:rFonts w:ascii="Times New Roman" w:eastAsia="Times New Roman" w:hAnsi="Times New Roman" w:cs="Times New Roman"/>
          <w:sz w:val="24"/>
          <w:szCs w:val="24"/>
          <w:lang w:val="en-US"/>
        </w:rPr>
        <w:t>Implementing CE compliance helps organizations demonstrate product safety, improve customer trust, and strengthen their competitive position in global markets. It also minimizes the risk of product recalls, legal issues, and delays during customs clearance.</w:t>
      </w:r>
    </w:p>
    <w:p w:rsidR="00C80E9B" w:rsidRPr="00C80E9B" w:rsidRDefault="00C80E9B" w:rsidP="00C80E9B">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C80E9B">
        <w:rPr>
          <w:rFonts w:ascii="Times New Roman" w:eastAsia="Times New Roman" w:hAnsi="Times New Roman" w:cs="Times New Roman"/>
          <w:b/>
          <w:bCs/>
          <w:sz w:val="36"/>
          <w:szCs w:val="36"/>
          <w:lang w:val="en-US"/>
        </w:rPr>
        <w:t>Key Requirements of CE Certification</w:t>
      </w:r>
    </w:p>
    <w:p w:rsidR="00C80E9B" w:rsidRPr="00C80E9B" w:rsidRDefault="00C80E9B" w:rsidP="00C80E9B">
      <w:pPr>
        <w:spacing w:before="100" w:beforeAutospacing="1" w:after="100" w:afterAutospacing="1" w:line="240" w:lineRule="auto"/>
        <w:rPr>
          <w:rFonts w:ascii="Times New Roman" w:eastAsia="Times New Roman" w:hAnsi="Times New Roman" w:cs="Times New Roman"/>
          <w:sz w:val="24"/>
          <w:szCs w:val="24"/>
          <w:lang w:val="en-US"/>
        </w:rPr>
      </w:pPr>
      <w:r w:rsidRPr="00C80E9B">
        <w:rPr>
          <w:rFonts w:ascii="Times New Roman" w:eastAsia="Times New Roman" w:hAnsi="Times New Roman" w:cs="Times New Roman"/>
          <w:sz w:val="24"/>
          <w:szCs w:val="24"/>
          <w:lang w:val="en-US"/>
        </w:rPr>
        <w:t>The specific requirements depend on the product category and the applicable EU legislation. However, common requirements include:</w:t>
      </w:r>
    </w:p>
    <w:p w:rsidR="00C80E9B" w:rsidRPr="00C80E9B" w:rsidRDefault="00C80E9B" w:rsidP="00C80E9B">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C80E9B">
        <w:rPr>
          <w:rFonts w:ascii="Times New Roman" w:eastAsia="Times New Roman" w:hAnsi="Times New Roman" w:cs="Times New Roman"/>
          <w:sz w:val="24"/>
          <w:szCs w:val="24"/>
          <w:lang w:val="en-US"/>
        </w:rPr>
        <w:t>Identifying the applicable EU directives or regulations</w:t>
      </w:r>
    </w:p>
    <w:p w:rsidR="00C80E9B" w:rsidRPr="00C80E9B" w:rsidRDefault="00C80E9B" w:rsidP="00C80E9B">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C80E9B">
        <w:rPr>
          <w:rFonts w:ascii="Times New Roman" w:eastAsia="Times New Roman" w:hAnsi="Times New Roman" w:cs="Times New Roman"/>
          <w:sz w:val="24"/>
          <w:szCs w:val="24"/>
          <w:lang w:val="en-US"/>
        </w:rPr>
        <w:t>Conducting product risk assessments</w:t>
      </w:r>
    </w:p>
    <w:p w:rsidR="00C80E9B" w:rsidRPr="00C80E9B" w:rsidRDefault="00C80E9B" w:rsidP="00C80E9B">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C80E9B">
        <w:rPr>
          <w:rFonts w:ascii="Times New Roman" w:eastAsia="Times New Roman" w:hAnsi="Times New Roman" w:cs="Times New Roman"/>
          <w:sz w:val="24"/>
          <w:szCs w:val="24"/>
          <w:lang w:val="en-US"/>
        </w:rPr>
        <w:t>Ensuring compliance with relevant harmonized European standards</w:t>
      </w:r>
    </w:p>
    <w:p w:rsidR="00C80E9B" w:rsidRPr="00C80E9B" w:rsidRDefault="00C80E9B" w:rsidP="00C80E9B">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C80E9B">
        <w:rPr>
          <w:rFonts w:ascii="Times New Roman" w:eastAsia="Times New Roman" w:hAnsi="Times New Roman" w:cs="Times New Roman"/>
          <w:sz w:val="24"/>
          <w:szCs w:val="24"/>
          <w:lang w:val="en-US"/>
        </w:rPr>
        <w:t>Performing product testing and conformity assessment</w:t>
      </w:r>
    </w:p>
    <w:p w:rsidR="00C80E9B" w:rsidRPr="00C80E9B" w:rsidRDefault="00C80E9B" w:rsidP="00C80E9B">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C80E9B">
        <w:rPr>
          <w:rFonts w:ascii="Times New Roman" w:eastAsia="Times New Roman" w:hAnsi="Times New Roman" w:cs="Times New Roman"/>
          <w:sz w:val="24"/>
          <w:szCs w:val="24"/>
          <w:lang w:val="en-US"/>
        </w:rPr>
        <w:t>Preparing technical documentation and design records</w:t>
      </w:r>
    </w:p>
    <w:p w:rsidR="00C80E9B" w:rsidRPr="00C80E9B" w:rsidRDefault="00C80E9B" w:rsidP="00C80E9B">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C80E9B">
        <w:rPr>
          <w:rFonts w:ascii="Times New Roman" w:eastAsia="Times New Roman" w:hAnsi="Times New Roman" w:cs="Times New Roman"/>
          <w:sz w:val="24"/>
          <w:szCs w:val="24"/>
          <w:lang w:val="en-US"/>
        </w:rPr>
        <w:t>Issuing an EU Declaration of Conformity</w:t>
      </w:r>
    </w:p>
    <w:p w:rsidR="00C80E9B" w:rsidRPr="00C80E9B" w:rsidRDefault="00C80E9B" w:rsidP="00C80E9B">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C80E9B">
        <w:rPr>
          <w:rFonts w:ascii="Times New Roman" w:eastAsia="Times New Roman" w:hAnsi="Times New Roman" w:cs="Times New Roman"/>
          <w:sz w:val="24"/>
          <w:szCs w:val="24"/>
          <w:lang w:val="en-US"/>
        </w:rPr>
        <w:t>Affixing the CE marking to compliant products</w:t>
      </w:r>
    </w:p>
    <w:p w:rsidR="00C80E9B" w:rsidRPr="00C80E9B" w:rsidRDefault="00C80E9B" w:rsidP="00C80E9B">
      <w:pPr>
        <w:spacing w:before="100" w:beforeAutospacing="1" w:after="100" w:afterAutospacing="1" w:line="240" w:lineRule="auto"/>
        <w:rPr>
          <w:rFonts w:ascii="Times New Roman" w:eastAsia="Times New Roman" w:hAnsi="Times New Roman" w:cs="Times New Roman"/>
          <w:sz w:val="24"/>
          <w:szCs w:val="24"/>
          <w:lang w:val="en-US"/>
        </w:rPr>
      </w:pPr>
      <w:r w:rsidRPr="00C80E9B">
        <w:rPr>
          <w:rFonts w:ascii="Times New Roman" w:eastAsia="Times New Roman" w:hAnsi="Times New Roman" w:cs="Times New Roman"/>
          <w:sz w:val="24"/>
          <w:szCs w:val="24"/>
          <w:lang w:val="en-US"/>
        </w:rPr>
        <w:t>These requirements help ensure that products consistently meet European safety and performance expectations.</w:t>
      </w:r>
    </w:p>
    <w:p w:rsidR="00C80E9B" w:rsidRPr="00C80E9B" w:rsidRDefault="00C80E9B" w:rsidP="00C80E9B">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C80E9B">
        <w:rPr>
          <w:rFonts w:ascii="Times New Roman" w:eastAsia="Times New Roman" w:hAnsi="Times New Roman" w:cs="Times New Roman"/>
          <w:b/>
          <w:bCs/>
          <w:sz w:val="36"/>
          <w:szCs w:val="36"/>
          <w:lang w:val="en-US"/>
        </w:rPr>
        <w:t>Benefits of CE Certification in Costa Rica</w:t>
      </w:r>
    </w:p>
    <w:p w:rsidR="00C80E9B" w:rsidRPr="00C80E9B" w:rsidRDefault="00C80E9B" w:rsidP="00C80E9B">
      <w:pPr>
        <w:spacing w:before="100" w:beforeAutospacing="1" w:after="100" w:afterAutospacing="1" w:line="240" w:lineRule="auto"/>
        <w:rPr>
          <w:rFonts w:ascii="Times New Roman" w:eastAsia="Times New Roman" w:hAnsi="Times New Roman" w:cs="Times New Roman"/>
          <w:sz w:val="24"/>
          <w:szCs w:val="24"/>
          <w:lang w:val="en-US"/>
        </w:rPr>
      </w:pPr>
      <w:r w:rsidRPr="00C80E9B">
        <w:rPr>
          <w:rFonts w:ascii="Times New Roman" w:eastAsia="Times New Roman" w:hAnsi="Times New Roman" w:cs="Times New Roman"/>
          <w:sz w:val="24"/>
          <w:szCs w:val="24"/>
          <w:lang w:val="en-US"/>
        </w:rPr>
        <w:lastRenderedPageBreak/>
        <w:t>Organizations implementing CE compliance can achieve several business advantages, including:</w:t>
      </w:r>
    </w:p>
    <w:p w:rsidR="00C80E9B" w:rsidRPr="00C80E9B" w:rsidRDefault="00C80E9B" w:rsidP="00C80E9B">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C80E9B">
        <w:rPr>
          <w:rFonts w:ascii="Times New Roman" w:eastAsia="Times New Roman" w:hAnsi="Times New Roman" w:cs="Times New Roman"/>
          <w:sz w:val="24"/>
          <w:szCs w:val="24"/>
          <w:lang w:val="en-US"/>
        </w:rPr>
        <w:t>Access to the European Economic Area (EEA) market</w:t>
      </w:r>
    </w:p>
    <w:p w:rsidR="00C80E9B" w:rsidRPr="00C80E9B" w:rsidRDefault="00C80E9B" w:rsidP="00C80E9B">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C80E9B">
        <w:rPr>
          <w:rFonts w:ascii="Times New Roman" w:eastAsia="Times New Roman" w:hAnsi="Times New Roman" w:cs="Times New Roman"/>
          <w:sz w:val="24"/>
          <w:szCs w:val="24"/>
          <w:lang w:val="en-US"/>
        </w:rPr>
        <w:t>Increased customer confidence and product credibility</w:t>
      </w:r>
    </w:p>
    <w:p w:rsidR="00C80E9B" w:rsidRPr="00C80E9B" w:rsidRDefault="00C80E9B" w:rsidP="00C80E9B">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C80E9B">
        <w:rPr>
          <w:rFonts w:ascii="Times New Roman" w:eastAsia="Times New Roman" w:hAnsi="Times New Roman" w:cs="Times New Roman"/>
          <w:sz w:val="24"/>
          <w:szCs w:val="24"/>
          <w:lang w:val="en-US"/>
        </w:rPr>
        <w:t>Improved compliance with European regulations</w:t>
      </w:r>
    </w:p>
    <w:p w:rsidR="00C80E9B" w:rsidRPr="00C80E9B" w:rsidRDefault="00C80E9B" w:rsidP="00C80E9B">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C80E9B">
        <w:rPr>
          <w:rFonts w:ascii="Times New Roman" w:eastAsia="Times New Roman" w:hAnsi="Times New Roman" w:cs="Times New Roman"/>
          <w:sz w:val="24"/>
          <w:szCs w:val="24"/>
          <w:lang w:val="en-US"/>
        </w:rPr>
        <w:t>Reduced risk of product recalls and legal issues</w:t>
      </w:r>
    </w:p>
    <w:p w:rsidR="00C80E9B" w:rsidRPr="00C80E9B" w:rsidRDefault="00C80E9B" w:rsidP="00C80E9B">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C80E9B">
        <w:rPr>
          <w:rFonts w:ascii="Times New Roman" w:eastAsia="Times New Roman" w:hAnsi="Times New Roman" w:cs="Times New Roman"/>
          <w:sz w:val="24"/>
          <w:szCs w:val="24"/>
          <w:lang w:val="en-US"/>
        </w:rPr>
        <w:t>Enhanced product quality and safety</w:t>
      </w:r>
    </w:p>
    <w:p w:rsidR="00C80E9B" w:rsidRPr="00C80E9B" w:rsidRDefault="00C80E9B" w:rsidP="00C80E9B">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C80E9B">
        <w:rPr>
          <w:rFonts w:ascii="Times New Roman" w:eastAsia="Times New Roman" w:hAnsi="Times New Roman" w:cs="Times New Roman"/>
          <w:sz w:val="24"/>
          <w:szCs w:val="24"/>
          <w:lang w:val="en-US"/>
        </w:rPr>
        <w:t>Greater opportunities for international exports</w:t>
      </w:r>
    </w:p>
    <w:p w:rsidR="00C80E9B" w:rsidRPr="00C80E9B" w:rsidRDefault="00C80E9B" w:rsidP="00C80E9B">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C80E9B">
        <w:rPr>
          <w:rFonts w:ascii="Times New Roman" w:eastAsia="Times New Roman" w:hAnsi="Times New Roman" w:cs="Times New Roman"/>
          <w:sz w:val="24"/>
          <w:szCs w:val="24"/>
          <w:lang w:val="en-US"/>
        </w:rPr>
        <w:t>Stronger competitive advantage in global markets</w:t>
      </w:r>
    </w:p>
    <w:p w:rsidR="00C80E9B" w:rsidRPr="00C80E9B" w:rsidRDefault="00C80E9B" w:rsidP="00C80E9B">
      <w:pPr>
        <w:spacing w:before="100" w:beforeAutospacing="1" w:after="100" w:afterAutospacing="1" w:line="240" w:lineRule="auto"/>
        <w:rPr>
          <w:rFonts w:ascii="Times New Roman" w:eastAsia="Times New Roman" w:hAnsi="Times New Roman" w:cs="Times New Roman"/>
          <w:sz w:val="24"/>
          <w:szCs w:val="24"/>
          <w:lang w:val="en-US"/>
        </w:rPr>
      </w:pPr>
      <w:r w:rsidRPr="00C80E9B">
        <w:rPr>
          <w:rFonts w:ascii="Times New Roman" w:eastAsia="Times New Roman" w:hAnsi="Times New Roman" w:cs="Times New Roman"/>
          <w:sz w:val="24"/>
          <w:szCs w:val="24"/>
          <w:lang w:val="en-US"/>
        </w:rPr>
        <w:t>These benefits help businesses expand internationally while demonstrating their commitment to product quality and regulatory compliance.</w:t>
      </w:r>
    </w:p>
    <w:p w:rsidR="00C80E9B" w:rsidRPr="00C80E9B" w:rsidRDefault="00C80E9B" w:rsidP="00C80E9B">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C80E9B">
        <w:rPr>
          <w:rFonts w:ascii="Times New Roman" w:eastAsia="Times New Roman" w:hAnsi="Times New Roman" w:cs="Times New Roman"/>
          <w:b/>
          <w:bCs/>
          <w:sz w:val="36"/>
          <w:szCs w:val="36"/>
          <w:lang w:val="en-US"/>
        </w:rPr>
        <w:t>Industries That Can Benefit</w:t>
      </w:r>
    </w:p>
    <w:p w:rsidR="00C80E9B" w:rsidRPr="00C80E9B" w:rsidRDefault="00C80E9B" w:rsidP="00C80E9B">
      <w:pPr>
        <w:spacing w:before="100" w:beforeAutospacing="1" w:after="100" w:afterAutospacing="1" w:line="240" w:lineRule="auto"/>
        <w:rPr>
          <w:rFonts w:ascii="Times New Roman" w:eastAsia="Times New Roman" w:hAnsi="Times New Roman" w:cs="Times New Roman"/>
          <w:sz w:val="24"/>
          <w:szCs w:val="24"/>
          <w:lang w:val="en-US"/>
        </w:rPr>
      </w:pPr>
      <w:r w:rsidRPr="00C80E9B">
        <w:rPr>
          <w:rFonts w:ascii="Times New Roman" w:eastAsia="Times New Roman" w:hAnsi="Times New Roman" w:cs="Times New Roman"/>
          <w:sz w:val="24"/>
          <w:szCs w:val="24"/>
          <w:lang w:val="en-US"/>
        </w:rPr>
        <w:t>CE Certification is valuable for organizations across various industries, including:</w:t>
      </w:r>
    </w:p>
    <w:p w:rsidR="00C80E9B" w:rsidRPr="00C80E9B" w:rsidRDefault="00C80E9B" w:rsidP="00C80E9B">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C80E9B">
        <w:rPr>
          <w:rFonts w:ascii="Times New Roman" w:eastAsia="Times New Roman" w:hAnsi="Times New Roman" w:cs="Times New Roman"/>
          <w:sz w:val="24"/>
          <w:szCs w:val="24"/>
          <w:lang w:val="en-US"/>
        </w:rPr>
        <w:t>Machinery manufacturers</w:t>
      </w:r>
    </w:p>
    <w:p w:rsidR="00C80E9B" w:rsidRPr="00C80E9B" w:rsidRDefault="00C80E9B" w:rsidP="00C80E9B">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C80E9B">
        <w:rPr>
          <w:rFonts w:ascii="Times New Roman" w:eastAsia="Times New Roman" w:hAnsi="Times New Roman" w:cs="Times New Roman"/>
          <w:sz w:val="24"/>
          <w:szCs w:val="24"/>
          <w:lang w:val="en-US"/>
        </w:rPr>
        <w:t>Electrical and electronic equipment manufacturers</w:t>
      </w:r>
    </w:p>
    <w:p w:rsidR="00C80E9B" w:rsidRPr="00C80E9B" w:rsidRDefault="00C80E9B" w:rsidP="00C80E9B">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C80E9B">
        <w:rPr>
          <w:rFonts w:ascii="Times New Roman" w:eastAsia="Times New Roman" w:hAnsi="Times New Roman" w:cs="Times New Roman"/>
          <w:sz w:val="24"/>
          <w:szCs w:val="24"/>
          <w:lang w:val="en-US"/>
        </w:rPr>
        <w:t>Medical device manufacturers</w:t>
      </w:r>
    </w:p>
    <w:p w:rsidR="00C80E9B" w:rsidRPr="00C80E9B" w:rsidRDefault="00C80E9B" w:rsidP="00C80E9B">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C80E9B">
        <w:rPr>
          <w:rFonts w:ascii="Times New Roman" w:eastAsia="Times New Roman" w:hAnsi="Times New Roman" w:cs="Times New Roman"/>
          <w:sz w:val="24"/>
          <w:szCs w:val="24"/>
          <w:lang w:val="en-US"/>
        </w:rPr>
        <w:t>Construction product manufacturers</w:t>
      </w:r>
    </w:p>
    <w:p w:rsidR="00C80E9B" w:rsidRPr="00C80E9B" w:rsidRDefault="00C80E9B" w:rsidP="00C80E9B">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C80E9B">
        <w:rPr>
          <w:rFonts w:ascii="Times New Roman" w:eastAsia="Times New Roman" w:hAnsi="Times New Roman" w:cs="Times New Roman"/>
          <w:sz w:val="24"/>
          <w:szCs w:val="24"/>
          <w:lang w:val="en-US"/>
        </w:rPr>
        <w:t>Toy manufacturers</w:t>
      </w:r>
    </w:p>
    <w:p w:rsidR="00C80E9B" w:rsidRPr="00C80E9B" w:rsidRDefault="00C80E9B" w:rsidP="00C80E9B">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C80E9B">
        <w:rPr>
          <w:rFonts w:ascii="Times New Roman" w:eastAsia="Times New Roman" w:hAnsi="Times New Roman" w:cs="Times New Roman"/>
          <w:sz w:val="24"/>
          <w:szCs w:val="24"/>
          <w:lang w:val="en-US"/>
        </w:rPr>
        <w:t>Personal protective equipment (PPE) suppliers</w:t>
      </w:r>
    </w:p>
    <w:p w:rsidR="00C80E9B" w:rsidRPr="00C80E9B" w:rsidRDefault="00C80E9B" w:rsidP="00C80E9B">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C80E9B">
        <w:rPr>
          <w:rFonts w:ascii="Times New Roman" w:eastAsia="Times New Roman" w:hAnsi="Times New Roman" w:cs="Times New Roman"/>
          <w:sz w:val="24"/>
          <w:szCs w:val="24"/>
          <w:lang w:val="en-US"/>
        </w:rPr>
        <w:t>Industrial equipment manufacturers</w:t>
      </w:r>
    </w:p>
    <w:p w:rsidR="00C80E9B" w:rsidRPr="00C80E9B" w:rsidRDefault="00C80E9B" w:rsidP="00C80E9B">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C80E9B">
        <w:rPr>
          <w:rFonts w:ascii="Times New Roman" w:eastAsia="Times New Roman" w:hAnsi="Times New Roman" w:cs="Times New Roman"/>
          <w:sz w:val="24"/>
          <w:szCs w:val="24"/>
          <w:lang w:val="en-US"/>
        </w:rPr>
        <w:t>Consumer product exporters</w:t>
      </w:r>
    </w:p>
    <w:p w:rsidR="00C80E9B" w:rsidRPr="00C80E9B" w:rsidRDefault="00C80E9B" w:rsidP="00C80E9B">
      <w:pPr>
        <w:spacing w:before="100" w:beforeAutospacing="1" w:after="100" w:afterAutospacing="1" w:line="240" w:lineRule="auto"/>
        <w:rPr>
          <w:rFonts w:ascii="Times New Roman" w:eastAsia="Times New Roman" w:hAnsi="Times New Roman" w:cs="Times New Roman"/>
          <w:sz w:val="24"/>
          <w:szCs w:val="24"/>
          <w:lang w:val="en-US"/>
        </w:rPr>
      </w:pPr>
      <w:r w:rsidRPr="00C80E9B">
        <w:rPr>
          <w:rFonts w:ascii="Times New Roman" w:eastAsia="Times New Roman" w:hAnsi="Times New Roman" w:cs="Times New Roman"/>
          <w:sz w:val="24"/>
          <w:szCs w:val="24"/>
          <w:lang w:val="en-US"/>
        </w:rPr>
        <w:t>Any organization exporting products covered by CE marking legislation to the European market can benefit from achieving CE compliance.</w:t>
      </w:r>
    </w:p>
    <w:p w:rsidR="00C80E9B" w:rsidRPr="00C80E9B" w:rsidRDefault="00C80E9B" w:rsidP="00C80E9B">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C80E9B">
        <w:rPr>
          <w:rFonts w:ascii="Times New Roman" w:eastAsia="Times New Roman" w:hAnsi="Times New Roman" w:cs="Times New Roman"/>
          <w:b/>
          <w:bCs/>
          <w:sz w:val="36"/>
          <w:szCs w:val="36"/>
          <w:lang w:val="en-US"/>
        </w:rPr>
        <w:t>Steps to Achieve CE Certification</w:t>
      </w:r>
    </w:p>
    <w:p w:rsidR="00C80E9B" w:rsidRPr="00C80E9B" w:rsidRDefault="00C80E9B" w:rsidP="00C80E9B">
      <w:pPr>
        <w:spacing w:before="100" w:beforeAutospacing="1" w:after="100" w:afterAutospacing="1" w:line="240" w:lineRule="auto"/>
        <w:rPr>
          <w:rFonts w:ascii="Times New Roman" w:eastAsia="Times New Roman" w:hAnsi="Times New Roman" w:cs="Times New Roman"/>
          <w:sz w:val="24"/>
          <w:szCs w:val="24"/>
          <w:lang w:val="en-US"/>
        </w:rPr>
      </w:pPr>
      <w:r w:rsidRPr="00C80E9B">
        <w:rPr>
          <w:rFonts w:ascii="Times New Roman" w:eastAsia="Times New Roman" w:hAnsi="Times New Roman" w:cs="Times New Roman"/>
          <w:sz w:val="24"/>
          <w:szCs w:val="24"/>
          <w:lang w:val="en-US"/>
        </w:rPr>
        <w:t>The CE marking process generally includes the following stages:</w:t>
      </w:r>
    </w:p>
    <w:p w:rsidR="00C80E9B" w:rsidRPr="00C80E9B" w:rsidRDefault="00C80E9B" w:rsidP="00C80E9B">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C80E9B">
        <w:rPr>
          <w:rFonts w:ascii="Times New Roman" w:eastAsia="Times New Roman" w:hAnsi="Times New Roman" w:cs="Times New Roman"/>
          <w:sz w:val="24"/>
          <w:szCs w:val="24"/>
          <w:lang w:val="en-US"/>
        </w:rPr>
        <w:t>Identify the applicable EU directives or regulations for the product.</w:t>
      </w:r>
    </w:p>
    <w:p w:rsidR="00C80E9B" w:rsidRPr="00C80E9B" w:rsidRDefault="00C80E9B" w:rsidP="00C80E9B">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C80E9B">
        <w:rPr>
          <w:rFonts w:ascii="Times New Roman" w:eastAsia="Times New Roman" w:hAnsi="Times New Roman" w:cs="Times New Roman"/>
          <w:sz w:val="24"/>
          <w:szCs w:val="24"/>
          <w:lang w:val="en-US"/>
        </w:rPr>
        <w:t>Determine the relevant harmonized European standards.</w:t>
      </w:r>
    </w:p>
    <w:p w:rsidR="00C80E9B" w:rsidRPr="00C80E9B" w:rsidRDefault="00C80E9B" w:rsidP="00C80E9B">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C80E9B">
        <w:rPr>
          <w:rFonts w:ascii="Times New Roman" w:eastAsia="Times New Roman" w:hAnsi="Times New Roman" w:cs="Times New Roman"/>
          <w:sz w:val="24"/>
          <w:szCs w:val="24"/>
          <w:lang w:val="en-US"/>
        </w:rPr>
        <w:t>Conduct product testing and risk assessments.</w:t>
      </w:r>
    </w:p>
    <w:p w:rsidR="00C80E9B" w:rsidRPr="00C80E9B" w:rsidRDefault="00C80E9B" w:rsidP="00C80E9B">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C80E9B">
        <w:rPr>
          <w:rFonts w:ascii="Times New Roman" w:eastAsia="Times New Roman" w:hAnsi="Times New Roman" w:cs="Times New Roman"/>
          <w:sz w:val="24"/>
          <w:szCs w:val="24"/>
          <w:lang w:val="en-US"/>
        </w:rPr>
        <w:t>Prepare the required technical documentation.</w:t>
      </w:r>
    </w:p>
    <w:p w:rsidR="00C80E9B" w:rsidRPr="00C80E9B" w:rsidRDefault="00C80E9B" w:rsidP="00C80E9B">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C80E9B">
        <w:rPr>
          <w:rFonts w:ascii="Times New Roman" w:eastAsia="Times New Roman" w:hAnsi="Times New Roman" w:cs="Times New Roman"/>
          <w:sz w:val="24"/>
          <w:szCs w:val="24"/>
          <w:lang w:val="en-US"/>
        </w:rPr>
        <w:t>Complete the conformity assessment procedure.</w:t>
      </w:r>
    </w:p>
    <w:p w:rsidR="00C80E9B" w:rsidRPr="00C80E9B" w:rsidRDefault="00C80E9B" w:rsidP="00C80E9B">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C80E9B">
        <w:rPr>
          <w:rFonts w:ascii="Times New Roman" w:eastAsia="Times New Roman" w:hAnsi="Times New Roman" w:cs="Times New Roman"/>
          <w:sz w:val="24"/>
          <w:szCs w:val="24"/>
          <w:lang w:val="en-US"/>
        </w:rPr>
        <w:t>Issue the EU Declaration of Conformity.</w:t>
      </w:r>
    </w:p>
    <w:p w:rsidR="00C80E9B" w:rsidRPr="00C80E9B" w:rsidRDefault="00C80E9B" w:rsidP="00C80E9B">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C80E9B">
        <w:rPr>
          <w:rFonts w:ascii="Times New Roman" w:eastAsia="Times New Roman" w:hAnsi="Times New Roman" w:cs="Times New Roman"/>
          <w:sz w:val="24"/>
          <w:szCs w:val="24"/>
          <w:lang w:val="en-US"/>
        </w:rPr>
        <w:t>Affix the CE marking and maintain ongoing compliance with applicable requirements.</w:t>
      </w:r>
    </w:p>
    <w:p w:rsidR="00C80E9B" w:rsidRPr="00C80E9B" w:rsidRDefault="00C80E9B" w:rsidP="00C80E9B">
      <w:pPr>
        <w:spacing w:before="100" w:beforeAutospacing="1" w:after="100" w:afterAutospacing="1" w:line="240" w:lineRule="auto"/>
        <w:rPr>
          <w:rFonts w:ascii="Times New Roman" w:eastAsia="Times New Roman" w:hAnsi="Times New Roman" w:cs="Times New Roman"/>
          <w:sz w:val="24"/>
          <w:szCs w:val="24"/>
          <w:lang w:val="en-US"/>
        </w:rPr>
      </w:pPr>
      <w:r w:rsidRPr="00C80E9B">
        <w:rPr>
          <w:rFonts w:ascii="Times New Roman" w:eastAsia="Times New Roman" w:hAnsi="Times New Roman" w:cs="Times New Roman"/>
          <w:sz w:val="24"/>
          <w:szCs w:val="24"/>
          <w:lang w:val="en-US"/>
        </w:rPr>
        <w:t>Regular product reviews and documentation updates help organizations maintain compliance when product designs or regulatory requirements change.</w:t>
      </w:r>
    </w:p>
    <w:p w:rsidR="00C80E9B" w:rsidRPr="00C80E9B" w:rsidRDefault="00C80E9B" w:rsidP="00C80E9B">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C80E9B">
        <w:rPr>
          <w:rFonts w:ascii="Times New Roman" w:eastAsia="Times New Roman" w:hAnsi="Times New Roman" w:cs="Times New Roman"/>
          <w:b/>
          <w:bCs/>
          <w:sz w:val="36"/>
          <w:szCs w:val="36"/>
          <w:lang w:val="en-US"/>
        </w:rPr>
        <w:t>Conclusion</w:t>
      </w:r>
    </w:p>
    <w:p w:rsidR="00C80E9B" w:rsidRPr="00C80E9B" w:rsidRDefault="00C80E9B" w:rsidP="00C80E9B">
      <w:pPr>
        <w:spacing w:before="100" w:beforeAutospacing="1" w:after="100" w:afterAutospacing="1" w:line="240" w:lineRule="auto"/>
        <w:rPr>
          <w:rFonts w:ascii="Times New Roman" w:eastAsia="Times New Roman" w:hAnsi="Times New Roman" w:cs="Times New Roman"/>
          <w:sz w:val="24"/>
          <w:szCs w:val="24"/>
          <w:lang w:val="en-US"/>
        </w:rPr>
      </w:pPr>
      <w:r w:rsidRPr="00C80E9B">
        <w:rPr>
          <w:rFonts w:ascii="Times New Roman" w:eastAsia="Times New Roman" w:hAnsi="Times New Roman" w:cs="Times New Roman"/>
          <w:sz w:val="24"/>
          <w:szCs w:val="24"/>
          <w:lang w:val="en-US"/>
        </w:rPr>
        <w:t xml:space="preserve">As Costa Rican manufacturers continue to expand into international markets, meeting European product safety requirements is essential for successful exports. </w:t>
      </w:r>
      <w:r w:rsidRPr="00C80E9B">
        <w:rPr>
          <w:rFonts w:ascii="Times New Roman" w:eastAsia="Times New Roman" w:hAnsi="Times New Roman" w:cs="Times New Roman"/>
          <w:b/>
          <w:bCs/>
          <w:sz w:val="24"/>
          <w:szCs w:val="24"/>
          <w:lang w:val="en-US"/>
        </w:rPr>
        <w:t xml:space="preserve">CE Certification in </w:t>
      </w:r>
      <w:r w:rsidRPr="00C80E9B">
        <w:rPr>
          <w:rFonts w:ascii="Times New Roman" w:eastAsia="Times New Roman" w:hAnsi="Times New Roman" w:cs="Times New Roman"/>
          <w:b/>
          <w:bCs/>
          <w:sz w:val="24"/>
          <w:szCs w:val="24"/>
          <w:lang w:val="en-US"/>
        </w:rPr>
        <w:lastRenderedPageBreak/>
        <w:t>Costa Rica</w:t>
      </w:r>
      <w:r w:rsidRPr="00C80E9B">
        <w:rPr>
          <w:rFonts w:ascii="Times New Roman" w:eastAsia="Times New Roman" w:hAnsi="Times New Roman" w:cs="Times New Roman"/>
          <w:sz w:val="24"/>
          <w:szCs w:val="24"/>
          <w:lang w:val="en-US"/>
        </w:rPr>
        <w:t xml:space="preserve"> provides organizations with a recognized pathway to demonstrate compliance with EU regulations while improving product quality, safety, and market acceptance. By obtaining CE marking, businesses can strengthen customer trust, access European markets, enhance global competitiveness, and support long-term business growth.</w:t>
      </w:r>
    </w:p>
    <w:p w:rsidR="008C5F33" w:rsidRPr="00C80E9B" w:rsidRDefault="008C5F33" w:rsidP="00C80E9B"/>
    <w:sectPr w:rsidR="008C5F33" w:rsidRPr="00C80E9B" w:rsidSect="005D56D2">
      <w:pgSz w:w="11906" w:h="16838"/>
      <w:pgMar w:top="1134"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4A3414"/>
    <w:multiLevelType w:val="multilevel"/>
    <w:tmpl w:val="63845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C5C6570"/>
    <w:multiLevelType w:val="multilevel"/>
    <w:tmpl w:val="AFEE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4C10518"/>
    <w:multiLevelType w:val="multilevel"/>
    <w:tmpl w:val="4E2A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5EE2276"/>
    <w:multiLevelType w:val="multilevel"/>
    <w:tmpl w:val="6BCA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9B93B3D"/>
    <w:multiLevelType w:val="multilevel"/>
    <w:tmpl w:val="9E326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8884848"/>
    <w:multiLevelType w:val="multilevel"/>
    <w:tmpl w:val="5A9C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0162464"/>
    <w:multiLevelType w:val="multilevel"/>
    <w:tmpl w:val="73CA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3257BFD"/>
    <w:multiLevelType w:val="multilevel"/>
    <w:tmpl w:val="CB76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DEB4B4B"/>
    <w:multiLevelType w:val="multilevel"/>
    <w:tmpl w:val="86001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1D506E0"/>
    <w:multiLevelType w:val="multilevel"/>
    <w:tmpl w:val="D9BE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70E576D"/>
    <w:multiLevelType w:val="multilevel"/>
    <w:tmpl w:val="971C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9BC164F"/>
    <w:multiLevelType w:val="multilevel"/>
    <w:tmpl w:val="F208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7"/>
  </w:num>
  <w:num w:numId="4">
    <w:abstractNumId w:val="4"/>
  </w:num>
  <w:num w:numId="5">
    <w:abstractNumId w:val="3"/>
  </w:num>
  <w:num w:numId="6">
    <w:abstractNumId w:val="5"/>
  </w:num>
  <w:num w:numId="7">
    <w:abstractNumId w:val="9"/>
  </w:num>
  <w:num w:numId="8">
    <w:abstractNumId w:val="8"/>
  </w:num>
  <w:num w:numId="9">
    <w:abstractNumId w:val="1"/>
  </w:num>
  <w:num w:numId="10">
    <w:abstractNumId w:val="10"/>
  </w:num>
  <w:num w:numId="11">
    <w:abstractNumId w:val="11"/>
  </w:num>
  <w:num w:numId="12">
    <w:abstractNumId w:val="0"/>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F563AF"/>
    <w:rsid w:val="0001041E"/>
    <w:rsid w:val="000126CC"/>
    <w:rsid w:val="00012CDD"/>
    <w:rsid w:val="00020C86"/>
    <w:rsid w:val="00025D07"/>
    <w:rsid w:val="00036CD3"/>
    <w:rsid w:val="000372BD"/>
    <w:rsid w:val="000419A2"/>
    <w:rsid w:val="00045EDD"/>
    <w:rsid w:val="0005159C"/>
    <w:rsid w:val="00053B6E"/>
    <w:rsid w:val="00070CAF"/>
    <w:rsid w:val="0007211B"/>
    <w:rsid w:val="00087473"/>
    <w:rsid w:val="0009171C"/>
    <w:rsid w:val="000B1CAB"/>
    <w:rsid w:val="000C20D8"/>
    <w:rsid w:val="000C2865"/>
    <w:rsid w:val="000D6C9E"/>
    <w:rsid w:val="000E5E3E"/>
    <w:rsid w:val="000F0C04"/>
    <w:rsid w:val="000F29C6"/>
    <w:rsid w:val="000F68AA"/>
    <w:rsid w:val="000F7D95"/>
    <w:rsid w:val="0010461E"/>
    <w:rsid w:val="00107FEC"/>
    <w:rsid w:val="0011136D"/>
    <w:rsid w:val="001146FF"/>
    <w:rsid w:val="001351F8"/>
    <w:rsid w:val="00136693"/>
    <w:rsid w:val="00150DE6"/>
    <w:rsid w:val="00154FBB"/>
    <w:rsid w:val="00170DA7"/>
    <w:rsid w:val="00172FDF"/>
    <w:rsid w:val="00180B67"/>
    <w:rsid w:val="00184C01"/>
    <w:rsid w:val="001869F8"/>
    <w:rsid w:val="001929FE"/>
    <w:rsid w:val="001A60BB"/>
    <w:rsid w:val="001A7A7B"/>
    <w:rsid w:val="001C3029"/>
    <w:rsid w:val="001C525F"/>
    <w:rsid w:val="001C7B06"/>
    <w:rsid w:val="001D2E38"/>
    <w:rsid w:val="001D4CBC"/>
    <w:rsid w:val="001E0D56"/>
    <w:rsid w:val="001E5653"/>
    <w:rsid w:val="001E7348"/>
    <w:rsid w:val="0021189E"/>
    <w:rsid w:val="00213F51"/>
    <w:rsid w:val="002205A0"/>
    <w:rsid w:val="00221937"/>
    <w:rsid w:val="00222F56"/>
    <w:rsid w:val="00242E12"/>
    <w:rsid w:val="00244E25"/>
    <w:rsid w:val="0024793B"/>
    <w:rsid w:val="002613A1"/>
    <w:rsid w:val="002806E5"/>
    <w:rsid w:val="002A2773"/>
    <w:rsid w:val="002B218B"/>
    <w:rsid w:val="002B3D89"/>
    <w:rsid w:val="002C7B11"/>
    <w:rsid w:val="002E11A0"/>
    <w:rsid w:val="002E3FDD"/>
    <w:rsid w:val="00306C91"/>
    <w:rsid w:val="00315659"/>
    <w:rsid w:val="00320439"/>
    <w:rsid w:val="00331031"/>
    <w:rsid w:val="00332956"/>
    <w:rsid w:val="003365E7"/>
    <w:rsid w:val="00340614"/>
    <w:rsid w:val="0034673C"/>
    <w:rsid w:val="0035327D"/>
    <w:rsid w:val="0035462C"/>
    <w:rsid w:val="0035589F"/>
    <w:rsid w:val="0037586C"/>
    <w:rsid w:val="00384768"/>
    <w:rsid w:val="00391C4A"/>
    <w:rsid w:val="003A024E"/>
    <w:rsid w:val="003A2524"/>
    <w:rsid w:val="003A4B1C"/>
    <w:rsid w:val="003B243A"/>
    <w:rsid w:val="003D38B6"/>
    <w:rsid w:val="003D4E31"/>
    <w:rsid w:val="003E7D9C"/>
    <w:rsid w:val="003F32C3"/>
    <w:rsid w:val="003F48DE"/>
    <w:rsid w:val="00405E37"/>
    <w:rsid w:val="00410D85"/>
    <w:rsid w:val="00415504"/>
    <w:rsid w:val="004170D0"/>
    <w:rsid w:val="00444137"/>
    <w:rsid w:val="004471A8"/>
    <w:rsid w:val="00451EDA"/>
    <w:rsid w:val="004628CE"/>
    <w:rsid w:val="00474EEA"/>
    <w:rsid w:val="00475961"/>
    <w:rsid w:val="00475DD3"/>
    <w:rsid w:val="00484D43"/>
    <w:rsid w:val="004877A1"/>
    <w:rsid w:val="00492D32"/>
    <w:rsid w:val="00494893"/>
    <w:rsid w:val="004A29BA"/>
    <w:rsid w:val="004A7C2F"/>
    <w:rsid w:val="004B2FA3"/>
    <w:rsid w:val="004B428D"/>
    <w:rsid w:val="004B587B"/>
    <w:rsid w:val="004C12D8"/>
    <w:rsid w:val="004C217F"/>
    <w:rsid w:val="004C3657"/>
    <w:rsid w:val="004C7BCA"/>
    <w:rsid w:val="004D1420"/>
    <w:rsid w:val="004E71E1"/>
    <w:rsid w:val="004F2EB8"/>
    <w:rsid w:val="004F4EE1"/>
    <w:rsid w:val="00504B42"/>
    <w:rsid w:val="0050540D"/>
    <w:rsid w:val="00521254"/>
    <w:rsid w:val="005223EF"/>
    <w:rsid w:val="00525B5D"/>
    <w:rsid w:val="00530B65"/>
    <w:rsid w:val="00531231"/>
    <w:rsid w:val="00532E7D"/>
    <w:rsid w:val="005416F9"/>
    <w:rsid w:val="005562C6"/>
    <w:rsid w:val="00556456"/>
    <w:rsid w:val="005627DD"/>
    <w:rsid w:val="00564DD6"/>
    <w:rsid w:val="005754D4"/>
    <w:rsid w:val="00575F91"/>
    <w:rsid w:val="00576FEE"/>
    <w:rsid w:val="005770A1"/>
    <w:rsid w:val="00582F0E"/>
    <w:rsid w:val="0058422D"/>
    <w:rsid w:val="00593991"/>
    <w:rsid w:val="005A242B"/>
    <w:rsid w:val="005A6AB0"/>
    <w:rsid w:val="005B356D"/>
    <w:rsid w:val="005B45E7"/>
    <w:rsid w:val="005D56D2"/>
    <w:rsid w:val="005E2747"/>
    <w:rsid w:val="005F17D4"/>
    <w:rsid w:val="005F1863"/>
    <w:rsid w:val="005F4232"/>
    <w:rsid w:val="00600DEE"/>
    <w:rsid w:val="00612832"/>
    <w:rsid w:val="00614FC5"/>
    <w:rsid w:val="00626AFC"/>
    <w:rsid w:val="00632F0C"/>
    <w:rsid w:val="00650AB4"/>
    <w:rsid w:val="00657BBC"/>
    <w:rsid w:val="006612C1"/>
    <w:rsid w:val="00664430"/>
    <w:rsid w:val="0066579B"/>
    <w:rsid w:val="00666804"/>
    <w:rsid w:val="00667AAB"/>
    <w:rsid w:val="00673404"/>
    <w:rsid w:val="0067746C"/>
    <w:rsid w:val="00682E41"/>
    <w:rsid w:val="00693B22"/>
    <w:rsid w:val="006A0F34"/>
    <w:rsid w:val="006B06D7"/>
    <w:rsid w:val="006B0853"/>
    <w:rsid w:val="006C5333"/>
    <w:rsid w:val="006E5572"/>
    <w:rsid w:val="006F1B01"/>
    <w:rsid w:val="006F2971"/>
    <w:rsid w:val="006F71D4"/>
    <w:rsid w:val="007034E2"/>
    <w:rsid w:val="00730524"/>
    <w:rsid w:val="00731893"/>
    <w:rsid w:val="0073426A"/>
    <w:rsid w:val="007415EF"/>
    <w:rsid w:val="00741C88"/>
    <w:rsid w:val="0074372C"/>
    <w:rsid w:val="00752FFB"/>
    <w:rsid w:val="007561DA"/>
    <w:rsid w:val="007567A0"/>
    <w:rsid w:val="0076099F"/>
    <w:rsid w:val="00777F4C"/>
    <w:rsid w:val="00790F80"/>
    <w:rsid w:val="00791301"/>
    <w:rsid w:val="007A23E6"/>
    <w:rsid w:val="007A54AF"/>
    <w:rsid w:val="007A64AA"/>
    <w:rsid w:val="007B6109"/>
    <w:rsid w:val="007B7D80"/>
    <w:rsid w:val="007B7F39"/>
    <w:rsid w:val="007D0A64"/>
    <w:rsid w:val="007D4269"/>
    <w:rsid w:val="007E7D82"/>
    <w:rsid w:val="007F0E51"/>
    <w:rsid w:val="007F298D"/>
    <w:rsid w:val="00802A7C"/>
    <w:rsid w:val="008104B5"/>
    <w:rsid w:val="00825764"/>
    <w:rsid w:val="008400A1"/>
    <w:rsid w:val="00843796"/>
    <w:rsid w:val="00843DF4"/>
    <w:rsid w:val="008441BD"/>
    <w:rsid w:val="00847AD8"/>
    <w:rsid w:val="00847F92"/>
    <w:rsid w:val="008571A9"/>
    <w:rsid w:val="008707F8"/>
    <w:rsid w:val="00872406"/>
    <w:rsid w:val="00876825"/>
    <w:rsid w:val="0089412A"/>
    <w:rsid w:val="008A2885"/>
    <w:rsid w:val="008A6660"/>
    <w:rsid w:val="008A7EA0"/>
    <w:rsid w:val="008B0807"/>
    <w:rsid w:val="008B0B41"/>
    <w:rsid w:val="008B69B6"/>
    <w:rsid w:val="008C337E"/>
    <w:rsid w:val="008C3706"/>
    <w:rsid w:val="008C5F33"/>
    <w:rsid w:val="008E7136"/>
    <w:rsid w:val="008F7352"/>
    <w:rsid w:val="00900B1C"/>
    <w:rsid w:val="009067A7"/>
    <w:rsid w:val="00931793"/>
    <w:rsid w:val="00931BFA"/>
    <w:rsid w:val="00945609"/>
    <w:rsid w:val="0094666C"/>
    <w:rsid w:val="00946A17"/>
    <w:rsid w:val="00946C2F"/>
    <w:rsid w:val="009517D2"/>
    <w:rsid w:val="00955093"/>
    <w:rsid w:val="00956391"/>
    <w:rsid w:val="00957F0D"/>
    <w:rsid w:val="0096722B"/>
    <w:rsid w:val="00971148"/>
    <w:rsid w:val="009754FE"/>
    <w:rsid w:val="009758E3"/>
    <w:rsid w:val="0098295C"/>
    <w:rsid w:val="009B376C"/>
    <w:rsid w:val="009C4029"/>
    <w:rsid w:val="009D41CC"/>
    <w:rsid w:val="009E34DA"/>
    <w:rsid w:val="009F14C2"/>
    <w:rsid w:val="00A0267F"/>
    <w:rsid w:val="00A033B3"/>
    <w:rsid w:val="00A166E0"/>
    <w:rsid w:val="00A4452C"/>
    <w:rsid w:val="00A45039"/>
    <w:rsid w:val="00A5055D"/>
    <w:rsid w:val="00A515AE"/>
    <w:rsid w:val="00A717A1"/>
    <w:rsid w:val="00A822B4"/>
    <w:rsid w:val="00A86268"/>
    <w:rsid w:val="00A900C1"/>
    <w:rsid w:val="00A9395E"/>
    <w:rsid w:val="00AA2AB3"/>
    <w:rsid w:val="00AA66FC"/>
    <w:rsid w:val="00AB35ED"/>
    <w:rsid w:val="00AB5FA9"/>
    <w:rsid w:val="00AC077D"/>
    <w:rsid w:val="00AC1B33"/>
    <w:rsid w:val="00AC2DE7"/>
    <w:rsid w:val="00AD19E3"/>
    <w:rsid w:val="00AE063F"/>
    <w:rsid w:val="00AE2C87"/>
    <w:rsid w:val="00AF0990"/>
    <w:rsid w:val="00AF54BB"/>
    <w:rsid w:val="00AF7004"/>
    <w:rsid w:val="00B132C2"/>
    <w:rsid w:val="00B2342E"/>
    <w:rsid w:val="00B24D87"/>
    <w:rsid w:val="00B33873"/>
    <w:rsid w:val="00B40812"/>
    <w:rsid w:val="00B529FF"/>
    <w:rsid w:val="00B571B9"/>
    <w:rsid w:val="00B578B0"/>
    <w:rsid w:val="00B57F7D"/>
    <w:rsid w:val="00B63163"/>
    <w:rsid w:val="00B6697B"/>
    <w:rsid w:val="00B82E53"/>
    <w:rsid w:val="00B83307"/>
    <w:rsid w:val="00B920D9"/>
    <w:rsid w:val="00B942DB"/>
    <w:rsid w:val="00B95667"/>
    <w:rsid w:val="00BA5E0A"/>
    <w:rsid w:val="00BC7EBF"/>
    <w:rsid w:val="00BD1995"/>
    <w:rsid w:val="00BD5188"/>
    <w:rsid w:val="00C05522"/>
    <w:rsid w:val="00C05C91"/>
    <w:rsid w:val="00C10AE4"/>
    <w:rsid w:val="00C32B3F"/>
    <w:rsid w:val="00C3401D"/>
    <w:rsid w:val="00C414D1"/>
    <w:rsid w:val="00C47AE0"/>
    <w:rsid w:val="00C5322D"/>
    <w:rsid w:val="00C62A04"/>
    <w:rsid w:val="00C757A3"/>
    <w:rsid w:val="00C80E9B"/>
    <w:rsid w:val="00C83800"/>
    <w:rsid w:val="00C86AC1"/>
    <w:rsid w:val="00C95FFF"/>
    <w:rsid w:val="00CB33B0"/>
    <w:rsid w:val="00CD31EE"/>
    <w:rsid w:val="00CD3D4C"/>
    <w:rsid w:val="00CD4C35"/>
    <w:rsid w:val="00CF1113"/>
    <w:rsid w:val="00D05DA1"/>
    <w:rsid w:val="00D15A8D"/>
    <w:rsid w:val="00D20348"/>
    <w:rsid w:val="00D3027E"/>
    <w:rsid w:val="00D34C17"/>
    <w:rsid w:val="00D35629"/>
    <w:rsid w:val="00D41274"/>
    <w:rsid w:val="00D43ABD"/>
    <w:rsid w:val="00D535B7"/>
    <w:rsid w:val="00D56BE7"/>
    <w:rsid w:val="00D62E08"/>
    <w:rsid w:val="00D6454A"/>
    <w:rsid w:val="00D80BD2"/>
    <w:rsid w:val="00D85F55"/>
    <w:rsid w:val="00D944F1"/>
    <w:rsid w:val="00D9799D"/>
    <w:rsid w:val="00DA1399"/>
    <w:rsid w:val="00DA5DE6"/>
    <w:rsid w:val="00DB1F45"/>
    <w:rsid w:val="00DC349D"/>
    <w:rsid w:val="00DC36B0"/>
    <w:rsid w:val="00DD12E3"/>
    <w:rsid w:val="00DF7E6B"/>
    <w:rsid w:val="00E01FD6"/>
    <w:rsid w:val="00E10249"/>
    <w:rsid w:val="00E10758"/>
    <w:rsid w:val="00E10860"/>
    <w:rsid w:val="00E22336"/>
    <w:rsid w:val="00E23CE6"/>
    <w:rsid w:val="00E270D0"/>
    <w:rsid w:val="00E277D4"/>
    <w:rsid w:val="00E32354"/>
    <w:rsid w:val="00E424F5"/>
    <w:rsid w:val="00E474C7"/>
    <w:rsid w:val="00E53E80"/>
    <w:rsid w:val="00E5411C"/>
    <w:rsid w:val="00E54201"/>
    <w:rsid w:val="00E56363"/>
    <w:rsid w:val="00E83A6B"/>
    <w:rsid w:val="00E84E15"/>
    <w:rsid w:val="00E85C75"/>
    <w:rsid w:val="00E87751"/>
    <w:rsid w:val="00E95231"/>
    <w:rsid w:val="00E97E57"/>
    <w:rsid w:val="00EA263B"/>
    <w:rsid w:val="00EC63DA"/>
    <w:rsid w:val="00ED01A0"/>
    <w:rsid w:val="00ED2181"/>
    <w:rsid w:val="00EE51ED"/>
    <w:rsid w:val="00EF2299"/>
    <w:rsid w:val="00EF56FA"/>
    <w:rsid w:val="00EF7F16"/>
    <w:rsid w:val="00F075BB"/>
    <w:rsid w:val="00F12729"/>
    <w:rsid w:val="00F13F2C"/>
    <w:rsid w:val="00F155A8"/>
    <w:rsid w:val="00F156D5"/>
    <w:rsid w:val="00F367BB"/>
    <w:rsid w:val="00F445EC"/>
    <w:rsid w:val="00F47287"/>
    <w:rsid w:val="00F52A4D"/>
    <w:rsid w:val="00F563AF"/>
    <w:rsid w:val="00F76114"/>
    <w:rsid w:val="00F76C64"/>
    <w:rsid w:val="00F77050"/>
    <w:rsid w:val="00F90604"/>
    <w:rsid w:val="00F934FF"/>
    <w:rsid w:val="00F979EB"/>
    <w:rsid w:val="00FA4491"/>
    <w:rsid w:val="00FA565C"/>
    <w:rsid w:val="00FB0327"/>
    <w:rsid w:val="00FB2FE5"/>
    <w:rsid w:val="00FB3680"/>
    <w:rsid w:val="00FD5BD3"/>
    <w:rsid w:val="00FD5D24"/>
    <w:rsid w:val="00FE27E5"/>
    <w:rsid w:val="00FE348E"/>
    <w:rsid w:val="00FF0085"/>
    <w:rsid w:val="00FF1204"/>
    <w:rsid w:val="00FF5B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75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4E31"/>
  </w:style>
  <w:style w:type="paragraph" w:styleId="Heading1">
    <w:name w:val="heading 1"/>
    <w:basedOn w:val="Normal"/>
    <w:link w:val="Heading1Char"/>
    <w:uiPriority w:val="9"/>
    <w:qFormat/>
    <w:rsid w:val="00F563A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F563AF"/>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F563AF"/>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3AF"/>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F563AF"/>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F563AF"/>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F563A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563AF"/>
    <w:rPr>
      <w:b/>
      <w:bCs/>
    </w:rPr>
  </w:style>
  <w:style w:type="character" w:styleId="Hyperlink">
    <w:name w:val="Hyperlink"/>
    <w:basedOn w:val="DefaultParagraphFont"/>
    <w:uiPriority w:val="99"/>
    <w:unhideWhenUsed/>
    <w:rsid w:val="00F563AF"/>
    <w:rPr>
      <w:color w:val="0000FF"/>
      <w:u w:val="single"/>
    </w:rPr>
  </w:style>
  <w:style w:type="paragraph" w:styleId="ListParagraph">
    <w:name w:val="List Paragraph"/>
    <w:basedOn w:val="Normal"/>
    <w:uiPriority w:val="34"/>
    <w:qFormat/>
    <w:rsid w:val="00AC2DE7"/>
    <w:pPr>
      <w:ind w:left="720"/>
      <w:contextualSpacing/>
    </w:pPr>
  </w:style>
</w:styles>
</file>

<file path=word/webSettings.xml><?xml version="1.0" encoding="utf-8"?>
<w:webSettings xmlns:r="http://schemas.openxmlformats.org/officeDocument/2006/relationships" xmlns:w="http://schemas.openxmlformats.org/wordprocessingml/2006/main">
  <w:divs>
    <w:div w:id="7798949">
      <w:bodyDiv w:val="1"/>
      <w:marLeft w:val="0"/>
      <w:marRight w:val="0"/>
      <w:marTop w:val="0"/>
      <w:marBottom w:val="0"/>
      <w:divBdr>
        <w:top w:val="none" w:sz="0" w:space="0" w:color="auto"/>
        <w:left w:val="none" w:sz="0" w:space="0" w:color="auto"/>
        <w:bottom w:val="none" w:sz="0" w:space="0" w:color="auto"/>
        <w:right w:val="none" w:sz="0" w:space="0" w:color="auto"/>
      </w:divBdr>
    </w:div>
    <w:div w:id="9643651">
      <w:bodyDiv w:val="1"/>
      <w:marLeft w:val="0"/>
      <w:marRight w:val="0"/>
      <w:marTop w:val="0"/>
      <w:marBottom w:val="0"/>
      <w:divBdr>
        <w:top w:val="none" w:sz="0" w:space="0" w:color="auto"/>
        <w:left w:val="none" w:sz="0" w:space="0" w:color="auto"/>
        <w:bottom w:val="none" w:sz="0" w:space="0" w:color="auto"/>
        <w:right w:val="none" w:sz="0" w:space="0" w:color="auto"/>
      </w:divBdr>
    </w:div>
    <w:div w:id="20710603">
      <w:bodyDiv w:val="1"/>
      <w:marLeft w:val="0"/>
      <w:marRight w:val="0"/>
      <w:marTop w:val="0"/>
      <w:marBottom w:val="0"/>
      <w:divBdr>
        <w:top w:val="none" w:sz="0" w:space="0" w:color="auto"/>
        <w:left w:val="none" w:sz="0" w:space="0" w:color="auto"/>
        <w:bottom w:val="none" w:sz="0" w:space="0" w:color="auto"/>
        <w:right w:val="none" w:sz="0" w:space="0" w:color="auto"/>
      </w:divBdr>
    </w:div>
    <w:div w:id="27220480">
      <w:bodyDiv w:val="1"/>
      <w:marLeft w:val="0"/>
      <w:marRight w:val="0"/>
      <w:marTop w:val="0"/>
      <w:marBottom w:val="0"/>
      <w:divBdr>
        <w:top w:val="none" w:sz="0" w:space="0" w:color="auto"/>
        <w:left w:val="none" w:sz="0" w:space="0" w:color="auto"/>
        <w:bottom w:val="none" w:sz="0" w:space="0" w:color="auto"/>
        <w:right w:val="none" w:sz="0" w:space="0" w:color="auto"/>
      </w:divBdr>
    </w:div>
    <w:div w:id="44723865">
      <w:bodyDiv w:val="1"/>
      <w:marLeft w:val="0"/>
      <w:marRight w:val="0"/>
      <w:marTop w:val="0"/>
      <w:marBottom w:val="0"/>
      <w:divBdr>
        <w:top w:val="none" w:sz="0" w:space="0" w:color="auto"/>
        <w:left w:val="none" w:sz="0" w:space="0" w:color="auto"/>
        <w:bottom w:val="none" w:sz="0" w:space="0" w:color="auto"/>
        <w:right w:val="none" w:sz="0" w:space="0" w:color="auto"/>
      </w:divBdr>
    </w:div>
    <w:div w:id="47076134">
      <w:bodyDiv w:val="1"/>
      <w:marLeft w:val="0"/>
      <w:marRight w:val="0"/>
      <w:marTop w:val="0"/>
      <w:marBottom w:val="0"/>
      <w:divBdr>
        <w:top w:val="none" w:sz="0" w:space="0" w:color="auto"/>
        <w:left w:val="none" w:sz="0" w:space="0" w:color="auto"/>
        <w:bottom w:val="none" w:sz="0" w:space="0" w:color="auto"/>
        <w:right w:val="none" w:sz="0" w:space="0" w:color="auto"/>
      </w:divBdr>
    </w:div>
    <w:div w:id="52119252">
      <w:bodyDiv w:val="1"/>
      <w:marLeft w:val="0"/>
      <w:marRight w:val="0"/>
      <w:marTop w:val="0"/>
      <w:marBottom w:val="0"/>
      <w:divBdr>
        <w:top w:val="none" w:sz="0" w:space="0" w:color="auto"/>
        <w:left w:val="none" w:sz="0" w:space="0" w:color="auto"/>
        <w:bottom w:val="none" w:sz="0" w:space="0" w:color="auto"/>
        <w:right w:val="none" w:sz="0" w:space="0" w:color="auto"/>
      </w:divBdr>
    </w:div>
    <w:div w:id="54159996">
      <w:bodyDiv w:val="1"/>
      <w:marLeft w:val="0"/>
      <w:marRight w:val="0"/>
      <w:marTop w:val="0"/>
      <w:marBottom w:val="0"/>
      <w:divBdr>
        <w:top w:val="none" w:sz="0" w:space="0" w:color="auto"/>
        <w:left w:val="none" w:sz="0" w:space="0" w:color="auto"/>
        <w:bottom w:val="none" w:sz="0" w:space="0" w:color="auto"/>
        <w:right w:val="none" w:sz="0" w:space="0" w:color="auto"/>
      </w:divBdr>
    </w:div>
    <w:div w:id="68575230">
      <w:bodyDiv w:val="1"/>
      <w:marLeft w:val="0"/>
      <w:marRight w:val="0"/>
      <w:marTop w:val="0"/>
      <w:marBottom w:val="0"/>
      <w:divBdr>
        <w:top w:val="none" w:sz="0" w:space="0" w:color="auto"/>
        <w:left w:val="none" w:sz="0" w:space="0" w:color="auto"/>
        <w:bottom w:val="none" w:sz="0" w:space="0" w:color="auto"/>
        <w:right w:val="none" w:sz="0" w:space="0" w:color="auto"/>
      </w:divBdr>
    </w:div>
    <w:div w:id="72513608">
      <w:bodyDiv w:val="1"/>
      <w:marLeft w:val="0"/>
      <w:marRight w:val="0"/>
      <w:marTop w:val="0"/>
      <w:marBottom w:val="0"/>
      <w:divBdr>
        <w:top w:val="none" w:sz="0" w:space="0" w:color="auto"/>
        <w:left w:val="none" w:sz="0" w:space="0" w:color="auto"/>
        <w:bottom w:val="none" w:sz="0" w:space="0" w:color="auto"/>
        <w:right w:val="none" w:sz="0" w:space="0" w:color="auto"/>
      </w:divBdr>
    </w:div>
    <w:div w:id="109979435">
      <w:bodyDiv w:val="1"/>
      <w:marLeft w:val="0"/>
      <w:marRight w:val="0"/>
      <w:marTop w:val="0"/>
      <w:marBottom w:val="0"/>
      <w:divBdr>
        <w:top w:val="none" w:sz="0" w:space="0" w:color="auto"/>
        <w:left w:val="none" w:sz="0" w:space="0" w:color="auto"/>
        <w:bottom w:val="none" w:sz="0" w:space="0" w:color="auto"/>
        <w:right w:val="none" w:sz="0" w:space="0" w:color="auto"/>
      </w:divBdr>
    </w:div>
    <w:div w:id="114299698">
      <w:bodyDiv w:val="1"/>
      <w:marLeft w:val="0"/>
      <w:marRight w:val="0"/>
      <w:marTop w:val="0"/>
      <w:marBottom w:val="0"/>
      <w:divBdr>
        <w:top w:val="none" w:sz="0" w:space="0" w:color="auto"/>
        <w:left w:val="none" w:sz="0" w:space="0" w:color="auto"/>
        <w:bottom w:val="none" w:sz="0" w:space="0" w:color="auto"/>
        <w:right w:val="none" w:sz="0" w:space="0" w:color="auto"/>
      </w:divBdr>
    </w:div>
    <w:div w:id="145316142">
      <w:bodyDiv w:val="1"/>
      <w:marLeft w:val="0"/>
      <w:marRight w:val="0"/>
      <w:marTop w:val="0"/>
      <w:marBottom w:val="0"/>
      <w:divBdr>
        <w:top w:val="none" w:sz="0" w:space="0" w:color="auto"/>
        <w:left w:val="none" w:sz="0" w:space="0" w:color="auto"/>
        <w:bottom w:val="none" w:sz="0" w:space="0" w:color="auto"/>
        <w:right w:val="none" w:sz="0" w:space="0" w:color="auto"/>
      </w:divBdr>
    </w:div>
    <w:div w:id="150340067">
      <w:bodyDiv w:val="1"/>
      <w:marLeft w:val="0"/>
      <w:marRight w:val="0"/>
      <w:marTop w:val="0"/>
      <w:marBottom w:val="0"/>
      <w:divBdr>
        <w:top w:val="none" w:sz="0" w:space="0" w:color="auto"/>
        <w:left w:val="none" w:sz="0" w:space="0" w:color="auto"/>
        <w:bottom w:val="none" w:sz="0" w:space="0" w:color="auto"/>
        <w:right w:val="none" w:sz="0" w:space="0" w:color="auto"/>
      </w:divBdr>
    </w:div>
    <w:div w:id="152837710">
      <w:bodyDiv w:val="1"/>
      <w:marLeft w:val="0"/>
      <w:marRight w:val="0"/>
      <w:marTop w:val="0"/>
      <w:marBottom w:val="0"/>
      <w:divBdr>
        <w:top w:val="none" w:sz="0" w:space="0" w:color="auto"/>
        <w:left w:val="none" w:sz="0" w:space="0" w:color="auto"/>
        <w:bottom w:val="none" w:sz="0" w:space="0" w:color="auto"/>
        <w:right w:val="none" w:sz="0" w:space="0" w:color="auto"/>
      </w:divBdr>
    </w:div>
    <w:div w:id="159590226">
      <w:bodyDiv w:val="1"/>
      <w:marLeft w:val="0"/>
      <w:marRight w:val="0"/>
      <w:marTop w:val="0"/>
      <w:marBottom w:val="0"/>
      <w:divBdr>
        <w:top w:val="none" w:sz="0" w:space="0" w:color="auto"/>
        <w:left w:val="none" w:sz="0" w:space="0" w:color="auto"/>
        <w:bottom w:val="none" w:sz="0" w:space="0" w:color="auto"/>
        <w:right w:val="none" w:sz="0" w:space="0" w:color="auto"/>
      </w:divBdr>
    </w:div>
    <w:div w:id="160972139">
      <w:bodyDiv w:val="1"/>
      <w:marLeft w:val="0"/>
      <w:marRight w:val="0"/>
      <w:marTop w:val="0"/>
      <w:marBottom w:val="0"/>
      <w:divBdr>
        <w:top w:val="none" w:sz="0" w:space="0" w:color="auto"/>
        <w:left w:val="none" w:sz="0" w:space="0" w:color="auto"/>
        <w:bottom w:val="none" w:sz="0" w:space="0" w:color="auto"/>
        <w:right w:val="none" w:sz="0" w:space="0" w:color="auto"/>
      </w:divBdr>
    </w:div>
    <w:div w:id="171992773">
      <w:bodyDiv w:val="1"/>
      <w:marLeft w:val="0"/>
      <w:marRight w:val="0"/>
      <w:marTop w:val="0"/>
      <w:marBottom w:val="0"/>
      <w:divBdr>
        <w:top w:val="none" w:sz="0" w:space="0" w:color="auto"/>
        <w:left w:val="none" w:sz="0" w:space="0" w:color="auto"/>
        <w:bottom w:val="none" w:sz="0" w:space="0" w:color="auto"/>
        <w:right w:val="none" w:sz="0" w:space="0" w:color="auto"/>
      </w:divBdr>
    </w:div>
    <w:div w:id="177500411">
      <w:bodyDiv w:val="1"/>
      <w:marLeft w:val="0"/>
      <w:marRight w:val="0"/>
      <w:marTop w:val="0"/>
      <w:marBottom w:val="0"/>
      <w:divBdr>
        <w:top w:val="none" w:sz="0" w:space="0" w:color="auto"/>
        <w:left w:val="none" w:sz="0" w:space="0" w:color="auto"/>
        <w:bottom w:val="none" w:sz="0" w:space="0" w:color="auto"/>
        <w:right w:val="none" w:sz="0" w:space="0" w:color="auto"/>
      </w:divBdr>
    </w:div>
    <w:div w:id="201290378">
      <w:bodyDiv w:val="1"/>
      <w:marLeft w:val="0"/>
      <w:marRight w:val="0"/>
      <w:marTop w:val="0"/>
      <w:marBottom w:val="0"/>
      <w:divBdr>
        <w:top w:val="none" w:sz="0" w:space="0" w:color="auto"/>
        <w:left w:val="none" w:sz="0" w:space="0" w:color="auto"/>
        <w:bottom w:val="none" w:sz="0" w:space="0" w:color="auto"/>
        <w:right w:val="none" w:sz="0" w:space="0" w:color="auto"/>
      </w:divBdr>
    </w:div>
    <w:div w:id="202986626">
      <w:bodyDiv w:val="1"/>
      <w:marLeft w:val="0"/>
      <w:marRight w:val="0"/>
      <w:marTop w:val="0"/>
      <w:marBottom w:val="0"/>
      <w:divBdr>
        <w:top w:val="none" w:sz="0" w:space="0" w:color="auto"/>
        <w:left w:val="none" w:sz="0" w:space="0" w:color="auto"/>
        <w:bottom w:val="none" w:sz="0" w:space="0" w:color="auto"/>
        <w:right w:val="none" w:sz="0" w:space="0" w:color="auto"/>
      </w:divBdr>
    </w:div>
    <w:div w:id="206912676">
      <w:bodyDiv w:val="1"/>
      <w:marLeft w:val="0"/>
      <w:marRight w:val="0"/>
      <w:marTop w:val="0"/>
      <w:marBottom w:val="0"/>
      <w:divBdr>
        <w:top w:val="none" w:sz="0" w:space="0" w:color="auto"/>
        <w:left w:val="none" w:sz="0" w:space="0" w:color="auto"/>
        <w:bottom w:val="none" w:sz="0" w:space="0" w:color="auto"/>
        <w:right w:val="none" w:sz="0" w:space="0" w:color="auto"/>
      </w:divBdr>
    </w:div>
    <w:div w:id="215243074">
      <w:bodyDiv w:val="1"/>
      <w:marLeft w:val="0"/>
      <w:marRight w:val="0"/>
      <w:marTop w:val="0"/>
      <w:marBottom w:val="0"/>
      <w:divBdr>
        <w:top w:val="none" w:sz="0" w:space="0" w:color="auto"/>
        <w:left w:val="none" w:sz="0" w:space="0" w:color="auto"/>
        <w:bottom w:val="none" w:sz="0" w:space="0" w:color="auto"/>
        <w:right w:val="none" w:sz="0" w:space="0" w:color="auto"/>
      </w:divBdr>
    </w:div>
    <w:div w:id="225144992">
      <w:bodyDiv w:val="1"/>
      <w:marLeft w:val="0"/>
      <w:marRight w:val="0"/>
      <w:marTop w:val="0"/>
      <w:marBottom w:val="0"/>
      <w:divBdr>
        <w:top w:val="none" w:sz="0" w:space="0" w:color="auto"/>
        <w:left w:val="none" w:sz="0" w:space="0" w:color="auto"/>
        <w:bottom w:val="none" w:sz="0" w:space="0" w:color="auto"/>
        <w:right w:val="none" w:sz="0" w:space="0" w:color="auto"/>
      </w:divBdr>
    </w:div>
    <w:div w:id="230386976">
      <w:bodyDiv w:val="1"/>
      <w:marLeft w:val="0"/>
      <w:marRight w:val="0"/>
      <w:marTop w:val="0"/>
      <w:marBottom w:val="0"/>
      <w:divBdr>
        <w:top w:val="none" w:sz="0" w:space="0" w:color="auto"/>
        <w:left w:val="none" w:sz="0" w:space="0" w:color="auto"/>
        <w:bottom w:val="none" w:sz="0" w:space="0" w:color="auto"/>
        <w:right w:val="none" w:sz="0" w:space="0" w:color="auto"/>
      </w:divBdr>
    </w:div>
    <w:div w:id="258562283">
      <w:bodyDiv w:val="1"/>
      <w:marLeft w:val="0"/>
      <w:marRight w:val="0"/>
      <w:marTop w:val="0"/>
      <w:marBottom w:val="0"/>
      <w:divBdr>
        <w:top w:val="none" w:sz="0" w:space="0" w:color="auto"/>
        <w:left w:val="none" w:sz="0" w:space="0" w:color="auto"/>
        <w:bottom w:val="none" w:sz="0" w:space="0" w:color="auto"/>
        <w:right w:val="none" w:sz="0" w:space="0" w:color="auto"/>
      </w:divBdr>
    </w:div>
    <w:div w:id="262155501">
      <w:bodyDiv w:val="1"/>
      <w:marLeft w:val="0"/>
      <w:marRight w:val="0"/>
      <w:marTop w:val="0"/>
      <w:marBottom w:val="0"/>
      <w:divBdr>
        <w:top w:val="none" w:sz="0" w:space="0" w:color="auto"/>
        <w:left w:val="none" w:sz="0" w:space="0" w:color="auto"/>
        <w:bottom w:val="none" w:sz="0" w:space="0" w:color="auto"/>
        <w:right w:val="none" w:sz="0" w:space="0" w:color="auto"/>
      </w:divBdr>
    </w:div>
    <w:div w:id="268514387">
      <w:bodyDiv w:val="1"/>
      <w:marLeft w:val="0"/>
      <w:marRight w:val="0"/>
      <w:marTop w:val="0"/>
      <w:marBottom w:val="0"/>
      <w:divBdr>
        <w:top w:val="none" w:sz="0" w:space="0" w:color="auto"/>
        <w:left w:val="none" w:sz="0" w:space="0" w:color="auto"/>
        <w:bottom w:val="none" w:sz="0" w:space="0" w:color="auto"/>
        <w:right w:val="none" w:sz="0" w:space="0" w:color="auto"/>
      </w:divBdr>
    </w:div>
    <w:div w:id="273752938">
      <w:bodyDiv w:val="1"/>
      <w:marLeft w:val="0"/>
      <w:marRight w:val="0"/>
      <w:marTop w:val="0"/>
      <w:marBottom w:val="0"/>
      <w:divBdr>
        <w:top w:val="none" w:sz="0" w:space="0" w:color="auto"/>
        <w:left w:val="none" w:sz="0" w:space="0" w:color="auto"/>
        <w:bottom w:val="none" w:sz="0" w:space="0" w:color="auto"/>
        <w:right w:val="none" w:sz="0" w:space="0" w:color="auto"/>
      </w:divBdr>
    </w:div>
    <w:div w:id="282345057">
      <w:bodyDiv w:val="1"/>
      <w:marLeft w:val="0"/>
      <w:marRight w:val="0"/>
      <w:marTop w:val="0"/>
      <w:marBottom w:val="0"/>
      <w:divBdr>
        <w:top w:val="none" w:sz="0" w:space="0" w:color="auto"/>
        <w:left w:val="none" w:sz="0" w:space="0" w:color="auto"/>
        <w:bottom w:val="none" w:sz="0" w:space="0" w:color="auto"/>
        <w:right w:val="none" w:sz="0" w:space="0" w:color="auto"/>
      </w:divBdr>
    </w:div>
    <w:div w:id="298388397">
      <w:bodyDiv w:val="1"/>
      <w:marLeft w:val="0"/>
      <w:marRight w:val="0"/>
      <w:marTop w:val="0"/>
      <w:marBottom w:val="0"/>
      <w:divBdr>
        <w:top w:val="none" w:sz="0" w:space="0" w:color="auto"/>
        <w:left w:val="none" w:sz="0" w:space="0" w:color="auto"/>
        <w:bottom w:val="none" w:sz="0" w:space="0" w:color="auto"/>
        <w:right w:val="none" w:sz="0" w:space="0" w:color="auto"/>
      </w:divBdr>
    </w:div>
    <w:div w:id="310718283">
      <w:bodyDiv w:val="1"/>
      <w:marLeft w:val="0"/>
      <w:marRight w:val="0"/>
      <w:marTop w:val="0"/>
      <w:marBottom w:val="0"/>
      <w:divBdr>
        <w:top w:val="none" w:sz="0" w:space="0" w:color="auto"/>
        <w:left w:val="none" w:sz="0" w:space="0" w:color="auto"/>
        <w:bottom w:val="none" w:sz="0" w:space="0" w:color="auto"/>
        <w:right w:val="none" w:sz="0" w:space="0" w:color="auto"/>
      </w:divBdr>
    </w:div>
    <w:div w:id="317735937">
      <w:bodyDiv w:val="1"/>
      <w:marLeft w:val="0"/>
      <w:marRight w:val="0"/>
      <w:marTop w:val="0"/>
      <w:marBottom w:val="0"/>
      <w:divBdr>
        <w:top w:val="none" w:sz="0" w:space="0" w:color="auto"/>
        <w:left w:val="none" w:sz="0" w:space="0" w:color="auto"/>
        <w:bottom w:val="none" w:sz="0" w:space="0" w:color="auto"/>
        <w:right w:val="none" w:sz="0" w:space="0" w:color="auto"/>
      </w:divBdr>
    </w:div>
    <w:div w:id="323701096">
      <w:bodyDiv w:val="1"/>
      <w:marLeft w:val="0"/>
      <w:marRight w:val="0"/>
      <w:marTop w:val="0"/>
      <w:marBottom w:val="0"/>
      <w:divBdr>
        <w:top w:val="none" w:sz="0" w:space="0" w:color="auto"/>
        <w:left w:val="none" w:sz="0" w:space="0" w:color="auto"/>
        <w:bottom w:val="none" w:sz="0" w:space="0" w:color="auto"/>
        <w:right w:val="none" w:sz="0" w:space="0" w:color="auto"/>
      </w:divBdr>
    </w:div>
    <w:div w:id="326443773">
      <w:bodyDiv w:val="1"/>
      <w:marLeft w:val="0"/>
      <w:marRight w:val="0"/>
      <w:marTop w:val="0"/>
      <w:marBottom w:val="0"/>
      <w:divBdr>
        <w:top w:val="none" w:sz="0" w:space="0" w:color="auto"/>
        <w:left w:val="none" w:sz="0" w:space="0" w:color="auto"/>
        <w:bottom w:val="none" w:sz="0" w:space="0" w:color="auto"/>
        <w:right w:val="none" w:sz="0" w:space="0" w:color="auto"/>
      </w:divBdr>
    </w:div>
    <w:div w:id="330329355">
      <w:bodyDiv w:val="1"/>
      <w:marLeft w:val="0"/>
      <w:marRight w:val="0"/>
      <w:marTop w:val="0"/>
      <w:marBottom w:val="0"/>
      <w:divBdr>
        <w:top w:val="none" w:sz="0" w:space="0" w:color="auto"/>
        <w:left w:val="none" w:sz="0" w:space="0" w:color="auto"/>
        <w:bottom w:val="none" w:sz="0" w:space="0" w:color="auto"/>
        <w:right w:val="none" w:sz="0" w:space="0" w:color="auto"/>
      </w:divBdr>
    </w:div>
    <w:div w:id="341511226">
      <w:bodyDiv w:val="1"/>
      <w:marLeft w:val="0"/>
      <w:marRight w:val="0"/>
      <w:marTop w:val="0"/>
      <w:marBottom w:val="0"/>
      <w:divBdr>
        <w:top w:val="none" w:sz="0" w:space="0" w:color="auto"/>
        <w:left w:val="none" w:sz="0" w:space="0" w:color="auto"/>
        <w:bottom w:val="none" w:sz="0" w:space="0" w:color="auto"/>
        <w:right w:val="none" w:sz="0" w:space="0" w:color="auto"/>
      </w:divBdr>
    </w:div>
    <w:div w:id="343439111">
      <w:bodyDiv w:val="1"/>
      <w:marLeft w:val="0"/>
      <w:marRight w:val="0"/>
      <w:marTop w:val="0"/>
      <w:marBottom w:val="0"/>
      <w:divBdr>
        <w:top w:val="none" w:sz="0" w:space="0" w:color="auto"/>
        <w:left w:val="none" w:sz="0" w:space="0" w:color="auto"/>
        <w:bottom w:val="none" w:sz="0" w:space="0" w:color="auto"/>
        <w:right w:val="none" w:sz="0" w:space="0" w:color="auto"/>
      </w:divBdr>
    </w:div>
    <w:div w:id="345253991">
      <w:bodyDiv w:val="1"/>
      <w:marLeft w:val="0"/>
      <w:marRight w:val="0"/>
      <w:marTop w:val="0"/>
      <w:marBottom w:val="0"/>
      <w:divBdr>
        <w:top w:val="none" w:sz="0" w:space="0" w:color="auto"/>
        <w:left w:val="none" w:sz="0" w:space="0" w:color="auto"/>
        <w:bottom w:val="none" w:sz="0" w:space="0" w:color="auto"/>
        <w:right w:val="none" w:sz="0" w:space="0" w:color="auto"/>
      </w:divBdr>
    </w:div>
    <w:div w:id="347996551">
      <w:bodyDiv w:val="1"/>
      <w:marLeft w:val="0"/>
      <w:marRight w:val="0"/>
      <w:marTop w:val="0"/>
      <w:marBottom w:val="0"/>
      <w:divBdr>
        <w:top w:val="none" w:sz="0" w:space="0" w:color="auto"/>
        <w:left w:val="none" w:sz="0" w:space="0" w:color="auto"/>
        <w:bottom w:val="none" w:sz="0" w:space="0" w:color="auto"/>
        <w:right w:val="none" w:sz="0" w:space="0" w:color="auto"/>
      </w:divBdr>
    </w:div>
    <w:div w:id="365640105">
      <w:bodyDiv w:val="1"/>
      <w:marLeft w:val="0"/>
      <w:marRight w:val="0"/>
      <w:marTop w:val="0"/>
      <w:marBottom w:val="0"/>
      <w:divBdr>
        <w:top w:val="none" w:sz="0" w:space="0" w:color="auto"/>
        <w:left w:val="none" w:sz="0" w:space="0" w:color="auto"/>
        <w:bottom w:val="none" w:sz="0" w:space="0" w:color="auto"/>
        <w:right w:val="none" w:sz="0" w:space="0" w:color="auto"/>
      </w:divBdr>
    </w:div>
    <w:div w:id="371271333">
      <w:bodyDiv w:val="1"/>
      <w:marLeft w:val="0"/>
      <w:marRight w:val="0"/>
      <w:marTop w:val="0"/>
      <w:marBottom w:val="0"/>
      <w:divBdr>
        <w:top w:val="none" w:sz="0" w:space="0" w:color="auto"/>
        <w:left w:val="none" w:sz="0" w:space="0" w:color="auto"/>
        <w:bottom w:val="none" w:sz="0" w:space="0" w:color="auto"/>
        <w:right w:val="none" w:sz="0" w:space="0" w:color="auto"/>
      </w:divBdr>
    </w:div>
    <w:div w:id="372771958">
      <w:bodyDiv w:val="1"/>
      <w:marLeft w:val="0"/>
      <w:marRight w:val="0"/>
      <w:marTop w:val="0"/>
      <w:marBottom w:val="0"/>
      <w:divBdr>
        <w:top w:val="none" w:sz="0" w:space="0" w:color="auto"/>
        <w:left w:val="none" w:sz="0" w:space="0" w:color="auto"/>
        <w:bottom w:val="none" w:sz="0" w:space="0" w:color="auto"/>
        <w:right w:val="none" w:sz="0" w:space="0" w:color="auto"/>
      </w:divBdr>
    </w:div>
    <w:div w:id="385498050">
      <w:bodyDiv w:val="1"/>
      <w:marLeft w:val="0"/>
      <w:marRight w:val="0"/>
      <w:marTop w:val="0"/>
      <w:marBottom w:val="0"/>
      <w:divBdr>
        <w:top w:val="none" w:sz="0" w:space="0" w:color="auto"/>
        <w:left w:val="none" w:sz="0" w:space="0" w:color="auto"/>
        <w:bottom w:val="none" w:sz="0" w:space="0" w:color="auto"/>
        <w:right w:val="none" w:sz="0" w:space="0" w:color="auto"/>
      </w:divBdr>
    </w:div>
    <w:div w:id="390006190">
      <w:bodyDiv w:val="1"/>
      <w:marLeft w:val="0"/>
      <w:marRight w:val="0"/>
      <w:marTop w:val="0"/>
      <w:marBottom w:val="0"/>
      <w:divBdr>
        <w:top w:val="none" w:sz="0" w:space="0" w:color="auto"/>
        <w:left w:val="none" w:sz="0" w:space="0" w:color="auto"/>
        <w:bottom w:val="none" w:sz="0" w:space="0" w:color="auto"/>
        <w:right w:val="none" w:sz="0" w:space="0" w:color="auto"/>
      </w:divBdr>
    </w:div>
    <w:div w:id="393087347">
      <w:bodyDiv w:val="1"/>
      <w:marLeft w:val="0"/>
      <w:marRight w:val="0"/>
      <w:marTop w:val="0"/>
      <w:marBottom w:val="0"/>
      <w:divBdr>
        <w:top w:val="none" w:sz="0" w:space="0" w:color="auto"/>
        <w:left w:val="none" w:sz="0" w:space="0" w:color="auto"/>
        <w:bottom w:val="none" w:sz="0" w:space="0" w:color="auto"/>
        <w:right w:val="none" w:sz="0" w:space="0" w:color="auto"/>
      </w:divBdr>
    </w:div>
    <w:div w:id="396171904">
      <w:bodyDiv w:val="1"/>
      <w:marLeft w:val="0"/>
      <w:marRight w:val="0"/>
      <w:marTop w:val="0"/>
      <w:marBottom w:val="0"/>
      <w:divBdr>
        <w:top w:val="none" w:sz="0" w:space="0" w:color="auto"/>
        <w:left w:val="none" w:sz="0" w:space="0" w:color="auto"/>
        <w:bottom w:val="none" w:sz="0" w:space="0" w:color="auto"/>
        <w:right w:val="none" w:sz="0" w:space="0" w:color="auto"/>
      </w:divBdr>
    </w:div>
    <w:div w:id="417211207">
      <w:bodyDiv w:val="1"/>
      <w:marLeft w:val="0"/>
      <w:marRight w:val="0"/>
      <w:marTop w:val="0"/>
      <w:marBottom w:val="0"/>
      <w:divBdr>
        <w:top w:val="none" w:sz="0" w:space="0" w:color="auto"/>
        <w:left w:val="none" w:sz="0" w:space="0" w:color="auto"/>
        <w:bottom w:val="none" w:sz="0" w:space="0" w:color="auto"/>
        <w:right w:val="none" w:sz="0" w:space="0" w:color="auto"/>
      </w:divBdr>
    </w:div>
    <w:div w:id="419300713">
      <w:bodyDiv w:val="1"/>
      <w:marLeft w:val="0"/>
      <w:marRight w:val="0"/>
      <w:marTop w:val="0"/>
      <w:marBottom w:val="0"/>
      <w:divBdr>
        <w:top w:val="none" w:sz="0" w:space="0" w:color="auto"/>
        <w:left w:val="none" w:sz="0" w:space="0" w:color="auto"/>
        <w:bottom w:val="none" w:sz="0" w:space="0" w:color="auto"/>
        <w:right w:val="none" w:sz="0" w:space="0" w:color="auto"/>
      </w:divBdr>
    </w:div>
    <w:div w:id="420561993">
      <w:bodyDiv w:val="1"/>
      <w:marLeft w:val="0"/>
      <w:marRight w:val="0"/>
      <w:marTop w:val="0"/>
      <w:marBottom w:val="0"/>
      <w:divBdr>
        <w:top w:val="none" w:sz="0" w:space="0" w:color="auto"/>
        <w:left w:val="none" w:sz="0" w:space="0" w:color="auto"/>
        <w:bottom w:val="none" w:sz="0" w:space="0" w:color="auto"/>
        <w:right w:val="none" w:sz="0" w:space="0" w:color="auto"/>
      </w:divBdr>
    </w:div>
    <w:div w:id="425418612">
      <w:bodyDiv w:val="1"/>
      <w:marLeft w:val="0"/>
      <w:marRight w:val="0"/>
      <w:marTop w:val="0"/>
      <w:marBottom w:val="0"/>
      <w:divBdr>
        <w:top w:val="none" w:sz="0" w:space="0" w:color="auto"/>
        <w:left w:val="none" w:sz="0" w:space="0" w:color="auto"/>
        <w:bottom w:val="none" w:sz="0" w:space="0" w:color="auto"/>
        <w:right w:val="none" w:sz="0" w:space="0" w:color="auto"/>
      </w:divBdr>
    </w:div>
    <w:div w:id="440537826">
      <w:bodyDiv w:val="1"/>
      <w:marLeft w:val="0"/>
      <w:marRight w:val="0"/>
      <w:marTop w:val="0"/>
      <w:marBottom w:val="0"/>
      <w:divBdr>
        <w:top w:val="none" w:sz="0" w:space="0" w:color="auto"/>
        <w:left w:val="none" w:sz="0" w:space="0" w:color="auto"/>
        <w:bottom w:val="none" w:sz="0" w:space="0" w:color="auto"/>
        <w:right w:val="none" w:sz="0" w:space="0" w:color="auto"/>
      </w:divBdr>
    </w:div>
    <w:div w:id="441806953">
      <w:bodyDiv w:val="1"/>
      <w:marLeft w:val="0"/>
      <w:marRight w:val="0"/>
      <w:marTop w:val="0"/>
      <w:marBottom w:val="0"/>
      <w:divBdr>
        <w:top w:val="none" w:sz="0" w:space="0" w:color="auto"/>
        <w:left w:val="none" w:sz="0" w:space="0" w:color="auto"/>
        <w:bottom w:val="none" w:sz="0" w:space="0" w:color="auto"/>
        <w:right w:val="none" w:sz="0" w:space="0" w:color="auto"/>
      </w:divBdr>
    </w:div>
    <w:div w:id="445152258">
      <w:bodyDiv w:val="1"/>
      <w:marLeft w:val="0"/>
      <w:marRight w:val="0"/>
      <w:marTop w:val="0"/>
      <w:marBottom w:val="0"/>
      <w:divBdr>
        <w:top w:val="none" w:sz="0" w:space="0" w:color="auto"/>
        <w:left w:val="none" w:sz="0" w:space="0" w:color="auto"/>
        <w:bottom w:val="none" w:sz="0" w:space="0" w:color="auto"/>
        <w:right w:val="none" w:sz="0" w:space="0" w:color="auto"/>
      </w:divBdr>
    </w:div>
    <w:div w:id="446003371">
      <w:bodyDiv w:val="1"/>
      <w:marLeft w:val="0"/>
      <w:marRight w:val="0"/>
      <w:marTop w:val="0"/>
      <w:marBottom w:val="0"/>
      <w:divBdr>
        <w:top w:val="none" w:sz="0" w:space="0" w:color="auto"/>
        <w:left w:val="none" w:sz="0" w:space="0" w:color="auto"/>
        <w:bottom w:val="none" w:sz="0" w:space="0" w:color="auto"/>
        <w:right w:val="none" w:sz="0" w:space="0" w:color="auto"/>
      </w:divBdr>
    </w:div>
    <w:div w:id="446317021">
      <w:bodyDiv w:val="1"/>
      <w:marLeft w:val="0"/>
      <w:marRight w:val="0"/>
      <w:marTop w:val="0"/>
      <w:marBottom w:val="0"/>
      <w:divBdr>
        <w:top w:val="none" w:sz="0" w:space="0" w:color="auto"/>
        <w:left w:val="none" w:sz="0" w:space="0" w:color="auto"/>
        <w:bottom w:val="none" w:sz="0" w:space="0" w:color="auto"/>
        <w:right w:val="none" w:sz="0" w:space="0" w:color="auto"/>
      </w:divBdr>
    </w:div>
    <w:div w:id="467600072">
      <w:bodyDiv w:val="1"/>
      <w:marLeft w:val="0"/>
      <w:marRight w:val="0"/>
      <w:marTop w:val="0"/>
      <w:marBottom w:val="0"/>
      <w:divBdr>
        <w:top w:val="none" w:sz="0" w:space="0" w:color="auto"/>
        <w:left w:val="none" w:sz="0" w:space="0" w:color="auto"/>
        <w:bottom w:val="none" w:sz="0" w:space="0" w:color="auto"/>
        <w:right w:val="none" w:sz="0" w:space="0" w:color="auto"/>
      </w:divBdr>
    </w:div>
    <w:div w:id="489712405">
      <w:bodyDiv w:val="1"/>
      <w:marLeft w:val="0"/>
      <w:marRight w:val="0"/>
      <w:marTop w:val="0"/>
      <w:marBottom w:val="0"/>
      <w:divBdr>
        <w:top w:val="none" w:sz="0" w:space="0" w:color="auto"/>
        <w:left w:val="none" w:sz="0" w:space="0" w:color="auto"/>
        <w:bottom w:val="none" w:sz="0" w:space="0" w:color="auto"/>
        <w:right w:val="none" w:sz="0" w:space="0" w:color="auto"/>
      </w:divBdr>
    </w:div>
    <w:div w:id="496119335">
      <w:bodyDiv w:val="1"/>
      <w:marLeft w:val="0"/>
      <w:marRight w:val="0"/>
      <w:marTop w:val="0"/>
      <w:marBottom w:val="0"/>
      <w:divBdr>
        <w:top w:val="none" w:sz="0" w:space="0" w:color="auto"/>
        <w:left w:val="none" w:sz="0" w:space="0" w:color="auto"/>
        <w:bottom w:val="none" w:sz="0" w:space="0" w:color="auto"/>
        <w:right w:val="none" w:sz="0" w:space="0" w:color="auto"/>
      </w:divBdr>
    </w:div>
    <w:div w:id="500124366">
      <w:bodyDiv w:val="1"/>
      <w:marLeft w:val="0"/>
      <w:marRight w:val="0"/>
      <w:marTop w:val="0"/>
      <w:marBottom w:val="0"/>
      <w:divBdr>
        <w:top w:val="none" w:sz="0" w:space="0" w:color="auto"/>
        <w:left w:val="none" w:sz="0" w:space="0" w:color="auto"/>
        <w:bottom w:val="none" w:sz="0" w:space="0" w:color="auto"/>
        <w:right w:val="none" w:sz="0" w:space="0" w:color="auto"/>
      </w:divBdr>
    </w:div>
    <w:div w:id="509443044">
      <w:bodyDiv w:val="1"/>
      <w:marLeft w:val="0"/>
      <w:marRight w:val="0"/>
      <w:marTop w:val="0"/>
      <w:marBottom w:val="0"/>
      <w:divBdr>
        <w:top w:val="none" w:sz="0" w:space="0" w:color="auto"/>
        <w:left w:val="none" w:sz="0" w:space="0" w:color="auto"/>
        <w:bottom w:val="none" w:sz="0" w:space="0" w:color="auto"/>
        <w:right w:val="none" w:sz="0" w:space="0" w:color="auto"/>
      </w:divBdr>
    </w:div>
    <w:div w:id="511188207">
      <w:bodyDiv w:val="1"/>
      <w:marLeft w:val="0"/>
      <w:marRight w:val="0"/>
      <w:marTop w:val="0"/>
      <w:marBottom w:val="0"/>
      <w:divBdr>
        <w:top w:val="none" w:sz="0" w:space="0" w:color="auto"/>
        <w:left w:val="none" w:sz="0" w:space="0" w:color="auto"/>
        <w:bottom w:val="none" w:sz="0" w:space="0" w:color="auto"/>
        <w:right w:val="none" w:sz="0" w:space="0" w:color="auto"/>
      </w:divBdr>
    </w:div>
    <w:div w:id="513963084">
      <w:bodyDiv w:val="1"/>
      <w:marLeft w:val="0"/>
      <w:marRight w:val="0"/>
      <w:marTop w:val="0"/>
      <w:marBottom w:val="0"/>
      <w:divBdr>
        <w:top w:val="none" w:sz="0" w:space="0" w:color="auto"/>
        <w:left w:val="none" w:sz="0" w:space="0" w:color="auto"/>
        <w:bottom w:val="none" w:sz="0" w:space="0" w:color="auto"/>
        <w:right w:val="none" w:sz="0" w:space="0" w:color="auto"/>
      </w:divBdr>
    </w:div>
    <w:div w:id="521431426">
      <w:bodyDiv w:val="1"/>
      <w:marLeft w:val="0"/>
      <w:marRight w:val="0"/>
      <w:marTop w:val="0"/>
      <w:marBottom w:val="0"/>
      <w:divBdr>
        <w:top w:val="none" w:sz="0" w:space="0" w:color="auto"/>
        <w:left w:val="none" w:sz="0" w:space="0" w:color="auto"/>
        <w:bottom w:val="none" w:sz="0" w:space="0" w:color="auto"/>
        <w:right w:val="none" w:sz="0" w:space="0" w:color="auto"/>
      </w:divBdr>
    </w:div>
    <w:div w:id="535386386">
      <w:bodyDiv w:val="1"/>
      <w:marLeft w:val="0"/>
      <w:marRight w:val="0"/>
      <w:marTop w:val="0"/>
      <w:marBottom w:val="0"/>
      <w:divBdr>
        <w:top w:val="none" w:sz="0" w:space="0" w:color="auto"/>
        <w:left w:val="none" w:sz="0" w:space="0" w:color="auto"/>
        <w:bottom w:val="none" w:sz="0" w:space="0" w:color="auto"/>
        <w:right w:val="none" w:sz="0" w:space="0" w:color="auto"/>
      </w:divBdr>
    </w:div>
    <w:div w:id="540747831">
      <w:bodyDiv w:val="1"/>
      <w:marLeft w:val="0"/>
      <w:marRight w:val="0"/>
      <w:marTop w:val="0"/>
      <w:marBottom w:val="0"/>
      <w:divBdr>
        <w:top w:val="none" w:sz="0" w:space="0" w:color="auto"/>
        <w:left w:val="none" w:sz="0" w:space="0" w:color="auto"/>
        <w:bottom w:val="none" w:sz="0" w:space="0" w:color="auto"/>
        <w:right w:val="none" w:sz="0" w:space="0" w:color="auto"/>
      </w:divBdr>
    </w:div>
    <w:div w:id="552350268">
      <w:bodyDiv w:val="1"/>
      <w:marLeft w:val="0"/>
      <w:marRight w:val="0"/>
      <w:marTop w:val="0"/>
      <w:marBottom w:val="0"/>
      <w:divBdr>
        <w:top w:val="none" w:sz="0" w:space="0" w:color="auto"/>
        <w:left w:val="none" w:sz="0" w:space="0" w:color="auto"/>
        <w:bottom w:val="none" w:sz="0" w:space="0" w:color="auto"/>
        <w:right w:val="none" w:sz="0" w:space="0" w:color="auto"/>
      </w:divBdr>
    </w:div>
    <w:div w:id="553584736">
      <w:bodyDiv w:val="1"/>
      <w:marLeft w:val="0"/>
      <w:marRight w:val="0"/>
      <w:marTop w:val="0"/>
      <w:marBottom w:val="0"/>
      <w:divBdr>
        <w:top w:val="none" w:sz="0" w:space="0" w:color="auto"/>
        <w:left w:val="none" w:sz="0" w:space="0" w:color="auto"/>
        <w:bottom w:val="none" w:sz="0" w:space="0" w:color="auto"/>
        <w:right w:val="none" w:sz="0" w:space="0" w:color="auto"/>
      </w:divBdr>
    </w:div>
    <w:div w:id="557976158">
      <w:bodyDiv w:val="1"/>
      <w:marLeft w:val="0"/>
      <w:marRight w:val="0"/>
      <w:marTop w:val="0"/>
      <w:marBottom w:val="0"/>
      <w:divBdr>
        <w:top w:val="none" w:sz="0" w:space="0" w:color="auto"/>
        <w:left w:val="none" w:sz="0" w:space="0" w:color="auto"/>
        <w:bottom w:val="none" w:sz="0" w:space="0" w:color="auto"/>
        <w:right w:val="none" w:sz="0" w:space="0" w:color="auto"/>
      </w:divBdr>
    </w:div>
    <w:div w:id="559249587">
      <w:bodyDiv w:val="1"/>
      <w:marLeft w:val="0"/>
      <w:marRight w:val="0"/>
      <w:marTop w:val="0"/>
      <w:marBottom w:val="0"/>
      <w:divBdr>
        <w:top w:val="none" w:sz="0" w:space="0" w:color="auto"/>
        <w:left w:val="none" w:sz="0" w:space="0" w:color="auto"/>
        <w:bottom w:val="none" w:sz="0" w:space="0" w:color="auto"/>
        <w:right w:val="none" w:sz="0" w:space="0" w:color="auto"/>
      </w:divBdr>
    </w:div>
    <w:div w:id="570042723">
      <w:bodyDiv w:val="1"/>
      <w:marLeft w:val="0"/>
      <w:marRight w:val="0"/>
      <w:marTop w:val="0"/>
      <w:marBottom w:val="0"/>
      <w:divBdr>
        <w:top w:val="none" w:sz="0" w:space="0" w:color="auto"/>
        <w:left w:val="none" w:sz="0" w:space="0" w:color="auto"/>
        <w:bottom w:val="none" w:sz="0" w:space="0" w:color="auto"/>
        <w:right w:val="none" w:sz="0" w:space="0" w:color="auto"/>
      </w:divBdr>
    </w:div>
    <w:div w:id="583344172">
      <w:bodyDiv w:val="1"/>
      <w:marLeft w:val="0"/>
      <w:marRight w:val="0"/>
      <w:marTop w:val="0"/>
      <w:marBottom w:val="0"/>
      <w:divBdr>
        <w:top w:val="none" w:sz="0" w:space="0" w:color="auto"/>
        <w:left w:val="none" w:sz="0" w:space="0" w:color="auto"/>
        <w:bottom w:val="none" w:sz="0" w:space="0" w:color="auto"/>
        <w:right w:val="none" w:sz="0" w:space="0" w:color="auto"/>
      </w:divBdr>
    </w:div>
    <w:div w:id="585650518">
      <w:bodyDiv w:val="1"/>
      <w:marLeft w:val="0"/>
      <w:marRight w:val="0"/>
      <w:marTop w:val="0"/>
      <w:marBottom w:val="0"/>
      <w:divBdr>
        <w:top w:val="none" w:sz="0" w:space="0" w:color="auto"/>
        <w:left w:val="none" w:sz="0" w:space="0" w:color="auto"/>
        <w:bottom w:val="none" w:sz="0" w:space="0" w:color="auto"/>
        <w:right w:val="none" w:sz="0" w:space="0" w:color="auto"/>
      </w:divBdr>
    </w:div>
    <w:div w:id="588779165">
      <w:bodyDiv w:val="1"/>
      <w:marLeft w:val="0"/>
      <w:marRight w:val="0"/>
      <w:marTop w:val="0"/>
      <w:marBottom w:val="0"/>
      <w:divBdr>
        <w:top w:val="none" w:sz="0" w:space="0" w:color="auto"/>
        <w:left w:val="none" w:sz="0" w:space="0" w:color="auto"/>
        <w:bottom w:val="none" w:sz="0" w:space="0" w:color="auto"/>
        <w:right w:val="none" w:sz="0" w:space="0" w:color="auto"/>
      </w:divBdr>
    </w:div>
    <w:div w:id="593784743">
      <w:bodyDiv w:val="1"/>
      <w:marLeft w:val="0"/>
      <w:marRight w:val="0"/>
      <w:marTop w:val="0"/>
      <w:marBottom w:val="0"/>
      <w:divBdr>
        <w:top w:val="none" w:sz="0" w:space="0" w:color="auto"/>
        <w:left w:val="none" w:sz="0" w:space="0" w:color="auto"/>
        <w:bottom w:val="none" w:sz="0" w:space="0" w:color="auto"/>
        <w:right w:val="none" w:sz="0" w:space="0" w:color="auto"/>
      </w:divBdr>
    </w:div>
    <w:div w:id="603728681">
      <w:bodyDiv w:val="1"/>
      <w:marLeft w:val="0"/>
      <w:marRight w:val="0"/>
      <w:marTop w:val="0"/>
      <w:marBottom w:val="0"/>
      <w:divBdr>
        <w:top w:val="none" w:sz="0" w:space="0" w:color="auto"/>
        <w:left w:val="none" w:sz="0" w:space="0" w:color="auto"/>
        <w:bottom w:val="none" w:sz="0" w:space="0" w:color="auto"/>
        <w:right w:val="none" w:sz="0" w:space="0" w:color="auto"/>
      </w:divBdr>
    </w:div>
    <w:div w:id="606699517">
      <w:bodyDiv w:val="1"/>
      <w:marLeft w:val="0"/>
      <w:marRight w:val="0"/>
      <w:marTop w:val="0"/>
      <w:marBottom w:val="0"/>
      <w:divBdr>
        <w:top w:val="none" w:sz="0" w:space="0" w:color="auto"/>
        <w:left w:val="none" w:sz="0" w:space="0" w:color="auto"/>
        <w:bottom w:val="none" w:sz="0" w:space="0" w:color="auto"/>
        <w:right w:val="none" w:sz="0" w:space="0" w:color="auto"/>
      </w:divBdr>
    </w:div>
    <w:div w:id="638875166">
      <w:bodyDiv w:val="1"/>
      <w:marLeft w:val="0"/>
      <w:marRight w:val="0"/>
      <w:marTop w:val="0"/>
      <w:marBottom w:val="0"/>
      <w:divBdr>
        <w:top w:val="none" w:sz="0" w:space="0" w:color="auto"/>
        <w:left w:val="none" w:sz="0" w:space="0" w:color="auto"/>
        <w:bottom w:val="none" w:sz="0" w:space="0" w:color="auto"/>
        <w:right w:val="none" w:sz="0" w:space="0" w:color="auto"/>
      </w:divBdr>
    </w:div>
    <w:div w:id="644434264">
      <w:bodyDiv w:val="1"/>
      <w:marLeft w:val="0"/>
      <w:marRight w:val="0"/>
      <w:marTop w:val="0"/>
      <w:marBottom w:val="0"/>
      <w:divBdr>
        <w:top w:val="none" w:sz="0" w:space="0" w:color="auto"/>
        <w:left w:val="none" w:sz="0" w:space="0" w:color="auto"/>
        <w:bottom w:val="none" w:sz="0" w:space="0" w:color="auto"/>
        <w:right w:val="none" w:sz="0" w:space="0" w:color="auto"/>
      </w:divBdr>
    </w:div>
    <w:div w:id="655181013">
      <w:bodyDiv w:val="1"/>
      <w:marLeft w:val="0"/>
      <w:marRight w:val="0"/>
      <w:marTop w:val="0"/>
      <w:marBottom w:val="0"/>
      <w:divBdr>
        <w:top w:val="none" w:sz="0" w:space="0" w:color="auto"/>
        <w:left w:val="none" w:sz="0" w:space="0" w:color="auto"/>
        <w:bottom w:val="none" w:sz="0" w:space="0" w:color="auto"/>
        <w:right w:val="none" w:sz="0" w:space="0" w:color="auto"/>
      </w:divBdr>
    </w:div>
    <w:div w:id="666593296">
      <w:bodyDiv w:val="1"/>
      <w:marLeft w:val="0"/>
      <w:marRight w:val="0"/>
      <w:marTop w:val="0"/>
      <w:marBottom w:val="0"/>
      <w:divBdr>
        <w:top w:val="none" w:sz="0" w:space="0" w:color="auto"/>
        <w:left w:val="none" w:sz="0" w:space="0" w:color="auto"/>
        <w:bottom w:val="none" w:sz="0" w:space="0" w:color="auto"/>
        <w:right w:val="none" w:sz="0" w:space="0" w:color="auto"/>
      </w:divBdr>
    </w:div>
    <w:div w:id="670639634">
      <w:bodyDiv w:val="1"/>
      <w:marLeft w:val="0"/>
      <w:marRight w:val="0"/>
      <w:marTop w:val="0"/>
      <w:marBottom w:val="0"/>
      <w:divBdr>
        <w:top w:val="none" w:sz="0" w:space="0" w:color="auto"/>
        <w:left w:val="none" w:sz="0" w:space="0" w:color="auto"/>
        <w:bottom w:val="none" w:sz="0" w:space="0" w:color="auto"/>
        <w:right w:val="none" w:sz="0" w:space="0" w:color="auto"/>
      </w:divBdr>
    </w:div>
    <w:div w:id="674301672">
      <w:bodyDiv w:val="1"/>
      <w:marLeft w:val="0"/>
      <w:marRight w:val="0"/>
      <w:marTop w:val="0"/>
      <w:marBottom w:val="0"/>
      <w:divBdr>
        <w:top w:val="none" w:sz="0" w:space="0" w:color="auto"/>
        <w:left w:val="none" w:sz="0" w:space="0" w:color="auto"/>
        <w:bottom w:val="none" w:sz="0" w:space="0" w:color="auto"/>
        <w:right w:val="none" w:sz="0" w:space="0" w:color="auto"/>
      </w:divBdr>
    </w:div>
    <w:div w:id="680011770">
      <w:bodyDiv w:val="1"/>
      <w:marLeft w:val="0"/>
      <w:marRight w:val="0"/>
      <w:marTop w:val="0"/>
      <w:marBottom w:val="0"/>
      <w:divBdr>
        <w:top w:val="none" w:sz="0" w:space="0" w:color="auto"/>
        <w:left w:val="none" w:sz="0" w:space="0" w:color="auto"/>
        <w:bottom w:val="none" w:sz="0" w:space="0" w:color="auto"/>
        <w:right w:val="none" w:sz="0" w:space="0" w:color="auto"/>
      </w:divBdr>
    </w:div>
    <w:div w:id="681474873">
      <w:bodyDiv w:val="1"/>
      <w:marLeft w:val="0"/>
      <w:marRight w:val="0"/>
      <w:marTop w:val="0"/>
      <w:marBottom w:val="0"/>
      <w:divBdr>
        <w:top w:val="none" w:sz="0" w:space="0" w:color="auto"/>
        <w:left w:val="none" w:sz="0" w:space="0" w:color="auto"/>
        <w:bottom w:val="none" w:sz="0" w:space="0" w:color="auto"/>
        <w:right w:val="none" w:sz="0" w:space="0" w:color="auto"/>
      </w:divBdr>
    </w:div>
    <w:div w:id="684483297">
      <w:bodyDiv w:val="1"/>
      <w:marLeft w:val="0"/>
      <w:marRight w:val="0"/>
      <w:marTop w:val="0"/>
      <w:marBottom w:val="0"/>
      <w:divBdr>
        <w:top w:val="none" w:sz="0" w:space="0" w:color="auto"/>
        <w:left w:val="none" w:sz="0" w:space="0" w:color="auto"/>
        <w:bottom w:val="none" w:sz="0" w:space="0" w:color="auto"/>
        <w:right w:val="none" w:sz="0" w:space="0" w:color="auto"/>
      </w:divBdr>
    </w:div>
    <w:div w:id="689575960">
      <w:bodyDiv w:val="1"/>
      <w:marLeft w:val="0"/>
      <w:marRight w:val="0"/>
      <w:marTop w:val="0"/>
      <w:marBottom w:val="0"/>
      <w:divBdr>
        <w:top w:val="none" w:sz="0" w:space="0" w:color="auto"/>
        <w:left w:val="none" w:sz="0" w:space="0" w:color="auto"/>
        <w:bottom w:val="none" w:sz="0" w:space="0" w:color="auto"/>
        <w:right w:val="none" w:sz="0" w:space="0" w:color="auto"/>
      </w:divBdr>
    </w:div>
    <w:div w:id="695272495">
      <w:bodyDiv w:val="1"/>
      <w:marLeft w:val="0"/>
      <w:marRight w:val="0"/>
      <w:marTop w:val="0"/>
      <w:marBottom w:val="0"/>
      <w:divBdr>
        <w:top w:val="none" w:sz="0" w:space="0" w:color="auto"/>
        <w:left w:val="none" w:sz="0" w:space="0" w:color="auto"/>
        <w:bottom w:val="none" w:sz="0" w:space="0" w:color="auto"/>
        <w:right w:val="none" w:sz="0" w:space="0" w:color="auto"/>
      </w:divBdr>
    </w:div>
    <w:div w:id="697007230">
      <w:bodyDiv w:val="1"/>
      <w:marLeft w:val="0"/>
      <w:marRight w:val="0"/>
      <w:marTop w:val="0"/>
      <w:marBottom w:val="0"/>
      <w:divBdr>
        <w:top w:val="none" w:sz="0" w:space="0" w:color="auto"/>
        <w:left w:val="none" w:sz="0" w:space="0" w:color="auto"/>
        <w:bottom w:val="none" w:sz="0" w:space="0" w:color="auto"/>
        <w:right w:val="none" w:sz="0" w:space="0" w:color="auto"/>
      </w:divBdr>
    </w:div>
    <w:div w:id="703557817">
      <w:bodyDiv w:val="1"/>
      <w:marLeft w:val="0"/>
      <w:marRight w:val="0"/>
      <w:marTop w:val="0"/>
      <w:marBottom w:val="0"/>
      <w:divBdr>
        <w:top w:val="none" w:sz="0" w:space="0" w:color="auto"/>
        <w:left w:val="none" w:sz="0" w:space="0" w:color="auto"/>
        <w:bottom w:val="none" w:sz="0" w:space="0" w:color="auto"/>
        <w:right w:val="none" w:sz="0" w:space="0" w:color="auto"/>
      </w:divBdr>
    </w:div>
    <w:div w:id="711199191">
      <w:bodyDiv w:val="1"/>
      <w:marLeft w:val="0"/>
      <w:marRight w:val="0"/>
      <w:marTop w:val="0"/>
      <w:marBottom w:val="0"/>
      <w:divBdr>
        <w:top w:val="none" w:sz="0" w:space="0" w:color="auto"/>
        <w:left w:val="none" w:sz="0" w:space="0" w:color="auto"/>
        <w:bottom w:val="none" w:sz="0" w:space="0" w:color="auto"/>
        <w:right w:val="none" w:sz="0" w:space="0" w:color="auto"/>
      </w:divBdr>
    </w:div>
    <w:div w:id="729696345">
      <w:bodyDiv w:val="1"/>
      <w:marLeft w:val="0"/>
      <w:marRight w:val="0"/>
      <w:marTop w:val="0"/>
      <w:marBottom w:val="0"/>
      <w:divBdr>
        <w:top w:val="none" w:sz="0" w:space="0" w:color="auto"/>
        <w:left w:val="none" w:sz="0" w:space="0" w:color="auto"/>
        <w:bottom w:val="none" w:sz="0" w:space="0" w:color="auto"/>
        <w:right w:val="none" w:sz="0" w:space="0" w:color="auto"/>
      </w:divBdr>
    </w:div>
    <w:div w:id="740445586">
      <w:bodyDiv w:val="1"/>
      <w:marLeft w:val="0"/>
      <w:marRight w:val="0"/>
      <w:marTop w:val="0"/>
      <w:marBottom w:val="0"/>
      <w:divBdr>
        <w:top w:val="none" w:sz="0" w:space="0" w:color="auto"/>
        <w:left w:val="none" w:sz="0" w:space="0" w:color="auto"/>
        <w:bottom w:val="none" w:sz="0" w:space="0" w:color="auto"/>
        <w:right w:val="none" w:sz="0" w:space="0" w:color="auto"/>
      </w:divBdr>
    </w:div>
    <w:div w:id="741216634">
      <w:bodyDiv w:val="1"/>
      <w:marLeft w:val="0"/>
      <w:marRight w:val="0"/>
      <w:marTop w:val="0"/>
      <w:marBottom w:val="0"/>
      <w:divBdr>
        <w:top w:val="none" w:sz="0" w:space="0" w:color="auto"/>
        <w:left w:val="none" w:sz="0" w:space="0" w:color="auto"/>
        <w:bottom w:val="none" w:sz="0" w:space="0" w:color="auto"/>
        <w:right w:val="none" w:sz="0" w:space="0" w:color="auto"/>
      </w:divBdr>
    </w:div>
    <w:div w:id="742800090">
      <w:bodyDiv w:val="1"/>
      <w:marLeft w:val="0"/>
      <w:marRight w:val="0"/>
      <w:marTop w:val="0"/>
      <w:marBottom w:val="0"/>
      <w:divBdr>
        <w:top w:val="none" w:sz="0" w:space="0" w:color="auto"/>
        <w:left w:val="none" w:sz="0" w:space="0" w:color="auto"/>
        <w:bottom w:val="none" w:sz="0" w:space="0" w:color="auto"/>
        <w:right w:val="none" w:sz="0" w:space="0" w:color="auto"/>
      </w:divBdr>
    </w:div>
    <w:div w:id="745154149">
      <w:bodyDiv w:val="1"/>
      <w:marLeft w:val="0"/>
      <w:marRight w:val="0"/>
      <w:marTop w:val="0"/>
      <w:marBottom w:val="0"/>
      <w:divBdr>
        <w:top w:val="none" w:sz="0" w:space="0" w:color="auto"/>
        <w:left w:val="none" w:sz="0" w:space="0" w:color="auto"/>
        <w:bottom w:val="none" w:sz="0" w:space="0" w:color="auto"/>
        <w:right w:val="none" w:sz="0" w:space="0" w:color="auto"/>
      </w:divBdr>
    </w:div>
    <w:div w:id="770586777">
      <w:bodyDiv w:val="1"/>
      <w:marLeft w:val="0"/>
      <w:marRight w:val="0"/>
      <w:marTop w:val="0"/>
      <w:marBottom w:val="0"/>
      <w:divBdr>
        <w:top w:val="none" w:sz="0" w:space="0" w:color="auto"/>
        <w:left w:val="none" w:sz="0" w:space="0" w:color="auto"/>
        <w:bottom w:val="none" w:sz="0" w:space="0" w:color="auto"/>
        <w:right w:val="none" w:sz="0" w:space="0" w:color="auto"/>
      </w:divBdr>
    </w:div>
    <w:div w:id="775558614">
      <w:bodyDiv w:val="1"/>
      <w:marLeft w:val="0"/>
      <w:marRight w:val="0"/>
      <w:marTop w:val="0"/>
      <w:marBottom w:val="0"/>
      <w:divBdr>
        <w:top w:val="none" w:sz="0" w:space="0" w:color="auto"/>
        <w:left w:val="none" w:sz="0" w:space="0" w:color="auto"/>
        <w:bottom w:val="none" w:sz="0" w:space="0" w:color="auto"/>
        <w:right w:val="none" w:sz="0" w:space="0" w:color="auto"/>
      </w:divBdr>
    </w:div>
    <w:div w:id="789973036">
      <w:bodyDiv w:val="1"/>
      <w:marLeft w:val="0"/>
      <w:marRight w:val="0"/>
      <w:marTop w:val="0"/>
      <w:marBottom w:val="0"/>
      <w:divBdr>
        <w:top w:val="none" w:sz="0" w:space="0" w:color="auto"/>
        <w:left w:val="none" w:sz="0" w:space="0" w:color="auto"/>
        <w:bottom w:val="none" w:sz="0" w:space="0" w:color="auto"/>
        <w:right w:val="none" w:sz="0" w:space="0" w:color="auto"/>
      </w:divBdr>
    </w:div>
    <w:div w:id="794300275">
      <w:bodyDiv w:val="1"/>
      <w:marLeft w:val="0"/>
      <w:marRight w:val="0"/>
      <w:marTop w:val="0"/>
      <w:marBottom w:val="0"/>
      <w:divBdr>
        <w:top w:val="none" w:sz="0" w:space="0" w:color="auto"/>
        <w:left w:val="none" w:sz="0" w:space="0" w:color="auto"/>
        <w:bottom w:val="none" w:sz="0" w:space="0" w:color="auto"/>
        <w:right w:val="none" w:sz="0" w:space="0" w:color="auto"/>
      </w:divBdr>
    </w:div>
    <w:div w:id="800221906">
      <w:bodyDiv w:val="1"/>
      <w:marLeft w:val="0"/>
      <w:marRight w:val="0"/>
      <w:marTop w:val="0"/>
      <w:marBottom w:val="0"/>
      <w:divBdr>
        <w:top w:val="none" w:sz="0" w:space="0" w:color="auto"/>
        <w:left w:val="none" w:sz="0" w:space="0" w:color="auto"/>
        <w:bottom w:val="none" w:sz="0" w:space="0" w:color="auto"/>
        <w:right w:val="none" w:sz="0" w:space="0" w:color="auto"/>
      </w:divBdr>
    </w:div>
    <w:div w:id="809372197">
      <w:bodyDiv w:val="1"/>
      <w:marLeft w:val="0"/>
      <w:marRight w:val="0"/>
      <w:marTop w:val="0"/>
      <w:marBottom w:val="0"/>
      <w:divBdr>
        <w:top w:val="none" w:sz="0" w:space="0" w:color="auto"/>
        <w:left w:val="none" w:sz="0" w:space="0" w:color="auto"/>
        <w:bottom w:val="none" w:sz="0" w:space="0" w:color="auto"/>
        <w:right w:val="none" w:sz="0" w:space="0" w:color="auto"/>
      </w:divBdr>
    </w:div>
    <w:div w:id="815948370">
      <w:bodyDiv w:val="1"/>
      <w:marLeft w:val="0"/>
      <w:marRight w:val="0"/>
      <w:marTop w:val="0"/>
      <w:marBottom w:val="0"/>
      <w:divBdr>
        <w:top w:val="none" w:sz="0" w:space="0" w:color="auto"/>
        <w:left w:val="none" w:sz="0" w:space="0" w:color="auto"/>
        <w:bottom w:val="none" w:sz="0" w:space="0" w:color="auto"/>
        <w:right w:val="none" w:sz="0" w:space="0" w:color="auto"/>
      </w:divBdr>
    </w:div>
    <w:div w:id="817115032">
      <w:bodyDiv w:val="1"/>
      <w:marLeft w:val="0"/>
      <w:marRight w:val="0"/>
      <w:marTop w:val="0"/>
      <w:marBottom w:val="0"/>
      <w:divBdr>
        <w:top w:val="none" w:sz="0" w:space="0" w:color="auto"/>
        <w:left w:val="none" w:sz="0" w:space="0" w:color="auto"/>
        <w:bottom w:val="none" w:sz="0" w:space="0" w:color="auto"/>
        <w:right w:val="none" w:sz="0" w:space="0" w:color="auto"/>
      </w:divBdr>
    </w:div>
    <w:div w:id="824275007">
      <w:bodyDiv w:val="1"/>
      <w:marLeft w:val="0"/>
      <w:marRight w:val="0"/>
      <w:marTop w:val="0"/>
      <w:marBottom w:val="0"/>
      <w:divBdr>
        <w:top w:val="none" w:sz="0" w:space="0" w:color="auto"/>
        <w:left w:val="none" w:sz="0" w:space="0" w:color="auto"/>
        <w:bottom w:val="none" w:sz="0" w:space="0" w:color="auto"/>
        <w:right w:val="none" w:sz="0" w:space="0" w:color="auto"/>
      </w:divBdr>
    </w:div>
    <w:div w:id="830215898">
      <w:bodyDiv w:val="1"/>
      <w:marLeft w:val="0"/>
      <w:marRight w:val="0"/>
      <w:marTop w:val="0"/>
      <w:marBottom w:val="0"/>
      <w:divBdr>
        <w:top w:val="none" w:sz="0" w:space="0" w:color="auto"/>
        <w:left w:val="none" w:sz="0" w:space="0" w:color="auto"/>
        <w:bottom w:val="none" w:sz="0" w:space="0" w:color="auto"/>
        <w:right w:val="none" w:sz="0" w:space="0" w:color="auto"/>
      </w:divBdr>
    </w:div>
    <w:div w:id="830875048">
      <w:bodyDiv w:val="1"/>
      <w:marLeft w:val="0"/>
      <w:marRight w:val="0"/>
      <w:marTop w:val="0"/>
      <w:marBottom w:val="0"/>
      <w:divBdr>
        <w:top w:val="none" w:sz="0" w:space="0" w:color="auto"/>
        <w:left w:val="none" w:sz="0" w:space="0" w:color="auto"/>
        <w:bottom w:val="none" w:sz="0" w:space="0" w:color="auto"/>
        <w:right w:val="none" w:sz="0" w:space="0" w:color="auto"/>
      </w:divBdr>
    </w:div>
    <w:div w:id="832453817">
      <w:bodyDiv w:val="1"/>
      <w:marLeft w:val="0"/>
      <w:marRight w:val="0"/>
      <w:marTop w:val="0"/>
      <w:marBottom w:val="0"/>
      <w:divBdr>
        <w:top w:val="none" w:sz="0" w:space="0" w:color="auto"/>
        <w:left w:val="none" w:sz="0" w:space="0" w:color="auto"/>
        <w:bottom w:val="none" w:sz="0" w:space="0" w:color="auto"/>
        <w:right w:val="none" w:sz="0" w:space="0" w:color="auto"/>
      </w:divBdr>
    </w:div>
    <w:div w:id="834955287">
      <w:bodyDiv w:val="1"/>
      <w:marLeft w:val="0"/>
      <w:marRight w:val="0"/>
      <w:marTop w:val="0"/>
      <w:marBottom w:val="0"/>
      <w:divBdr>
        <w:top w:val="none" w:sz="0" w:space="0" w:color="auto"/>
        <w:left w:val="none" w:sz="0" w:space="0" w:color="auto"/>
        <w:bottom w:val="none" w:sz="0" w:space="0" w:color="auto"/>
        <w:right w:val="none" w:sz="0" w:space="0" w:color="auto"/>
      </w:divBdr>
    </w:div>
    <w:div w:id="836387272">
      <w:bodyDiv w:val="1"/>
      <w:marLeft w:val="0"/>
      <w:marRight w:val="0"/>
      <w:marTop w:val="0"/>
      <w:marBottom w:val="0"/>
      <w:divBdr>
        <w:top w:val="none" w:sz="0" w:space="0" w:color="auto"/>
        <w:left w:val="none" w:sz="0" w:space="0" w:color="auto"/>
        <w:bottom w:val="none" w:sz="0" w:space="0" w:color="auto"/>
        <w:right w:val="none" w:sz="0" w:space="0" w:color="auto"/>
      </w:divBdr>
    </w:div>
    <w:div w:id="844512193">
      <w:bodyDiv w:val="1"/>
      <w:marLeft w:val="0"/>
      <w:marRight w:val="0"/>
      <w:marTop w:val="0"/>
      <w:marBottom w:val="0"/>
      <w:divBdr>
        <w:top w:val="none" w:sz="0" w:space="0" w:color="auto"/>
        <w:left w:val="none" w:sz="0" w:space="0" w:color="auto"/>
        <w:bottom w:val="none" w:sz="0" w:space="0" w:color="auto"/>
        <w:right w:val="none" w:sz="0" w:space="0" w:color="auto"/>
      </w:divBdr>
    </w:div>
    <w:div w:id="857163739">
      <w:bodyDiv w:val="1"/>
      <w:marLeft w:val="0"/>
      <w:marRight w:val="0"/>
      <w:marTop w:val="0"/>
      <w:marBottom w:val="0"/>
      <w:divBdr>
        <w:top w:val="none" w:sz="0" w:space="0" w:color="auto"/>
        <w:left w:val="none" w:sz="0" w:space="0" w:color="auto"/>
        <w:bottom w:val="none" w:sz="0" w:space="0" w:color="auto"/>
        <w:right w:val="none" w:sz="0" w:space="0" w:color="auto"/>
      </w:divBdr>
    </w:div>
    <w:div w:id="861895147">
      <w:bodyDiv w:val="1"/>
      <w:marLeft w:val="0"/>
      <w:marRight w:val="0"/>
      <w:marTop w:val="0"/>
      <w:marBottom w:val="0"/>
      <w:divBdr>
        <w:top w:val="none" w:sz="0" w:space="0" w:color="auto"/>
        <w:left w:val="none" w:sz="0" w:space="0" w:color="auto"/>
        <w:bottom w:val="none" w:sz="0" w:space="0" w:color="auto"/>
        <w:right w:val="none" w:sz="0" w:space="0" w:color="auto"/>
      </w:divBdr>
    </w:div>
    <w:div w:id="874777147">
      <w:bodyDiv w:val="1"/>
      <w:marLeft w:val="0"/>
      <w:marRight w:val="0"/>
      <w:marTop w:val="0"/>
      <w:marBottom w:val="0"/>
      <w:divBdr>
        <w:top w:val="none" w:sz="0" w:space="0" w:color="auto"/>
        <w:left w:val="none" w:sz="0" w:space="0" w:color="auto"/>
        <w:bottom w:val="none" w:sz="0" w:space="0" w:color="auto"/>
        <w:right w:val="none" w:sz="0" w:space="0" w:color="auto"/>
      </w:divBdr>
    </w:div>
    <w:div w:id="875628697">
      <w:bodyDiv w:val="1"/>
      <w:marLeft w:val="0"/>
      <w:marRight w:val="0"/>
      <w:marTop w:val="0"/>
      <w:marBottom w:val="0"/>
      <w:divBdr>
        <w:top w:val="none" w:sz="0" w:space="0" w:color="auto"/>
        <w:left w:val="none" w:sz="0" w:space="0" w:color="auto"/>
        <w:bottom w:val="none" w:sz="0" w:space="0" w:color="auto"/>
        <w:right w:val="none" w:sz="0" w:space="0" w:color="auto"/>
      </w:divBdr>
    </w:div>
    <w:div w:id="877352584">
      <w:bodyDiv w:val="1"/>
      <w:marLeft w:val="0"/>
      <w:marRight w:val="0"/>
      <w:marTop w:val="0"/>
      <w:marBottom w:val="0"/>
      <w:divBdr>
        <w:top w:val="none" w:sz="0" w:space="0" w:color="auto"/>
        <w:left w:val="none" w:sz="0" w:space="0" w:color="auto"/>
        <w:bottom w:val="none" w:sz="0" w:space="0" w:color="auto"/>
        <w:right w:val="none" w:sz="0" w:space="0" w:color="auto"/>
      </w:divBdr>
    </w:div>
    <w:div w:id="879590259">
      <w:bodyDiv w:val="1"/>
      <w:marLeft w:val="0"/>
      <w:marRight w:val="0"/>
      <w:marTop w:val="0"/>
      <w:marBottom w:val="0"/>
      <w:divBdr>
        <w:top w:val="none" w:sz="0" w:space="0" w:color="auto"/>
        <w:left w:val="none" w:sz="0" w:space="0" w:color="auto"/>
        <w:bottom w:val="none" w:sz="0" w:space="0" w:color="auto"/>
        <w:right w:val="none" w:sz="0" w:space="0" w:color="auto"/>
      </w:divBdr>
    </w:div>
    <w:div w:id="880282546">
      <w:bodyDiv w:val="1"/>
      <w:marLeft w:val="0"/>
      <w:marRight w:val="0"/>
      <w:marTop w:val="0"/>
      <w:marBottom w:val="0"/>
      <w:divBdr>
        <w:top w:val="none" w:sz="0" w:space="0" w:color="auto"/>
        <w:left w:val="none" w:sz="0" w:space="0" w:color="auto"/>
        <w:bottom w:val="none" w:sz="0" w:space="0" w:color="auto"/>
        <w:right w:val="none" w:sz="0" w:space="0" w:color="auto"/>
      </w:divBdr>
    </w:div>
    <w:div w:id="887113135">
      <w:bodyDiv w:val="1"/>
      <w:marLeft w:val="0"/>
      <w:marRight w:val="0"/>
      <w:marTop w:val="0"/>
      <w:marBottom w:val="0"/>
      <w:divBdr>
        <w:top w:val="none" w:sz="0" w:space="0" w:color="auto"/>
        <w:left w:val="none" w:sz="0" w:space="0" w:color="auto"/>
        <w:bottom w:val="none" w:sz="0" w:space="0" w:color="auto"/>
        <w:right w:val="none" w:sz="0" w:space="0" w:color="auto"/>
      </w:divBdr>
    </w:div>
    <w:div w:id="901256993">
      <w:bodyDiv w:val="1"/>
      <w:marLeft w:val="0"/>
      <w:marRight w:val="0"/>
      <w:marTop w:val="0"/>
      <w:marBottom w:val="0"/>
      <w:divBdr>
        <w:top w:val="none" w:sz="0" w:space="0" w:color="auto"/>
        <w:left w:val="none" w:sz="0" w:space="0" w:color="auto"/>
        <w:bottom w:val="none" w:sz="0" w:space="0" w:color="auto"/>
        <w:right w:val="none" w:sz="0" w:space="0" w:color="auto"/>
      </w:divBdr>
    </w:div>
    <w:div w:id="902251510">
      <w:bodyDiv w:val="1"/>
      <w:marLeft w:val="0"/>
      <w:marRight w:val="0"/>
      <w:marTop w:val="0"/>
      <w:marBottom w:val="0"/>
      <w:divBdr>
        <w:top w:val="none" w:sz="0" w:space="0" w:color="auto"/>
        <w:left w:val="none" w:sz="0" w:space="0" w:color="auto"/>
        <w:bottom w:val="none" w:sz="0" w:space="0" w:color="auto"/>
        <w:right w:val="none" w:sz="0" w:space="0" w:color="auto"/>
      </w:divBdr>
    </w:div>
    <w:div w:id="905721531">
      <w:bodyDiv w:val="1"/>
      <w:marLeft w:val="0"/>
      <w:marRight w:val="0"/>
      <w:marTop w:val="0"/>
      <w:marBottom w:val="0"/>
      <w:divBdr>
        <w:top w:val="none" w:sz="0" w:space="0" w:color="auto"/>
        <w:left w:val="none" w:sz="0" w:space="0" w:color="auto"/>
        <w:bottom w:val="none" w:sz="0" w:space="0" w:color="auto"/>
        <w:right w:val="none" w:sz="0" w:space="0" w:color="auto"/>
      </w:divBdr>
    </w:div>
    <w:div w:id="908728297">
      <w:bodyDiv w:val="1"/>
      <w:marLeft w:val="0"/>
      <w:marRight w:val="0"/>
      <w:marTop w:val="0"/>
      <w:marBottom w:val="0"/>
      <w:divBdr>
        <w:top w:val="none" w:sz="0" w:space="0" w:color="auto"/>
        <w:left w:val="none" w:sz="0" w:space="0" w:color="auto"/>
        <w:bottom w:val="none" w:sz="0" w:space="0" w:color="auto"/>
        <w:right w:val="none" w:sz="0" w:space="0" w:color="auto"/>
      </w:divBdr>
    </w:div>
    <w:div w:id="932974348">
      <w:bodyDiv w:val="1"/>
      <w:marLeft w:val="0"/>
      <w:marRight w:val="0"/>
      <w:marTop w:val="0"/>
      <w:marBottom w:val="0"/>
      <w:divBdr>
        <w:top w:val="none" w:sz="0" w:space="0" w:color="auto"/>
        <w:left w:val="none" w:sz="0" w:space="0" w:color="auto"/>
        <w:bottom w:val="none" w:sz="0" w:space="0" w:color="auto"/>
        <w:right w:val="none" w:sz="0" w:space="0" w:color="auto"/>
      </w:divBdr>
    </w:div>
    <w:div w:id="933395274">
      <w:bodyDiv w:val="1"/>
      <w:marLeft w:val="0"/>
      <w:marRight w:val="0"/>
      <w:marTop w:val="0"/>
      <w:marBottom w:val="0"/>
      <w:divBdr>
        <w:top w:val="none" w:sz="0" w:space="0" w:color="auto"/>
        <w:left w:val="none" w:sz="0" w:space="0" w:color="auto"/>
        <w:bottom w:val="none" w:sz="0" w:space="0" w:color="auto"/>
        <w:right w:val="none" w:sz="0" w:space="0" w:color="auto"/>
      </w:divBdr>
    </w:div>
    <w:div w:id="939071891">
      <w:bodyDiv w:val="1"/>
      <w:marLeft w:val="0"/>
      <w:marRight w:val="0"/>
      <w:marTop w:val="0"/>
      <w:marBottom w:val="0"/>
      <w:divBdr>
        <w:top w:val="none" w:sz="0" w:space="0" w:color="auto"/>
        <w:left w:val="none" w:sz="0" w:space="0" w:color="auto"/>
        <w:bottom w:val="none" w:sz="0" w:space="0" w:color="auto"/>
        <w:right w:val="none" w:sz="0" w:space="0" w:color="auto"/>
      </w:divBdr>
    </w:div>
    <w:div w:id="943148914">
      <w:bodyDiv w:val="1"/>
      <w:marLeft w:val="0"/>
      <w:marRight w:val="0"/>
      <w:marTop w:val="0"/>
      <w:marBottom w:val="0"/>
      <w:divBdr>
        <w:top w:val="none" w:sz="0" w:space="0" w:color="auto"/>
        <w:left w:val="none" w:sz="0" w:space="0" w:color="auto"/>
        <w:bottom w:val="none" w:sz="0" w:space="0" w:color="auto"/>
        <w:right w:val="none" w:sz="0" w:space="0" w:color="auto"/>
      </w:divBdr>
    </w:div>
    <w:div w:id="952444080">
      <w:bodyDiv w:val="1"/>
      <w:marLeft w:val="0"/>
      <w:marRight w:val="0"/>
      <w:marTop w:val="0"/>
      <w:marBottom w:val="0"/>
      <w:divBdr>
        <w:top w:val="none" w:sz="0" w:space="0" w:color="auto"/>
        <w:left w:val="none" w:sz="0" w:space="0" w:color="auto"/>
        <w:bottom w:val="none" w:sz="0" w:space="0" w:color="auto"/>
        <w:right w:val="none" w:sz="0" w:space="0" w:color="auto"/>
      </w:divBdr>
    </w:div>
    <w:div w:id="956107571">
      <w:bodyDiv w:val="1"/>
      <w:marLeft w:val="0"/>
      <w:marRight w:val="0"/>
      <w:marTop w:val="0"/>
      <w:marBottom w:val="0"/>
      <w:divBdr>
        <w:top w:val="none" w:sz="0" w:space="0" w:color="auto"/>
        <w:left w:val="none" w:sz="0" w:space="0" w:color="auto"/>
        <w:bottom w:val="none" w:sz="0" w:space="0" w:color="auto"/>
        <w:right w:val="none" w:sz="0" w:space="0" w:color="auto"/>
      </w:divBdr>
    </w:div>
    <w:div w:id="961888533">
      <w:bodyDiv w:val="1"/>
      <w:marLeft w:val="0"/>
      <w:marRight w:val="0"/>
      <w:marTop w:val="0"/>
      <w:marBottom w:val="0"/>
      <w:divBdr>
        <w:top w:val="none" w:sz="0" w:space="0" w:color="auto"/>
        <w:left w:val="none" w:sz="0" w:space="0" w:color="auto"/>
        <w:bottom w:val="none" w:sz="0" w:space="0" w:color="auto"/>
        <w:right w:val="none" w:sz="0" w:space="0" w:color="auto"/>
      </w:divBdr>
    </w:div>
    <w:div w:id="972976708">
      <w:bodyDiv w:val="1"/>
      <w:marLeft w:val="0"/>
      <w:marRight w:val="0"/>
      <w:marTop w:val="0"/>
      <w:marBottom w:val="0"/>
      <w:divBdr>
        <w:top w:val="none" w:sz="0" w:space="0" w:color="auto"/>
        <w:left w:val="none" w:sz="0" w:space="0" w:color="auto"/>
        <w:bottom w:val="none" w:sz="0" w:space="0" w:color="auto"/>
        <w:right w:val="none" w:sz="0" w:space="0" w:color="auto"/>
      </w:divBdr>
    </w:div>
    <w:div w:id="983893332">
      <w:bodyDiv w:val="1"/>
      <w:marLeft w:val="0"/>
      <w:marRight w:val="0"/>
      <w:marTop w:val="0"/>
      <w:marBottom w:val="0"/>
      <w:divBdr>
        <w:top w:val="none" w:sz="0" w:space="0" w:color="auto"/>
        <w:left w:val="none" w:sz="0" w:space="0" w:color="auto"/>
        <w:bottom w:val="none" w:sz="0" w:space="0" w:color="auto"/>
        <w:right w:val="none" w:sz="0" w:space="0" w:color="auto"/>
      </w:divBdr>
    </w:div>
    <w:div w:id="997197335">
      <w:bodyDiv w:val="1"/>
      <w:marLeft w:val="0"/>
      <w:marRight w:val="0"/>
      <w:marTop w:val="0"/>
      <w:marBottom w:val="0"/>
      <w:divBdr>
        <w:top w:val="none" w:sz="0" w:space="0" w:color="auto"/>
        <w:left w:val="none" w:sz="0" w:space="0" w:color="auto"/>
        <w:bottom w:val="none" w:sz="0" w:space="0" w:color="auto"/>
        <w:right w:val="none" w:sz="0" w:space="0" w:color="auto"/>
      </w:divBdr>
    </w:div>
    <w:div w:id="1002784048">
      <w:bodyDiv w:val="1"/>
      <w:marLeft w:val="0"/>
      <w:marRight w:val="0"/>
      <w:marTop w:val="0"/>
      <w:marBottom w:val="0"/>
      <w:divBdr>
        <w:top w:val="none" w:sz="0" w:space="0" w:color="auto"/>
        <w:left w:val="none" w:sz="0" w:space="0" w:color="auto"/>
        <w:bottom w:val="none" w:sz="0" w:space="0" w:color="auto"/>
        <w:right w:val="none" w:sz="0" w:space="0" w:color="auto"/>
      </w:divBdr>
    </w:div>
    <w:div w:id="1005666248">
      <w:bodyDiv w:val="1"/>
      <w:marLeft w:val="0"/>
      <w:marRight w:val="0"/>
      <w:marTop w:val="0"/>
      <w:marBottom w:val="0"/>
      <w:divBdr>
        <w:top w:val="none" w:sz="0" w:space="0" w:color="auto"/>
        <w:left w:val="none" w:sz="0" w:space="0" w:color="auto"/>
        <w:bottom w:val="none" w:sz="0" w:space="0" w:color="auto"/>
        <w:right w:val="none" w:sz="0" w:space="0" w:color="auto"/>
      </w:divBdr>
    </w:div>
    <w:div w:id="1005863552">
      <w:bodyDiv w:val="1"/>
      <w:marLeft w:val="0"/>
      <w:marRight w:val="0"/>
      <w:marTop w:val="0"/>
      <w:marBottom w:val="0"/>
      <w:divBdr>
        <w:top w:val="none" w:sz="0" w:space="0" w:color="auto"/>
        <w:left w:val="none" w:sz="0" w:space="0" w:color="auto"/>
        <w:bottom w:val="none" w:sz="0" w:space="0" w:color="auto"/>
        <w:right w:val="none" w:sz="0" w:space="0" w:color="auto"/>
      </w:divBdr>
    </w:div>
    <w:div w:id="1006008977">
      <w:bodyDiv w:val="1"/>
      <w:marLeft w:val="0"/>
      <w:marRight w:val="0"/>
      <w:marTop w:val="0"/>
      <w:marBottom w:val="0"/>
      <w:divBdr>
        <w:top w:val="none" w:sz="0" w:space="0" w:color="auto"/>
        <w:left w:val="none" w:sz="0" w:space="0" w:color="auto"/>
        <w:bottom w:val="none" w:sz="0" w:space="0" w:color="auto"/>
        <w:right w:val="none" w:sz="0" w:space="0" w:color="auto"/>
      </w:divBdr>
    </w:div>
    <w:div w:id="1028721734">
      <w:bodyDiv w:val="1"/>
      <w:marLeft w:val="0"/>
      <w:marRight w:val="0"/>
      <w:marTop w:val="0"/>
      <w:marBottom w:val="0"/>
      <w:divBdr>
        <w:top w:val="none" w:sz="0" w:space="0" w:color="auto"/>
        <w:left w:val="none" w:sz="0" w:space="0" w:color="auto"/>
        <w:bottom w:val="none" w:sz="0" w:space="0" w:color="auto"/>
        <w:right w:val="none" w:sz="0" w:space="0" w:color="auto"/>
      </w:divBdr>
    </w:div>
    <w:div w:id="1033699850">
      <w:bodyDiv w:val="1"/>
      <w:marLeft w:val="0"/>
      <w:marRight w:val="0"/>
      <w:marTop w:val="0"/>
      <w:marBottom w:val="0"/>
      <w:divBdr>
        <w:top w:val="none" w:sz="0" w:space="0" w:color="auto"/>
        <w:left w:val="none" w:sz="0" w:space="0" w:color="auto"/>
        <w:bottom w:val="none" w:sz="0" w:space="0" w:color="auto"/>
        <w:right w:val="none" w:sz="0" w:space="0" w:color="auto"/>
      </w:divBdr>
    </w:div>
    <w:div w:id="1047334129">
      <w:bodyDiv w:val="1"/>
      <w:marLeft w:val="0"/>
      <w:marRight w:val="0"/>
      <w:marTop w:val="0"/>
      <w:marBottom w:val="0"/>
      <w:divBdr>
        <w:top w:val="none" w:sz="0" w:space="0" w:color="auto"/>
        <w:left w:val="none" w:sz="0" w:space="0" w:color="auto"/>
        <w:bottom w:val="none" w:sz="0" w:space="0" w:color="auto"/>
        <w:right w:val="none" w:sz="0" w:space="0" w:color="auto"/>
      </w:divBdr>
    </w:div>
    <w:div w:id="1075008841">
      <w:bodyDiv w:val="1"/>
      <w:marLeft w:val="0"/>
      <w:marRight w:val="0"/>
      <w:marTop w:val="0"/>
      <w:marBottom w:val="0"/>
      <w:divBdr>
        <w:top w:val="none" w:sz="0" w:space="0" w:color="auto"/>
        <w:left w:val="none" w:sz="0" w:space="0" w:color="auto"/>
        <w:bottom w:val="none" w:sz="0" w:space="0" w:color="auto"/>
        <w:right w:val="none" w:sz="0" w:space="0" w:color="auto"/>
      </w:divBdr>
    </w:div>
    <w:div w:id="1078790655">
      <w:bodyDiv w:val="1"/>
      <w:marLeft w:val="0"/>
      <w:marRight w:val="0"/>
      <w:marTop w:val="0"/>
      <w:marBottom w:val="0"/>
      <w:divBdr>
        <w:top w:val="none" w:sz="0" w:space="0" w:color="auto"/>
        <w:left w:val="none" w:sz="0" w:space="0" w:color="auto"/>
        <w:bottom w:val="none" w:sz="0" w:space="0" w:color="auto"/>
        <w:right w:val="none" w:sz="0" w:space="0" w:color="auto"/>
      </w:divBdr>
    </w:div>
    <w:div w:id="1106384893">
      <w:bodyDiv w:val="1"/>
      <w:marLeft w:val="0"/>
      <w:marRight w:val="0"/>
      <w:marTop w:val="0"/>
      <w:marBottom w:val="0"/>
      <w:divBdr>
        <w:top w:val="none" w:sz="0" w:space="0" w:color="auto"/>
        <w:left w:val="none" w:sz="0" w:space="0" w:color="auto"/>
        <w:bottom w:val="none" w:sz="0" w:space="0" w:color="auto"/>
        <w:right w:val="none" w:sz="0" w:space="0" w:color="auto"/>
      </w:divBdr>
    </w:div>
    <w:div w:id="1111827089">
      <w:bodyDiv w:val="1"/>
      <w:marLeft w:val="0"/>
      <w:marRight w:val="0"/>
      <w:marTop w:val="0"/>
      <w:marBottom w:val="0"/>
      <w:divBdr>
        <w:top w:val="none" w:sz="0" w:space="0" w:color="auto"/>
        <w:left w:val="none" w:sz="0" w:space="0" w:color="auto"/>
        <w:bottom w:val="none" w:sz="0" w:space="0" w:color="auto"/>
        <w:right w:val="none" w:sz="0" w:space="0" w:color="auto"/>
      </w:divBdr>
    </w:div>
    <w:div w:id="1113549402">
      <w:bodyDiv w:val="1"/>
      <w:marLeft w:val="0"/>
      <w:marRight w:val="0"/>
      <w:marTop w:val="0"/>
      <w:marBottom w:val="0"/>
      <w:divBdr>
        <w:top w:val="none" w:sz="0" w:space="0" w:color="auto"/>
        <w:left w:val="none" w:sz="0" w:space="0" w:color="auto"/>
        <w:bottom w:val="none" w:sz="0" w:space="0" w:color="auto"/>
        <w:right w:val="none" w:sz="0" w:space="0" w:color="auto"/>
      </w:divBdr>
    </w:div>
    <w:div w:id="1117872449">
      <w:bodyDiv w:val="1"/>
      <w:marLeft w:val="0"/>
      <w:marRight w:val="0"/>
      <w:marTop w:val="0"/>
      <w:marBottom w:val="0"/>
      <w:divBdr>
        <w:top w:val="none" w:sz="0" w:space="0" w:color="auto"/>
        <w:left w:val="none" w:sz="0" w:space="0" w:color="auto"/>
        <w:bottom w:val="none" w:sz="0" w:space="0" w:color="auto"/>
        <w:right w:val="none" w:sz="0" w:space="0" w:color="auto"/>
      </w:divBdr>
    </w:div>
    <w:div w:id="1134911316">
      <w:bodyDiv w:val="1"/>
      <w:marLeft w:val="0"/>
      <w:marRight w:val="0"/>
      <w:marTop w:val="0"/>
      <w:marBottom w:val="0"/>
      <w:divBdr>
        <w:top w:val="none" w:sz="0" w:space="0" w:color="auto"/>
        <w:left w:val="none" w:sz="0" w:space="0" w:color="auto"/>
        <w:bottom w:val="none" w:sz="0" w:space="0" w:color="auto"/>
        <w:right w:val="none" w:sz="0" w:space="0" w:color="auto"/>
      </w:divBdr>
    </w:div>
    <w:div w:id="1138955455">
      <w:bodyDiv w:val="1"/>
      <w:marLeft w:val="0"/>
      <w:marRight w:val="0"/>
      <w:marTop w:val="0"/>
      <w:marBottom w:val="0"/>
      <w:divBdr>
        <w:top w:val="none" w:sz="0" w:space="0" w:color="auto"/>
        <w:left w:val="none" w:sz="0" w:space="0" w:color="auto"/>
        <w:bottom w:val="none" w:sz="0" w:space="0" w:color="auto"/>
        <w:right w:val="none" w:sz="0" w:space="0" w:color="auto"/>
      </w:divBdr>
    </w:div>
    <w:div w:id="1164513370">
      <w:bodyDiv w:val="1"/>
      <w:marLeft w:val="0"/>
      <w:marRight w:val="0"/>
      <w:marTop w:val="0"/>
      <w:marBottom w:val="0"/>
      <w:divBdr>
        <w:top w:val="none" w:sz="0" w:space="0" w:color="auto"/>
        <w:left w:val="none" w:sz="0" w:space="0" w:color="auto"/>
        <w:bottom w:val="none" w:sz="0" w:space="0" w:color="auto"/>
        <w:right w:val="none" w:sz="0" w:space="0" w:color="auto"/>
      </w:divBdr>
    </w:div>
    <w:div w:id="1171065304">
      <w:bodyDiv w:val="1"/>
      <w:marLeft w:val="0"/>
      <w:marRight w:val="0"/>
      <w:marTop w:val="0"/>
      <w:marBottom w:val="0"/>
      <w:divBdr>
        <w:top w:val="none" w:sz="0" w:space="0" w:color="auto"/>
        <w:left w:val="none" w:sz="0" w:space="0" w:color="auto"/>
        <w:bottom w:val="none" w:sz="0" w:space="0" w:color="auto"/>
        <w:right w:val="none" w:sz="0" w:space="0" w:color="auto"/>
      </w:divBdr>
    </w:div>
    <w:div w:id="1182160899">
      <w:bodyDiv w:val="1"/>
      <w:marLeft w:val="0"/>
      <w:marRight w:val="0"/>
      <w:marTop w:val="0"/>
      <w:marBottom w:val="0"/>
      <w:divBdr>
        <w:top w:val="none" w:sz="0" w:space="0" w:color="auto"/>
        <w:left w:val="none" w:sz="0" w:space="0" w:color="auto"/>
        <w:bottom w:val="none" w:sz="0" w:space="0" w:color="auto"/>
        <w:right w:val="none" w:sz="0" w:space="0" w:color="auto"/>
      </w:divBdr>
    </w:div>
    <w:div w:id="1190531986">
      <w:bodyDiv w:val="1"/>
      <w:marLeft w:val="0"/>
      <w:marRight w:val="0"/>
      <w:marTop w:val="0"/>
      <w:marBottom w:val="0"/>
      <w:divBdr>
        <w:top w:val="none" w:sz="0" w:space="0" w:color="auto"/>
        <w:left w:val="none" w:sz="0" w:space="0" w:color="auto"/>
        <w:bottom w:val="none" w:sz="0" w:space="0" w:color="auto"/>
        <w:right w:val="none" w:sz="0" w:space="0" w:color="auto"/>
      </w:divBdr>
    </w:div>
    <w:div w:id="1194422040">
      <w:bodyDiv w:val="1"/>
      <w:marLeft w:val="0"/>
      <w:marRight w:val="0"/>
      <w:marTop w:val="0"/>
      <w:marBottom w:val="0"/>
      <w:divBdr>
        <w:top w:val="none" w:sz="0" w:space="0" w:color="auto"/>
        <w:left w:val="none" w:sz="0" w:space="0" w:color="auto"/>
        <w:bottom w:val="none" w:sz="0" w:space="0" w:color="auto"/>
        <w:right w:val="none" w:sz="0" w:space="0" w:color="auto"/>
      </w:divBdr>
    </w:div>
    <w:div w:id="1200046209">
      <w:bodyDiv w:val="1"/>
      <w:marLeft w:val="0"/>
      <w:marRight w:val="0"/>
      <w:marTop w:val="0"/>
      <w:marBottom w:val="0"/>
      <w:divBdr>
        <w:top w:val="none" w:sz="0" w:space="0" w:color="auto"/>
        <w:left w:val="none" w:sz="0" w:space="0" w:color="auto"/>
        <w:bottom w:val="none" w:sz="0" w:space="0" w:color="auto"/>
        <w:right w:val="none" w:sz="0" w:space="0" w:color="auto"/>
      </w:divBdr>
    </w:div>
    <w:div w:id="1204054639">
      <w:bodyDiv w:val="1"/>
      <w:marLeft w:val="0"/>
      <w:marRight w:val="0"/>
      <w:marTop w:val="0"/>
      <w:marBottom w:val="0"/>
      <w:divBdr>
        <w:top w:val="none" w:sz="0" w:space="0" w:color="auto"/>
        <w:left w:val="none" w:sz="0" w:space="0" w:color="auto"/>
        <w:bottom w:val="none" w:sz="0" w:space="0" w:color="auto"/>
        <w:right w:val="none" w:sz="0" w:space="0" w:color="auto"/>
      </w:divBdr>
    </w:div>
    <w:div w:id="1206942118">
      <w:bodyDiv w:val="1"/>
      <w:marLeft w:val="0"/>
      <w:marRight w:val="0"/>
      <w:marTop w:val="0"/>
      <w:marBottom w:val="0"/>
      <w:divBdr>
        <w:top w:val="none" w:sz="0" w:space="0" w:color="auto"/>
        <w:left w:val="none" w:sz="0" w:space="0" w:color="auto"/>
        <w:bottom w:val="none" w:sz="0" w:space="0" w:color="auto"/>
        <w:right w:val="none" w:sz="0" w:space="0" w:color="auto"/>
      </w:divBdr>
    </w:div>
    <w:div w:id="1213034497">
      <w:bodyDiv w:val="1"/>
      <w:marLeft w:val="0"/>
      <w:marRight w:val="0"/>
      <w:marTop w:val="0"/>
      <w:marBottom w:val="0"/>
      <w:divBdr>
        <w:top w:val="none" w:sz="0" w:space="0" w:color="auto"/>
        <w:left w:val="none" w:sz="0" w:space="0" w:color="auto"/>
        <w:bottom w:val="none" w:sz="0" w:space="0" w:color="auto"/>
        <w:right w:val="none" w:sz="0" w:space="0" w:color="auto"/>
      </w:divBdr>
    </w:div>
    <w:div w:id="1216815492">
      <w:bodyDiv w:val="1"/>
      <w:marLeft w:val="0"/>
      <w:marRight w:val="0"/>
      <w:marTop w:val="0"/>
      <w:marBottom w:val="0"/>
      <w:divBdr>
        <w:top w:val="none" w:sz="0" w:space="0" w:color="auto"/>
        <w:left w:val="none" w:sz="0" w:space="0" w:color="auto"/>
        <w:bottom w:val="none" w:sz="0" w:space="0" w:color="auto"/>
        <w:right w:val="none" w:sz="0" w:space="0" w:color="auto"/>
      </w:divBdr>
    </w:div>
    <w:div w:id="1219318690">
      <w:bodyDiv w:val="1"/>
      <w:marLeft w:val="0"/>
      <w:marRight w:val="0"/>
      <w:marTop w:val="0"/>
      <w:marBottom w:val="0"/>
      <w:divBdr>
        <w:top w:val="none" w:sz="0" w:space="0" w:color="auto"/>
        <w:left w:val="none" w:sz="0" w:space="0" w:color="auto"/>
        <w:bottom w:val="none" w:sz="0" w:space="0" w:color="auto"/>
        <w:right w:val="none" w:sz="0" w:space="0" w:color="auto"/>
      </w:divBdr>
    </w:div>
    <w:div w:id="1223295984">
      <w:bodyDiv w:val="1"/>
      <w:marLeft w:val="0"/>
      <w:marRight w:val="0"/>
      <w:marTop w:val="0"/>
      <w:marBottom w:val="0"/>
      <w:divBdr>
        <w:top w:val="none" w:sz="0" w:space="0" w:color="auto"/>
        <w:left w:val="none" w:sz="0" w:space="0" w:color="auto"/>
        <w:bottom w:val="none" w:sz="0" w:space="0" w:color="auto"/>
        <w:right w:val="none" w:sz="0" w:space="0" w:color="auto"/>
      </w:divBdr>
    </w:div>
    <w:div w:id="1225678260">
      <w:bodyDiv w:val="1"/>
      <w:marLeft w:val="0"/>
      <w:marRight w:val="0"/>
      <w:marTop w:val="0"/>
      <w:marBottom w:val="0"/>
      <w:divBdr>
        <w:top w:val="none" w:sz="0" w:space="0" w:color="auto"/>
        <w:left w:val="none" w:sz="0" w:space="0" w:color="auto"/>
        <w:bottom w:val="none" w:sz="0" w:space="0" w:color="auto"/>
        <w:right w:val="none" w:sz="0" w:space="0" w:color="auto"/>
      </w:divBdr>
    </w:div>
    <w:div w:id="1244144963">
      <w:bodyDiv w:val="1"/>
      <w:marLeft w:val="0"/>
      <w:marRight w:val="0"/>
      <w:marTop w:val="0"/>
      <w:marBottom w:val="0"/>
      <w:divBdr>
        <w:top w:val="none" w:sz="0" w:space="0" w:color="auto"/>
        <w:left w:val="none" w:sz="0" w:space="0" w:color="auto"/>
        <w:bottom w:val="none" w:sz="0" w:space="0" w:color="auto"/>
        <w:right w:val="none" w:sz="0" w:space="0" w:color="auto"/>
      </w:divBdr>
    </w:div>
    <w:div w:id="1244342107">
      <w:bodyDiv w:val="1"/>
      <w:marLeft w:val="0"/>
      <w:marRight w:val="0"/>
      <w:marTop w:val="0"/>
      <w:marBottom w:val="0"/>
      <w:divBdr>
        <w:top w:val="none" w:sz="0" w:space="0" w:color="auto"/>
        <w:left w:val="none" w:sz="0" w:space="0" w:color="auto"/>
        <w:bottom w:val="none" w:sz="0" w:space="0" w:color="auto"/>
        <w:right w:val="none" w:sz="0" w:space="0" w:color="auto"/>
      </w:divBdr>
    </w:div>
    <w:div w:id="1259172133">
      <w:bodyDiv w:val="1"/>
      <w:marLeft w:val="0"/>
      <w:marRight w:val="0"/>
      <w:marTop w:val="0"/>
      <w:marBottom w:val="0"/>
      <w:divBdr>
        <w:top w:val="none" w:sz="0" w:space="0" w:color="auto"/>
        <w:left w:val="none" w:sz="0" w:space="0" w:color="auto"/>
        <w:bottom w:val="none" w:sz="0" w:space="0" w:color="auto"/>
        <w:right w:val="none" w:sz="0" w:space="0" w:color="auto"/>
      </w:divBdr>
    </w:div>
    <w:div w:id="1264220688">
      <w:bodyDiv w:val="1"/>
      <w:marLeft w:val="0"/>
      <w:marRight w:val="0"/>
      <w:marTop w:val="0"/>
      <w:marBottom w:val="0"/>
      <w:divBdr>
        <w:top w:val="none" w:sz="0" w:space="0" w:color="auto"/>
        <w:left w:val="none" w:sz="0" w:space="0" w:color="auto"/>
        <w:bottom w:val="none" w:sz="0" w:space="0" w:color="auto"/>
        <w:right w:val="none" w:sz="0" w:space="0" w:color="auto"/>
      </w:divBdr>
    </w:div>
    <w:div w:id="1264415870">
      <w:bodyDiv w:val="1"/>
      <w:marLeft w:val="0"/>
      <w:marRight w:val="0"/>
      <w:marTop w:val="0"/>
      <w:marBottom w:val="0"/>
      <w:divBdr>
        <w:top w:val="none" w:sz="0" w:space="0" w:color="auto"/>
        <w:left w:val="none" w:sz="0" w:space="0" w:color="auto"/>
        <w:bottom w:val="none" w:sz="0" w:space="0" w:color="auto"/>
        <w:right w:val="none" w:sz="0" w:space="0" w:color="auto"/>
      </w:divBdr>
    </w:div>
    <w:div w:id="1265650969">
      <w:bodyDiv w:val="1"/>
      <w:marLeft w:val="0"/>
      <w:marRight w:val="0"/>
      <w:marTop w:val="0"/>
      <w:marBottom w:val="0"/>
      <w:divBdr>
        <w:top w:val="none" w:sz="0" w:space="0" w:color="auto"/>
        <w:left w:val="none" w:sz="0" w:space="0" w:color="auto"/>
        <w:bottom w:val="none" w:sz="0" w:space="0" w:color="auto"/>
        <w:right w:val="none" w:sz="0" w:space="0" w:color="auto"/>
      </w:divBdr>
    </w:div>
    <w:div w:id="1270551751">
      <w:bodyDiv w:val="1"/>
      <w:marLeft w:val="0"/>
      <w:marRight w:val="0"/>
      <w:marTop w:val="0"/>
      <w:marBottom w:val="0"/>
      <w:divBdr>
        <w:top w:val="none" w:sz="0" w:space="0" w:color="auto"/>
        <w:left w:val="none" w:sz="0" w:space="0" w:color="auto"/>
        <w:bottom w:val="none" w:sz="0" w:space="0" w:color="auto"/>
        <w:right w:val="none" w:sz="0" w:space="0" w:color="auto"/>
      </w:divBdr>
    </w:div>
    <w:div w:id="1287002993">
      <w:bodyDiv w:val="1"/>
      <w:marLeft w:val="0"/>
      <w:marRight w:val="0"/>
      <w:marTop w:val="0"/>
      <w:marBottom w:val="0"/>
      <w:divBdr>
        <w:top w:val="none" w:sz="0" w:space="0" w:color="auto"/>
        <w:left w:val="none" w:sz="0" w:space="0" w:color="auto"/>
        <w:bottom w:val="none" w:sz="0" w:space="0" w:color="auto"/>
        <w:right w:val="none" w:sz="0" w:space="0" w:color="auto"/>
      </w:divBdr>
    </w:div>
    <w:div w:id="1292245645">
      <w:bodyDiv w:val="1"/>
      <w:marLeft w:val="0"/>
      <w:marRight w:val="0"/>
      <w:marTop w:val="0"/>
      <w:marBottom w:val="0"/>
      <w:divBdr>
        <w:top w:val="none" w:sz="0" w:space="0" w:color="auto"/>
        <w:left w:val="none" w:sz="0" w:space="0" w:color="auto"/>
        <w:bottom w:val="none" w:sz="0" w:space="0" w:color="auto"/>
        <w:right w:val="none" w:sz="0" w:space="0" w:color="auto"/>
      </w:divBdr>
    </w:div>
    <w:div w:id="1295600467">
      <w:bodyDiv w:val="1"/>
      <w:marLeft w:val="0"/>
      <w:marRight w:val="0"/>
      <w:marTop w:val="0"/>
      <w:marBottom w:val="0"/>
      <w:divBdr>
        <w:top w:val="none" w:sz="0" w:space="0" w:color="auto"/>
        <w:left w:val="none" w:sz="0" w:space="0" w:color="auto"/>
        <w:bottom w:val="none" w:sz="0" w:space="0" w:color="auto"/>
        <w:right w:val="none" w:sz="0" w:space="0" w:color="auto"/>
      </w:divBdr>
    </w:div>
    <w:div w:id="1299260532">
      <w:bodyDiv w:val="1"/>
      <w:marLeft w:val="0"/>
      <w:marRight w:val="0"/>
      <w:marTop w:val="0"/>
      <w:marBottom w:val="0"/>
      <w:divBdr>
        <w:top w:val="none" w:sz="0" w:space="0" w:color="auto"/>
        <w:left w:val="none" w:sz="0" w:space="0" w:color="auto"/>
        <w:bottom w:val="none" w:sz="0" w:space="0" w:color="auto"/>
        <w:right w:val="none" w:sz="0" w:space="0" w:color="auto"/>
      </w:divBdr>
    </w:div>
    <w:div w:id="1303392109">
      <w:bodyDiv w:val="1"/>
      <w:marLeft w:val="0"/>
      <w:marRight w:val="0"/>
      <w:marTop w:val="0"/>
      <w:marBottom w:val="0"/>
      <w:divBdr>
        <w:top w:val="none" w:sz="0" w:space="0" w:color="auto"/>
        <w:left w:val="none" w:sz="0" w:space="0" w:color="auto"/>
        <w:bottom w:val="none" w:sz="0" w:space="0" w:color="auto"/>
        <w:right w:val="none" w:sz="0" w:space="0" w:color="auto"/>
      </w:divBdr>
    </w:div>
    <w:div w:id="1316372331">
      <w:bodyDiv w:val="1"/>
      <w:marLeft w:val="0"/>
      <w:marRight w:val="0"/>
      <w:marTop w:val="0"/>
      <w:marBottom w:val="0"/>
      <w:divBdr>
        <w:top w:val="none" w:sz="0" w:space="0" w:color="auto"/>
        <w:left w:val="none" w:sz="0" w:space="0" w:color="auto"/>
        <w:bottom w:val="none" w:sz="0" w:space="0" w:color="auto"/>
        <w:right w:val="none" w:sz="0" w:space="0" w:color="auto"/>
      </w:divBdr>
    </w:div>
    <w:div w:id="1319384080">
      <w:bodyDiv w:val="1"/>
      <w:marLeft w:val="0"/>
      <w:marRight w:val="0"/>
      <w:marTop w:val="0"/>
      <w:marBottom w:val="0"/>
      <w:divBdr>
        <w:top w:val="none" w:sz="0" w:space="0" w:color="auto"/>
        <w:left w:val="none" w:sz="0" w:space="0" w:color="auto"/>
        <w:bottom w:val="none" w:sz="0" w:space="0" w:color="auto"/>
        <w:right w:val="none" w:sz="0" w:space="0" w:color="auto"/>
      </w:divBdr>
    </w:div>
    <w:div w:id="1320310050">
      <w:bodyDiv w:val="1"/>
      <w:marLeft w:val="0"/>
      <w:marRight w:val="0"/>
      <w:marTop w:val="0"/>
      <w:marBottom w:val="0"/>
      <w:divBdr>
        <w:top w:val="none" w:sz="0" w:space="0" w:color="auto"/>
        <w:left w:val="none" w:sz="0" w:space="0" w:color="auto"/>
        <w:bottom w:val="none" w:sz="0" w:space="0" w:color="auto"/>
        <w:right w:val="none" w:sz="0" w:space="0" w:color="auto"/>
      </w:divBdr>
    </w:div>
    <w:div w:id="1331568112">
      <w:bodyDiv w:val="1"/>
      <w:marLeft w:val="0"/>
      <w:marRight w:val="0"/>
      <w:marTop w:val="0"/>
      <w:marBottom w:val="0"/>
      <w:divBdr>
        <w:top w:val="none" w:sz="0" w:space="0" w:color="auto"/>
        <w:left w:val="none" w:sz="0" w:space="0" w:color="auto"/>
        <w:bottom w:val="none" w:sz="0" w:space="0" w:color="auto"/>
        <w:right w:val="none" w:sz="0" w:space="0" w:color="auto"/>
      </w:divBdr>
    </w:div>
    <w:div w:id="1334528696">
      <w:bodyDiv w:val="1"/>
      <w:marLeft w:val="0"/>
      <w:marRight w:val="0"/>
      <w:marTop w:val="0"/>
      <w:marBottom w:val="0"/>
      <w:divBdr>
        <w:top w:val="none" w:sz="0" w:space="0" w:color="auto"/>
        <w:left w:val="none" w:sz="0" w:space="0" w:color="auto"/>
        <w:bottom w:val="none" w:sz="0" w:space="0" w:color="auto"/>
        <w:right w:val="none" w:sz="0" w:space="0" w:color="auto"/>
      </w:divBdr>
    </w:div>
    <w:div w:id="1355307410">
      <w:bodyDiv w:val="1"/>
      <w:marLeft w:val="0"/>
      <w:marRight w:val="0"/>
      <w:marTop w:val="0"/>
      <w:marBottom w:val="0"/>
      <w:divBdr>
        <w:top w:val="none" w:sz="0" w:space="0" w:color="auto"/>
        <w:left w:val="none" w:sz="0" w:space="0" w:color="auto"/>
        <w:bottom w:val="none" w:sz="0" w:space="0" w:color="auto"/>
        <w:right w:val="none" w:sz="0" w:space="0" w:color="auto"/>
      </w:divBdr>
    </w:div>
    <w:div w:id="1358235859">
      <w:bodyDiv w:val="1"/>
      <w:marLeft w:val="0"/>
      <w:marRight w:val="0"/>
      <w:marTop w:val="0"/>
      <w:marBottom w:val="0"/>
      <w:divBdr>
        <w:top w:val="none" w:sz="0" w:space="0" w:color="auto"/>
        <w:left w:val="none" w:sz="0" w:space="0" w:color="auto"/>
        <w:bottom w:val="none" w:sz="0" w:space="0" w:color="auto"/>
        <w:right w:val="none" w:sz="0" w:space="0" w:color="auto"/>
      </w:divBdr>
    </w:div>
    <w:div w:id="1369835916">
      <w:bodyDiv w:val="1"/>
      <w:marLeft w:val="0"/>
      <w:marRight w:val="0"/>
      <w:marTop w:val="0"/>
      <w:marBottom w:val="0"/>
      <w:divBdr>
        <w:top w:val="none" w:sz="0" w:space="0" w:color="auto"/>
        <w:left w:val="none" w:sz="0" w:space="0" w:color="auto"/>
        <w:bottom w:val="none" w:sz="0" w:space="0" w:color="auto"/>
        <w:right w:val="none" w:sz="0" w:space="0" w:color="auto"/>
      </w:divBdr>
    </w:div>
    <w:div w:id="1373187327">
      <w:bodyDiv w:val="1"/>
      <w:marLeft w:val="0"/>
      <w:marRight w:val="0"/>
      <w:marTop w:val="0"/>
      <w:marBottom w:val="0"/>
      <w:divBdr>
        <w:top w:val="none" w:sz="0" w:space="0" w:color="auto"/>
        <w:left w:val="none" w:sz="0" w:space="0" w:color="auto"/>
        <w:bottom w:val="none" w:sz="0" w:space="0" w:color="auto"/>
        <w:right w:val="none" w:sz="0" w:space="0" w:color="auto"/>
      </w:divBdr>
    </w:div>
    <w:div w:id="1383793698">
      <w:bodyDiv w:val="1"/>
      <w:marLeft w:val="0"/>
      <w:marRight w:val="0"/>
      <w:marTop w:val="0"/>
      <w:marBottom w:val="0"/>
      <w:divBdr>
        <w:top w:val="none" w:sz="0" w:space="0" w:color="auto"/>
        <w:left w:val="none" w:sz="0" w:space="0" w:color="auto"/>
        <w:bottom w:val="none" w:sz="0" w:space="0" w:color="auto"/>
        <w:right w:val="none" w:sz="0" w:space="0" w:color="auto"/>
      </w:divBdr>
    </w:div>
    <w:div w:id="1390499540">
      <w:bodyDiv w:val="1"/>
      <w:marLeft w:val="0"/>
      <w:marRight w:val="0"/>
      <w:marTop w:val="0"/>
      <w:marBottom w:val="0"/>
      <w:divBdr>
        <w:top w:val="none" w:sz="0" w:space="0" w:color="auto"/>
        <w:left w:val="none" w:sz="0" w:space="0" w:color="auto"/>
        <w:bottom w:val="none" w:sz="0" w:space="0" w:color="auto"/>
        <w:right w:val="none" w:sz="0" w:space="0" w:color="auto"/>
      </w:divBdr>
    </w:div>
    <w:div w:id="1390764890">
      <w:bodyDiv w:val="1"/>
      <w:marLeft w:val="0"/>
      <w:marRight w:val="0"/>
      <w:marTop w:val="0"/>
      <w:marBottom w:val="0"/>
      <w:divBdr>
        <w:top w:val="none" w:sz="0" w:space="0" w:color="auto"/>
        <w:left w:val="none" w:sz="0" w:space="0" w:color="auto"/>
        <w:bottom w:val="none" w:sz="0" w:space="0" w:color="auto"/>
        <w:right w:val="none" w:sz="0" w:space="0" w:color="auto"/>
      </w:divBdr>
    </w:div>
    <w:div w:id="1390810346">
      <w:bodyDiv w:val="1"/>
      <w:marLeft w:val="0"/>
      <w:marRight w:val="0"/>
      <w:marTop w:val="0"/>
      <w:marBottom w:val="0"/>
      <w:divBdr>
        <w:top w:val="none" w:sz="0" w:space="0" w:color="auto"/>
        <w:left w:val="none" w:sz="0" w:space="0" w:color="auto"/>
        <w:bottom w:val="none" w:sz="0" w:space="0" w:color="auto"/>
        <w:right w:val="none" w:sz="0" w:space="0" w:color="auto"/>
      </w:divBdr>
    </w:div>
    <w:div w:id="1392731135">
      <w:bodyDiv w:val="1"/>
      <w:marLeft w:val="0"/>
      <w:marRight w:val="0"/>
      <w:marTop w:val="0"/>
      <w:marBottom w:val="0"/>
      <w:divBdr>
        <w:top w:val="none" w:sz="0" w:space="0" w:color="auto"/>
        <w:left w:val="none" w:sz="0" w:space="0" w:color="auto"/>
        <w:bottom w:val="none" w:sz="0" w:space="0" w:color="auto"/>
        <w:right w:val="none" w:sz="0" w:space="0" w:color="auto"/>
      </w:divBdr>
    </w:div>
    <w:div w:id="1428575855">
      <w:bodyDiv w:val="1"/>
      <w:marLeft w:val="0"/>
      <w:marRight w:val="0"/>
      <w:marTop w:val="0"/>
      <w:marBottom w:val="0"/>
      <w:divBdr>
        <w:top w:val="none" w:sz="0" w:space="0" w:color="auto"/>
        <w:left w:val="none" w:sz="0" w:space="0" w:color="auto"/>
        <w:bottom w:val="none" w:sz="0" w:space="0" w:color="auto"/>
        <w:right w:val="none" w:sz="0" w:space="0" w:color="auto"/>
      </w:divBdr>
    </w:div>
    <w:div w:id="1432697471">
      <w:bodyDiv w:val="1"/>
      <w:marLeft w:val="0"/>
      <w:marRight w:val="0"/>
      <w:marTop w:val="0"/>
      <w:marBottom w:val="0"/>
      <w:divBdr>
        <w:top w:val="none" w:sz="0" w:space="0" w:color="auto"/>
        <w:left w:val="none" w:sz="0" w:space="0" w:color="auto"/>
        <w:bottom w:val="none" w:sz="0" w:space="0" w:color="auto"/>
        <w:right w:val="none" w:sz="0" w:space="0" w:color="auto"/>
      </w:divBdr>
    </w:div>
    <w:div w:id="1447699766">
      <w:bodyDiv w:val="1"/>
      <w:marLeft w:val="0"/>
      <w:marRight w:val="0"/>
      <w:marTop w:val="0"/>
      <w:marBottom w:val="0"/>
      <w:divBdr>
        <w:top w:val="none" w:sz="0" w:space="0" w:color="auto"/>
        <w:left w:val="none" w:sz="0" w:space="0" w:color="auto"/>
        <w:bottom w:val="none" w:sz="0" w:space="0" w:color="auto"/>
        <w:right w:val="none" w:sz="0" w:space="0" w:color="auto"/>
      </w:divBdr>
    </w:div>
    <w:div w:id="1454010262">
      <w:bodyDiv w:val="1"/>
      <w:marLeft w:val="0"/>
      <w:marRight w:val="0"/>
      <w:marTop w:val="0"/>
      <w:marBottom w:val="0"/>
      <w:divBdr>
        <w:top w:val="none" w:sz="0" w:space="0" w:color="auto"/>
        <w:left w:val="none" w:sz="0" w:space="0" w:color="auto"/>
        <w:bottom w:val="none" w:sz="0" w:space="0" w:color="auto"/>
        <w:right w:val="none" w:sz="0" w:space="0" w:color="auto"/>
      </w:divBdr>
    </w:div>
    <w:div w:id="1456173208">
      <w:bodyDiv w:val="1"/>
      <w:marLeft w:val="0"/>
      <w:marRight w:val="0"/>
      <w:marTop w:val="0"/>
      <w:marBottom w:val="0"/>
      <w:divBdr>
        <w:top w:val="none" w:sz="0" w:space="0" w:color="auto"/>
        <w:left w:val="none" w:sz="0" w:space="0" w:color="auto"/>
        <w:bottom w:val="none" w:sz="0" w:space="0" w:color="auto"/>
        <w:right w:val="none" w:sz="0" w:space="0" w:color="auto"/>
      </w:divBdr>
    </w:div>
    <w:div w:id="1463424174">
      <w:bodyDiv w:val="1"/>
      <w:marLeft w:val="0"/>
      <w:marRight w:val="0"/>
      <w:marTop w:val="0"/>
      <w:marBottom w:val="0"/>
      <w:divBdr>
        <w:top w:val="none" w:sz="0" w:space="0" w:color="auto"/>
        <w:left w:val="none" w:sz="0" w:space="0" w:color="auto"/>
        <w:bottom w:val="none" w:sz="0" w:space="0" w:color="auto"/>
        <w:right w:val="none" w:sz="0" w:space="0" w:color="auto"/>
      </w:divBdr>
    </w:div>
    <w:div w:id="1466964370">
      <w:bodyDiv w:val="1"/>
      <w:marLeft w:val="0"/>
      <w:marRight w:val="0"/>
      <w:marTop w:val="0"/>
      <w:marBottom w:val="0"/>
      <w:divBdr>
        <w:top w:val="none" w:sz="0" w:space="0" w:color="auto"/>
        <w:left w:val="none" w:sz="0" w:space="0" w:color="auto"/>
        <w:bottom w:val="none" w:sz="0" w:space="0" w:color="auto"/>
        <w:right w:val="none" w:sz="0" w:space="0" w:color="auto"/>
      </w:divBdr>
    </w:div>
    <w:div w:id="1468008911">
      <w:bodyDiv w:val="1"/>
      <w:marLeft w:val="0"/>
      <w:marRight w:val="0"/>
      <w:marTop w:val="0"/>
      <w:marBottom w:val="0"/>
      <w:divBdr>
        <w:top w:val="none" w:sz="0" w:space="0" w:color="auto"/>
        <w:left w:val="none" w:sz="0" w:space="0" w:color="auto"/>
        <w:bottom w:val="none" w:sz="0" w:space="0" w:color="auto"/>
        <w:right w:val="none" w:sz="0" w:space="0" w:color="auto"/>
      </w:divBdr>
    </w:div>
    <w:div w:id="1472596787">
      <w:bodyDiv w:val="1"/>
      <w:marLeft w:val="0"/>
      <w:marRight w:val="0"/>
      <w:marTop w:val="0"/>
      <w:marBottom w:val="0"/>
      <w:divBdr>
        <w:top w:val="none" w:sz="0" w:space="0" w:color="auto"/>
        <w:left w:val="none" w:sz="0" w:space="0" w:color="auto"/>
        <w:bottom w:val="none" w:sz="0" w:space="0" w:color="auto"/>
        <w:right w:val="none" w:sz="0" w:space="0" w:color="auto"/>
      </w:divBdr>
    </w:div>
    <w:div w:id="1480879196">
      <w:bodyDiv w:val="1"/>
      <w:marLeft w:val="0"/>
      <w:marRight w:val="0"/>
      <w:marTop w:val="0"/>
      <w:marBottom w:val="0"/>
      <w:divBdr>
        <w:top w:val="none" w:sz="0" w:space="0" w:color="auto"/>
        <w:left w:val="none" w:sz="0" w:space="0" w:color="auto"/>
        <w:bottom w:val="none" w:sz="0" w:space="0" w:color="auto"/>
        <w:right w:val="none" w:sz="0" w:space="0" w:color="auto"/>
      </w:divBdr>
    </w:div>
    <w:div w:id="1488787423">
      <w:bodyDiv w:val="1"/>
      <w:marLeft w:val="0"/>
      <w:marRight w:val="0"/>
      <w:marTop w:val="0"/>
      <w:marBottom w:val="0"/>
      <w:divBdr>
        <w:top w:val="none" w:sz="0" w:space="0" w:color="auto"/>
        <w:left w:val="none" w:sz="0" w:space="0" w:color="auto"/>
        <w:bottom w:val="none" w:sz="0" w:space="0" w:color="auto"/>
        <w:right w:val="none" w:sz="0" w:space="0" w:color="auto"/>
      </w:divBdr>
    </w:div>
    <w:div w:id="1506091254">
      <w:bodyDiv w:val="1"/>
      <w:marLeft w:val="0"/>
      <w:marRight w:val="0"/>
      <w:marTop w:val="0"/>
      <w:marBottom w:val="0"/>
      <w:divBdr>
        <w:top w:val="none" w:sz="0" w:space="0" w:color="auto"/>
        <w:left w:val="none" w:sz="0" w:space="0" w:color="auto"/>
        <w:bottom w:val="none" w:sz="0" w:space="0" w:color="auto"/>
        <w:right w:val="none" w:sz="0" w:space="0" w:color="auto"/>
      </w:divBdr>
    </w:div>
    <w:div w:id="1506744946">
      <w:bodyDiv w:val="1"/>
      <w:marLeft w:val="0"/>
      <w:marRight w:val="0"/>
      <w:marTop w:val="0"/>
      <w:marBottom w:val="0"/>
      <w:divBdr>
        <w:top w:val="none" w:sz="0" w:space="0" w:color="auto"/>
        <w:left w:val="none" w:sz="0" w:space="0" w:color="auto"/>
        <w:bottom w:val="none" w:sz="0" w:space="0" w:color="auto"/>
        <w:right w:val="none" w:sz="0" w:space="0" w:color="auto"/>
      </w:divBdr>
    </w:div>
    <w:div w:id="1515142923">
      <w:bodyDiv w:val="1"/>
      <w:marLeft w:val="0"/>
      <w:marRight w:val="0"/>
      <w:marTop w:val="0"/>
      <w:marBottom w:val="0"/>
      <w:divBdr>
        <w:top w:val="none" w:sz="0" w:space="0" w:color="auto"/>
        <w:left w:val="none" w:sz="0" w:space="0" w:color="auto"/>
        <w:bottom w:val="none" w:sz="0" w:space="0" w:color="auto"/>
        <w:right w:val="none" w:sz="0" w:space="0" w:color="auto"/>
      </w:divBdr>
    </w:div>
    <w:div w:id="1519853571">
      <w:bodyDiv w:val="1"/>
      <w:marLeft w:val="0"/>
      <w:marRight w:val="0"/>
      <w:marTop w:val="0"/>
      <w:marBottom w:val="0"/>
      <w:divBdr>
        <w:top w:val="none" w:sz="0" w:space="0" w:color="auto"/>
        <w:left w:val="none" w:sz="0" w:space="0" w:color="auto"/>
        <w:bottom w:val="none" w:sz="0" w:space="0" w:color="auto"/>
        <w:right w:val="none" w:sz="0" w:space="0" w:color="auto"/>
      </w:divBdr>
    </w:div>
    <w:div w:id="1522008187">
      <w:bodyDiv w:val="1"/>
      <w:marLeft w:val="0"/>
      <w:marRight w:val="0"/>
      <w:marTop w:val="0"/>
      <w:marBottom w:val="0"/>
      <w:divBdr>
        <w:top w:val="none" w:sz="0" w:space="0" w:color="auto"/>
        <w:left w:val="none" w:sz="0" w:space="0" w:color="auto"/>
        <w:bottom w:val="none" w:sz="0" w:space="0" w:color="auto"/>
        <w:right w:val="none" w:sz="0" w:space="0" w:color="auto"/>
      </w:divBdr>
    </w:div>
    <w:div w:id="1530533283">
      <w:bodyDiv w:val="1"/>
      <w:marLeft w:val="0"/>
      <w:marRight w:val="0"/>
      <w:marTop w:val="0"/>
      <w:marBottom w:val="0"/>
      <w:divBdr>
        <w:top w:val="none" w:sz="0" w:space="0" w:color="auto"/>
        <w:left w:val="none" w:sz="0" w:space="0" w:color="auto"/>
        <w:bottom w:val="none" w:sz="0" w:space="0" w:color="auto"/>
        <w:right w:val="none" w:sz="0" w:space="0" w:color="auto"/>
      </w:divBdr>
    </w:div>
    <w:div w:id="1539783056">
      <w:bodyDiv w:val="1"/>
      <w:marLeft w:val="0"/>
      <w:marRight w:val="0"/>
      <w:marTop w:val="0"/>
      <w:marBottom w:val="0"/>
      <w:divBdr>
        <w:top w:val="none" w:sz="0" w:space="0" w:color="auto"/>
        <w:left w:val="none" w:sz="0" w:space="0" w:color="auto"/>
        <w:bottom w:val="none" w:sz="0" w:space="0" w:color="auto"/>
        <w:right w:val="none" w:sz="0" w:space="0" w:color="auto"/>
      </w:divBdr>
    </w:div>
    <w:div w:id="1544097591">
      <w:bodyDiv w:val="1"/>
      <w:marLeft w:val="0"/>
      <w:marRight w:val="0"/>
      <w:marTop w:val="0"/>
      <w:marBottom w:val="0"/>
      <w:divBdr>
        <w:top w:val="none" w:sz="0" w:space="0" w:color="auto"/>
        <w:left w:val="none" w:sz="0" w:space="0" w:color="auto"/>
        <w:bottom w:val="none" w:sz="0" w:space="0" w:color="auto"/>
        <w:right w:val="none" w:sz="0" w:space="0" w:color="auto"/>
      </w:divBdr>
    </w:div>
    <w:div w:id="1553929155">
      <w:bodyDiv w:val="1"/>
      <w:marLeft w:val="0"/>
      <w:marRight w:val="0"/>
      <w:marTop w:val="0"/>
      <w:marBottom w:val="0"/>
      <w:divBdr>
        <w:top w:val="none" w:sz="0" w:space="0" w:color="auto"/>
        <w:left w:val="none" w:sz="0" w:space="0" w:color="auto"/>
        <w:bottom w:val="none" w:sz="0" w:space="0" w:color="auto"/>
        <w:right w:val="none" w:sz="0" w:space="0" w:color="auto"/>
      </w:divBdr>
    </w:div>
    <w:div w:id="1558085247">
      <w:bodyDiv w:val="1"/>
      <w:marLeft w:val="0"/>
      <w:marRight w:val="0"/>
      <w:marTop w:val="0"/>
      <w:marBottom w:val="0"/>
      <w:divBdr>
        <w:top w:val="none" w:sz="0" w:space="0" w:color="auto"/>
        <w:left w:val="none" w:sz="0" w:space="0" w:color="auto"/>
        <w:bottom w:val="none" w:sz="0" w:space="0" w:color="auto"/>
        <w:right w:val="none" w:sz="0" w:space="0" w:color="auto"/>
      </w:divBdr>
    </w:div>
    <w:div w:id="1570265842">
      <w:bodyDiv w:val="1"/>
      <w:marLeft w:val="0"/>
      <w:marRight w:val="0"/>
      <w:marTop w:val="0"/>
      <w:marBottom w:val="0"/>
      <w:divBdr>
        <w:top w:val="none" w:sz="0" w:space="0" w:color="auto"/>
        <w:left w:val="none" w:sz="0" w:space="0" w:color="auto"/>
        <w:bottom w:val="none" w:sz="0" w:space="0" w:color="auto"/>
        <w:right w:val="none" w:sz="0" w:space="0" w:color="auto"/>
      </w:divBdr>
    </w:div>
    <w:div w:id="1570577354">
      <w:bodyDiv w:val="1"/>
      <w:marLeft w:val="0"/>
      <w:marRight w:val="0"/>
      <w:marTop w:val="0"/>
      <w:marBottom w:val="0"/>
      <w:divBdr>
        <w:top w:val="none" w:sz="0" w:space="0" w:color="auto"/>
        <w:left w:val="none" w:sz="0" w:space="0" w:color="auto"/>
        <w:bottom w:val="none" w:sz="0" w:space="0" w:color="auto"/>
        <w:right w:val="none" w:sz="0" w:space="0" w:color="auto"/>
      </w:divBdr>
    </w:div>
    <w:div w:id="1583416616">
      <w:bodyDiv w:val="1"/>
      <w:marLeft w:val="0"/>
      <w:marRight w:val="0"/>
      <w:marTop w:val="0"/>
      <w:marBottom w:val="0"/>
      <w:divBdr>
        <w:top w:val="none" w:sz="0" w:space="0" w:color="auto"/>
        <w:left w:val="none" w:sz="0" w:space="0" w:color="auto"/>
        <w:bottom w:val="none" w:sz="0" w:space="0" w:color="auto"/>
        <w:right w:val="none" w:sz="0" w:space="0" w:color="auto"/>
      </w:divBdr>
    </w:div>
    <w:div w:id="1584492729">
      <w:bodyDiv w:val="1"/>
      <w:marLeft w:val="0"/>
      <w:marRight w:val="0"/>
      <w:marTop w:val="0"/>
      <w:marBottom w:val="0"/>
      <w:divBdr>
        <w:top w:val="none" w:sz="0" w:space="0" w:color="auto"/>
        <w:left w:val="none" w:sz="0" w:space="0" w:color="auto"/>
        <w:bottom w:val="none" w:sz="0" w:space="0" w:color="auto"/>
        <w:right w:val="none" w:sz="0" w:space="0" w:color="auto"/>
      </w:divBdr>
    </w:div>
    <w:div w:id="1589458921">
      <w:bodyDiv w:val="1"/>
      <w:marLeft w:val="0"/>
      <w:marRight w:val="0"/>
      <w:marTop w:val="0"/>
      <w:marBottom w:val="0"/>
      <w:divBdr>
        <w:top w:val="none" w:sz="0" w:space="0" w:color="auto"/>
        <w:left w:val="none" w:sz="0" w:space="0" w:color="auto"/>
        <w:bottom w:val="none" w:sz="0" w:space="0" w:color="auto"/>
        <w:right w:val="none" w:sz="0" w:space="0" w:color="auto"/>
      </w:divBdr>
    </w:div>
    <w:div w:id="1590625066">
      <w:bodyDiv w:val="1"/>
      <w:marLeft w:val="0"/>
      <w:marRight w:val="0"/>
      <w:marTop w:val="0"/>
      <w:marBottom w:val="0"/>
      <w:divBdr>
        <w:top w:val="none" w:sz="0" w:space="0" w:color="auto"/>
        <w:left w:val="none" w:sz="0" w:space="0" w:color="auto"/>
        <w:bottom w:val="none" w:sz="0" w:space="0" w:color="auto"/>
        <w:right w:val="none" w:sz="0" w:space="0" w:color="auto"/>
      </w:divBdr>
    </w:div>
    <w:div w:id="1606889353">
      <w:bodyDiv w:val="1"/>
      <w:marLeft w:val="0"/>
      <w:marRight w:val="0"/>
      <w:marTop w:val="0"/>
      <w:marBottom w:val="0"/>
      <w:divBdr>
        <w:top w:val="none" w:sz="0" w:space="0" w:color="auto"/>
        <w:left w:val="none" w:sz="0" w:space="0" w:color="auto"/>
        <w:bottom w:val="none" w:sz="0" w:space="0" w:color="auto"/>
        <w:right w:val="none" w:sz="0" w:space="0" w:color="auto"/>
      </w:divBdr>
    </w:div>
    <w:div w:id="1617784898">
      <w:bodyDiv w:val="1"/>
      <w:marLeft w:val="0"/>
      <w:marRight w:val="0"/>
      <w:marTop w:val="0"/>
      <w:marBottom w:val="0"/>
      <w:divBdr>
        <w:top w:val="none" w:sz="0" w:space="0" w:color="auto"/>
        <w:left w:val="none" w:sz="0" w:space="0" w:color="auto"/>
        <w:bottom w:val="none" w:sz="0" w:space="0" w:color="auto"/>
        <w:right w:val="none" w:sz="0" w:space="0" w:color="auto"/>
      </w:divBdr>
    </w:div>
    <w:div w:id="1619333083">
      <w:bodyDiv w:val="1"/>
      <w:marLeft w:val="0"/>
      <w:marRight w:val="0"/>
      <w:marTop w:val="0"/>
      <w:marBottom w:val="0"/>
      <w:divBdr>
        <w:top w:val="none" w:sz="0" w:space="0" w:color="auto"/>
        <w:left w:val="none" w:sz="0" w:space="0" w:color="auto"/>
        <w:bottom w:val="none" w:sz="0" w:space="0" w:color="auto"/>
        <w:right w:val="none" w:sz="0" w:space="0" w:color="auto"/>
      </w:divBdr>
    </w:div>
    <w:div w:id="1619336109">
      <w:bodyDiv w:val="1"/>
      <w:marLeft w:val="0"/>
      <w:marRight w:val="0"/>
      <w:marTop w:val="0"/>
      <w:marBottom w:val="0"/>
      <w:divBdr>
        <w:top w:val="none" w:sz="0" w:space="0" w:color="auto"/>
        <w:left w:val="none" w:sz="0" w:space="0" w:color="auto"/>
        <w:bottom w:val="none" w:sz="0" w:space="0" w:color="auto"/>
        <w:right w:val="none" w:sz="0" w:space="0" w:color="auto"/>
      </w:divBdr>
    </w:div>
    <w:div w:id="1621692156">
      <w:bodyDiv w:val="1"/>
      <w:marLeft w:val="0"/>
      <w:marRight w:val="0"/>
      <w:marTop w:val="0"/>
      <w:marBottom w:val="0"/>
      <w:divBdr>
        <w:top w:val="none" w:sz="0" w:space="0" w:color="auto"/>
        <w:left w:val="none" w:sz="0" w:space="0" w:color="auto"/>
        <w:bottom w:val="none" w:sz="0" w:space="0" w:color="auto"/>
        <w:right w:val="none" w:sz="0" w:space="0" w:color="auto"/>
      </w:divBdr>
    </w:div>
    <w:div w:id="1630893308">
      <w:bodyDiv w:val="1"/>
      <w:marLeft w:val="0"/>
      <w:marRight w:val="0"/>
      <w:marTop w:val="0"/>
      <w:marBottom w:val="0"/>
      <w:divBdr>
        <w:top w:val="none" w:sz="0" w:space="0" w:color="auto"/>
        <w:left w:val="none" w:sz="0" w:space="0" w:color="auto"/>
        <w:bottom w:val="none" w:sz="0" w:space="0" w:color="auto"/>
        <w:right w:val="none" w:sz="0" w:space="0" w:color="auto"/>
      </w:divBdr>
    </w:div>
    <w:div w:id="1637032604">
      <w:bodyDiv w:val="1"/>
      <w:marLeft w:val="0"/>
      <w:marRight w:val="0"/>
      <w:marTop w:val="0"/>
      <w:marBottom w:val="0"/>
      <w:divBdr>
        <w:top w:val="none" w:sz="0" w:space="0" w:color="auto"/>
        <w:left w:val="none" w:sz="0" w:space="0" w:color="auto"/>
        <w:bottom w:val="none" w:sz="0" w:space="0" w:color="auto"/>
        <w:right w:val="none" w:sz="0" w:space="0" w:color="auto"/>
      </w:divBdr>
    </w:div>
    <w:div w:id="1638298108">
      <w:bodyDiv w:val="1"/>
      <w:marLeft w:val="0"/>
      <w:marRight w:val="0"/>
      <w:marTop w:val="0"/>
      <w:marBottom w:val="0"/>
      <w:divBdr>
        <w:top w:val="none" w:sz="0" w:space="0" w:color="auto"/>
        <w:left w:val="none" w:sz="0" w:space="0" w:color="auto"/>
        <w:bottom w:val="none" w:sz="0" w:space="0" w:color="auto"/>
        <w:right w:val="none" w:sz="0" w:space="0" w:color="auto"/>
      </w:divBdr>
    </w:div>
    <w:div w:id="1645817002">
      <w:bodyDiv w:val="1"/>
      <w:marLeft w:val="0"/>
      <w:marRight w:val="0"/>
      <w:marTop w:val="0"/>
      <w:marBottom w:val="0"/>
      <w:divBdr>
        <w:top w:val="none" w:sz="0" w:space="0" w:color="auto"/>
        <w:left w:val="none" w:sz="0" w:space="0" w:color="auto"/>
        <w:bottom w:val="none" w:sz="0" w:space="0" w:color="auto"/>
        <w:right w:val="none" w:sz="0" w:space="0" w:color="auto"/>
      </w:divBdr>
    </w:div>
    <w:div w:id="1652709677">
      <w:bodyDiv w:val="1"/>
      <w:marLeft w:val="0"/>
      <w:marRight w:val="0"/>
      <w:marTop w:val="0"/>
      <w:marBottom w:val="0"/>
      <w:divBdr>
        <w:top w:val="none" w:sz="0" w:space="0" w:color="auto"/>
        <w:left w:val="none" w:sz="0" w:space="0" w:color="auto"/>
        <w:bottom w:val="none" w:sz="0" w:space="0" w:color="auto"/>
        <w:right w:val="none" w:sz="0" w:space="0" w:color="auto"/>
      </w:divBdr>
    </w:div>
    <w:div w:id="1656912624">
      <w:bodyDiv w:val="1"/>
      <w:marLeft w:val="0"/>
      <w:marRight w:val="0"/>
      <w:marTop w:val="0"/>
      <w:marBottom w:val="0"/>
      <w:divBdr>
        <w:top w:val="none" w:sz="0" w:space="0" w:color="auto"/>
        <w:left w:val="none" w:sz="0" w:space="0" w:color="auto"/>
        <w:bottom w:val="none" w:sz="0" w:space="0" w:color="auto"/>
        <w:right w:val="none" w:sz="0" w:space="0" w:color="auto"/>
      </w:divBdr>
    </w:div>
    <w:div w:id="1658996822">
      <w:bodyDiv w:val="1"/>
      <w:marLeft w:val="0"/>
      <w:marRight w:val="0"/>
      <w:marTop w:val="0"/>
      <w:marBottom w:val="0"/>
      <w:divBdr>
        <w:top w:val="none" w:sz="0" w:space="0" w:color="auto"/>
        <w:left w:val="none" w:sz="0" w:space="0" w:color="auto"/>
        <w:bottom w:val="none" w:sz="0" w:space="0" w:color="auto"/>
        <w:right w:val="none" w:sz="0" w:space="0" w:color="auto"/>
      </w:divBdr>
    </w:div>
    <w:div w:id="1666662055">
      <w:bodyDiv w:val="1"/>
      <w:marLeft w:val="0"/>
      <w:marRight w:val="0"/>
      <w:marTop w:val="0"/>
      <w:marBottom w:val="0"/>
      <w:divBdr>
        <w:top w:val="none" w:sz="0" w:space="0" w:color="auto"/>
        <w:left w:val="none" w:sz="0" w:space="0" w:color="auto"/>
        <w:bottom w:val="none" w:sz="0" w:space="0" w:color="auto"/>
        <w:right w:val="none" w:sz="0" w:space="0" w:color="auto"/>
      </w:divBdr>
    </w:div>
    <w:div w:id="1675034986">
      <w:bodyDiv w:val="1"/>
      <w:marLeft w:val="0"/>
      <w:marRight w:val="0"/>
      <w:marTop w:val="0"/>
      <w:marBottom w:val="0"/>
      <w:divBdr>
        <w:top w:val="none" w:sz="0" w:space="0" w:color="auto"/>
        <w:left w:val="none" w:sz="0" w:space="0" w:color="auto"/>
        <w:bottom w:val="none" w:sz="0" w:space="0" w:color="auto"/>
        <w:right w:val="none" w:sz="0" w:space="0" w:color="auto"/>
      </w:divBdr>
    </w:div>
    <w:div w:id="1680162101">
      <w:bodyDiv w:val="1"/>
      <w:marLeft w:val="0"/>
      <w:marRight w:val="0"/>
      <w:marTop w:val="0"/>
      <w:marBottom w:val="0"/>
      <w:divBdr>
        <w:top w:val="none" w:sz="0" w:space="0" w:color="auto"/>
        <w:left w:val="none" w:sz="0" w:space="0" w:color="auto"/>
        <w:bottom w:val="none" w:sz="0" w:space="0" w:color="auto"/>
        <w:right w:val="none" w:sz="0" w:space="0" w:color="auto"/>
      </w:divBdr>
    </w:div>
    <w:div w:id="1685204125">
      <w:bodyDiv w:val="1"/>
      <w:marLeft w:val="0"/>
      <w:marRight w:val="0"/>
      <w:marTop w:val="0"/>
      <w:marBottom w:val="0"/>
      <w:divBdr>
        <w:top w:val="none" w:sz="0" w:space="0" w:color="auto"/>
        <w:left w:val="none" w:sz="0" w:space="0" w:color="auto"/>
        <w:bottom w:val="none" w:sz="0" w:space="0" w:color="auto"/>
        <w:right w:val="none" w:sz="0" w:space="0" w:color="auto"/>
      </w:divBdr>
    </w:div>
    <w:div w:id="1692098388">
      <w:bodyDiv w:val="1"/>
      <w:marLeft w:val="0"/>
      <w:marRight w:val="0"/>
      <w:marTop w:val="0"/>
      <w:marBottom w:val="0"/>
      <w:divBdr>
        <w:top w:val="none" w:sz="0" w:space="0" w:color="auto"/>
        <w:left w:val="none" w:sz="0" w:space="0" w:color="auto"/>
        <w:bottom w:val="none" w:sz="0" w:space="0" w:color="auto"/>
        <w:right w:val="none" w:sz="0" w:space="0" w:color="auto"/>
      </w:divBdr>
    </w:div>
    <w:div w:id="1706709934">
      <w:bodyDiv w:val="1"/>
      <w:marLeft w:val="0"/>
      <w:marRight w:val="0"/>
      <w:marTop w:val="0"/>
      <w:marBottom w:val="0"/>
      <w:divBdr>
        <w:top w:val="none" w:sz="0" w:space="0" w:color="auto"/>
        <w:left w:val="none" w:sz="0" w:space="0" w:color="auto"/>
        <w:bottom w:val="none" w:sz="0" w:space="0" w:color="auto"/>
        <w:right w:val="none" w:sz="0" w:space="0" w:color="auto"/>
      </w:divBdr>
    </w:div>
    <w:div w:id="1709335838">
      <w:bodyDiv w:val="1"/>
      <w:marLeft w:val="0"/>
      <w:marRight w:val="0"/>
      <w:marTop w:val="0"/>
      <w:marBottom w:val="0"/>
      <w:divBdr>
        <w:top w:val="none" w:sz="0" w:space="0" w:color="auto"/>
        <w:left w:val="none" w:sz="0" w:space="0" w:color="auto"/>
        <w:bottom w:val="none" w:sz="0" w:space="0" w:color="auto"/>
        <w:right w:val="none" w:sz="0" w:space="0" w:color="auto"/>
      </w:divBdr>
    </w:div>
    <w:div w:id="1714424327">
      <w:bodyDiv w:val="1"/>
      <w:marLeft w:val="0"/>
      <w:marRight w:val="0"/>
      <w:marTop w:val="0"/>
      <w:marBottom w:val="0"/>
      <w:divBdr>
        <w:top w:val="none" w:sz="0" w:space="0" w:color="auto"/>
        <w:left w:val="none" w:sz="0" w:space="0" w:color="auto"/>
        <w:bottom w:val="none" w:sz="0" w:space="0" w:color="auto"/>
        <w:right w:val="none" w:sz="0" w:space="0" w:color="auto"/>
      </w:divBdr>
    </w:div>
    <w:div w:id="1715501857">
      <w:bodyDiv w:val="1"/>
      <w:marLeft w:val="0"/>
      <w:marRight w:val="0"/>
      <w:marTop w:val="0"/>
      <w:marBottom w:val="0"/>
      <w:divBdr>
        <w:top w:val="none" w:sz="0" w:space="0" w:color="auto"/>
        <w:left w:val="none" w:sz="0" w:space="0" w:color="auto"/>
        <w:bottom w:val="none" w:sz="0" w:space="0" w:color="auto"/>
        <w:right w:val="none" w:sz="0" w:space="0" w:color="auto"/>
      </w:divBdr>
    </w:div>
    <w:div w:id="1733430457">
      <w:bodyDiv w:val="1"/>
      <w:marLeft w:val="0"/>
      <w:marRight w:val="0"/>
      <w:marTop w:val="0"/>
      <w:marBottom w:val="0"/>
      <w:divBdr>
        <w:top w:val="none" w:sz="0" w:space="0" w:color="auto"/>
        <w:left w:val="none" w:sz="0" w:space="0" w:color="auto"/>
        <w:bottom w:val="none" w:sz="0" w:space="0" w:color="auto"/>
        <w:right w:val="none" w:sz="0" w:space="0" w:color="auto"/>
      </w:divBdr>
    </w:div>
    <w:div w:id="1733847358">
      <w:bodyDiv w:val="1"/>
      <w:marLeft w:val="0"/>
      <w:marRight w:val="0"/>
      <w:marTop w:val="0"/>
      <w:marBottom w:val="0"/>
      <w:divBdr>
        <w:top w:val="none" w:sz="0" w:space="0" w:color="auto"/>
        <w:left w:val="none" w:sz="0" w:space="0" w:color="auto"/>
        <w:bottom w:val="none" w:sz="0" w:space="0" w:color="auto"/>
        <w:right w:val="none" w:sz="0" w:space="0" w:color="auto"/>
      </w:divBdr>
    </w:div>
    <w:div w:id="1740860418">
      <w:bodyDiv w:val="1"/>
      <w:marLeft w:val="0"/>
      <w:marRight w:val="0"/>
      <w:marTop w:val="0"/>
      <w:marBottom w:val="0"/>
      <w:divBdr>
        <w:top w:val="none" w:sz="0" w:space="0" w:color="auto"/>
        <w:left w:val="none" w:sz="0" w:space="0" w:color="auto"/>
        <w:bottom w:val="none" w:sz="0" w:space="0" w:color="auto"/>
        <w:right w:val="none" w:sz="0" w:space="0" w:color="auto"/>
      </w:divBdr>
    </w:div>
    <w:div w:id="1743334999">
      <w:bodyDiv w:val="1"/>
      <w:marLeft w:val="0"/>
      <w:marRight w:val="0"/>
      <w:marTop w:val="0"/>
      <w:marBottom w:val="0"/>
      <w:divBdr>
        <w:top w:val="none" w:sz="0" w:space="0" w:color="auto"/>
        <w:left w:val="none" w:sz="0" w:space="0" w:color="auto"/>
        <w:bottom w:val="none" w:sz="0" w:space="0" w:color="auto"/>
        <w:right w:val="none" w:sz="0" w:space="0" w:color="auto"/>
      </w:divBdr>
    </w:div>
    <w:div w:id="1749184254">
      <w:bodyDiv w:val="1"/>
      <w:marLeft w:val="0"/>
      <w:marRight w:val="0"/>
      <w:marTop w:val="0"/>
      <w:marBottom w:val="0"/>
      <w:divBdr>
        <w:top w:val="none" w:sz="0" w:space="0" w:color="auto"/>
        <w:left w:val="none" w:sz="0" w:space="0" w:color="auto"/>
        <w:bottom w:val="none" w:sz="0" w:space="0" w:color="auto"/>
        <w:right w:val="none" w:sz="0" w:space="0" w:color="auto"/>
      </w:divBdr>
    </w:div>
    <w:div w:id="1756972191">
      <w:bodyDiv w:val="1"/>
      <w:marLeft w:val="0"/>
      <w:marRight w:val="0"/>
      <w:marTop w:val="0"/>
      <w:marBottom w:val="0"/>
      <w:divBdr>
        <w:top w:val="none" w:sz="0" w:space="0" w:color="auto"/>
        <w:left w:val="none" w:sz="0" w:space="0" w:color="auto"/>
        <w:bottom w:val="none" w:sz="0" w:space="0" w:color="auto"/>
        <w:right w:val="none" w:sz="0" w:space="0" w:color="auto"/>
      </w:divBdr>
    </w:div>
    <w:div w:id="1768113924">
      <w:bodyDiv w:val="1"/>
      <w:marLeft w:val="0"/>
      <w:marRight w:val="0"/>
      <w:marTop w:val="0"/>
      <w:marBottom w:val="0"/>
      <w:divBdr>
        <w:top w:val="none" w:sz="0" w:space="0" w:color="auto"/>
        <w:left w:val="none" w:sz="0" w:space="0" w:color="auto"/>
        <w:bottom w:val="none" w:sz="0" w:space="0" w:color="auto"/>
        <w:right w:val="none" w:sz="0" w:space="0" w:color="auto"/>
      </w:divBdr>
    </w:div>
    <w:div w:id="1803425328">
      <w:bodyDiv w:val="1"/>
      <w:marLeft w:val="0"/>
      <w:marRight w:val="0"/>
      <w:marTop w:val="0"/>
      <w:marBottom w:val="0"/>
      <w:divBdr>
        <w:top w:val="none" w:sz="0" w:space="0" w:color="auto"/>
        <w:left w:val="none" w:sz="0" w:space="0" w:color="auto"/>
        <w:bottom w:val="none" w:sz="0" w:space="0" w:color="auto"/>
        <w:right w:val="none" w:sz="0" w:space="0" w:color="auto"/>
      </w:divBdr>
    </w:div>
    <w:div w:id="1805614873">
      <w:bodyDiv w:val="1"/>
      <w:marLeft w:val="0"/>
      <w:marRight w:val="0"/>
      <w:marTop w:val="0"/>
      <w:marBottom w:val="0"/>
      <w:divBdr>
        <w:top w:val="none" w:sz="0" w:space="0" w:color="auto"/>
        <w:left w:val="none" w:sz="0" w:space="0" w:color="auto"/>
        <w:bottom w:val="none" w:sz="0" w:space="0" w:color="auto"/>
        <w:right w:val="none" w:sz="0" w:space="0" w:color="auto"/>
      </w:divBdr>
    </w:div>
    <w:div w:id="1809012054">
      <w:bodyDiv w:val="1"/>
      <w:marLeft w:val="0"/>
      <w:marRight w:val="0"/>
      <w:marTop w:val="0"/>
      <w:marBottom w:val="0"/>
      <w:divBdr>
        <w:top w:val="none" w:sz="0" w:space="0" w:color="auto"/>
        <w:left w:val="none" w:sz="0" w:space="0" w:color="auto"/>
        <w:bottom w:val="none" w:sz="0" w:space="0" w:color="auto"/>
        <w:right w:val="none" w:sz="0" w:space="0" w:color="auto"/>
      </w:divBdr>
    </w:div>
    <w:div w:id="1820532866">
      <w:bodyDiv w:val="1"/>
      <w:marLeft w:val="0"/>
      <w:marRight w:val="0"/>
      <w:marTop w:val="0"/>
      <w:marBottom w:val="0"/>
      <w:divBdr>
        <w:top w:val="none" w:sz="0" w:space="0" w:color="auto"/>
        <w:left w:val="none" w:sz="0" w:space="0" w:color="auto"/>
        <w:bottom w:val="none" w:sz="0" w:space="0" w:color="auto"/>
        <w:right w:val="none" w:sz="0" w:space="0" w:color="auto"/>
      </w:divBdr>
    </w:div>
    <w:div w:id="1847789076">
      <w:bodyDiv w:val="1"/>
      <w:marLeft w:val="0"/>
      <w:marRight w:val="0"/>
      <w:marTop w:val="0"/>
      <w:marBottom w:val="0"/>
      <w:divBdr>
        <w:top w:val="none" w:sz="0" w:space="0" w:color="auto"/>
        <w:left w:val="none" w:sz="0" w:space="0" w:color="auto"/>
        <w:bottom w:val="none" w:sz="0" w:space="0" w:color="auto"/>
        <w:right w:val="none" w:sz="0" w:space="0" w:color="auto"/>
      </w:divBdr>
    </w:div>
    <w:div w:id="1857305982">
      <w:bodyDiv w:val="1"/>
      <w:marLeft w:val="0"/>
      <w:marRight w:val="0"/>
      <w:marTop w:val="0"/>
      <w:marBottom w:val="0"/>
      <w:divBdr>
        <w:top w:val="none" w:sz="0" w:space="0" w:color="auto"/>
        <w:left w:val="none" w:sz="0" w:space="0" w:color="auto"/>
        <w:bottom w:val="none" w:sz="0" w:space="0" w:color="auto"/>
        <w:right w:val="none" w:sz="0" w:space="0" w:color="auto"/>
      </w:divBdr>
    </w:div>
    <w:div w:id="1858039833">
      <w:bodyDiv w:val="1"/>
      <w:marLeft w:val="0"/>
      <w:marRight w:val="0"/>
      <w:marTop w:val="0"/>
      <w:marBottom w:val="0"/>
      <w:divBdr>
        <w:top w:val="none" w:sz="0" w:space="0" w:color="auto"/>
        <w:left w:val="none" w:sz="0" w:space="0" w:color="auto"/>
        <w:bottom w:val="none" w:sz="0" w:space="0" w:color="auto"/>
        <w:right w:val="none" w:sz="0" w:space="0" w:color="auto"/>
      </w:divBdr>
    </w:div>
    <w:div w:id="1871644028">
      <w:bodyDiv w:val="1"/>
      <w:marLeft w:val="0"/>
      <w:marRight w:val="0"/>
      <w:marTop w:val="0"/>
      <w:marBottom w:val="0"/>
      <w:divBdr>
        <w:top w:val="none" w:sz="0" w:space="0" w:color="auto"/>
        <w:left w:val="none" w:sz="0" w:space="0" w:color="auto"/>
        <w:bottom w:val="none" w:sz="0" w:space="0" w:color="auto"/>
        <w:right w:val="none" w:sz="0" w:space="0" w:color="auto"/>
      </w:divBdr>
    </w:div>
    <w:div w:id="1872918677">
      <w:bodyDiv w:val="1"/>
      <w:marLeft w:val="0"/>
      <w:marRight w:val="0"/>
      <w:marTop w:val="0"/>
      <w:marBottom w:val="0"/>
      <w:divBdr>
        <w:top w:val="none" w:sz="0" w:space="0" w:color="auto"/>
        <w:left w:val="none" w:sz="0" w:space="0" w:color="auto"/>
        <w:bottom w:val="none" w:sz="0" w:space="0" w:color="auto"/>
        <w:right w:val="none" w:sz="0" w:space="0" w:color="auto"/>
      </w:divBdr>
    </w:div>
    <w:div w:id="1874493160">
      <w:bodyDiv w:val="1"/>
      <w:marLeft w:val="0"/>
      <w:marRight w:val="0"/>
      <w:marTop w:val="0"/>
      <w:marBottom w:val="0"/>
      <w:divBdr>
        <w:top w:val="none" w:sz="0" w:space="0" w:color="auto"/>
        <w:left w:val="none" w:sz="0" w:space="0" w:color="auto"/>
        <w:bottom w:val="none" w:sz="0" w:space="0" w:color="auto"/>
        <w:right w:val="none" w:sz="0" w:space="0" w:color="auto"/>
      </w:divBdr>
    </w:div>
    <w:div w:id="1894388700">
      <w:bodyDiv w:val="1"/>
      <w:marLeft w:val="0"/>
      <w:marRight w:val="0"/>
      <w:marTop w:val="0"/>
      <w:marBottom w:val="0"/>
      <w:divBdr>
        <w:top w:val="none" w:sz="0" w:space="0" w:color="auto"/>
        <w:left w:val="none" w:sz="0" w:space="0" w:color="auto"/>
        <w:bottom w:val="none" w:sz="0" w:space="0" w:color="auto"/>
        <w:right w:val="none" w:sz="0" w:space="0" w:color="auto"/>
      </w:divBdr>
    </w:div>
    <w:div w:id="1895236832">
      <w:bodyDiv w:val="1"/>
      <w:marLeft w:val="0"/>
      <w:marRight w:val="0"/>
      <w:marTop w:val="0"/>
      <w:marBottom w:val="0"/>
      <w:divBdr>
        <w:top w:val="none" w:sz="0" w:space="0" w:color="auto"/>
        <w:left w:val="none" w:sz="0" w:space="0" w:color="auto"/>
        <w:bottom w:val="none" w:sz="0" w:space="0" w:color="auto"/>
        <w:right w:val="none" w:sz="0" w:space="0" w:color="auto"/>
      </w:divBdr>
    </w:div>
    <w:div w:id="1899321051">
      <w:bodyDiv w:val="1"/>
      <w:marLeft w:val="0"/>
      <w:marRight w:val="0"/>
      <w:marTop w:val="0"/>
      <w:marBottom w:val="0"/>
      <w:divBdr>
        <w:top w:val="none" w:sz="0" w:space="0" w:color="auto"/>
        <w:left w:val="none" w:sz="0" w:space="0" w:color="auto"/>
        <w:bottom w:val="none" w:sz="0" w:space="0" w:color="auto"/>
        <w:right w:val="none" w:sz="0" w:space="0" w:color="auto"/>
      </w:divBdr>
    </w:div>
    <w:div w:id="1902445134">
      <w:bodyDiv w:val="1"/>
      <w:marLeft w:val="0"/>
      <w:marRight w:val="0"/>
      <w:marTop w:val="0"/>
      <w:marBottom w:val="0"/>
      <w:divBdr>
        <w:top w:val="none" w:sz="0" w:space="0" w:color="auto"/>
        <w:left w:val="none" w:sz="0" w:space="0" w:color="auto"/>
        <w:bottom w:val="none" w:sz="0" w:space="0" w:color="auto"/>
        <w:right w:val="none" w:sz="0" w:space="0" w:color="auto"/>
      </w:divBdr>
    </w:div>
    <w:div w:id="1921593882">
      <w:bodyDiv w:val="1"/>
      <w:marLeft w:val="0"/>
      <w:marRight w:val="0"/>
      <w:marTop w:val="0"/>
      <w:marBottom w:val="0"/>
      <w:divBdr>
        <w:top w:val="none" w:sz="0" w:space="0" w:color="auto"/>
        <w:left w:val="none" w:sz="0" w:space="0" w:color="auto"/>
        <w:bottom w:val="none" w:sz="0" w:space="0" w:color="auto"/>
        <w:right w:val="none" w:sz="0" w:space="0" w:color="auto"/>
      </w:divBdr>
    </w:div>
    <w:div w:id="1931426207">
      <w:bodyDiv w:val="1"/>
      <w:marLeft w:val="0"/>
      <w:marRight w:val="0"/>
      <w:marTop w:val="0"/>
      <w:marBottom w:val="0"/>
      <w:divBdr>
        <w:top w:val="none" w:sz="0" w:space="0" w:color="auto"/>
        <w:left w:val="none" w:sz="0" w:space="0" w:color="auto"/>
        <w:bottom w:val="none" w:sz="0" w:space="0" w:color="auto"/>
        <w:right w:val="none" w:sz="0" w:space="0" w:color="auto"/>
      </w:divBdr>
    </w:div>
    <w:div w:id="1935085425">
      <w:bodyDiv w:val="1"/>
      <w:marLeft w:val="0"/>
      <w:marRight w:val="0"/>
      <w:marTop w:val="0"/>
      <w:marBottom w:val="0"/>
      <w:divBdr>
        <w:top w:val="none" w:sz="0" w:space="0" w:color="auto"/>
        <w:left w:val="none" w:sz="0" w:space="0" w:color="auto"/>
        <w:bottom w:val="none" w:sz="0" w:space="0" w:color="auto"/>
        <w:right w:val="none" w:sz="0" w:space="0" w:color="auto"/>
      </w:divBdr>
    </w:div>
    <w:div w:id="1935821585">
      <w:bodyDiv w:val="1"/>
      <w:marLeft w:val="0"/>
      <w:marRight w:val="0"/>
      <w:marTop w:val="0"/>
      <w:marBottom w:val="0"/>
      <w:divBdr>
        <w:top w:val="none" w:sz="0" w:space="0" w:color="auto"/>
        <w:left w:val="none" w:sz="0" w:space="0" w:color="auto"/>
        <w:bottom w:val="none" w:sz="0" w:space="0" w:color="auto"/>
        <w:right w:val="none" w:sz="0" w:space="0" w:color="auto"/>
      </w:divBdr>
    </w:div>
    <w:div w:id="1937588738">
      <w:bodyDiv w:val="1"/>
      <w:marLeft w:val="0"/>
      <w:marRight w:val="0"/>
      <w:marTop w:val="0"/>
      <w:marBottom w:val="0"/>
      <w:divBdr>
        <w:top w:val="none" w:sz="0" w:space="0" w:color="auto"/>
        <w:left w:val="none" w:sz="0" w:space="0" w:color="auto"/>
        <w:bottom w:val="none" w:sz="0" w:space="0" w:color="auto"/>
        <w:right w:val="none" w:sz="0" w:space="0" w:color="auto"/>
      </w:divBdr>
    </w:div>
    <w:div w:id="1943147942">
      <w:bodyDiv w:val="1"/>
      <w:marLeft w:val="0"/>
      <w:marRight w:val="0"/>
      <w:marTop w:val="0"/>
      <w:marBottom w:val="0"/>
      <w:divBdr>
        <w:top w:val="none" w:sz="0" w:space="0" w:color="auto"/>
        <w:left w:val="none" w:sz="0" w:space="0" w:color="auto"/>
        <w:bottom w:val="none" w:sz="0" w:space="0" w:color="auto"/>
        <w:right w:val="none" w:sz="0" w:space="0" w:color="auto"/>
      </w:divBdr>
    </w:div>
    <w:div w:id="1945111682">
      <w:bodyDiv w:val="1"/>
      <w:marLeft w:val="0"/>
      <w:marRight w:val="0"/>
      <w:marTop w:val="0"/>
      <w:marBottom w:val="0"/>
      <w:divBdr>
        <w:top w:val="none" w:sz="0" w:space="0" w:color="auto"/>
        <w:left w:val="none" w:sz="0" w:space="0" w:color="auto"/>
        <w:bottom w:val="none" w:sz="0" w:space="0" w:color="auto"/>
        <w:right w:val="none" w:sz="0" w:space="0" w:color="auto"/>
      </w:divBdr>
    </w:div>
    <w:div w:id="1949510442">
      <w:bodyDiv w:val="1"/>
      <w:marLeft w:val="0"/>
      <w:marRight w:val="0"/>
      <w:marTop w:val="0"/>
      <w:marBottom w:val="0"/>
      <w:divBdr>
        <w:top w:val="none" w:sz="0" w:space="0" w:color="auto"/>
        <w:left w:val="none" w:sz="0" w:space="0" w:color="auto"/>
        <w:bottom w:val="none" w:sz="0" w:space="0" w:color="auto"/>
        <w:right w:val="none" w:sz="0" w:space="0" w:color="auto"/>
      </w:divBdr>
    </w:div>
    <w:div w:id="1954440283">
      <w:bodyDiv w:val="1"/>
      <w:marLeft w:val="0"/>
      <w:marRight w:val="0"/>
      <w:marTop w:val="0"/>
      <w:marBottom w:val="0"/>
      <w:divBdr>
        <w:top w:val="none" w:sz="0" w:space="0" w:color="auto"/>
        <w:left w:val="none" w:sz="0" w:space="0" w:color="auto"/>
        <w:bottom w:val="none" w:sz="0" w:space="0" w:color="auto"/>
        <w:right w:val="none" w:sz="0" w:space="0" w:color="auto"/>
      </w:divBdr>
    </w:div>
    <w:div w:id="1954752113">
      <w:bodyDiv w:val="1"/>
      <w:marLeft w:val="0"/>
      <w:marRight w:val="0"/>
      <w:marTop w:val="0"/>
      <w:marBottom w:val="0"/>
      <w:divBdr>
        <w:top w:val="none" w:sz="0" w:space="0" w:color="auto"/>
        <w:left w:val="none" w:sz="0" w:space="0" w:color="auto"/>
        <w:bottom w:val="none" w:sz="0" w:space="0" w:color="auto"/>
        <w:right w:val="none" w:sz="0" w:space="0" w:color="auto"/>
      </w:divBdr>
    </w:div>
    <w:div w:id="1980769995">
      <w:bodyDiv w:val="1"/>
      <w:marLeft w:val="0"/>
      <w:marRight w:val="0"/>
      <w:marTop w:val="0"/>
      <w:marBottom w:val="0"/>
      <w:divBdr>
        <w:top w:val="none" w:sz="0" w:space="0" w:color="auto"/>
        <w:left w:val="none" w:sz="0" w:space="0" w:color="auto"/>
        <w:bottom w:val="none" w:sz="0" w:space="0" w:color="auto"/>
        <w:right w:val="none" w:sz="0" w:space="0" w:color="auto"/>
      </w:divBdr>
    </w:div>
    <w:div w:id="1988167676">
      <w:bodyDiv w:val="1"/>
      <w:marLeft w:val="0"/>
      <w:marRight w:val="0"/>
      <w:marTop w:val="0"/>
      <w:marBottom w:val="0"/>
      <w:divBdr>
        <w:top w:val="none" w:sz="0" w:space="0" w:color="auto"/>
        <w:left w:val="none" w:sz="0" w:space="0" w:color="auto"/>
        <w:bottom w:val="none" w:sz="0" w:space="0" w:color="auto"/>
        <w:right w:val="none" w:sz="0" w:space="0" w:color="auto"/>
      </w:divBdr>
    </w:div>
    <w:div w:id="2015062851">
      <w:bodyDiv w:val="1"/>
      <w:marLeft w:val="0"/>
      <w:marRight w:val="0"/>
      <w:marTop w:val="0"/>
      <w:marBottom w:val="0"/>
      <w:divBdr>
        <w:top w:val="none" w:sz="0" w:space="0" w:color="auto"/>
        <w:left w:val="none" w:sz="0" w:space="0" w:color="auto"/>
        <w:bottom w:val="none" w:sz="0" w:space="0" w:color="auto"/>
        <w:right w:val="none" w:sz="0" w:space="0" w:color="auto"/>
      </w:divBdr>
    </w:div>
    <w:div w:id="2015063351">
      <w:bodyDiv w:val="1"/>
      <w:marLeft w:val="0"/>
      <w:marRight w:val="0"/>
      <w:marTop w:val="0"/>
      <w:marBottom w:val="0"/>
      <w:divBdr>
        <w:top w:val="none" w:sz="0" w:space="0" w:color="auto"/>
        <w:left w:val="none" w:sz="0" w:space="0" w:color="auto"/>
        <w:bottom w:val="none" w:sz="0" w:space="0" w:color="auto"/>
        <w:right w:val="none" w:sz="0" w:space="0" w:color="auto"/>
      </w:divBdr>
    </w:div>
    <w:div w:id="2017339322">
      <w:bodyDiv w:val="1"/>
      <w:marLeft w:val="0"/>
      <w:marRight w:val="0"/>
      <w:marTop w:val="0"/>
      <w:marBottom w:val="0"/>
      <w:divBdr>
        <w:top w:val="none" w:sz="0" w:space="0" w:color="auto"/>
        <w:left w:val="none" w:sz="0" w:space="0" w:color="auto"/>
        <w:bottom w:val="none" w:sz="0" w:space="0" w:color="auto"/>
        <w:right w:val="none" w:sz="0" w:space="0" w:color="auto"/>
      </w:divBdr>
    </w:div>
    <w:div w:id="2041971734">
      <w:bodyDiv w:val="1"/>
      <w:marLeft w:val="0"/>
      <w:marRight w:val="0"/>
      <w:marTop w:val="0"/>
      <w:marBottom w:val="0"/>
      <w:divBdr>
        <w:top w:val="none" w:sz="0" w:space="0" w:color="auto"/>
        <w:left w:val="none" w:sz="0" w:space="0" w:color="auto"/>
        <w:bottom w:val="none" w:sz="0" w:space="0" w:color="auto"/>
        <w:right w:val="none" w:sz="0" w:space="0" w:color="auto"/>
      </w:divBdr>
    </w:div>
    <w:div w:id="2063407123">
      <w:bodyDiv w:val="1"/>
      <w:marLeft w:val="0"/>
      <w:marRight w:val="0"/>
      <w:marTop w:val="0"/>
      <w:marBottom w:val="0"/>
      <w:divBdr>
        <w:top w:val="none" w:sz="0" w:space="0" w:color="auto"/>
        <w:left w:val="none" w:sz="0" w:space="0" w:color="auto"/>
        <w:bottom w:val="none" w:sz="0" w:space="0" w:color="auto"/>
        <w:right w:val="none" w:sz="0" w:space="0" w:color="auto"/>
      </w:divBdr>
    </w:div>
    <w:div w:id="2076396792">
      <w:bodyDiv w:val="1"/>
      <w:marLeft w:val="0"/>
      <w:marRight w:val="0"/>
      <w:marTop w:val="0"/>
      <w:marBottom w:val="0"/>
      <w:divBdr>
        <w:top w:val="none" w:sz="0" w:space="0" w:color="auto"/>
        <w:left w:val="none" w:sz="0" w:space="0" w:color="auto"/>
        <w:bottom w:val="none" w:sz="0" w:space="0" w:color="auto"/>
        <w:right w:val="none" w:sz="0" w:space="0" w:color="auto"/>
      </w:divBdr>
    </w:div>
    <w:div w:id="2086955086">
      <w:bodyDiv w:val="1"/>
      <w:marLeft w:val="0"/>
      <w:marRight w:val="0"/>
      <w:marTop w:val="0"/>
      <w:marBottom w:val="0"/>
      <w:divBdr>
        <w:top w:val="none" w:sz="0" w:space="0" w:color="auto"/>
        <w:left w:val="none" w:sz="0" w:space="0" w:color="auto"/>
        <w:bottom w:val="none" w:sz="0" w:space="0" w:color="auto"/>
        <w:right w:val="none" w:sz="0" w:space="0" w:color="auto"/>
      </w:divBdr>
    </w:div>
    <w:div w:id="2091730428">
      <w:bodyDiv w:val="1"/>
      <w:marLeft w:val="0"/>
      <w:marRight w:val="0"/>
      <w:marTop w:val="0"/>
      <w:marBottom w:val="0"/>
      <w:divBdr>
        <w:top w:val="none" w:sz="0" w:space="0" w:color="auto"/>
        <w:left w:val="none" w:sz="0" w:space="0" w:color="auto"/>
        <w:bottom w:val="none" w:sz="0" w:space="0" w:color="auto"/>
        <w:right w:val="none" w:sz="0" w:space="0" w:color="auto"/>
      </w:divBdr>
    </w:div>
    <w:div w:id="2093894422">
      <w:bodyDiv w:val="1"/>
      <w:marLeft w:val="0"/>
      <w:marRight w:val="0"/>
      <w:marTop w:val="0"/>
      <w:marBottom w:val="0"/>
      <w:divBdr>
        <w:top w:val="none" w:sz="0" w:space="0" w:color="auto"/>
        <w:left w:val="none" w:sz="0" w:space="0" w:color="auto"/>
        <w:bottom w:val="none" w:sz="0" w:space="0" w:color="auto"/>
        <w:right w:val="none" w:sz="0" w:space="0" w:color="auto"/>
      </w:divBdr>
    </w:div>
    <w:div w:id="2096437725">
      <w:bodyDiv w:val="1"/>
      <w:marLeft w:val="0"/>
      <w:marRight w:val="0"/>
      <w:marTop w:val="0"/>
      <w:marBottom w:val="0"/>
      <w:divBdr>
        <w:top w:val="none" w:sz="0" w:space="0" w:color="auto"/>
        <w:left w:val="none" w:sz="0" w:space="0" w:color="auto"/>
        <w:bottom w:val="none" w:sz="0" w:space="0" w:color="auto"/>
        <w:right w:val="none" w:sz="0" w:space="0" w:color="auto"/>
      </w:divBdr>
    </w:div>
    <w:div w:id="2104689788">
      <w:bodyDiv w:val="1"/>
      <w:marLeft w:val="0"/>
      <w:marRight w:val="0"/>
      <w:marTop w:val="0"/>
      <w:marBottom w:val="0"/>
      <w:divBdr>
        <w:top w:val="none" w:sz="0" w:space="0" w:color="auto"/>
        <w:left w:val="none" w:sz="0" w:space="0" w:color="auto"/>
        <w:bottom w:val="none" w:sz="0" w:space="0" w:color="auto"/>
        <w:right w:val="none" w:sz="0" w:space="0" w:color="auto"/>
      </w:divBdr>
    </w:div>
    <w:div w:id="2116245033">
      <w:bodyDiv w:val="1"/>
      <w:marLeft w:val="0"/>
      <w:marRight w:val="0"/>
      <w:marTop w:val="0"/>
      <w:marBottom w:val="0"/>
      <w:divBdr>
        <w:top w:val="none" w:sz="0" w:space="0" w:color="auto"/>
        <w:left w:val="none" w:sz="0" w:space="0" w:color="auto"/>
        <w:bottom w:val="none" w:sz="0" w:space="0" w:color="auto"/>
        <w:right w:val="none" w:sz="0" w:space="0" w:color="auto"/>
      </w:divBdr>
    </w:div>
    <w:div w:id="2129738897">
      <w:bodyDiv w:val="1"/>
      <w:marLeft w:val="0"/>
      <w:marRight w:val="0"/>
      <w:marTop w:val="0"/>
      <w:marBottom w:val="0"/>
      <w:divBdr>
        <w:top w:val="none" w:sz="0" w:space="0" w:color="auto"/>
        <w:left w:val="none" w:sz="0" w:space="0" w:color="auto"/>
        <w:bottom w:val="none" w:sz="0" w:space="0" w:color="auto"/>
        <w:right w:val="none" w:sz="0" w:space="0" w:color="auto"/>
      </w:divBdr>
    </w:div>
    <w:div w:id="2137065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C6CFF3-68C9-42D4-BA01-A5E141314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4976</TotalTime>
  <Pages>3</Pages>
  <Words>683</Words>
  <Characters>3898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vidya</dc:creator>
  <cp:lastModifiedBy>vidya</cp:lastModifiedBy>
  <cp:revision>336</cp:revision>
  <dcterms:created xsi:type="dcterms:W3CDTF">2026-06-05T06:15:00Z</dcterms:created>
  <dcterms:modified xsi:type="dcterms:W3CDTF">2026-07-29T05:48:00Z</dcterms:modified>
</cp:coreProperties>
</file>