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A97" w:rsidRPr="00F33A97" w:rsidRDefault="00F33A97" w:rsidP="00F33A9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33A97">
        <w:rPr>
          <w:rFonts w:ascii="Times New Roman" w:eastAsia="Times New Roman" w:hAnsi="Times New Roman" w:cs="Times New Roman"/>
          <w:b/>
          <w:bCs/>
          <w:kern w:val="36"/>
          <w:sz w:val="48"/>
          <w:szCs w:val="48"/>
          <w:lang w:val="en-US"/>
        </w:rPr>
        <w:t>HACCP Certification Consultants in Algeria</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HACCP Certification Consultants in Algeria</w:t>
      </w:r>
      <w:r w:rsidRPr="00F33A97">
        <w:rPr>
          <w:rFonts w:ascii="Times New Roman" w:eastAsia="Times New Roman" w:hAnsi="Times New Roman" w:cs="Times New Roman"/>
          <w:sz w:val="24"/>
          <w:szCs w:val="24"/>
          <w:lang w:val="en-US"/>
        </w:rPr>
        <w:t xml:space="preserve"> help food businesses establish, implement, and maintain a systematic food safety process based on </w:t>
      </w:r>
      <w:r w:rsidRPr="00F33A97">
        <w:rPr>
          <w:rFonts w:ascii="Times New Roman" w:eastAsia="Times New Roman" w:hAnsi="Times New Roman" w:cs="Times New Roman"/>
          <w:b/>
          <w:bCs/>
          <w:sz w:val="24"/>
          <w:szCs w:val="24"/>
          <w:lang w:val="en-US"/>
        </w:rPr>
        <w:t>Hazard Analysis and Critical Control Points (HACCP)</w:t>
      </w:r>
      <w:r w:rsidRPr="00F33A97">
        <w:rPr>
          <w:rFonts w:ascii="Times New Roman" w:eastAsia="Times New Roman" w:hAnsi="Times New Roman" w:cs="Times New Roman"/>
          <w:sz w:val="24"/>
          <w:szCs w:val="24"/>
          <w:lang w:val="en-US"/>
        </w:rPr>
        <w:t>. HACCP focuses on preventing biological, chemical, and physical food safety hazards by identifying where hazards can occur and establishing controls at critical points in the food production process. SGS Algeria describes HACCP as an internationally recognized approach for controlling food safety and notes that it is a key element of the Codex General Principles of Food Hygiene.</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What Is HACCP Certification?</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HACCP is a preventive food safety approach designed to identify and control hazards throughout relevant stages of the food chain. The system is based on seven core principles: hazard analysis, identifying critical control points, establishing critical limits, monitoring CCPs, corrective actions, verification, and documentation and record keeping.</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For organizations in Algeria, implementing HACCP can help strengthen food safety controls, improve traceability, and demonstrate a systematic approach to preventing contamination and food safety incidents.</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Role of HACCP Certification Consultants in Algeria</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HACCP consultants provide practical support throughout the development and implementation of a food safety system. Their services may include:</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Initial Gap Assessment:</w:t>
      </w:r>
      <w:r w:rsidRPr="00F33A97">
        <w:rPr>
          <w:rFonts w:ascii="Times New Roman" w:eastAsia="Times New Roman" w:hAnsi="Times New Roman" w:cs="Times New Roman"/>
          <w:sz w:val="24"/>
          <w:szCs w:val="24"/>
          <w:lang w:val="en-US"/>
        </w:rPr>
        <w:t xml:space="preserve"> Reviewing existing food safety and hygiene practices.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Hazard Analysis:</w:t>
      </w:r>
      <w:r w:rsidRPr="00F33A97">
        <w:rPr>
          <w:rFonts w:ascii="Times New Roman" w:eastAsia="Times New Roman" w:hAnsi="Times New Roman" w:cs="Times New Roman"/>
          <w:sz w:val="24"/>
          <w:szCs w:val="24"/>
          <w:lang w:val="en-US"/>
        </w:rPr>
        <w:t xml:space="preserve"> Identifying biological, chemical, and physical hazards associated with food processes.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Critical Control Point Identification:</w:t>
      </w:r>
      <w:r w:rsidRPr="00F33A97">
        <w:rPr>
          <w:rFonts w:ascii="Times New Roman" w:eastAsia="Times New Roman" w:hAnsi="Times New Roman" w:cs="Times New Roman"/>
          <w:sz w:val="24"/>
          <w:szCs w:val="24"/>
          <w:lang w:val="en-US"/>
        </w:rPr>
        <w:t xml:space="preserve"> Determining the stages where controls are essential to prevent or reduce food safety hazards.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HACCP Plan Development:</w:t>
      </w:r>
      <w:r w:rsidRPr="00F33A97">
        <w:rPr>
          <w:rFonts w:ascii="Times New Roman" w:eastAsia="Times New Roman" w:hAnsi="Times New Roman" w:cs="Times New Roman"/>
          <w:sz w:val="24"/>
          <w:szCs w:val="24"/>
          <w:lang w:val="en-US"/>
        </w:rPr>
        <w:t xml:space="preserve"> Preparing a HACCP plan based on the organization's products and processes.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Prerequisite Programs:</w:t>
      </w:r>
      <w:r w:rsidRPr="00F33A97">
        <w:rPr>
          <w:rFonts w:ascii="Times New Roman" w:eastAsia="Times New Roman" w:hAnsi="Times New Roman" w:cs="Times New Roman"/>
          <w:sz w:val="24"/>
          <w:szCs w:val="24"/>
          <w:lang w:val="en-US"/>
        </w:rPr>
        <w:t xml:space="preserve"> Supporting Good Hygiene Practices (GHP), sanitation, cleaning, pest control, and other prerequisite controls.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Documentation:</w:t>
      </w:r>
      <w:r w:rsidRPr="00F33A97">
        <w:rPr>
          <w:rFonts w:ascii="Times New Roman" w:eastAsia="Times New Roman" w:hAnsi="Times New Roman" w:cs="Times New Roman"/>
          <w:sz w:val="24"/>
          <w:szCs w:val="24"/>
          <w:lang w:val="en-US"/>
        </w:rPr>
        <w:t xml:space="preserve"> Developing procedures, monitoring records, corrective-action records, and other required documentation.</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Employee Training:</w:t>
      </w:r>
      <w:r w:rsidRPr="00F33A97">
        <w:rPr>
          <w:rFonts w:ascii="Times New Roman" w:eastAsia="Times New Roman" w:hAnsi="Times New Roman" w:cs="Times New Roman"/>
          <w:sz w:val="24"/>
          <w:szCs w:val="24"/>
          <w:lang w:val="en-US"/>
        </w:rPr>
        <w:t xml:space="preserve"> Training employees on HACCP principles, hygiene, monitoring, and their responsibilities.</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Internal Audits:</w:t>
      </w:r>
      <w:r w:rsidRPr="00F33A97">
        <w:rPr>
          <w:rFonts w:ascii="Times New Roman" w:eastAsia="Times New Roman" w:hAnsi="Times New Roman" w:cs="Times New Roman"/>
          <w:sz w:val="24"/>
          <w:szCs w:val="24"/>
          <w:lang w:val="en-US"/>
        </w:rPr>
        <w:t xml:space="preserve"> Assessing the effectiveness of the implemented HACCP system.</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Corrective Actions:</w:t>
      </w:r>
      <w:r w:rsidRPr="00F33A97">
        <w:rPr>
          <w:rFonts w:ascii="Times New Roman" w:eastAsia="Times New Roman" w:hAnsi="Times New Roman" w:cs="Times New Roman"/>
          <w:sz w:val="24"/>
          <w:szCs w:val="24"/>
          <w:lang w:val="en-US"/>
        </w:rPr>
        <w:t xml:space="preserve"> Helping organizations </w:t>
      </w:r>
      <w:proofErr w:type="gramStart"/>
      <w:r w:rsidRPr="00F33A97">
        <w:rPr>
          <w:rFonts w:ascii="Times New Roman" w:eastAsia="Times New Roman" w:hAnsi="Times New Roman" w:cs="Times New Roman"/>
          <w:sz w:val="24"/>
          <w:szCs w:val="24"/>
          <w:lang w:val="en-US"/>
        </w:rPr>
        <w:t>address identified deficiencies and prevent</w:t>
      </w:r>
      <w:proofErr w:type="gramEnd"/>
      <w:r w:rsidRPr="00F33A97">
        <w:rPr>
          <w:rFonts w:ascii="Times New Roman" w:eastAsia="Times New Roman" w:hAnsi="Times New Roman" w:cs="Times New Roman"/>
          <w:sz w:val="24"/>
          <w:szCs w:val="24"/>
          <w:lang w:val="en-US"/>
        </w:rPr>
        <w:t xml:space="preserve"> recurrence.</w:t>
      </w:r>
    </w:p>
    <w:p w:rsidR="00F33A97" w:rsidRPr="00F33A97" w:rsidRDefault="00F33A97" w:rsidP="00F33A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Certification Audit Preparation:</w:t>
      </w:r>
      <w:r w:rsidRPr="00F33A97">
        <w:rPr>
          <w:rFonts w:ascii="Times New Roman" w:eastAsia="Times New Roman" w:hAnsi="Times New Roman" w:cs="Times New Roman"/>
          <w:sz w:val="24"/>
          <w:szCs w:val="24"/>
          <w:lang w:val="en-US"/>
        </w:rPr>
        <w:t xml:space="preserve"> Preparing the organization for assessment by an appropriate certification or conformity-assessment body.</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 xml:space="preserve">The Algerian Chamber of Commerce and Industry (CACI) has also conducted HACCP training covering Algerian food-safety regulations, hazard identification, GHP, prerequisite </w:t>
      </w:r>
      <w:r w:rsidRPr="00F33A97">
        <w:rPr>
          <w:rFonts w:ascii="Times New Roman" w:eastAsia="Times New Roman" w:hAnsi="Times New Roman" w:cs="Times New Roman"/>
          <w:sz w:val="24"/>
          <w:szCs w:val="24"/>
          <w:lang w:val="en-US"/>
        </w:rPr>
        <w:lastRenderedPageBreak/>
        <w:t>programs, the seven HACCP principles, internal audits, CCP monitoring, and corrective actions.</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HACCP Certification Process in Algeria</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Organizations generally follow a structured approach when implementing HACCP:</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Define the scope of the HACCP system.</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Assemble a competent HACCP team.</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Describe the products and intended use.</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Construct and verify the process flow diagram.</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Identify and analyze potential food safety hazards.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Determine critical control points (CCPs).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Establish critical limits for each CCP.</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Establish CCP monitoring procedures.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Define corrective actions.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Establish verification procedures.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Maintain appropriate documentation and records.</w:t>
      </w:r>
    </w:p>
    <w:p w:rsidR="00F33A97" w:rsidRPr="00F33A97" w:rsidRDefault="00F33A97" w:rsidP="00F33A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Conduct internal reviews and prepare for the external assessment.</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These activities align with the HACCP principles recognized within the Codex food hygiene framework.</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Benefits of Hiring HACCP Consultants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Professional HACCP consultancy can help food organizations establish consistent and preventive food safety controls. Potential benefits include:</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Improved food safety practices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Better identification and control of hazards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Reduced risk of contamination</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Improved hygiene and sanitation practices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Better traceability and documentation</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Increased employee awareness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Improved preparedness for inspections and audits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Greater customer confidence</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Support for regulatory and contractual requirements</w:t>
      </w:r>
    </w:p>
    <w:p w:rsidR="00F33A97" w:rsidRPr="00F33A97" w:rsidRDefault="00F33A97" w:rsidP="00F33A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Improved opportunities for entering new markets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HACCP certification can also provide evidence to customers and stakeholders that food safety controls are systematically managed.</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Industries That Can Benefit From HACCP in Algeria</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HACCP can be applied across many parts of the food chain, including: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Food manufacturing and processing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Dairy and milk processing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Meat and poultry processing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Seafood processing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lastRenderedPageBreak/>
        <w:t>Bakeries and confectionery</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Restaurants and catering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Hotels and hospitality</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Beverage manufacturing</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Food packaging and storage</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Warehousing and distribution</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Food retail</w:t>
      </w:r>
    </w:p>
    <w:p w:rsidR="00F33A97" w:rsidRPr="00F33A97" w:rsidRDefault="00F33A97" w:rsidP="00F33A9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Agricultural and food-processing operations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Organizations should determine the appropriate food safety requirements based on their products, processes, regulatory obligations, and intended markets.</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Why Choose HACCP Certification Consultants in Algeria?</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 xml:space="preserve">Organizations in </w:t>
      </w:r>
      <w:r w:rsidRPr="00F33A97">
        <w:rPr>
          <w:rFonts w:ascii="Times New Roman" w:eastAsia="Times New Roman" w:hAnsi="Times New Roman" w:cs="Times New Roman"/>
          <w:b/>
          <w:bCs/>
          <w:sz w:val="24"/>
          <w:szCs w:val="24"/>
          <w:lang w:val="en-US"/>
        </w:rPr>
        <w:t xml:space="preserve">Algiers, Oran, Constantine, Annaba, Blida, </w:t>
      </w:r>
      <w:proofErr w:type="spellStart"/>
      <w:r w:rsidRPr="00F33A97">
        <w:rPr>
          <w:rFonts w:ascii="Times New Roman" w:eastAsia="Times New Roman" w:hAnsi="Times New Roman" w:cs="Times New Roman"/>
          <w:b/>
          <w:bCs/>
          <w:sz w:val="24"/>
          <w:szCs w:val="24"/>
          <w:lang w:val="en-US"/>
        </w:rPr>
        <w:t>Setif</w:t>
      </w:r>
      <w:proofErr w:type="spellEnd"/>
      <w:r w:rsidRPr="00F33A97">
        <w:rPr>
          <w:rFonts w:ascii="Times New Roman" w:eastAsia="Times New Roman" w:hAnsi="Times New Roman" w:cs="Times New Roman"/>
          <w:b/>
          <w:bCs/>
          <w:sz w:val="24"/>
          <w:szCs w:val="24"/>
          <w:lang w:val="en-US"/>
        </w:rPr>
        <w:t xml:space="preserve">, </w:t>
      </w:r>
      <w:proofErr w:type="spellStart"/>
      <w:r w:rsidRPr="00F33A97">
        <w:rPr>
          <w:rFonts w:ascii="Times New Roman" w:eastAsia="Times New Roman" w:hAnsi="Times New Roman" w:cs="Times New Roman"/>
          <w:b/>
          <w:bCs/>
          <w:sz w:val="24"/>
          <w:szCs w:val="24"/>
          <w:lang w:val="en-US"/>
        </w:rPr>
        <w:t>Tlemcen</w:t>
      </w:r>
      <w:proofErr w:type="spellEnd"/>
      <w:r w:rsidRPr="00F33A97">
        <w:rPr>
          <w:rFonts w:ascii="Times New Roman" w:eastAsia="Times New Roman" w:hAnsi="Times New Roman" w:cs="Times New Roman"/>
          <w:sz w:val="24"/>
          <w:szCs w:val="24"/>
          <w:lang w:val="en-US"/>
        </w:rPr>
        <w:t>, and other locations in Algeria can seek HACCP consultancy and implementation support.</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An experienced consultant can help assess existing food safety practices, develop a customized HACCP plan, establish prerequisite programs, train employees, conduct internal audits, and prepare the organization for external assessment. HACCP consultancy services are available in Algeria for organizations seeking support with food safety system implementation.</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HACCP and Algerian Food Safety Requirements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 xml:space="preserve">Organizations implementing HACCP in Algeria should consider applicable national food safety legislation in addition to internationally recognized HACCP principles. CACI's 2026 HACCP training specifically addressed current Algerian food safety legislation, including the </w:t>
      </w:r>
      <w:proofErr w:type="spellStart"/>
      <w:r w:rsidRPr="00F33A97">
        <w:rPr>
          <w:rFonts w:ascii="Times New Roman" w:eastAsia="Times New Roman" w:hAnsi="Times New Roman" w:cs="Times New Roman"/>
          <w:sz w:val="24"/>
          <w:szCs w:val="24"/>
          <w:lang w:val="en-US"/>
        </w:rPr>
        <w:t>interministerial</w:t>
      </w:r>
      <w:proofErr w:type="spellEnd"/>
      <w:r w:rsidRPr="00F33A97">
        <w:rPr>
          <w:rFonts w:ascii="Times New Roman" w:eastAsia="Times New Roman" w:hAnsi="Times New Roman" w:cs="Times New Roman"/>
          <w:sz w:val="24"/>
          <w:szCs w:val="24"/>
          <w:lang w:val="en-US"/>
        </w:rPr>
        <w:t xml:space="preserve"> decree dated </w:t>
      </w:r>
      <w:r w:rsidRPr="00F33A97">
        <w:rPr>
          <w:rFonts w:ascii="Times New Roman" w:eastAsia="Times New Roman" w:hAnsi="Times New Roman" w:cs="Times New Roman"/>
          <w:b/>
          <w:bCs/>
          <w:sz w:val="24"/>
          <w:szCs w:val="24"/>
          <w:lang w:val="en-US"/>
        </w:rPr>
        <w:t>1 December 2020</w:t>
      </w:r>
      <w:r w:rsidRPr="00F33A97">
        <w:rPr>
          <w:rFonts w:ascii="Times New Roman" w:eastAsia="Times New Roman" w:hAnsi="Times New Roman" w:cs="Times New Roman"/>
          <w:sz w:val="24"/>
          <w:szCs w:val="24"/>
          <w:lang w:val="en-US"/>
        </w:rPr>
        <w:t xml:space="preserve"> and subsequent texts.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Therefore, organizations should evaluate both their HACCP requirements and the regulatory obligations applicable to their specific food activities.</w:t>
      </w:r>
    </w:p>
    <w:p w:rsidR="00F33A97" w:rsidRPr="00F33A97" w:rsidRDefault="00F33A97" w:rsidP="00F33A9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A97">
        <w:rPr>
          <w:rFonts w:ascii="Times New Roman" w:eastAsia="Times New Roman" w:hAnsi="Times New Roman" w:cs="Times New Roman"/>
          <w:b/>
          <w:bCs/>
          <w:sz w:val="36"/>
          <w:szCs w:val="36"/>
          <w:lang w:val="en-US"/>
        </w:rPr>
        <w:t>Conclusion</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b/>
          <w:bCs/>
          <w:sz w:val="24"/>
          <w:szCs w:val="24"/>
          <w:lang w:val="en-US"/>
        </w:rPr>
        <w:t>HACCP Certification Consultants in Algeria</w:t>
      </w:r>
      <w:r w:rsidRPr="00F33A97">
        <w:rPr>
          <w:rFonts w:ascii="Times New Roman" w:eastAsia="Times New Roman" w:hAnsi="Times New Roman" w:cs="Times New Roman"/>
          <w:sz w:val="24"/>
          <w:szCs w:val="24"/>
          <w:lang w:val="en-US"/>
        </w:rPr>
        <w:t xml:space="preserve"> can help food businesses establish a preventive and systematic approach to food safety. From hazard analysis and CCP identification to HACCP plan development, employee training, documentation, internal audits, and certification preparation, consultants can support organizations throughout the implementation process.</w:t>
      </w:r>
    </w:p>
    <w:p w:rsidR="00F33A97" w:rsidRPr="00F33A97" w:rsidRDefault="00F33A97" w:rsidP="00F33A97">
      <w:pPr>
        <w:spacing w:before="100" w:beforeAutospacing="1" w:after="100" w:afterAutospacing="1" w:line="240" w:lineRule="auto"/>
        <w:rPr>
          <w:rFonts w:ascii="Times New Roman" w:eastAsia="Times New Roman" w:hAnsi="Times New Roman" w:cs="Times New Roman"/>
          <w:sz w:val="24"/>
          <w:szCs w:val="24"/>
          <w:lang w:val="en-US"/>
        </w:rPr>
      </w:pPr>
      <w:r w:rsidRPr="00F33A97">
        <w:rPr>
          <w:rFonts w:ascii="Times New Roman" w:eastAsia="Times New Roman" w:hAnsi="Times New Roman" w:cs="Times New Roman"/>
          <w:sz w:val="24"/>
          <w:szCs w:val="24"/>
          <w:lang w:val="en-US"/>
        </w:rPr>
        <w:t>A properly implemented HACCP system can strengthen food safety controls, improve traceability, support regulatory compliance, and increase customer confidence. Organizations should select a competent consultant and an appropriate independent assessment or certification body based on their specific food sector and market requirements.</w:t>
      </w:r>
    </w:p>
    <w:p w:rsidR="008C5F33" w:rsidRPr="00F33A97" w:rsidRDefault="008C5F33" w:rsidP="00F33A97"/>
    <w:sectPr w:rsidR="008C5F33" w:rsidRPr="00F33A97"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B392F"/>
    <w:multiLevelType w:val="multilevel"/>
    <w:tmpl w:val="DC2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D445C8"/>
    <w:multiLevelType w:val="multilevel"/>
    <w:tmpl w:val="9AD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16652A"/>
    <w:multiLevelType w:val="multilevel"/>
    <w:tmpl w:val="7B2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9A0452"/>
    <w:multiLevelType w:val="multilevel"/>
    <w:tmpl w:val="DF5C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0CBF"/>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562C6"/>
    <w:rsid w:val="00556456"/>
    <w:rsid w:val="005627DD"/>
    <w:rsid w:val="00564DD6"/>
    <w:rsid w:val="0057210C"/>
    <w:rsid w:val="005754D4"/>
    <w:rsid w:val="00575F91"/>
    <w:rsid w:val="00576FEE"/>
    <w:rsid w:val="005770A1"/>
    <w:rsid w:val="00582F0E"/>
    <w:rsid w:val="0058422D"/>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14F42"/>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596F"/>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5178</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407</cp:revision>
  <dcterms:created xsi:type="dcterms:W3CDTF">2026-06-05T06:15:00Z</dcterms:created>
  <dcterms:modified xsi:type="dcterms:W3CDTF">2026-08-12T05:30:00Z</dcterms:modified>
</cp:coreProperties>
</file>