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**title:** Echoes of Eternity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**Logline:** In a international in which time fractures, a younger historian need to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navigate via parallel timelines to save you a cataclysmic event that threatens to get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to the bottom of the fabric of life itself.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**Synopsis:** Echoes of Eternity is an motion-journey recreation set in a richly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distinctive world in which time is a delicate assemble. gamers expect the role of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Elara, a gifted historian who discovers her capability to traverse among parallel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timelines. As she uncovers the mysteries of these fractured realities, Elara have to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confront effective adversaries and make difficult selections to prevent a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catastrophic occasion that might obliterate all lifestyles. With every choice, gamers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form the path of history and unravel the secrets and techniques of the universe.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**market and genre:** Echoes of Eternity goals a vast target market of adventure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and fable enthusiasts, specially attractive to enthusiasts of narrative-pushed video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games with complicated global-constructing factors. mixing elements of movement,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puzzle-solving, and exploration, the sport offers a captivating revel in for gamers in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search of immersive storytelling and challenging gameplay.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**Reference material:**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1. **mood Board:** A compilation of snap shots showcasing numerous landscapes,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starting from ancient ruins to futuristic cityscapes, evoking a sense of thriller and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marvel.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2. **character Sketches:** idea art depicting Elara as a determined yet empathetic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protagonist, alongside illustrations of enigmatic adversaries and allies she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encounters for the duration of her journey.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3. **world design:** Descriptions of tricky locales which includes the fortress of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Time, an otherworldly castle suspended amidst the cloth of reality, and the Echoing</w:t>
      </w:r>
    </w:p>
    <w:p>
      <w:pPr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Woods, a magical wooded area wherein echoes of beyond and future intertwine.</w:t>
      </w:r>
    </w:p>
    <w:p>
      <w:pPr>
        <w:bidi w:val="0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41F50"/>
    <w:rsid w:val="0434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2024-03-27T21:23:00Z</dcterms:created>
  <dc:creator>vidya</dc:creator>
  <cp:lastModifiedBy>Vidyanshu Samuel</cp:lastModifiedBy>
  <dcterms:modified xsi:type="dcterms:W3CDTF">2024-03-27T21:24:55Z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F799FCCCF13742C4BC0DD3D149D893B8_11</vt:lpwstr>
  </property>
</Properties>
</file>