
<file path=[Content_Types].xml><?xml version="1.0" encoding="utf-8"?>
<Types xmlns="http://schemas.openxmlformats.org/package/2006/content-types">
  <Default Extension="xml" ContentType="application/xml"/>
  <Default Extension="rels" ContentType="application/vnd.openxmlformats-package.relationships+xml"/>
  <Default Extension="wmf" ContentType="image/x-wm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7853065" w14:textId="77777777" w:rsidR="000259A0" w:rsidRDefault="000259A0" w:rsidP="000259A0">
      <w:pPr>
        <w:pStyle w:val="Header"/>
      </w:pPr>
      <w:r>
        <w:rPr>
          <w:noProof/>
        </w:rPr>
        <w:drawing>
          <wp:anchor distT="0" distB="0" distL="114300" distR="114300" simplePos="0" relativeHeight="251659264" behindDoc="0" locked="0" layoutInCell="1" allowOverlap="1" wp14:anchorId="33E2E9A7" wp14:editId="232A7327">
            <wp:simplePos x="0" y="0"/>
            <wp:positionH relativeFrom="column">
              <wp:posOffset>-161925</wp:posOffset>
            </wp:positionH>
            <wp:positionV relativeFrom="paragraph">
              <wp:posOffset>-76200</wp:posOffset>
            </wp:positionV>
            <wp:extent cx="1219200" cy="228600"/>
            <wp:effectExtent l="0" t="0" r="0" b="0"/>
            <wp:wrapTopAndBottom/>
            <wp:docPr id="1" name="Picture 1" descr="redhnyw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redhnywl"/>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219200" cy="228600"/>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92"/>
        <w:gridCol w:w="3192"/>
        <w:gridCol w:w="3192"/>
      </w:tblGrid>
      <w:tr w:rsidR="000259A0" w:rsidRPr="00A77737" w14:paraId="62559A1F" w14:textId="77777777" w:rsidTr="002E5219">
        <w:tc>
          <w:tcPr>
            <w:tcW w:w="3192" w:type="dxa"/>
          </w:tcPr>
          <w:p w14:paraId="3B9E5C1F" w14:textId="77777777" w:rsidR="000259A0" w:rsidRDefault="000259A0" w:rsidP="002E5219">
            <w:pPr>
              <w:pStyle w:val="Header"/>
            </w:pPr>
            <w:r>
              <w:t>Process and Procedure Names</w:t>
            </w:r>
            <w:r w:rsidRPr="00A77737">
              <w:t>:</w:t>
            </w:r>
          </w:p>
          <w:p w14:paraId="4540EB67" w14:textId="77777777" w:rsidR="000259A0" w:rsidRDefault="000259A0" w:rsidP="002E5219">
            <w:pPr>
              <w:pStyle w:val="Header"/>
              <w:numPr>
                <w:ilvl w:val="0"/>
                <w:numId w:val="7"/>
              </w:numPr>
              <w:ind w:left="330" w:hanging="270"/>
            </w:pPr>
            <w:r>
              <w:t xml:space="preserve">Process: </w:t>
            </w:r>
            <w:r w:rsidRPr="00F94EA1">
              <w:t>IT Management Operating System</w:t>
            </w:r>
          </w:p>
          <w:p w14:paraId="66939599" w14:textId="77777777" w:rsidR="000259A0" w:rsidRPr="00A77737" w:rsidRDefault="000259A0" w:rsidP="002E5219">
            <w:pPr>
              <w:pStyle w:val="Header"/>
              <w:numPr>
                <w:ilvl w:val="0"/>
                <w:numId w:val="7"/>
              </w:numPr>
              <w:ind w:left="330" w:hanging="270"/>
            </w:pPr>
            <w:r>
              <w:t>Procedure: HUE within IT Waterfall/Agile Projects</w:t>
            </w:r>
          </w:p>
        </w:tc>
        <w:tc>
          <w:tcPr>
            <w:tcW w:w="3192" w:type="dxa"/>
            <w:vMerge w:val="restart"/>
          </w:tcPr>
          <w:p w14:paraId="46DEFDDA" w14:textId="77777777" w:rsidR="000259A0" w:rsidRDefault="000259A0" w:rsidP="002E5219">
            <w:pPr>
              <w:pStyle w:val="Header"/>
            </w:pPr>
            <w:r>
              <w:t>Work Instruction Name</w:t>
            </w:r>
            <w:r w:rsidRPr="00A77737">
              <w:t>:</w:t>
            </w:r>
            <w:r>
              <w:t xml:space="preserve"> </w:t>
            </w:r>
          </w:p>
          <w:p w14:paraId="73BD63EB" w14:textId="59D49B69" w:rsidR="000259A0" w:rsidRPr="00A77737" w:rsidRDefault="000259A0" w:rsidP="002E5219">
            <w:pPr>
              <w:pStyle w:val="Header"/>
            </w:pPr>
            <w:r>
              <w:t xml:space="preserve">HUE </w:t>
            </w:r>
            <w:r w:rsidR="00132B0E">
              <w:t xml:space="preserve">(Honeywell User Experience) </w:t>
            </w:r>
            <w:r>
              <w:t>Planning</w:t>
            </w:r>
          </w:p>
          <w:p w14:paraId="43AF1267" w14:textId="77777777" w:rsidR="000259A0" w:rsidRPr="00A77737" w:rsidRDefault="000259A0" w:rsidP="002E5219">
            <w:pPr>
              <w:pStyle w:val="Header"/>
            </w:pPr>
          </w:p>
          <w:p w14:paraId="2E61BFC7" w14:textId="77777777" w:rsidR="000259A0" w:rsidRPr="00A77737" w:rsidRDefault="000259A0" w:rsidP="002E5219">
            <w:pPr>
              <w:pStyle w:val="Header"/>
              <w:jc w:val="center"/>
            </w:pPr>
          </w:p>
        </w:tc>
        <w:tc>
          <w:tcPr>
            <w:tcW w:w="3192" w:type="dxa"/>
          </w:tcPr>
          <w:p w14:paraId="7706FE45" w14:textId="3D37723A" w:rsidR="000259A0" w:rsidRPr="00A77737" w:rsidRDefault="000259A0" w:rsidP="002E5219">
            <w:pPr>
              <w:pStyle w:val="Header"/>
            </w:pPr>
            <w:r w:rsidRPr="00A77737">
              <w:t>Effective Date</w:t>
            </w:r>
            <w:r w:rsidRPr="00435784">
              <w:t>: 20</w:t>
            </w:r>
            <w:r w:rsidR="00132B0E">
              <w:t>-Mar-</w:t>
            </w:r>
            <w:r w:rsidRPr="00435784">
              <w:t>2017</w:t>
            </w:r>
          </w:p>
        </w:tc>
      </w:tr>
      <w:tr w:rsidR="000259A0" w:rsidRPr="00A77737" w14:paraId="1DCF3068" w14:textId="77777777" w:rsidTr="002E5219">
        <w:tc>
          <w:tcPr>
            <w:tcW w:w="3192" w:type="dxa"/>
          </w:tcPr>
          <w:p w14:paraId="09067740" w14:textId="77777777" w:rsidR="000259A0" w:rsidRPr="00A77737" w:rsidRDefault="000259A0" w:rsidP="002E5219">
            <w:pPr>
              <w:pStyle w:val="Header"/>
            </w:pPr>
            <w:r>
              <w:t>Work Instruction</w:t>
            </w:r>
            <w:r w:rsidRPr="00A77737">
              <w:t xml:space="preserve"> Owner:</w:t>
            </w:r>
          </w:p>
          <w:p w14:paraId="58197983" w14:textId="77777777" w:rsidR="000259A0" w:rsidRPr="00F94EA1" w:rsidRDefault="000259A0" w:rsidP="002E5219">
            <w:pPr>
              <w:pStyle w:val="Header"/>
              <w:rPr>
                <w:color w:val="000000" w:themeColor="text1"/>
              </w:rPr>
            </w:pPr>
            <w:r w:rsidRPr="00F94EA1">
              <w:rPr>
                <w:color w:val="000000" w:themeColor="text1"/>
              </w:rPr>
              <w:t xml:space="preserve">Tobias </w:t>
            </w:r>
            <w:proofErr w:type="spellStart"/>
            <w:r w:rsidRPr="00F94EA1">
              <w:rPr>
                <w:color w:val="000000" w:themeColor="text1"/>
              </w:rPr>
              <w:t>Komischke</w:t>
            </w:r>
            <w:proofErr w:type="spellEnd"/>
          </w:p>
          <w:p w14:paraId="64577752" w14:textId="77777777" w:rsidR="000259A0" w:rsidRPr="00A77737" w:rsidRDefault="000259A0" w:rsidP="002E5219">
            <w:pPr>
              <w:pStyle w:val="Header"/>
            </w:pPr>
          </w:p>
        </w:tc>
        <w:tc>
          <w:tcPr>
            <w:tcW w:w="3192" w:type="dxa"/>
            <w:vMerge/>
          </w:tcPr>
          <w:p w14:paraId="0A8971BD" w14:textId="77777777" w:rsidR="000259A0" w:rsidRPr="00A77737" w:rsidRDefault="000259A0" w:rsidP="002E5219">
            <w:pPr>
              <w:pStyle w:val="Header"/>
            </w:pPr>
          </w:p>
        </w:tc>
        <w:tc>
          <w:tcPr>
            <w:tcW w:w="3192" w:type="dxa"/>
          </w:tcPr>
          <w:p w14:paraId="55DD172E" w14:textId="14561DDB" w:rsidR="000259A0" w:rsidRPr="00A77737" w:rsidRDefault="000259A0" w:rsidP="002E5219">
            <w:pPr>
              <w:pStyle w:val="Header"/>
            </w:pPr>
            <w:r w:rsidRPr="00A77737">
              <w:t>Revision Date</w:t>
            </w:r>
            <w:r w:rsidRPr="00435784">
              <w:t xml:space="preserve">: </w:t>
            </w:r>
            <w:r w:rsidR="00A11D5E">
              <w:t>0</w:t>
            </w:r>
            <w:r w:rsidR="00132B0E">
              <w:t>8-Dec-</w:t>
            </w:r>
            <w:r>
              <w:t>2017</w:t>
            </w:r>
          </w:p>
        </w:tc>
      </w:tr>
    </w:tbl>
    <w:p w14:paraId="3080C074" w14:textId="77777777" w:rsidR="000259A0" w:rsidRDefault="000259A0" w:rsidP="000259A0">
      <w:pPr>
        <w:spacing w:after="0" w:line="240" w:lineRule="auto"/>
        <w:textAlignment w:val="top"/>
        <w:rPr>
          <w:rFonts w:ascii="Arial" w:eastAsia="Times New Roman" w:hAnsi="Arial" w:cs="Arial"/>
          <w:b/>
          <w:bCs/>
          <w:color w:val="000000" w:themeColor="text1"/>
          <w:sz w:val="28"/>
          <w:szCs w:val="28"/>
          <w:lang w:val="en-ZW"/>
        </w:rPr>
      </w:pPr>
    </w:p>
    <w:p w14:paraId="5663DE3B" w14:textId="77777777" w:rsidR="000259A0" w:rsidRPr="00983921" w:rsidRDefault="000259A0" w:rsidP="000259A0">
      <w:pPr>
        <w:spacing w:after="0" w:line="240" w:lineRule="auto"/>
        <w:textAlignment w:val="top"/>
        <w:outlineLvl w:val="0"/>
        <w:rPr>
          <w:rFonts w:ascii="Arial" w:eastAsia="Times New Roman" w:hAnsi="Arial" w:cs="Arial"/>
          <w:color w:val="000000" w:themeColor="text1"/>
          <w:sz w:val="24"/>
          <w:szCs w:val="24"/>
          <w:lang w:val="en-ZW"/>
        </w:rPr>
      </w:pPr>
      <w:r w:rsidRPr="00302BCB">
        <w:rPr>
          <w:rFonts w:ascii="Arial" w:eastAsia="Times New Roman" w:hAnsi="Arial" w:cs="Arial"/>
          <w:b/>
          <w:bCs/>
          <w:color w:val="000000" w:themeColor="text1"/>
          <w:sz w:val="28"/>
          <w:szCs w:val="28"/>
          <w:lang w:val="en-ZW"/>
        </w:rPr>
        <w:t>Purpose</w:t>
      </w:r>
    </w:p>
    <w:p w14:paraId="50517132" w14:textId="77777777" w:rsidR="000259A0" w:rsidRDefault="000259A0" w:rsidP="000259A0">
      <w:pPr>
        <w:spacing w:after="0" w:line="240" w:lineRule="auto"/>
        <w:textAlignment w:val="top"/>
        <w:rPr>
          <w:rFonts w:ascii="Arial" w:eastAsia="Times New Roman" w:hAnsi="Arial" w:cs="Arial"/>
          <w:bCs/>
          <w:color w:val="000000" w:themeColor="text1"/>
          <w:sz w:val="24"/>
          <w:szCs w:val="24"/>
          <w:lang w:val="en-ZW"/>
        </w:rPr>
      </w:pPr>
    </w:p>
    <w:p w14:paraId="5F707D5A" w14:textId="00999DB1" w:rsidR="000259A0" w:rsidRDefault="000259A0" w:rsidP="000259A0">
      <w:pPr>
        <w:spacing w:after="0" w:line="240" w:lineRule="auto"/>
        <w:textAlignment w:val="top"/>
        <w:rPr>
          <w:rFonts w:ascii="Arial" w:eastAsia="Times New Roman" w:hAnsi="Arial" w:cs="Arial"/>
          <w:color w:val="000000" w:themeColor="text1"/>
          <w:sz w:val="24"/>
          <w:szCs w:val="24"/>
          <w:lang w:val="en-ZW"/>
        </w:rPr>
      </w:pPr>
      <w:r>
        <w:rPr>
          <w:rFonts w:ascii="Arial" w:eastAsia="Times New Roman" w:hAnsi="Arial" w:cs="Arial"/>
          <w:bCs/>
          <w:color w:val="000000" w:themeColor="text1"/>
          <w:sz w:val="24"/>
          <w:szCs w:val="24"/>
          <w:lang w:val="en-ZW"/>
        </w:rPr>
        <w:t xml:space="preserve">Review project needs, integrate HUE </w:t>
      </w:r>
      <w:r w:rsidR="00132B0E">
        <w:rPr>
          <w:rFonts w:ascii="Arial" w:eastAsia="Times New Roman" w:hAnsi="Arial" w:cs="Arial"/>
          <w:bCs/>
          <w:color w:val="000000" w:themeColor="text1"/>
          <w:sz w:val="24"/>
          <w:szCs w:val="24"/>
          <w:lang w:val="en-ZW"/>
        </w:rPr>
        <w:t xml:space="preserve">(Honeywell User Experience) </w:t>
      </w:r>
      <w:r>
        <w:rPr>
          <w:rFonts w:ascii="Arial" w:eastAsia="Times New Roman" w:hAnsi="Arial" w:cs="Arial"/>
          <w:bCs/>
          <w:color w:val="000000" w:themeColor="text1"/>
          <w:sz w:val="24"/>
          <w:szCs w:val="24"/>
          <w:lang w:val="en-ZW"/>
        </w:rPr>
        <w:t>activities into the project plan and allocate HUE resources.</w:t>
      </w:r>
    </w:p>
    <w:p w14:paraId="7985DF00" w14:textId="77777777" w:rsidR="000259A0" w:rsidRPr="00302BCB" w:rsidRDefault="000259A0" w:rsidP="000259A0">
      <w:pPr>
        <w:spacing w:after="0" w:line="240" w:lineRule="auto"/>
        <w:textAlignment w:val="top"/>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ab/>
      </w:r>
    </w:p>
    <w:p w14:paraId="1FC90620" w14:textId="77777777" w:rsidR="000259A0" w:rsidRPr="00302BCB" w:rsidRDefault="000259A0" w:rsidP="000259A0">
      <w:pPr>
        <w:spacing w:after="0" w:line="240" w:lineRule="auto"/>
        <w:textAlignment w:val="top"/>
        <w:rPr>
          <w:rFonts w:ascii="Arial" w:eastAsia="Times New Roman" w:hAnsi="Arial" w:cs="Arial"/>
          <w:color w:val="000000" w:themeColor="text1"/>
          <w:sz w:val="24"/>
          <w:szCs w:val="24"/>
          <w:lang w:val="en-ZW"/>
        </w:rPr>
      </w:pPr>
    </w:p>
    <w:p w14:paraId="7DFCCEAA" w14:textId="77777777" w:rsidR="000259A0" w:rsidRDefault="000259A0" w:rsidP="000259A0">
      <w:pPr>
        <w:spacing w:after="0" w:line="240" w:lineRule="auto"/>
        <w:textAlignment w:val="top"/>
        <w:outlineLvl w:val="0"/>
        <w:rPr>
          <w:rFonts w:ascii="Arial" w:eastAsia="Times New Roman" w:hAnsi="Arial" w:cs="Arial"/>
          <w:b/>
          <w:bCs/>
          <w:color w:val="000000" w:themeColor="text1"/>
          <w:sz w:val="28"/>
          <w:szCs w:val="28"/>
          <w:lang w:val="en-ZW"/>
        </w:rPr>
      </w:pPr>
      <w:r w:rsidRPr="00302BCB">
        <w:rPr>
          <w:rFonts w:ascii="Arial" w:eastAsia="Times New Roman" w:hAnsi="Arial" w:cs="Arial"/>
          <w:b/>
          <w:bCs/>
          <w:color w:val="000000" w:themeColor="text1"/>
          <w:sz w:val="28"/>
          <w:szCs w:val="28"/>
          <w:lang w:val="en-ZW"/>
        </w:rPr>
        <w:t>Scope</w:t>
      </w:r>
    </w:p>
    <w:p w14:paraId="6691562D" w14:textId="77777777" w:rsidR="000259A0" w:rsidRPr="00F94EA1" w:rsidRDefault="000259A0" w:rsidP="000259A0">
      <w:pPr>
        <w:spacing w:after="0" w:line="240" w:lineRule="auto"/>
        <w:textAlignment w:val="top"/>
        <w:outlineLvl w:val="0"/>
        <w:rPr>
          <w:rFonts w:ascii="Arial" w:eastAsia="Times New Roman" w:hAnsi="Arial" w:cs="Arial"/>
          <w:color w:val="000000" w:themeColor="text1"/>
          <w:sz w:val="24"/>
          <w:szCs w:val="24"/>
        </w:rPr>
      </w:pPr>
      <w:r w:rsidRPr="00F94EA1">
        <w:rPr>
          <w:rFonts w:ascii="Arial" w:eastAsia="Times New Roman" w:hAnsi="Arial" w:cs="Arial"/>
          <w:color w:val="000000" w:themeColor="text1"/>
          <w:sz w:val="24"/>
          <w:szCs w:val="24"/>
        </w:rPr>
        <w:t xml:space="preserve">This work instruction is for </w:t>
      </w:r>
      <w:r>
        <w:rPr>
          <w:rFonts w:ascii="Arial" w:eastAsia="Times New Roman" w:hAnsi="Arial" w:cs="Arial"/>
          <w:color w:val="000000" w:themeColor="text1"/>
          <w:sz w:val="24"/>
          <w:szCs w:val="24"/>
        </w:rPr>
        <w:t xml:space="preserve">planning HUE activities for a project. </w:t>
      </w:r>
      <w:r w:rsidRPr="00F94EA1">
        <w:rPr>
          <w:rFonts w:ascii="Arial" w:eastAsia="Times New Roman" w:hAnsi="Arial" w:cs="Arial"/>
          <w:color w:val="000000" w:themeColor="text1"/>
          <w:sz w:val="24"/>
          <w:szCs w:val="24"/>
        </w:rPr>
        <w:t xml:space="preserve"> </w:t>
      </w:r>
    </w:p>
    <w:p w14:paraId="70A3F774" w14:textId="77777777" w:rsidR="000259A0" w:rsidRDefault="000259A0" w:rsidP="000259A0">
      <w:pPr>
        <w:spacing w:after="0" w:line="240" w:lineRule="auto"/>
        <w:textAlignment w:val="top"/>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ab/>
      </w:r>
    </w:p>
    <w:p w14:paraId="5D5907B0" w14:textId="77777777" w:rsidR="000259A0" w:rsidRDefault="000259A0" w:rsidP="000259A0">
      <w:pPr>
        <w:spacing w:after="0" w:line="240" w:lineRule="auto"/>
        <w:textAlignment w:val="top"/>
        <w:rPr>
          <w:rFonts w:ascii="Arial" w:eastAsia="Times New Roman" w:hAnsi="Arial" w:cs="Arial"/>
          <w:color w:val="000000" w:themeColor="text1"/>
          <w:sz w:val="24"/>
          <w:szCs w:val="24"/>
          <w:lang w:val="en-ZW"/>
        </w:rPr>
      </w:pPr>
    </w:p>
    <w:p w14:paraId="3B88D02B" w14:textId="77777777" w:rsidR="000259A0" w:rsidRDefault="000259A0" w:rsidP="000259A0">
      <w:pPr>
        <w:spacing w:after="0" w:line="240" w:lineRule="auto"/>
        <w:textAlignment w:val="top"/>
        <w:outlineLvl w:val="0"/>
        <w:rPr>
          <w:rFonts w:ascii="Arial" w:eastAsia="Times New Roman" w:hAnsi="Arial" w:cs="Arial"/>
          <w:b/>
          <w:bCs/>
          <w:color w:val="000000" w:themeColor="text1"/>
          <w:sz w:val="28"/>
          <w:szCs w:val="28"/>
          <w:lang w:val="en-ZW"/>
        </w:rPr>
      </w:pPr>
      <w:r>
        <w:rPr>
          <w:rFonts w:ascii="Arial" w:eastAsia="Times New Roman" w:hAnsi="Arial" w:cs="Arial"/>
          <w:b/>
          <w:bCs/>
          <w:color w:val="000000" w:themeColor="text1"/>
          <w:sz w:val="28"/>
          <w:szCs w:val="28"/>
          <w:lang w:val="en-ZW"/>
        </w:rPr>
        <w:t>Work Instruction Activities</w:t>
      </w:r>
    </w:p>
    <w:p w14:paraId="0AA6C450" w14:textId="77777777" w:rsidR="000259A0" w:rsidRDefault="000259A0" w:rsidP="000259A0">
      <w:pPr>
        <w:spacing w:after="0" w:line="240" w:lineRule="auto"/>
        <w:textAlignment w:val="top"/>
        <w:rPr>
          <w:rFonts w:ascii="Arial" w:eastAsia="Times New Roman" w:hAnsi="Arial" w:cs="Arial"/>
          <w:b/>
          <w:bCs/>
          <w:color w:val="000000" w:themeColor="text1"/>
          <w:sz w:val="28"/>
          <w:szCs w:val="28"/>
          <w:lang w:val="en-ZW"/>
        </w:rPr>
      </w:pPr>
    </w:p>
    <w:tbl>
      <w:tblPr>
        <w:tblW w:w="139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304"/>
        <w:gridCol w:w="4811"/>
        <w:gridCol w:w="2160"/>
        <w:gridCol w:w="5670"/>
      </w:tblGrid>
      <w:tr w:rsidR="000259A0" w:rsidRPr="00006F9B" w14:paraId="7FC50727" w14:textId="77777777" w:rsidTr="002E5219">
        <w:trPr>
          <w:trHeight w:val="332"/>
        </w:trPr>
        <w:tc>
          <w:tcPr>
            <w:tcW w:w="1304" w:type="dxa"/>
          </w:tcPr>
          <w:p w14:paraId="3AC5D780" w14:textId="77777777" w:rsidR="000259A0" w:rsidRDefault="000259A0" w:rsidP="002E5219">
            <w:pPr>
              <w:spacing w:after="0" w:line="240" w:lineRule="auto"/>
              <w:jc w:val="center"/>
              <w:rPr>
                <w:rFonts w:ascii="Arial" w:eastAsia="Times New Roman" w:hAnsi="Arial" w:cs="Arial"/>
                <w:b/>
                <w:bCs/>
                <w:color w:val="000000" w:themeColor="text1"/>
                <w:sz w:val="24"/>
                <w:szCs w:val="24"/>
                <w:lang w:val="en-ZW"/>
              </w:rPr>
            </w:pPr>
            <w:r w:rsidRPr="00B16C36">
              <w:rPr>
                <w:rFonts w:ascii="Arial" w:eastAsia="Times New Roman" w:hAnsi="Arial" w:cs="Arial"/>
                <w:b/>
                <w:bCs/>
                <w:color w:val="000000"/>
                <w:lang w:val="en-ZW"/>
              </w:rPr>
              <w:t>Step #</w:t>
            </w:r>
          </w:p>
        </w:tc>
        <w:tc>
          <w:tcPr>
            <w:tcW w:w="4811" w:type="dxa"/>
          </w:tcPr>
          <w:p w14:paraId="52E92A4E" w14:textId="77777777" w:rsidR="000259A0" w:rsidRDefault="000259A0" w:rsidP="002E5219">
            <w:pPr>
              <w:spacing w:after="0" w:line="240" w:lineRule="auto"/>
              <w:jc w:val="center"/>
              <w:rPr>
                <w:rFonts w:ascii="Arial" w:eastAsia="Times New Roman" w:hAnsi="Arial" w:cs="Arial"/>
                <w:b/>
                <w:bCs/>
                <w:color w:val="000000" w:themeColor="text1"/>
                <w:sz w:val="24"/>
                <w:szCs w:val="24"/>
                <w:lang w:val="en-ZW"/>
              </w:rPr>
            </w:pPr>
            <w:r>
              <w:rPr>
                <w:rFonts w:ascii="Arial" w:eastAsia="Times New Roman" w:hAnsi="Arial" w:cs="Arial"/>
                <w:b/>
                <w:bCs/>
                <w:color w:val="000000"/>
                <w:lang w:val="en-ZW"/>
              </w:rPr>
              <w:t>Description</w:t>
            </w:r>
          </w:p>
        </w:tc>
        <w:tc>
          <w:tcPr>
            <w:tcW w:w="2160" w:type="dxa"/>
            <w:shd w:val="clear" w:color="auto" w:fill="auto"/>
            <w:tcMar>
              <w:top w:w="0" w:type="dxa"/>
              <w:left w:w="108" w:type="dxa"/>
              <w:bottom w:w="0" w:type="dxa"/>
              <w:right w:w="108" w:type="dxa"/>
            </w:tcMar>
            <w:hideMark/>
          </w:tcPr>
          <w:p w14:paraId="5608E640" w14:textId="77777777" w:rsidR="000259A0" w:rsidRPr="00006F9B" w:rsidRDefault="000259A0" w:rsidP="002E5219">
            <w:pPr>
              <w:spacing w:after="0" w:line="240" w:lineRule="auto"/>
              <w:jc w:val="center"/>
              <w:rPr>
                <w:rFonts w:ascii="Arial" w:eastAsia="Times New Roman" w:hAnsi="Arial" w:cs="Arial"/>
                <w:b/>
                <w:color w:val="000000" w:themeColor="text1"/>
                <w:sz w:val="24"/>
                <w:szCs w:val="24"/>
                <w:lang w:val="en-ZW"/>
              </w:rPr>
            </w:pPr>
            <w:r>
              <w:rPr>
                <w:rFonts w:ascii="Arial" w:eastAsia="Times New Roman" w:hAnsi="Arial" w:cs="Arial"/>
                <w:b/>
                <w:bCs/>
                <w:color w:val="000000"/>
                <w:lang w:val="en-ZW"/>
              </w:rPr>
              <w:t>Owner (Role)</w:t>
            </w:r>
          </w:p>
        </w:tc>
        <w:tc>
          <w:tcPr>
            <w:tcW w:w="5670" w:type="dxa"/>
            <w:shd w:val="clear" w:color="auto" w:fill="auto"/>
            <w:tcMar>
              <w:top w:w="0" w:type="dxa"/>
              <w:left w:w="108" w:type="dxa"/>
              <w:bottom w:w="0" w:type="dxa"/>
              <w:right w:w="108" w:type="dxa"/>
            </w:tcMar>
            <w:hideMark/>
          </w:tcPr>
          <w:p w14:paraId="2E75FF04" w14:textId="77777777" w:rsidR="000259A0" w:rsidRPr="00006F9B" w:rsidRDefault="000259A0" w:rsidP="002E5219">
            <w:pPr>
              <w:spacing w:after="0" w:line="240" w:lineRule="auto"/>
              <w:jc w:val="center"/>
              <w:rPr>
                <w:rFonts w:ascii="Arial" w:eastAsia="Times New Roman" w:hAnsi="Arial" w:cs="Arial"/>
                <w:b/>
                <w:color w:val="000000" w:themeColor="text1"/>
                <w:sz w:val="24"/>
                <w:szCs w:val="24"/>
                <w:lang w:val="en-ZW"/>
              </w:rPr>
            </w:pPr>
            <w:r>
              <w:rPr>
                <w:rFonts w:ascii="Arial" w:eastAsia="Times New Roman" w:hAnsi="Arial" w:cs="Arial"/>
                <w:b/>
                <w:bCs/>
                <w:color w:val="000000"/>
                <w:lang w:val="en-ZW"/>
              </w:rPr>
              <w:t>Details (e.g. screenshots, charts, etc.)</w:t>
            </w:r>
          </w:p>
        </w:tc>
      </w:tr>
      <w:tr w:rsidR="000259A0" w:rsidRPr="00302BCB" w14:paraId="159850A4" w14:textId="77777777" w:rsidTr="002E5219">
        <w:tc>
          <w:tcPr>
            <w:tcW w:w="1304" w:type="dxa"/>
          </w:tcPr>
          <w:p w14:paraId="44B0670B" w14:textId="77777777" w:rsidR="000259A0" w:rsidRPr="006C2C73" w:rsidRDefault="000259A0" w:rsidP="002E5219">
            <w:pPr>
              <w:pStyle w:val="ListParagraph"/>
              <w:numPr>
                <w:ilvl w:val="0"/>
                <w:numId w:val="5"/>
              </w:numPr>
              <w:spacing w:after="0" w:line="240" w:lineRule="auto"/>
              <w:jc w:val="center"/>
              <w:rPr>
                <w:rFonts w:ascii="Arial" w:eastAsia="Times New Roman" w:hAnsi="Arial" w:cs="Arial"/>
                <w:color w:val="000000" w:themeColor="text1"/>
                <w:sz w:val="24"/>
                <w:szCs w:val="24"/>
                <w:lang w:val="en-ZW"/>
              </w:rPr>
            </w:pPr>
          </w:p>
        </w:tc>
        <w:tc>
          <w:tcPr>
            <w:tcW w:w="4811" w:type="dxa"/>
          </w:tcPr>
          <w:p w14:paraId="3E6DDED9" w14:textId="77777777" w:rsidR="000259A0" w:rsidRPr="00320D4B" w:rsidRDefault="000259A0" w:rsidP="002E5219">
            <w:pPr>
              <w:spacing w:after="0" w:line="240" w:lineRule="auto"/>
              <w:ind w:left="41"/>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 xml:space="preserve">Meet with project </w:t>
            </w:r>
            <w:r w:rsidRPr="00320D4B">
              <w:rPr>
                <w:rFonts w:ascii="Arial" w:eastAsia="Times New Roman" w:hAnsi="Arial" w:cs="Arial"/>
                <w:color w:val="000000" w:themeColor="text1"/>
                <w:sz w:val="24"/>
                <w:szCs w:val="24"/>
                <w:lang w:val="en-ZW"/>
              </w:rPr>
              <w:t xml:space="preserve">manager and IT Business Partner/Business Analyst to review the nature of the project, incl. </w:t>
            </w:r>
          </w:p>
          <w:p w14:paraId="180AFA1C" w14:textId="77777777" w:rsidR="000259A0" w:rsidRPr="00320D4B" w:rsidRDefault="000259A0" w:rsidP="002E5219">
            <w:pPr>
              <w:pStyle w:val="ListParagraph"/>
              <w:numPr>
                <w:ilvl w:val="0"/>
                <w:numId w:val="19"/>
              </w:numPr>
              <w:spacing w:after="0" w:line="240" w:lineRule="auto"/>
              <w:rPr>
                <w:rFonts w:ascii="Arial" w:eastAsia="Times New Roman" w:hAnsi="Arial" w:cs="Arial"/>
                <w:color w:val="000000" w:themeColor="text1"/>
                <w:sz w:val="24"/>
                <w:szCs w:val="24"/>
                <w:lang w:val="en-ZW"/>
              </w:rPr>
            </w:pPr>
            <w:r w:rsidRPr="00320D4B">
              <w:rPr>
                <w:rFonts w:ascii="Arial" w:eastAsia="Times New Roman" w:hAnsi="Arial" w:cs="Arial"/>
                <w:color w:val="000000" w:themeColor="text1"/>
                <w:sz w:val="24"/>
                <w:szCs w:val="24"/>
                <w:lang w:val="en-ZW"/>
              </w:rPr>
              <w:t>Product or service offering</w:t>
            </w:r>
            <w:r>
              <w:rPr>
                <w:rFonts w:ascii="Arial" w:eastAsia="Times New Roman" w:hAnsi="Arial" w:cs="Arial"/>
                <w:color w:val="000000" w:themeColor="text1"/>
                <w:sz w:val="24"/>
                <w:szCs w:val="24"/>
                <w:lang w:val="en-ZW"/>
              </w:rPr>
              <w:t xml:space="preserve"> / Project Type</w:t>
            </w:r>
          </w:p>
          <w:p w14:paraId="7829BE63" w14:textId="77777777" w:rsidR="000259A0" w:rsidRPr="00D878E7" w:rsidRDefault="000259A0" w:rsidP="002E5219">
            <w:pPr>
              <w:pStyle w:val="ListParagraph"/>
              <w:numPr>
                <w:ilvl w:val="0"/>
                <w:numId w:val="19"/>
              </w:numPr>
              <w:spacing w:after="0" w:line="240" w:lineRule="auto"/>
              <w:rPr>
                <w:rFonts w:ascii="Arial" w:eastAsia="Times New Roman" w:hAnsi="Arial" w:cs="Arial"/>
                <w:color w:val="000000" w:themeColor="text1"/>
                <w:sz w:val="24"/>
                <w:szCs w:val="24"/>
                <w:lang w:val="en-ZW"/>
              </w:rPr>
            </w:pPr>
            <w:r w:rsidRPr="00D878E7">
              <w:rPr>
                <w:rFonts w:ascii="Arial" w:eastAsia="Times New Roman" w:hAnsi="Arial" w:cs="Arial"/>
                <w:color w:val="000000" w:themeColor="text1"/>
                <w:sz w:val="24"/>
                <w:szCs w:val="24"/>
                <w:lang w:val="en-ZW"/>
              </w:rPr>
              <w:t>New design or re-design (full or partial)</w:t>
            </w:r>
          </w:p>
          <w:p w14:paraId="7479E156" w14:textId="77777777" w:rsidR="000259A0" w:rsidRPr="00D878E7" w:rsidRDefault="000259A0" w:rsidP="002E5219">
            <w:pPr>
              <w:pStyle w:val="ListParagraph"/>
              <w:numPr>
                <w:ilvl w:val="0"/>
                <w:numId w:val="19"/>
              </w:numPr>
              <w:spacing w:after="0" w:line="240" w:lineRule="auto"/>
              <w:rPr>
                <w:rFonts w:ascii="Arial" w:eastAsia="Times New Roman" w:hAnsi="Arial" w:cs="Arial"/>
                <w:color w:val="000000" w:themeColor="text1"/>
                <w:sz w:val="24"/>
                <w:szCs w:val="24"/>
                <w:lang w:val="en-ZW"/>
              </w:rPr>
            </w:pPr>
            <w:r w:rsidRPr="00D878E7">
              <w:rPr>
                <w:rFonts w:ascii="Arial" w:eastAsia="Times New Roman" w:hAnsi="Arial" w:cs="Arial"/>
                <w:color w:val="000000" w:themeColor="text1"/>
                <w:sz w:val="24"/>
                <w:szCs w:val="24"/>
                <w:lang w:val="en-ZW"/>
              </w:rPr>
              <w:t xml:space="preserve">Pre-existing HUE knowledge, e.g. user feedback, user </w:t>
            </w:r>
            <w:r>
              <w:rPr>
                <w:rFonts w:ascii="Arial" w:eastAsia="Times New Roman" w:hAnsi="Arial" w:cs="Arial"/>
                <w:color w:val="000000" w:themeColor="text1"/>
                <w:sz w:val="24"/>
                <w:szCs w:val="24"/>
                <w:lang w:val="en-ZW"/>
              </w:rPr>
              <w:t>research</w:t>
            </w:r>
            <w:r w:rsidRPr="00D878E7">
              <w:rPr>
                <w:rFonts w:ascii="Arial" w:eastAsia="Times New Roman" w:hAnsi="Arial" w:cs="Arial"/>
                <w:color w:val="000000" w:themeColor="text1"/>
                <w:sz w:val="24"/>
                <w:szCs w:val="24"/>
                <w:lang w:val="en-ZW"/>
              </w:rPr>
              <w:t>, etc.</w:t>
            </w:r>
          </w:p>
          <w:p w14:paraId="02C68660" w14:textId="77777777" w:rsidR="000259A0" w:rsidRPr="00D878E7" w:rsidRDefault="000259A0" w:rsidP="002E5219">
            <w:pPr>
              <w:pStyle w:val="ListParagraph"/>
              <w:numPr>
                <w:ilvl w:val="0"/>
                <w:numId w:val="19"/>
              </w:numPr>
              <w:spacing w:after="0" w:line="240" w:lineRule="auto"/>
              <w:rPr>
                <w:rFonts w:ascii="Arial" w:eastAsia="Times New Roman" w:hAnsi="Arial" w:cs="Arial"/>
                <w:color w:val="000000" w:themeColor="text1"/>
                <w:sz w:val="24"/>
                <w:szCs w:val="24"/>
                <w:lang w:val="en-ZW"/>
              </w:rPr>
            </w:pPr>
            <w:r w:rsidRPr="00D878E7">
              <w:rPr>
                <w:rFonts w:ascii="Arial" w:eastAsia="Times New Roman" w:hAnsi="Arial" w:cs="Arial"/>
                <w:color w:val="000000" w:themeColor="text1"/>
                <w:sz w:val="24"/>
                <w:szCs w:val="24"/>
                <w:lang w:val="en-ZW"/>
              </w:rPr>
              <w:t>Available budget for HUE</w:t>
            </w:r>
          </w:p>
          <w:p w14:paraId="151DB42B" w14:textId="77777777" w:rsidR="000259A0" w:rsidRPr="00D878E7" w:rsidRDefault="000259A0" w:rsidP="002E5219">
            <w:pPr>
              <w:pStyle w:val="ListParagraph"/>
              <w:numPr>
                <w:ilvl w:val="0"/>
                <w:numId w:val="19"/>
              </w:numPr>
              <w:spacing w:after="0" w:line="240" w:lineRule="auto"/>
              <w:rPr>
                <w:rFonts w:ascii="Arial" w:eastAsia="Times New Roman" w:hAnsi="Arial" w:cs="Arial"/>
                <w:color w:val="000000" w:themeColor="text1"/>
                <w:sz w:val="24"/>
                <w:szCs w:val="24"/>
                <w:lang w:val="en-ZW"/>
              </w:rPr>
            </w:pPr>
            <w:r w:rsidRPr="00D878E7">
              <w:rPr>
                <w:rFonts w:ascii="Arial" w:eastAsia="Times New Roman" w:hAnsi="Arial" w:cs="Arial"/>
                <w:color w:val="000000" w:themeColor="text1"/>
                <w:sz w:val="24"/>
                <w:szCs w:val="24"/>
                <w:lang w:val="en-ZW"/>
              </w:rPr>
              <w:lastRenderedPageBreak/>
              <w:t>Key HUE success criteria and ways to measure them, e.g. productivity gains, satisfaction, error prevention, etc.</w:t>
            </w:r>
          </w:p>
          <w:p w14:paraId="2F959E4E" w14:textId="77777777" w:rsidR="000259A0" w:rsidRPr="006700A8" w:rsidRDefault="000259A0" w:rsidP="002E5219">
            <w:pPr>
              <w:pStyle w:val="ListParagraph"/>
              <w:numPr>
                <w:ilvl w:val="0"/>
                <w:numId w:val="19"/>
              </w:num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Tentative</w:t>
            </w:r>
            <w:r w:rsidRPr="006700A8">
              <w:rPr>
                <w:rFonts w:ascii="Arial" w:eastAsia="Times New Roman" w:hAnsi="Arial" w:cs="Arial"/>
                <w:color w:val="000000" w:themeColor="text1"/>
                <w:sz w:val="24"/>
                <w:szCs w:val="24"/>
                <w:lang w:val="en-ZW"/>
              </w:rPr>
              <w:t xml:space="preserve"> timelines and milestones</w:t>
            </w:r>
            <w:r>
              <w:rPr>
                <w:rFonts w:ascii="Arial" w:eastAsia="Times New Roman" w:hAnsi="Arial" w:cs="Arial"/>
                <w:color w:val="000000" w:themeColor="text1"/>
                <w:sz w:val="24"/>
                <w:szCs w:val="24"/>
                <w:lang w:val="en-ZW"/>
              </w:rPr>
              <w:br/>
            </w:r>
            <w:r w:rsidRPr="006700A8">
              <w:rPr>
                <w:rFonts w:ascii="Arial" w:eastAsia="Times New Roman" w:hAnsi="Arial" w:cs="Arial"/>
                <w:color w:val="000000" w:themeColor="text1"/>
                <w:sz w:val="24"/>
                <w:szCs w:val="24"/>
                <w:lang w:val="en-ZW"/>
              </w:rPr>
              <w:t xml:space="preserve"> </w:t>
            </w:r>
          </w:p>
        </w:tc>
        <w:tc>
          <w:tcPr>
            <w:tcW w:w="2160" w:type="dxa"/>
            <w:shd w:val="clear" w:color="auto" w:fill="auto"/>
            <w:tcMar>
              <w:top w:w="0" w:type="dxa"/>
              <w:left w:w="108" w:type="dxa"/>
              <w:bottom w:w="0" w:type="dxa"/>
              <w:right w:w="108" w:type="dxa"/>
            </w:tcMar>
          </w:tcPr>
          <w:p w14:paraId="19E6E829" w14:textId="77777777" w:rsidR="000259A0" w:rsidRPr="00302BCB" w:rsidRDefault="000259A0" w:rsidP="002E5219">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lastRenderedPageBreak/>
              <w:t>HUE Representative</w:t>
            </w:r>
          </w:p>
        </w:tc>
        <w:tc>
          <w:tcPr>
            <w:tcW w:w="5670" w:type="dxa"/>
            <w:shd w:val="clear" w:color="auto" w:fill="auto"/>
            <w:tcMar>
              <w:top w:w="0" w:type="dxa"/>
              <w:left w:w="108" w:type="dxa"/>
              <w:bottom w:w="0" w:type="dxa"/>
              <w:right w:w="108" w:type="dxa"/>
            </w:tcMar>
          </w:tcPr>
          <w:p w14:paraId="4A652DDB" w14:textId="77777777" w:rsidR="000259A0" w:rsidRDefault="000259A0" w:rsidP="002E5219">
            <w:pPr>
              <w:spacing w:after="0" w:line="240" w:lineRule="auto"/>
              <w:rPr>
                <w:rFonts w:ascii="Arial" w:eastAsia="Times New Roman" w:hAnsi="Arial" w:cs="Arial"/>
                <w:color w:val="000000" w:themeColor="text1"/>
                <w:sz w:val="24"/>
                <w:szCs w:val="24"/>
                <w:lang w:val="en-ZW"/>
              </w:rPr>
            </w:pPr>
            <w:r w:rsidRPr="00465A0B">
              <w:rPr>
                <w:rFonts w:ascii="Arial" w:eastAsia="Times New Roman" w:hAnsi="Arial" w:cs="Arial"/>
                <w:color w:val="000000" w:themeColor="text1"/>
                <w:sz w:val="24"/>
                <w:szCs w:val="24"/>
                <w:lang w:val="en-ZW"/>
              </w:rPr>
              <w:t>Exampl</w:t>
            </w:r>
            <w:r>
              <w:rPr>
                <w:rFonts w:ascii="Arial" w:eastAsia="Times New Roman" w:hAnsi="Arial" w:cs="Arial"/>
                <w:color w:val="000000" w:themeColor="text1"/>
                <w:sz w:val="24"/>
                <w:szCs w:val="24"/>
                <w:lang w:val="en-ZW"/>
              </w:rPr>
              <w:t>es for key HUE success criteria:</w:t>
            </w:r>
          </w:p>
          <w:p w14:paraId="269D16E8" w14:textId="77777777" w:rsidR="000259A0" w:rsidRDefault="000259A0" w:rsidP="002E5219">
            <w:pPr>
              <w:pStyle w:val="ListParagraph"/>
              <w:numPr>
                <w:ilvl w:val="0"/>
                <w:numId w:val="24"/>
              </w:num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Key workflows can be executed 10% faster</w:t>
            </w:r>
          </w:p>
          <w:p w14:paraId="73848EC8" w14:textId="7E5FF91F" w:rsidR="000259A0" w:rsidRDefault="00593336" w:rsidP="002E5219">
            <w:pPr>
              <w:pStyle w:val="ListParagraph"/>
              <w:numPr>
                <w:ilvl w:val="0"/>
                <w:numId w:val="24"/>
              </w:numPr>
              <w:spacing w:after="0" w:line="240" w:lineRule="auto"/>
              <w:rPr>
                <w:rFonts w:ascii="Arial" w:eastAsia="Times New Roman" w:hAnsi="Arial" w:cs="Arial"/>
                <w:color w:val="000000" w:themeColor="text1"/>
                <w:sz w:val="24"/>
                <w:szCs w:val="24"/>
                <w:lang w:val="en-ZW"/>
              </w:rPr>
            </w:pPr>
            <w:hyperlink r:id="rId13" w:history="1">
              <w:r w:rsidR="000259A0" w:rsidRPr="005E45B2">
                <w:rPr>
                  <w:rStyle w:val="Hyperlink"/>
                  <w:rFonts w:ascii="Arial" w:eastAsia="Times New Roman" w:hAnsi="Arial" w:cs="Arial"/>
                  <w:sz w:val="24"/>
                  <w:szCs w:val="24"/>
                  <w:lang w:val="en-ZW"/>
                </w:rPr>
                <w:t>System Usability Scale (SUS)</w:t>
              </w:r>
            </w:hyperlink>
            <w:r w:rsidR="000259A0">
              <w:rPr>
                <w:rFonts w:ascii="Arial" w:eastAsia="Times New Roman" w:hAnsi="Arial" w:cs="Arial"/>
                <w:color w:val="000000" w:themeColor="text1"/>
                <w:sz w:val="24"/>
                <w:szCs w:val="24"/>
                <w:lang w:val="en-ZW"/>
              </w:rPr>
              <w:t xml:space="preserve"> score of 70 or higher</w:t>
            </w:r>
          </w:p>
          <w:p w14:paraId="3F6679F4" w14:textId="77777777" w:rsidR="000259A0" w:rsidRDefault="000259A0" w:rsidP="002E5219">
            <w:pPr>
              <w:spacing w:after="0" w:line="240" w:lineRule="auto"/>
              <w:rPr>
                <w:rFonts w:ascii="Arial" w:eastAsia="Times New Roman" w:hAnsi="Arial" w:cs="Arial"/>
                <w:color w:val="000000" w:themeColor="text1"/>
                <w:sz w:val="24"/>
                <w:szCs w:val="24"/>
                <w:lang w:val="en-ZW"/>
              </w:rPr>
            </w:pPr>
          </w:p>
          <w:p w14:paraId="596163AD" w14:textId="77777777" w:rsidR="000259A0" w:rsidRDefault="000259A0" w:rsidP="002E5219">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Examples on how to measure:</w:t>
            </w:r>
          </w:p>
          <w:p w14:paraId="0839BC1E" w14:textId="77777777" w:rsidR="000259A0" w:rsidRDefault="000259A0" w:rsidP="002E5219">
            <w:pPr>
              <w:pStyle w:val="ListParagraph"/>
              <w:numPr>
                <w:ilvl w:val="0"/>
                <w:numId w:val="25"/>
              </w:num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 xml:space="preserve">Task completion time </w:t>
            </w:r>
          </w:p>
          <w:p w14:paraId="29F27D54" w14:textId="3622B5B3" w:rsidR="000259A0" w:rsidRPr="002024F5" w:rsidRDefault="002024F5" w:rsidP="002E5219">
            <w:pPr>
              <w:pStyle w:val="ListParagraph"/>
              <w:numPr>
                <w:ilvl w:val="0"/>
                <w:numId w:val="25"/>
              </w:numPr>
              <w:spacing w:after="0" w:line="240" w:lineRule="auto"/>
              <w:rPr>
                <w:rStyle w:val="Hyperlink"/>
                <w:rFonts w:ascii="Arial" w:eastAsia="Times New Roman" w:hAnsi="Arial" w:cs="Arial"/>
                <w:sz w:val="24"/>
                <w:szCs w:val="24"/>
                <w:lang w:val="en-ZW"/>
              </w:rPr>
            </w:pPr>
            <w:r>
              <w:rPr>
                <w:rFonts w:ascii="Arial" w:eastAsia="Times New Roman" w:hAnsi="Arial" w:cs="Arial"/>
                <w:sz w:val="24"/>
                <w:szCs w:val="24"/>
                <w:lang w:val="en-ZW"/>
              </w:rPr>
              <w:fldChar w:fldCharType="begin"/>
            </w:r>
            <w:r>
              <w:rPr>
                <w:rFonts w:ascii="Arial" w:eastAsia="Times New Roman" w:hAnsi="Arial" w:cs="Arial"/>
                <w:sz w:val="24"/>
                <w:szCs w:val="24"/>
                <w:lang w:val="en-ZW"/>
              </w:rPr>
              <w:instrText xml:space="preserve"> HYPERLINK "https://honeywellprod.sharepoint.com/:w:/r/sites/ITHUECorporate/Shared Documents/General/04 Tools, Assets and Templates/IT HUE Portal Assets/Work Instructions/16 Work Instruction System Usability Scale.docx?d=w27ebd9619" </w:instrText>
            </w:r>
            <w:r>
              <w:rPr>
                <w:rFonts w:ascii="Arial" w:eastAsia="Times New Roman" w:hAnsi="Arial" w:cs="Arial"/>
                <w:sz w:val="24"/>
                <w:szCs w:val="24"/>
                <w:lang w:val="en-ZW"/>
              </w:rPr>
            </w:r>
            <w:r>
              <w:rPr>
                <w:rFonts w:ascii="Arial" w:eastAsia="Times New Roman" w:hAnsi="Arial" w:cs="Arial"/>
                <w:sz w:val="24"/>
                <w:szCs w:val="24"/>
                <w:lang w:val="en-ZW"/>
              </w:rPr>
              <w:fldChar w:fldCharType="separate"/>
            </w:r>
            <w:r w:rsidR="000259A0" w:rsidRPr="002024F5">
              <w:rPr>
                <w:rStyle w:val="Hyperlink"/>
                <w:rFonts w:ascii="Arial" w:eastAsia="Times New Roman" w:hAnsi="Arial" w:cs="Arial"/>
                <w:sz w:val="24"/>
                <w:szCs w:val="24"/>
                <w:lang w:val="en-ZW"/>
              </w:rPr>
              <w:t>SUS scale survey</w:t>
            </w:r>
          </w:p>
          <w:p w14:paraId="56BEBC5B" w14:textId="17BF9318" w:rsidR="000259A0" w:rsidRDefault="002024F5" w:rsidP="002E5219">
            <w:pPr>
              <w:spacing w:after="0" w:line="240" w:lineRule="auto"/>
              <w:rPr>
                <w:rFonts w:ascii="Arial" w:eastAsia="Times New Roman" w:hAnsi="Arial" w:cs="Arial"/>
                <w:color w:val="000000" w:themeColor="text1"/>
                <w:sz w:val="24"/>
                <w:szCs w:val="24"/>
                <w:lang w:val="en-ZW"/>
              </w:rPr>
            </w:pPr>
            <w:r>
              <w:rPr>
                <w:rFonts w:ascii="Arial" w:eastAsia="Times New Roman" w:hAnsi="Arial" w:cs="Arial"/>
                <w:sz w:val="24"/>
                <w:szCs w:val="24"/>
                <w:lang w:val="en-ZW"/>
              </w:rPr>
              <w:lastRenderedPageBreak/>
              <w:fldChar w:fldCharType="end"/>
            </w:r>
          </w:p>
          <w:p w14:paraId="6E4CDBC7" w14:textId="7A0FC17C" w:rsidR="000259A0" w:rsidRPr="008652B1" w:rsidRDefault="000259A0" w:rsidP="002E5219">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 xml:space="preserve">For project type definitions, refer to the </w:t>
            </w:r>
            <w:hyperlink r:id="rId14" w:history="1">
              <w:r w:rsidRPr="008652B1">
                <w:rPr>
                  <w:rStyle w:val="Hyperlink"/>
                  <w:rFonts w:ascii="Arial" w:eastAsia="Times New Roman" w:hAnsi="Arial" w:cs="Arial"/>
                  <w:sz w:val="24"/>
                  <w:szCs w:val="24"/>
                  <w:lang w:val="en-ZW"/>
                </w:rPr>
                <w:t>Enterprise Procedure HUE document.</w:t>
              </w:r>
            </w:hyperlink>
          </w:p>
        </w:tc>
      </w:tr>
      <w:tr w:rsidR="000259A0" w:rsidRPr="00302BCB" w14:paraId="07C39EA2" w14:textId="77777777" w:rsidTr="002E5219">
        <w:tc>
          <w:tcPr>
            <w:tcW w:w="1304" w:type="dxa"/>
          </w:tcPr>
          <w:p w14:paraId="0F5A540F" w14:textId="77777777" w:rsidR="000259A0" w:rsidRPr="006C2C73" w:rsidRDefault="000259A0" w:rsidP="002E5219">
            <w:pPr>
              <w:pStyle w:val="ListParagraph"/>
              <w:numPr>
                <w:ilvl w:val="0"/>
                <w:numId w:val="5"/>
              </w:numPr>
              <w:spacing w:after="0" w:line="240" w:lineRule="auto"/>
              <w:jc w:val="center"/>
              <w:rPr>
                <w:rFonts w:ascii="Arial" w:eastAsia="Times New Roman" w:hAnsi="Arial" w:cs="Arial"/>
                <w:color w:val="000000" w:themeColor="text1"/>
                <w:sz w:val="24"/>
                <w:szCs w:val="24"/>
                <w:lang w:val="en-ZW"/>
              </w:rPr>
            </w:pPr>
          </w:p>
        </w:tc>
        <w:tc>
          <w:tcPr>
            <w:tcW w:w="4811" w:type="dxa"/>
          </w:tcPr>
          <w:p w14:paraId="17578AEF" w14:textId="77777777" w:rsidR="000259A0" w:rsidRDefault="000259A0" w:rsidP="002E5219">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Integrate HUE activities in project plan:</w:t>
            </w:r>
          </w:p>
          <w:p w14:paraId="1479B13E" w14:textId="77777777" w:rsidR="000259A0" w:rsidRPr="00CE219D" w:rsidRDefault="000259A0" w:rsidP="002E5219">
            <w:pPr>
              <w:pStyle w:val="ListParagraph"/>
              <w:numPr>
                <w:ilvl w:val="0"/>
                <w:numId w:val="19"/>
              </w:num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Estimated start- and end-dates for each activity, aligned with other project activities</w:t>
            </w:r>
          </w:p>
        </w:tc>
        <w:tc>
          <w:tcPr>
            <w:tcW w:w="2160" w:type="dxa"/>
            <w:shd w:val="clear" w:color="auto" w:fill="auto"/>
            <w:tcMar>
              <w:top w:w="0" w:type="dxa"/>
              <w:left w:w="108" w:type="dxa"/>
              <w:bottom w:w="0" w:type="dxa"/>
              <w:right w:w="108" w:type="dxa"/>
            </w:tcMar>
          </w:tcPr>
          <w:p w14:paraId="1B9156C4" w14:textId="77777777" w:rsidR="000259A0" w:rsidRPr="00302BCB" w:rsidRDefault="000259A0" w:rsidP="002E5219">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Project Manager</w:t>
            </w:r>
          </w:p>
        </w:tc>
        <w:tc>
          <w:tcPr>
            <w:tcW w:w="5670" w:type="dxa"/>
            <w:shd w:val="clear" w:color="auto" w:fill="auto"/>
            <w:tcMar>
              <w:top w:w="0" w:type="dxa"/>
              <w:left w:w="108" w:type="dxa"/>
              <w:bottom w:w="0" w:type="dxa"/>
              <w:right w:w="108" w:type="dxa"/>
            </w:tcMar>
          </w:tcPr>
          <w:p w14:paraId="31BA5C5E" w14:textId="58AECCCE" w:rsidR="000259A0" w:rsidRDefault="000259A0" w:rsidP="002E5219">
            <w:pPr>
              <w:spacing w:after="0" w:line="240" w:lineRule="auto"/>
              <w:rPr>
                <w:rFonts w:ascii="Arial" w:eastAsia="Times New Roman" w:hAnsi="Arial" w:cs="Arial"/>
                <w:color w:val="000000" w:themeColor="text1"/>
                <w:sz w:val="24"/>
                <w:szCs w:val="24"/>
              </w:rPr>
            </w:pPr>
            <w:r w:rsidRPr="001813BE">
              <w:rPr>
                <w:rFonts w:ascii="Arial" w:eastAsia="Times New Roman" w:hAnsi="Arial" w:cs="Arial"/>
                <w:color w:val="000000" w:themeColor="text1"/>
                <w:sz w:val="24"/>
                <w:szCs w:val="24"/>
              </w:rPr>
              <w:t xml:space="preserve">For </w:t>
            </w:r>
            <w:r>
              <w:rPr>
                <w:rFonts w:ascii="Arial" w:eastAsia="Times New Roman" w:hAnsi="Arial" w:cs="Arial"/>
                <w:color w:val="000000" w:themeColor="text1"/>
                <w:sz w:val="24"/>
                <w:szCs w:val="24"/>
              </w:rPr>
              <w:t xml:space="preserve">HUE activities, refer to </w:t>
            </w:r>
            <w:hyperlink r:id="rId15" w:history="1">
              <w:r w:rsidRPr="00B10A2C">
                <w:rPr>
                  <w:rStyle w:val="Hyperlink"/>
                  <w:rFonts w:ascii="Arial" w:eastAsia="Times New Roman" w:hAnsi="Arial" w:cs="Arial"/>
                  <w:sz w:val="24"/>
                  <w:szCs w:val="24"/>
                </w:rPr>
                <w:t>HUE Procedure document</w:t>
              </w:r>
            </w:hyperlink>
          </w:p>
          <w:p w14:paraId="557660B5" w14:textId="77777777" w:rsidR="000259A0" w:rsidRDefault="000259A0" w:rsidP="002E5219">
            <w:pPr>
              <w:spacing w:after="0" w:line="240" w:lineRule="auto"/>
            </w:pPr>
          </w:p>
          <w:p w14:paraId="3968E26F" w14:textId="5CAAA731" w:rsidR="000259A0" w:rsidRPr="00302BCB" w:rsidRDefault="00593336" w:rsidP="002E5219">
            <w:pPr>
              <w:spacing w:after="0" w:line="240" w:lineRule="auto"/>
              <w:rPr>
                <w:rFonts w:ascii="Arial" w:eastAsia="Times New Roman" w:hAnsi="Arial" w:cs="Arial"/>
                <w:color w:val="000000" w:themeColor="text1"/>
                <w:sz w:val="24"/>
                <w:szCs w:val="24"/>
                <w:lang w:val="en-ZW"/>
              </w:rPr>
            </w:pPr>
            <w:hyperlink r:id="rId16" w:history="1">
              <w:r w:rsidR="000259A0" w:rsidRPr="00D738BE">
                <w:rPr>
                  <w:rStyle w:val="Hyperlink"/>
                  <w:rFonts w:ascii="Arial" w:eastAsia="Times New Roman" w:hAnsi="Arial" w:cs="Arial"/>
                  <w:sz w:val="24"/>
                  <w:szCs w:val="24"/>
                  <w:lang w:val="en-ZW"/>
                </w:rPr>
                <w:t>HUE Plan Template</w:t>
              </w:r>
            </w:hyperlink>
            <w:r w:rsidR="000259A0">
              <w:rPr>
                <w:rStyle w:val="Hyperlink"/>
                <w:rFonts w:ascii="Arial" w:eastAsia="Times New Roman" w:hAnsi="Arial" w:cs="Arial"/>
                <w:sz w:val="24"/>
                <w:szCs w:val="24"/>
                <w:lang w:val="en-ZW"/>
              </w:rPr>
              <w:br/>
            </w:r>
          </w:p>
        </w:tc>
      </w:tr>
      <w:tr w:rsidR="000259A0" w:rsidRPr="00302BCB" w14:paraId="79C03A35" w14:textId="77777777" w:rsidTr="002E5219">
        <w:tc>
          <w:tcPr>
            <w:tcW w:w="1304" w:type="dxa"/>
          </w:tcPr>
          <w:p w14:paraId="76A96C50" w14:textId="77777777" w:rsidR="000259A0" w:rsidRPr="006C2C73" w:rsidRDefault="000259A0" w:rsidP="002E5219">
            <w:pPr>
              <w:pStyle w:val="ListParagraph"/>
              <w:numPr>
                <w:ilvl w:val="0"/>
                <w:numId w:val="5"/>
              </w:numPr>
              <w:spacing w:after="0" w:line="240" w:lineRule="auto"/>
              <w:jc w:val="center"/>
              <w:rPr>
                <w:rFonts w:ascii="Arial" w:eastAsia="Times New Roman" w:hAnsi="Arial" w:cs="Arial"/>
                <w:color w:val="000000" w:themeColor="text1"/>
                <w:sz w:val="24"/>
                <w:szCs w:val="24"/>
                <w:lang w:val="en-ZW"/>
              </w:rPr>
            </w:pPr>
          </w:p>
        </w:tc>
        <w:tc>
          <w:tcPr>
            <w:tcW w:w="4811" w:type="dxa"/>
          </w:tcPr>
          <w:p w14:paraId="5CAD337E" w14:textId="77777777" w:rsidR="000259A0" w:rsidRDefault="000259A0" w:rsidP="002E5219">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Book HUE resources according to project plan:</w:t>
            </w:r>
          </w:p>
          <w:p w14:paraId="7B9D617B" w14:textId="77777777" w:rsidR="000259A0" w:rsidRDefault="000259A0" w:rsidP="002E5219">
            <w:pPr>
              <w:pStyle w:val="ListParagraph"/>
              <w:numPr>
                <w:ilvl w:val="0"/>
                <w:numId w:val="22"/>
              </w:num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 xml:space="preserve">Through IT HUE team (submit request </w:t>
            </w:r>
            <w:r w:rsidRPr="00320D4B">
              <w:rPr>
                <w:rFonts w:ascii="Arial" w:eastAsia="Times New Roman" w:hAnsi="Arial" w:cs="Arial"/>
                <w:color w:val="000000" w:themeColor="text1"/>
                <w:sz w:val="24"/>
                <w:szCs w:val="24"/>
                <w:lang w:val="en-ZW"/>
              </w:rPr>
              <w:t xml:space="preserve">through </w:t>
            </w:r>
            <w:r>
              <w:rPr>
                <w:rFonts w:ascii="Arial" w:eastAsia="Times New Roman" w:hAnsi="Arial" w:cs="Arial"/>
                <w:color w:val="000000" w:themeColor="text1"/>
                <w:sz w:val="24"/>
                <w:szCs w:val="24"/>
                <w:lang w:val="en-ZW"/>
              </w:rPr>
              <w:t xml:space="preserve">the </w:t>
            </w:r>
            <w:r w:rsidRPr="00320D4B">
              <w:rPr>
                <w:rFonts w:ascii="Arial" w:eastAsia="Times New Roman" w:hAnsi="Arial" w:cs="Arial"/>
                <w:color w:val="000000" w:themeColor="text1"/>
                <w:sz w:val="24"/>
                <w:szCs w:val="24"/>
                <w:lang w:val="en-ZW"/>
              </w:rPr>
              <w:t>Resource Request Form</w:t>
            </w:r>
            <w:r>
              <w:rPr>
                <w:rFonts w:ascii="Arial" w:eastAsia="Times New Roman" w:hAnsi="Arial" w:cs="Arial"/>
                <w:color w:val="000000" w:themeColor="text1"/>
                <w:sz w:val="24"/>
                <w:szCs w:val="24"/>
                <w:lang w:val="en-ZW"/>
              </w:rPr>
              <w:t>) and/or</w:t>
            </w:r>
          </w:p>
          <w:p w14:paraId="5FB19D6C" w14:textId="77777777" w:rsidR="000259A0" w:rsidRDefault="000259A0" w:rsidP="002E5219">
            <w:pPr>
              <w:pStyle w:val="ListParagraph"/>
              <w:numPr>
                <w:ilvl w:val="0"/>
                <w:numId w:val="22"/>
              </w:num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Through 3</w:t>
            </w:r>
            <w:r w:rsidRPr="00B41DCA">
              <w:rPr>
                <w:rFonts w:ascii="Arial" w:eastAsia="Times New Roman" w:hAnsi="Arial" w:cs="Arial"/>
                <w:color w:val="000000" w:themeColor="text1"/>
                <w:sz w:val="24"/>
                <w:szCs w:val="24"/>
                <w:vertAlign w:val="superscript"/>
                <w:lang w:val="en-ZW"/>
              </w:rPr>
              <w:t>rd</w:t>
            </w:r>
            <w:r>
              <w:rPr>
                <w:rFonts w:ascii="Arial" w:eastAsia="Times New Roman" w:hAnsi="Arial" w:cs="Arial"/>
                <w:color w:val="000000" w:themeColor="text1"/>
                <w:sz w:val="24"/>
                <w:szCs w:val="24"/>
                <w:lang w:val="en-ZW"/>
              </w:rPr>
              <w:t xml:space="preserve"> party UX vendor and/or</w:t>
            </w:r>
          </w:p>
          <w:p w14:paraId="3BF12E3F" w14:textId="77777777" w:rsidR="000259A0" w:rsidRPr="00B41DCA" w:rsidRDefault="000259A0" w:rsidP="002E5219">
            <w:pPr>
              <w:pStyle w:val="ListParagraph"/>
              <w:numPr>
                <w:ilvl w:val="0"/>
                <w:numId w:val="22"/>
              </w:num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Other staff trained in HUE</w:t>
            </w:r>
            <w:r>
              <w:rPr>
                <w:rFonts w:ascii="Arial" w:eastAsia="Times New Roman" w:hAnsi="Arial" w:cs="Arial"/>
                <w:color w:val="000000" w:themeColor="text1"/>
                <w:sz w:val="24"/>
                <w:szCs w:val="24"/>
                <w:lang w:val="en-ZW"/>
              </w:rPr>
              <w:br/>
            </w:r>
          </w:p>
        </w:tc>
        <w:tc>
          <w:tcPr>
            <w:tcW w:w="2160" w:type="dxa"/>
            <w:shd w:val="clear" w:color="auto" w:fill="auto"/>
            <w:tcMar>
              <w:top w:w="0" w:type="dxa"/>
              <w:left w:w="108" w:type="dxa"/>
              <w:bottom w:w="0" w:type="dxa"/>
              <w:right w:w="108" w:type="dxa"/>
            </w:tcMar>
          </w:tcPr>
          <w:p w14:paraId="2E8803F3" w14:textId="77777777" w:rsidR="000259A0" w:rsidRDefault="000259A0" w:rsidP="002E5219">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HUE Representative</w:t>
            </w:r>
          </w:p>
        </w:tc>
        <w:tc>
          <w:tcPr>
            <w:tcW w:w="5670" w:type="dxa"/>
            <w:shd w:val="clear" w:color="auto" w:fill="auto"/>
            <w:tcMar>
              <w:top w:w="0" w:type="dxa"/>
              <w:left w:w="108" w:type="dxa"/>
              <w:bottom w:w="0" w:type="dxa"/>
              <w:right w:w="108" w:type="dxa"/>
            </w:tcMar>
          </w:tcPr>
          <w:p w14:paraId="330C4BAF" w14:textId="3AF14241" w:rsidR="000259A0" w:rsidRPr="00302BCB" w:rsidRDefault="00593336" w:rsidP="002E5219">
            <w:pPr>
              <w:spacing w:after="0" w:line="240" w:lineRule="auto"/>
              <w:rPr>
                <w:rFonts w:ascii="Arial" w:eastAsia="Times New Roman" w:hAnsi="Arial" w:cs="Arial"/>
                <w:color w:val="000000" w:themeColor="text1"/>
                <w:sz w:val="24"/>
                <w:szCs w:val="24"/>
                <w:lang w:val="en-ZW"/>
              </w:rPr>
            </w:pPr>
            <w:hyperlink r:id="rId17" w:history="1">
              <w:r w:rsidR="000259A0" w:rsidRPr="00050248">
                <w:rPr>
                  <w:rStyle w:val="Hyperlink"/>
                  <w:rFonts w:ascii="Arial" w:eastAsia="Times New Roman" w:hAnsi="Arial" w:cs="Arial"/>
                  <w:sz w:val="24"/>
                  <w:szCs w:val="24"/>
                  <w:lang w:val="en-ZW"/>
                </w:rPr>
                <w:t>Resource Request Form</w:t>
              </w:r>
            </w:hyperlink>
            <w:bookmarkStart w:id="0" w:name="_GoBack"/>
            <w:bookmarkEnd w:id="0"/>
            <w:r w:rsidR="000259A0">
              <w:rPr>
                <w:rFonts w:ascii="Arial" w:eastAsia="Times New Roman" w:hAnsi="Arial" w:cs="Arial"/>
                <w:color w:val="000000" w:themeColor="text1"/>
                <w:sz w:val="24"/>
                <w:szCs w:val="24"/>
                <w:lang w:val="en-ZW"/>
              </w:rPr>
              <w:t xml:space="preserve"> </w:t>
            </w:r>
          </w:p>
        </w:tc>
      </w:tr>
      <w:tr w:rsidR="000259A0" w:rsidRPr="00302BCB" w14:paraId="693FFE8F" w14:textId="77777777" w:rsidTr="002E5219">
        <w:tc>
          <w:tcPr>
            <w:tcW w:w="1304" w:type="dxa"/>
          </w:tcPr>
          <w:p w14:paraId="5E8607F3" w14:textId="77777777" w:rsidR="000259A0" w:rsidRPr="006C2C73" w:rsidRDefault="000259A0" w:rsidP="002E5219">
            <w:pPr>
              <w:pStyle w:val="ListParagraph"/>
              <w:numPr>
                <w:ilvl w:val="0"/>
                <w:numId w:val="5"/>
              </w:numPr>
              <w:spacing w:after="0" w:line="240" w:lineRule="auto"/>
              <w:jc w:val="center"/>
              <w:rPr>
                <w:rFonts w:ascii="Arial" w:eastAsia="Times New Roman" w:hAnsi="Arial" w:cs="Arial"/>
                <w:color w:val="000000" w:themeColor="text1"/>
                <w:sz w:val="24"/>
                <w:szCs w:val="24"/>
                <w:lang w:val="en-ZW"/>
              </w:rPr>
            </w:pPr>
          </w:p>
        </w:tc>
        <w:tc>
          <w:tcPr>
            <w:tcW w:w="4811" w:type="dxa"/>
          </w:tcPr>
          <w:p w14:paraId="56EBE97D" w14:textId="31CAD351" w:rsidR="000259A0" w:rsidRDefault="000259A0" w:rsidP="002E5219">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Brief HUE resources on scope and nature of project; hand off to project manager for monitoring the execution part of the project</w:t>
            </w:r>
            <w:r w:rsidR="002E0D25">
              <w:rPr>
                <w:rFonts w:ascii="Arial" w:eastAsia="Times New Roman" w:hAnsi="Arial" w:cs="Arial"/>
                <w:color w:val="000000" w:themeColor="text1"/>
                <w:sz w:val="24"/>
                <w:szCs w:val="24"/>
                <w:lang w:val="en-ZW"/>
              </w:rPr>
              <w:t>; inform project sponsor as needed</w:t>
            </w:r>
            <w:r>
              <w:rPr>
                <w:rFonts w:ascii="Arial" w:eastAsia="Times New Roman" w:hAnsi="Arial" w:cs="Arial"/>
                <w:color w:val="000000" w:themeColor="text1"/>
                <w:sz w:val="24"/>
                <w:szCs w:val="24"/>
                <w:lang w:val="en-ZW"/>
              </w:rPr>
              <w:br/>
            </w:r>
          </w:p>
        </w:tc>
        <w:tc>
          <w:tcPr>
            <w:tcW w:w="2160" w:type="dxa"/>
            <w:shd w:val="clear" w:color="auto" w:fill="auto"/>
            <w:tcMar>
              <w:top w:w="0" w:type="dxa"/>
              <w:left w:w="108" w:type="dxa"/>
              <w:bottom w:w="0" w:type="dxa"/>
              <w:right w:w="108" w:type="dxa"/>
            </w:tcMar>
          </w:tcPr>
          <w:p w14:paraId="3369560C" w14:textId="77777777" w:rsidR="000259A0" w:rsidRDefault="000259A0" w:rsidP="002E5219">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HUE Representative</w:t>
            </w:r>
          </w:p>
        </w:tc>
        <w:tc>
          <w:tcPr>
            <w:tcW w:w="5670" w:type="dxa"/>
            <w:shd w:val="clear" w:color="auto" w:fill="auto"/>
            <w:tcMar>
              <w:top w:w="0" w:type="dxa"/>
              <w:left w:w="108" w:type="dxa"/>
              <w:bottom w:w="0" w:type="dxa"/>
              <w:right w:w="108" w:type="dxa"/>
            </w:tcMar>
          </w:tcPr>
          <w:p w14:paraId="6B16EAF1" w14:textId="77777777" w:rsidR="000259A0" w:rsidRPr="00302BCB" w:rsidRDefault="000259A0" w:rsidP="002E5219">
            <w:pPr>
              <w:spacing w:after="0" w:line="240" w:lineRule="auto"/>
              <w:rPr>
                <w:rFonts w:ascii="Arial" w:eastAsia="Times New Roman" w:hAnsi="Arial" w:cs="Arial"/>
                <w:color w:val="000000" w:themeColor="text1"/>
                <w:sz w:val="24"/>
                <w:szCs w:val="24"/>
                <w:lang w:val="en-ZW"/>
              </w:rPr>
            </w:pPr>
          </w:p>
        </w:tc>
      </w:tr>
    </w:tbl>
    <w:p w14:paraId="57159A13" w14:textId="77777777" w:rsidR="000259A0" w:rsidRDefault="000259A0" w:rsidP="000259A0">
      <w:pPr>
        <w:spacing w:after="0" w:line="240" w:lineRule="auto"/>
        <w:textAlignment w:val="top"/>
        <w:rPr>
          <w:rFonts w:ascii="Arial" w:eastAsia="Times New Roman" w:hAnsi="Arial" w:cs="Arial"/>
          <w:b/>
          <w:bCs/>
          <w:color w:val="000000" w:themeColor="text1"/>
          <w:sz w:val="28"/>
          <w:szCs w:val="28"/>
          <w:lang w:val="en-ZW"/>
        </w:rPr>
      </w:pPr>
    </w:p>
    <w:p w14:paraId="72C4BAD8" w14:textId="77777777" w:rsidR="000259A0" w:rsidRDefault="000259A0" w:rsidP="000259A0">
      <w:pPr>
        <w:spacing w:after="0" w:line="240" w:lineRule="auto"/>
        <w:textAlignment w:val="top"/>
        <w:rPr>
          <w:rFonts w:ascii="Arial" w:eastAsia="Times New Roman" w:hAnsi="Arial" w:cs="Arial"/>
          <w:b/>
          <w:bCs/>
          <w:color w:val="000000" w:themeColor="text1"/>
          <w:sz w:val="28"/>
          <w:szCs w:val="28"/>
          <w:lang w:val="en-ZW"/>
        </w:rPr>
      </w:pPr>
    </w:p>
    <w:p w14:paraId="0040D88C" w14:textId="77777777" w:rsidR="000259A0" w:rsidRDefault="000259A0" w:rsidP="000259A0">
      <w:pPr>
        <w:spacing w:after="0" w:line="240" w:lineRule="auto"/>
        <w:textAlignment w:val="top"/>
        <w:outlineLvl w:val="0"/>
        <w:rPr>
          <w:rFonts w:ascii="Arial" w:eastAsia="Times New Roman" w:hAnsi="Arial" w:cs="Arial"/>
          <w:b/>
          <w:bCs/>
          <w:color w:val="000000" w:themeColor="text1"/>
          <w:sz w:val="28"/>
          <w:szCs w:val="28"/>
          <w:lang w:val="en-ZW"/>
        </w:rPr>
      </w:pPr>
      <w:r>
        <w:rPr>
          <w:rFonts w:ascii="Arial" w:eastAsia="Times New Roman" w:hAnsi="Arial" w:cs="Arial"/>
          <w:b/>
          <w:bCs/>
          <w:color w:val="000000" w:themeColor="text1"/>
          <w:sz w:val="28"/>
          <w:szCs w:val="28"/>
          <w:lang w:val="en-ZW"/>
        </w:rPr>
        <w:t>Enforcement</w:t>
      </w:r>
    </w:p>
    <w:p w14:paraId="52C031E0" w14:textId="77777777" w:rsidR="000259A0" w:rsidRDefault="000259A0" w:rsidP="000259A0">
      <w:pPr>
        <w:spacing w:after="0" w:line="240" w:lineRule="auto"/>
        <w:textAlignment w:val="top"/>
        <w:rPr>
          <w:rFonts w:ascii="Arial" w:eastAsia="Times New Roman" w:hAnsi="Arial" w:cs="Arial"/>
          <w:b/>
          <w:bCs/>
          <w:color w:val="000000" w:themeColor="text1"/>
          <w:sz w:val="28"/>
          <w:szCs w:val="28"/>
          <w:lang w:val="en-ZW"/>
        </w:rPr>
      </w:pPr>
    </w:p>
    <w:p w14:paraId="32462F00" w14:textId="77777777" w:rsidR="000259A0" w:rsidRDefault="000259A0" w:rsidP="000259A0">
      <w:pPr>
        <w:spacing w:after="0" w:line="240" w:lineRule="auto"/>
        <w:rPr>
          <w:rFonts w:ascii="Arial" w:eastAsia="Times New Roman" w:hAnsi="Arial" w:cs="Arial"/>
          <w:noProof/>
          <w:color w:val="000000" w:themeColor="text1"/>
          <w:sz w:val="24"/>
          <w:szCs w:val="24"/>
          <w:lang w:val="en-ZW"/>
        </w:rPr>
      </w:pPr>
      <w:r w:rsidRPr="00302BCB">
        <w:rPr>
          <w:rFonts w:ascii="Arial" w:eastAsia="Times New Roman" w:hAnsi="Arial" w:cs="Arial"/>
          <w:noProof/>
          <w:color w:val="000000" w:themeColor="text1"/>
          <w:sz w:val="24"/>
          <w:szCs w:val="24"/>
          <w:lang w:val="en-ZW"/>
        </w:rPr>
        <w:t>Failure to adhere to published policies, processes, procedures, work instructions and standards will be evaluated on a case by case basis and may result in disciplinary action.  Published policies, processes, procedures, work instructions and standards are also subject to audit by Honeywell Corporate Audit and external auditors for verification of compliance.</w:t>
      </w:r>
    </w:p>
    <w:p w14:paraId="4985E5F2" w14:textId="77777777" w:rsidR="000259A0" w:rsidRDefault="000259A0" w:rsidP="000259A0">
      <w:pPr>
        <w:rPr>
          <w:rFonts w:ascii="Arial" w:eastAsia="Times New Roman" w:hAnsi="Arial" w:cs="Arial"/>
          <w:noProof/>
          <w:color w:val="000000" w:themeColor="text1"/>
          <w:sz w:val="24"/>
          <w:szCs w:val="24"/>
          <w:lang w:val="en-ZW"/>
        </w:rPr>
      </w:pPr>
      <w:r>
        <w:rPr>
          <w:rFonts w:ascii="Arial" w:eastAsia="Times New Roman" w:hAnsi="Arial" w:cs="Arial"/>
          <w:noProof/>
          <w:color w:val="000000" w:themeColor="text1"/>
          <w:sz w:val="24"/>
          <w:szCs w:val="24"/>
          <w:lang w:val="en-ZW"/>
        </w:rPr>
        <w:br w:type="page"/>
      </w:r>
    </w:p>
    <w:p w14:paraId="30D351AD" w14:textId="77777777" w:rsidR="000259A0" w:rsidRPr="00627BD7" w:rsidRDefault="000259A0" w:rsidP="000259A0">
      <w:pPr>
        <w:spacing w:after="0" w:line="240" w:lineRule="auto"/>
        <w:rPr>
          <w:rFonts w:ascii="Arial" w:eastAsia="Times New Roman" w:hAnsi="Arial" w:cs="Arial"/>
          <w:noProof/>
          <w:color w:val="000000" w:themeColor="text1"/>
          <w:sz w:val="24"/>
          <w:szCs w:val="24"/>
          <w:lang w:val="en-ZW"/>
        </w:rPr>
      </w:pPr>
    </w:p>
    <w:p w14:paraId="35F12EBE" w14:textId="77777777" w:rsidR="000259A0" w:rsidRPr="00006F9B" w:rsidRDefault="000259A0" w:rsidP="000259A0">
      <w:pPr>
        <w:pStyle w:val="Default"/>
        <w:outlineLvl w:val="0"/>
        <w:rPr>
          <w:b/>
          <w:bCs/>
          <w:color w:val="000000" w:themeColor="text1"/>
          <w:sz w:val="28"/>
          <w:szCs w:val="28"/>
        </w:rPr>
      </w:pPr>
      <w:r>
        <w:rPr>
          <w:b/>
          <w:bCs/>
          <w:color w:val="000000" w:themeColor="text1"/>
          <w:sz w:val="28"/>
          <w:szCs w:val="28"/>
        </w:rPr>
        <w:t xml:space="preserve">Version Control and </w:t>
      </w:r>
      <w:r w:rsidRPr="00006F9B">
        <w:rPr>
          <w:b/>
          <w:bCs/>
          <w:color w:val="000000" w:themeColor="text1"/>
          <w:sz w:val="28"/>
          <w:szCs w:val="28"/>
        </w:rPr>
        <w:t>Review Frequency</w:t>
      </w:r>
    </w:p>
    <w:p w14:paraId="009B0126" w14:textId="77777777" w:rsidR="000259A0" w:rsidRDefault="000259A0" w:rsidP="000259A0">
      <w:pPr>
        <w:spacing w:after="0" w:line="240" w:lineRule="auto"/>
        <w:textAlignment w:val="top"/>
        <w:rPr>
          <w:rFonts w:ascii="Arial" w:eastAsia="Times New Roman" w:hAnsi="Arial" w:cs="Arial"/>
          <w:bCs/>
          <w:color w:val="000000" w:themeColor="text1"/>
          <w:sz w:val="24"/>
          <w:szCs w:val="24"/>
          <w:lang w:val="en-ZW"/>
        </w:rPr>
      </w:pPr>
    </w:p>
    <w:p w14:paraId="5587C547" w14:textId="77777777" w:rsidR="000259A0" w:rsidRDefault="000259A0" w:rsidP="000259A0">
      <w:pPr>
        <w:spacing w:after="0" w:line="240" w:lineRule="auto"/>
        <w:textAlignment w:val="top"/>
        <w:outlineLvl w:val="0"/>
        <w:rPr>
          <w:rFonts w:ascii="Arial" w:eastAsia="Times New Roman" w:hAnsi="Arial" w:cs="Arial"/>
          <w:bCs/>
          <w:color w:val="000000" w:themeColor="text1"/>
          <w:sz w:val="24"/>
          <w:szCs w:val="24"/>
          <w:lang w:val="en-ZW"/>
        </w:rPr>
      </w:pPr>
      <w:r>
        <w:rPr>
          <w:rFonts w:ascii="Arial" w:eastAsia="Times New Roman" w:hAnsi="Arial" w:cs="Arial"/>
          <w:bCs/>
          <w:color w:val="000000" w:themeColor="text1"/>
          <w:sz w:val="24"/>
          <w:szCs w:val="24"/>
          <w:lang w:val="en-ZW"/>
        </w:rPr>
        <w:t>This Procedure</w:t>
      </w:r>
      <w:r w:rsidRPr="008A7E82">
        <w:rPr>
          <w:rFonts w:ascii="Arial" w:eastAsia="Times New Roman" w:hAnsi="Arial" w:cs="Arial"/>
          <w:bCs/>
          <w:color w:val="000000" w:themeColor="text1"/>
          <w:sz w:val="24"/>
          <w:szCs w:val="24"/>
          <w:lang w:val="en-ZW"/>
        </w:rPr>
        <w:t xml:space="preserve"> is to be reviewed</w:t>
      </w:r>
      <w:r>
        <w:rPr>
          <w:rFonts w:ascii="Arial" w:eastAsia="Times New Roman" w:hAnsi="Arial" w:cs="Arial"/>
          <w:bCs/>
          <w:color w:val="000000" w:themeColor="text1"/>
          <w:sz w:val="24"/>
          <w:szCs w:val="24"/>
          <w:lang w:val="en-ZW"/>
        </w:rPr>
        <w:t xml:space="preserve"> at minimum</w:t>
      </w:r>
      <w:r w:rsidRPr="008A7E82">
        <w:rPr>
          <w:rFonts w:ascii="Arial" w:eastAsia="Times New Roman" w:hAnsi="Arial" w:cs="Arial"/>
          <w:bCs/>
          <w:color w:val="000000" w:themeColor="text1"/>
          <w:sz w:val="24"/>
          <w:szCs w:val="24"/>
          <w:lang w:val="en-ZW"/>
        </w:rPr>
        <w:t xml:space="preserve"> annually</w:t>
      </w:r>
      <w:r>
        <w:rPr>
          <w:rFonts w:ascii="Arial" w:eastAsia="Times New Roman" w:hAnsi="Arial" w:cs="Arial"/>
          <w:bCs/>
          <w:color w:val="000000" w:themeColor="text1"/>
          <w:sz w:val="24"/>
          <w:szCs w:val="24"/>
          <w:lang w:val="en-ZW"/>
        </w:rPr>
        <w:t>.</w:t>
      </w:r>
    </w:p>
    <w:p w14:paraId="54A810A8" w14:textId="77777777" w:rsidR="000259A0" w:rsidRDefault="000259A0" w:rsidP="000259A0">
      <w:pPr>
        <w:spacing w:after="0" w:line="240" w:lineRule="auto"/>
        <w:textAlignment w:val="top"/>
        <w:rPr>
          <w:rFonts w:ascii="Arial" w:eastAsia="Times New Roman" w:hAnsi="Arial" w:cs="Arial"/>
          <w:bCs/>
          <w:color w:val="000000" w:themeColor="text1"/>
          <w:sz w:val="24"/>
          <w:szCs w:val="24"/>
          <w:lang w:val="en-ZW"/>
        </w:rPr>
      </w:pPr>
    </w:p>
    <w:p w14:paraId="4E93D67F" w14:textId="17610957" w:rsidR="000259A0" w:rsidRDefault="000259A0" w:rsidP="000259A0">
      <w:pPr>
        <w:spacing w:after="0" w:line="240" w:lineRule="auto"/>
        <w:textAlignment w:val="top"/>
        <w:outlineLvl w:val="0"/>
        <w:rPr>
          <w:rFonts w:ascii="Arial" w:eastAsia="Times New Roman" w:hAnsi="Arial" w:cs="Arial"/>
          <w:bCs/>
          <w:color w:val="000000" w:themeColor="text1"/>
          <w:sz w:val="24"/>
          <w:szCs w:val="24"/>
          <w:lang w:val="en-ZW"/>
        </w:rPr>
      </w:pPr>
      <w:r>
        <w:rPr>
          <w:rFonts w:ascii="Arial" w:eastAsia="Times New Roman" w:hAnsi="Arial" w:cs="Arial"/>
          <w:bCs/>
          <w:color w:val="000000" w:themeColor="text1"/>
          <w:sz w:val="24"/>
          <w:szCs w:val="24"/>
          <w:lang w:val="en-ZW"/>
        </w:rPr>
        <w:t xml:space="preserve">Date Last Reviewed: </w:t>
      </w:r>
      <w:r w:rsidR="00A11D5E">
        <w:rPr>
          <w:rFonts w:ascii="Arial" w:eastAsia="Times New Roman" w:hAnsi="Arial" w:cs="Arial"/>
          <w:bCs/>
          <w:color w:val="000000" w:themeColor="text1"/>
          <w:sz w:val="24"/>
          <w:szCs w:val="24"/>
          <w:lang w:val="en-ZW"/>
        </w:rPr>
        <w:t>08</w:t>
      </w:r>
      <w:r w:rsidR="00A11D5E">
        <w:rPr>
          <w:rFonts w:ascii="Arial" w:eastAsia="Times New Roman" w:hAnsi="Arial" w:cs="Arial"/>
          <w:bCs/>
          <w:sz w:val="24"/>
          <w:szCs w:val="24"/>
          <w:lang w:val="en-ZW"/>
        </w:rPr>
        <w:t>-Dec</w:t>
      </w:r>
      <w:r w:rsidR="00B12AEF">
        <w:rPr>
          <w:rFonts w:ascii="Arial" w:eastAsia="Times New Roman" w:hAnsi="Arial" w:cs="Arial"/>
          <w:bCs/>
          <w:sz w:val="24"/>
          <w:szCs w:val="24"/>
          <w:lang w:val="en-ZW"/>
        </w:rPr>
        <w:t>-</w:t>
      </w:r>
      <w:r w:rsidRPr="00435784">
        <w:rPr>
          <w:rFonts w:ascii="Arial" w:eastAsia="Times New Roman" w:hAnsi="Arial" w:cs="Arial"/>
          <w:bCs/>
          <w:sz w:val="24"/>
          <w:szCs w:val="24"/>
          <w:lang w:val="en-ZW"/>
        </w:rPr>
        <w:t>2017</w:t>
      </w:r>
    </w:p>
    <w:p w14:paraId="18989B55" w14:textId="77777777" w:rsidR="000259A0" w:rsidRDefault="000259A0" w:rsidP="000259A0">
      <w:pPr>
        <w:spacing w:after="0" w:line="240" w:lineRule="auto"/>
        <w:textAlignment w:val="top"/>
        <w:rPr>
          <w:rFonts w:ascii="Arial" w:eastAsia="Times New Roman" w:hAnsi="Arial" w:cs="Arial"/>
          <w:bCs/>
          <w:color w:val="000000" w:themeColor="text1"/>
          <w:sz w:val="24"/>
          <w:szCs w:val="24"/>
          <w:lang w:val="en-ZW"/>
        </w:rPr>
      </w:pPr>
      <w:r>
        <w:rPr>
          <w:rFonts w:ascii="Arial" w:eastAsia="Times New Roman" w:hAnsi="Arial" w:cs="Arial"/>
          <w:bCs/>
          <w:color w:val="000000" w:themeColor="text1"/>
          <w:sz w:val="24"/>
          <w:szCs w:val="24"/>
          <w:lang w:val="en-ZW"/>
        </w:rPr>
        <w:t xml:space="preserve">Reviewed By: </w:t>
      </w:r>
      <w:r w:rsidRPr="00435784">
        <w:rPr>
          <w:rFonts w:ascii="Arial" w:eastAsia="Times New Roman" w:hAnsi="Arial" w:cs="Arial"/>
          <w:bCs/>
          <w:sz w:val="24"/>
          <w:szCs w:val="24"/>
          <w:lang w:val="en-ZW"/>
        </w:rPr>
        <w:t xml:space="preserve">Tobias </w:t>
      </w:r>
      <w:proofErr w:type="spellStart"/>
      <w:r w:rsidRPr="00435784">
        <w:rPr>
          <w:rFonts w:ascii="Arial" w:eastAsia="Times New Roman" w:hAnsi="Arial" w:cs="Arial"/>
          <w:bCs/>
          <w:sz w:val="24"/>
          <w:szCs w:val="24"/>
          <w:lang w:val="en-ZW"/>
        </w:rPr>
        <w:t>Komischke</w:t>
      </w:r>
      <w:proofErr w:type="spellEnd"/>
      <w:r w:rsidRPr="00435784">
        <w:rPr>
          <w:rFonts w:ascii="Arial" w:eastAsia="Times New Roman" w:hAnsi="Arial" w:cs="Arial"/>
          <w:bCs/>
          <w:sz w:val="24"/>
          <w:szCs w:val="24"/>
          <w:lang w:val="en-ZW"/>
        </w:rPr>
        <w:t>, IT HUE Leader</w:t>
      </w:r>
    </w:p>
    <w:p w14:paraId="318BD383" w14:textId="77777777" w:rsidR="000259A0" w:rsidRDefault="000259A0" w:rsidP="000259A0">
      <w:pPr>
        <w:spacing w:after="0" w:line="240" w:lineRule="auto"/>
        <w:textAlignment w:val="top"/>
        <w:rPr>
          <w:rFonts w:ascii="Arial" w:eastAsia="Times New Roman" w:hAnsi="Arial" w:cs="Arial"/>
          <w:bCs/>
          <w:color w:val="000000" w:themeColor="text1"/>
          <w:sz w:val="24"/>
          <w:szCs w:val="24"/>
          <w:lang w:val="en-ZW"/>
        </w:rPr>
      </w:pPr>
    </w:p>
    <w:p w14:paraId="5C3E14F1" w14:textId="77777777" w:rsidR="000259A0" w:rsidRDefault="000259A0" w:rsidP="000259A0">
      <w:pPr>
        <w:spacing w:after="0" w:line="240" w:lineRule="auto"/>
        <w:textAlignment w:val="top"/>
        <w:rPr>
          <w:rFonts w:ascii="Arial" w:eastAsia="Times New Roman" w:hAnsi="Arial" w:cs="Arial"/>
          <w:bCs/>
          <w:color w:val="000000" w:themeColor="text1"/>
          <w:sz w:val="24"/>
          <w:szCs w:val="24"/>
          <w:lang w:val="en-ZW"/>
        </w:rPr>
      </w:pPr>
    </w:p>
    <w:tbl>
      <w:tblPr>
        <w:tblStyle w:val="TableGrid"/>
        <w:tblW w:w="0" w:type="auto"/>
        <w:tblLook w:val="01E0" w:firstRow="1" w:lastRow="1" w:firstColumn="1" w:lastColumn="1" w:noHBand="0" w:noVBand="0"/>
      </w:tblPr>
      <w:tblGrid>
        <w:gridCol w:w="1054"/>
        <w:gridCol w:w="1278"/>
        <w:gridCol w:w="1871"/>
        <w:gridCol w:w="3082"/>
        <w:gridCol w:w="1275"/>
        <w:gridCol w:w="1551"/>
        <w:gridCol w:w="1444"/>
      </w:tblGrid>
      <w:tr w:rsidR="000259A0" w14:paraId="3194AED0" w14:textId="77777777" w:rsidTr="002E5219">
        <w:tc>
          <w:tcPr>
            <w:tcW w:w="1054" w:type="dxa"/>
          </w:tcPr>
          <w:p w14:paraId="54B63EE9" w14:textId="77777777" w:rsidR="000259A0" w:rsidRPr="00E948E9" w:rsidRDefault="000259A0" w:rsidP="002E5219">
            <w:pPr>
              <w:jc w:val="center"/>
              <w:rPr>
                <w:b/>
              </w:rPr>
            </w:pPr>
            <w:r w:rsidRPr="00E948E9">
              <w:rPr>
                <w:b/>
              </w:rPr>
              <w:t>Version</w:t>
            </w:r>
            <w:r>
              <w:rPr>
                <w:b/>
              </w:rPr>
              <w:t xml:space="preserve"> #</w:t>
            </w:r>
          </w:p>
        </w:tc>
        <w:tc>
          <w:tcPr>
            <w:tcW w:w="1278" w:type="dxa"/>
          </w:tcPr>
          <w:p w14:paraId="6E9856EB" w14:textId="77777777" w:rsidR="000259A0" w:rsidRPr="00E948E9" w:rsidRDefault="000259A0" w:rsidP="002E5219">
            <w:pPr>
              <w:jc w:val="center"/>
              <w:rPr>
                <w:b/>
              </w:rPr>
            </w:pPr>
            <w:r>
              <w:rPr>
                <w:b/>
              </w:rPr>
              <w:t xml:space="preserve">Effective </w:t>
            </w:r>
            <w:r w:rsidRPr="00E948E9">
              <w:rPr>
                <w:b/>
              </w:rPr>
              <w:t>Date</w:t>
            </w:r>
          </w:p>
        </w:tc>
        <w:tc>
          <w:tcPr>
            <w:tcW w:w="1871" w:type="dxa"/>
          </w:tcPr>
          <w:p w14:paraId="654B7340" w14:textId="77777777" w:rsidR="000259A0" w:rsidRPr="00E948E9" w:rsidRDefault="000259A0" w:rsidP="002E5219">
            <w:pPr>
              <w:jc w:val="center"/>
              <w:rPr>
                <w:b/>
              </w:rPr>
            </w:pPr>
            <w:r w:rsidRPr="00E948E9">
              <w:rPr>
                <w:b/>
              </w:rPr>
              <w:t>Section(s)</w:t>
            </w:r>
          </w:p>
        </w:tc>
        <w:tc>
          <w:tcPr>
            <w:tcW w:w="3082" w:type="dxa"/>
          </w:tcPr>
          <w:p w14:paraId="1A913E16" w14:textId="77777777" w:rsidR="000259A0" w:rsidRPr="00E948E9" w:rsidRDefault="000259A0" w:rsidP="002E5219">
            <w:pPr>
              <w:jc w:val="center"/>
              <w:rPr>
                <w:b/>
              </w:rPr>
            </w:pPr>
            <w:r w:rsidRPr="00E948E9">
              <w:rPr>
                <w:b/>
              </w:rPr>
              <w:t>Description</w:t>
            </w:r>
          </w:p>
        </w:tc>
        <w:tc>
          <w:tcPr>
            <w:tcW w:w="1275" w:type="dxa"/>
          </w:tcPr>
          <w:p w14:paraId="510791AE" w14:textId="77777777" w:rsidR="000259A0" w:rsidRPr="00E948E9" w:rsidRDefault="000259A0" w:rsidP="002E5219">
            <w:pPr>
              <w:jc w:val="center"/>
              <w:rPr>
                <w:b/>
              </w:rPr>
            </w:pPr>
            <w:r w:rsidRPr="00E948E9">
              <w:rPr>
                <w:b/>
              </w:rPr>
              <w:t>Author</w:t>
            </w:r>
          </w:p>
        </w:tc>
        <w:tc>
          <w:tcPr>
            <w:tcW w:w="1551" w:type="dxa"/>
          </w:tcPr>
          <w:p w14:paraId="2A6CA930" w14:textId="77777777" w:rsidR="000259A0" w:rsidRDefault="000259A0" w:rsidP="002E5219">
            <w:pPr>
              <w:jc w:val="center"/>
              <w:rPr>
                <w:b/>
              </w:rPr>
            </w:pPr>
            <w:r>
              <w:rPr>
                <w:b/>
              </w:rPr>
              <w:t>Content/SME</w:t>
            </w:r>
          </w:p>
          <w:p w14:paraId="25A35C46" w14:textId="77777777" w:rsidR="000259A0" w:rsidRPr="00E948E9" w:rsidRDefault="000259A0" w:rsidP="002E5219">
            <w:pPr>
              <w:jc w:val="center"/>
              <w:rPr>
                <w:b/>
              </w:rPr>
            </w:pPr>
            <w:r>
              <w:rPr>
                <w:b/>
              </w:rPr>
              <w:t>Approval</w:t>
            </w:r>
          </w:p>
        </w:tc>
        <w:tc>
          <w:tcPr>
            <w:tcW w:w="1444" w:type="dxa"/>
          </w:tcPr>
          <w:p w14:paraId="0717A800" w14:textId="77777777" w:rsidR="000259A0" w:rsidRDefault="000259A0" w:rsidP="002E5219">
            <w:pPr>
              <w:jc w:val="center"/>
              <w:rPr>
                <w:b/>
              </w:rPr>
            </w:pPr>
            <w:r>
              <w:rPr>
                <w:b/>
              </w:rPr>
              <w:t>Work Instruction Owner Approval</w:t>
            </w:r>
          </w:p>
        </w:tc>
      </w:tr>
      <w:tr w:rsidR="000259A0" w14:paraId="78D9E851" w14:textId="77777777" w:rsidTr="002E5219">
        <w:tc>
          <w:tcPr>
            <w:tcW w:w="1054" w:type="dxa"/>
          </w:tcPr>
          <w:p w14:paraId="30033ED9" w14:textId="77777777" w:rsidR="000259A0" w:rsidRDefault="000259A0" w:rsidP="002E5219">
            <w:r>
              <w:t>1.0</w:t>
            </w:r>
          </w:p>
        </w:tc>
        <w:tc>
          <w:tcPr>
            <w:tcW w:w="1278" w:type="dxa"/>
          </w:tcPr>
          <w:p w14:paraId="078EEA25" w14:textId="030B2657" w:rsidR="000259A0" w:rsidRDefault="000259A0" w:rsidP="002E5219">
            <w:r>
              <w:t>20</w:t>
            </w:r>
            <w:r w:rsidR="00B12AEF">
              <w:t>-Mar-</w:t>
            </w:r>
            <w:r>
              <w:t>2017</w:t>
            </w:r>
          </w:p>
        </w:tc>
        <w:tc>
          <w:tcPr>
            <w:tcW w:w="1871" w:type="dxa"/>
          </w:tcPr>
          <w:p w14:paraId="10B942B8" w14:textId="77777777" w:rsidR="000259A0" w:rsidRDefault="000259A0" w:rsidP="002E5219">
            <w:r>
              <w:t>Full document</w:t>
            </w:r>
          </w:p>
        </w:tc>
        <w:tc>
          <w:tcPr>
            <w:tcW w:w="3082" w:type="dxa"/>
          </w:tcPr>
          <w:p w14:paraId="2E4145F1" w14:textId="77777777" w:rsidR="000259A0" w:rsidRDefault="000259A0" w:rsidP="002E5219">
            <w:r>
              <w:t>First version</w:t>
            </w:r>
          </w:p>
        </w:tc>
        <w:tc>
          <w:tcPr>
            <w:tcW w:w="1275" w:type="dxa"/>
          </w:tcPr>
          <w:p w14:paraId="1924F1C4" w14:textId="77777777" w:rsidR="000259A0" w:rsidRDefault="000259A0" w:rsidP="002E5219">
            <w:r>
              <w:t xml:space="preserve">Tobias </w:t>
            </w:r>
            <w:proofErr w:type="spellStart"/>
            <w:r>
              <w:t>Komischke</w:t>
            </w:r>
            <w:proofErr w:type="spellEnd"/>
          </w:p>
        </w:tc>
        <w:tc>
          <w:tcPr>
            <w:tcW w:w="1551" w:type="dxa"/>
          </w:tcPr>
          <w:p w14:paraId="395B9D0F" w14:textId="2290907C" w:rsidR="000259A0" w:rsidRDefault="00132B0E" w:rsidP="002E5219">
            <w:r>
              <w:t>Madhumita Gupta</w:t>
            </w:r>
          </w:p>
        </w:tc>
        <w:tc>
          <w:tcPr>
            <w:tcW w:w="1444" w:type="dxa"/>
          </w:tcPr>
          <w:p w14:paraId="0AA50C6A" w14:textId="77777777" w:rsidR="000259A0" w:rsidRDefault="000259A0" w:rsidP="002E5219">
            <w:r>
              <w:t xml:space="preserve">Tobias </w:t>
            </w:r>
            <w:proofErr w:type="spellStart"/>
            <w:r>
              <w:t>Komischke</w:t>
            </w:r>
            <w:proofErr w:type="spellEnd"/>
          </w:p>
        </w:tc>
      </w:tr>
      <w:tr w:rsidR="000259A0" w14:paraId="08B65BEE" w14:textId="77777777" w:rsidTr="002E5219">
        <w:tc>
          <w:tcPr>
            <w:tcW w:w="1054" w:type="dxa"/>
          </w:tcPr>
          <w:p w14:paraId="5AB252E7" w14:textId="77777777" w:rsidR="000259A0" w:rsidRDefault="000259A0" w:rsidP="002E5219">
            <w:r>
              <w:t>1.1</w:t>
            </w:r>
          </w:p>
        </w:tc>
        <w:tc>
          <w:tcPr>
            <w:tcW w:w="1278" w:type="dxa"/>
          </w:tcPr>
          <w:p w14:paraId="06233BEB" w14:textId="1DA9E282" w:rsidR="000259A0" w:rsidRDefault="000259A0" w:rsidP="002E5219">
            <w:r>
              <w:t>25</w:t>
            </w:r>
            <w:r w:rsidR="00B12AEF">
              <w:t>-Aug-</w:t>
            </w:r>
            <w:r>
              <w:t>2017</w:t>
            </w:r>
          </w:p>
        </w:tc>
        <w:tc>
          <w:tcPr>
            <w:tcW w:w="1871" w:type="dxa"/>
          </w:tcPr>
          <w:p w14:paraId="10BE4B3D" w14:textId="77777777" w:rsidR="000259A0" w:rsidRDefault="000259A0" w:rsidP="002E5219">
            <w:r>
              <w:t>“</w:t>
            </w:r>
            <w:r w:rsidRPr="00F73790">
              <w:t>Work Instruction Activities</w:t>
            </w:r>
            <w:r>
              <w:t>” Section</w:t>
            </w:r>
          </w:p>
        </w:tc>
        <w:tc>
          <w:tcPr>
            <w:tcW w:w="3082" w:type="dxa"/>
          </w:tcPr>
          <w:p w14:paraId="6F5924B8" w14:textId="77777777" w:rsidR="000259A0" w:rsidRDefault="000259A0" w:rsidP="002E5219">
            <w:proofErr w:type="spellStart"/>
            <w:r>
              <w:t>Incoroporated</w:t>
            </w:r>
            <w:proofErr w:type="spellEnd"/>
            <w:r>
              <w:t xml:space="preserve"> reference to Project Types</w:t>
            </w:r>
          </w:p>
        </w:tc>
        <w:tc>
          <w:tcPr>
            <w:tcW w:w="1275" w:type="dxa"/>
          </w:tcPr>
          <w:p w14:paraId="49E2A493" w14:textId="77777777" w:rsidR="000259A0" w:rsidRDefault="000259A0" w:rsidP="002E5219">
            <w:r>
              <w:t xml:space="preserve">Tobias </w:t>
            </w:r>
            <w:proofErr w:type="spellStart"/>
            <w:r>
              <w:t>Komischke</w:t>
            </w:r>
            <w:proofErr w:type="spellEnd"/>
          </w:p>
        </w:tc>
        <w:tc>
          <w:tcPr>
            <w:tcW w:w="1551" w:type="dxa"/>
          </w:tcPr>
          <w:p w14:paraId="16D06D74" w14:textId="1B0B899D" w:rsidR="000259A0" w:rsidRDefault="00132B0E" w:rsidP="002E5219">
            <w:r>
              <w:t>Madhumita Gupta</w:t>
            </w:r>
          </w:p>
        </w:tc>
        <w:tc>
          <w:tcPr>
            <w:tcW w:w="1444" w:type="dxa"/>
          </w:tcPr>
          <w:p w14:paraId="5503AAA5" w14:textId="77777777" w:rsidR="000259A0" w:rsidRDefault="000259A0" w:rsidP="002E5219">
            <w:r>
              <w:t xml:space="preserve">Tobias </w:t>
            </w:r>
            <w:proofErr w:type="spellStart"/>
            <w:r>
              <w:t>Komischke</w:t>
            </w:r>
            <w:proofErr w:type="spellEnd"/>
          </w:p>
        </w:tc>
      </w:tr>
      <w:tr w:rsidR="000259A0" w14:paraId="196112A1" w14:textId="77777777" w:rsidTr="002E5219">
        <w:tc>
          <w:tcPr>
            <w:tcW w:w="1054" w:type="dxa"/>
          </w:tcPr>
          <w:p w14:paraId="56F160B9" w14:textId="77777777" w:rsidR="000259A0" w:rsidRDefault="000259A0" w:rsidP="002E5219">
            <w:r>
              <w:t>2.0</w:t>
            </w:r>
          </w:p>
        </w:tc>
        <w:tc>
          <w:tcPr>
            <w:tcW w:w="1278" w:type="dxa"/>
          </w:tcPr>
          <w:p w14:paraId="051879F2" w14:textId="375524DB" w:rsidR="000259A0" w:rsidRDefault="00A11D5E" w:rsidP="002E5219">
            <w:r>
              <w:t>0</w:t>
            </w:r>
            <w:r w:rsidR="000259A0">
              <w:t>1</w:t>
            </w:r>
            <w:r w:rsidR="00B12AEF">
              <w:t>-Nov-</w:t>
            </w:r>
            <w:r w:rsidR="000259A0">
              <w:t>2017</w:t>
            </w:r>
          </w:p>
        </w:tc>
        <w:tc>
          <w:tcPr>
            <w:tcW w:w="1871" w:type="dxa"/>
          </w:tcPr>
          <w:p w14:paraId="170AD923" w14:textId="77777777" w:rsidR="000259A0" w:rsidRDefault="000259A0" w:rsidP="002E5219">
            <w:r>
              <w:t>All</w:t>
            </w:r>
          </w:p>
        </w:tc>
        <w:tc>
          <w:tcPr>
            <w:tcW w:w="3082" w:type="dxa"/>
          </w:tcPr>
          <w:p w14:paraId="1638CB3D" w14:textId="77777777" w:rsidR="000259A0" w:rsidRDefault="000259A0" w:rsidP="002E5219">
            <w:r>
              <w:t>Incorporated new role of HUE representative and aligned to approved HUE process integration with waterfall/agile Software process</w:t>
            </w:r>
          </w:p>
        </w:tc>
        <w:tc>
          <w:tcPr>
            <w:tcW w:w="1275" w:type="dxa"/>
          </w:tcPr>
          <w:p w14:paraId="1BD9AD7E" w14:textId="77777777" w:rsidR="000259A0" w:rsidRDefault="000259A0" w:rsidP="002E5219">
            <w:r>
              <w:t>Madhumita Gupta</w:t>
            </w:r>
          </w:p>
        </w:tc>
        <w:tc>
          <w:tcPr>
            <w:tcW w:w="1551" w:type="dxa"/>
          </w:tcPr>
          <w:p w14:paraId="08E17572" w14:textId="68372D0E" w:rsidR="000259A0" w:rsidRDefault="00132B0E" w:rsidP="002E5219">
            <w:r>
              <w:t xml:space="preserve">Tobias </w:t>
            </w:r>
            <w:proofErr w:type="spellStart"/>
            <w:r>
              <w:t>Komischke</w:t>
            </w:r>
            <w:proofErr w:type="spellEnd"/>
          </w:p>
        </w:tc>
        <w:tc>
          <w:tcPr>
            <w:tcW w:w="1444" w:type="dxa"/>
          </w:tcPr>
          <w:p w14:paraId="4C635282" w14:textId="77777777" w:rsidR="000259A0" w:rsidRDefault="000259A0" w:rsidP="002E5219">
            <w:r>
              <w:t xml:space="preserve">Tobias </w:t>
            </w:r>
            <w:proofErr w:type="spellStart"/>
            <w:r>
              <w:t>Komischke</w:t>
            </w:r>
            <w:proofErr w:type="spellEnd"/>
          </w:p>
        </w:tc>
      </w:tr>
      <w:tr w:rsidR="000259A0" w14:paraId="768FA29D" w14:textId="77777777" w:rsidTr="002E5219">
        <w:tc>
          <w:tcPr>
            <w:tcW w:w="1054" w:type="dxa"/>
          </w:tcPr>
          <w:p w14:paraId="3C147651" w14:textId="63D83E9D" w:rsidR="000259A0" w:rsidRDefault="00132B0E" w:rsidP="002E5219">
            <w:r>
              <w:t>2.1</w:t>
            </w:r>
          </w:p>
        </w:tc>
        <w:tc>
          <w:tcPr>
            <w:tcW w:w="1278" w:type="dxa"/>
          </w:tcPr>
          <w:p w14:paraId="780BD45E" w14:textId="786853AC" w:rsidR="000259A0" w:rsidRDefault="00A11D5E" w:rsidP="002E5219">
            <w:r>
              <w:t>0</w:t>
            </w:r>
            <w:r w:rsidR="00132B0E">
              <w:t>8-Dec-2017</w:t>
            </w:r>
          </w:p>
        </w:tc>
        <w:tc>
          <w:tcPr>
            <w:tcW w:w="1871" w:type="dxa"/>
          </w:tcPr>
          <w:p w14:paraId="78DF1D45" w14:textId="35CEC945" w:rsidR="000259A0" w:rsidRDefault="00132B0E" w:rsidP="002E5219">
            <w:r>
              <w:t>All</w:t>
            </w:r>
          </w:p>
        </w:tc>
        <w:tc>
          <w:tcPr>
            <w:tcW w:w="3082" w:type="dxa"/>
          </w:tcPr>
          <w:p w14:paraId="2272DB7A" w14:textId="3E3CE617" w:rsidR="000259A0" w:rsidRDefault="00132B0E" w:rsidP="002E5219">
            <w:r>
              <w:t>Formatting edits based on Process Change Register requests</w:t>
            </w:r>
          </w:p>
        </w:tc>
        <w:tc>
          <w:tcPr>
            <w:tcW w:w="1275" w:type="dxa"/>
          </w:tcPr>
          <w:p w14:paraId="2B5A9117" w14:textId="4AB1E876" w:rsidR="000259A0" w:rsidRDefault="00132B0E" w:rsidP="002E5219">
            <w:r>
              <w:t xml:space="preserve">Tobias </w:t>
            </w:r>
            <w:proofErr w:type="spellStart"/>
            <w:r>
              <w:t>Komischke</w:t>
            </w:r>
            <w:proofErr w:type="spellEnd"/>
          </w:p>
        </w:tc>
        <w:tc>
          <w:tcPr>
            <w:tcW w:w="1551" w:type="dxa"/>
          </w:tcPr>
          <w:p w14:paraId="4C7CFAEB" w14:textId="07EBE074" w:rsidR="000259A0" w:rsidRDefault="00132B0E" w:rsidP="002E5219">
            <w:proofErr w:type="spellStart"/>
            <w:r>
              <w:t>Maadhu</w:t>
            </w:r>
            <w:proofErr w:type="spellEnd"/>
            <w:r>
              <w:t xml:space="preserve"> Gupta</w:t>
            </w:r>
          </w:p>
        </w:tc>
        <w:tc>
          <w:tcPr>
            <w:tcW w:w="1444" w:type="dxa"/>
          </w:tcPr>
          <w:p w14:paraId="71B2E1DC" w14:textId="6693F174" w:rsidR="000259A0" w:rsidRDefault="00132B0E" w:rsidP="002E5219">
            <w:r>
              <w:t xml:space="preserve">Tobias </w:t>
            </w:r>
            <w:proofErr w:type="spellStart"/>
            <w:r>
              <w:t>Komischke</w:t>
            </w:r>
            <w:proofErr w:type="spellEnd"/>
          </w:p>
        </w:tc>
      </w:tr>
      <w:tr w:rsidR="000259A0" w14:paraId="4781424F" w14:textId="77777777" w:rsidTr="002E5219">
        <w:tc>
          <w:tcPr>
            <w:tcW w:w="1054" w:type="dxa"/>
          </w:tcPr>
          <w:p w14:paraId="7F5E5E3D" w14:textId="77777777" w:rsidR="000259A0" w:rsidRDefault="000259A0" w:rsidP="002E5219"/>
        </w:tc>
        <w:tc>
          <w:tcPr>
            <w:tcW w:w="1278" w:type="dxa"/>
          </w:tcPr>
          <w:p w14:paraId="62523814" w14:textId="77777777" w:rsidR="000259A0" w:rsidRDefault="000259A0" w:rsidP="002E5219"/>
        </w:tc>
        <w:tc>
          <w:tcPr>
            <w:tcW w:w="1871" w:type="dxa"/>
          </w:tcPr>
          <w:p w14:paraId="073E4317" w14:textId="77777777" w:rsidR="000259A0" w:rsidRDefault="000259A0" w:rsidP="002E5219"/>
        </w:tc>
        <w:tc>
          <w:tcPr>
            <w:tcW w:w="3082" w:type="dxa"/>
          </w:tcPr>
          <w:p w14:paraId="7AA08B70" w14:textId="77777777" w:rsidR="000259A0" w:rsidRDefault="000259A0" w:rsidP="002E5219"/>
        </w:tc>
        <w:tc>
          <w:tcPr>
            <w:tcW w:w="1275" w:type="dxa"/>
          </w:tcPr>
          <w:p w14:paraId="7C124FD4" w14:textId="77777777" w:rsidR="000259A0" w:rsidRDefault="000259A0" w:rsidP="002E5219"/>
        </w:tc>
        <w:tc>
          <w:tcPr>
            <w:tcW w:w="1551" w:type="dxa"/>
          </w:tcPr>
          <w:p w14:paraId="658D79DD" w14:textId="77777777" w:rsidR="000259A0" w:rsidRDefault="000259A0" w:rsidP="002E5219"/>
        </w:tc>
        <w:tc>
          <w:tcPr>
            <w:tcW w:w="1444" w:type="dxa"/>
          </w:tcPr>
          <w:p w14:paraId="7F890B3E" w14:textId="77777777" w:rsidR="000259A0" w:rsidRDefault="000259A0" w:rsidP="002E5219"/>
        </w:tc>
      </w:tr>
      <w:tr w:rsidR="000259A0" w14:paraId="307FC5E1" w14:textId="77777777" w:rsidTr="002E5219">
        <w:tc>
          <w:tcPr>
            <w:tcW w:w="1054" w:type="dxa"/>
          </w:tcPr>
          <w:p w14:paraId="44D9A30C" w14:textId="77777777" w:rsidR="000259A0" w:rsidRDefault="000259A0" w:rsidP="002E5219"/>
        </w:tc>
        <w:tc>
          <w:tcPr>
            <w:tcW w:w="1278" w:type="dxa"/>
          </w:tcPr>
          <w:p w14:paraId="6C50CEBC" w14:textId="77777777" w:rsidR="000259A0" w:rsidRDefault="000259A0" w:rsidP="002E5219"/>
        </w:tc>
        <w:tc>
          <w:tcPr>
            <w:tcW w:w="1871" w:type="dxa"/>
          </w:tcPr>
          <w:p w14:paraId="7317F828" w14:textId="77777777" w:rsidR="000259A0" w:rsidRDefault="000259A0" w:rsidP="002E5219"/>
        </w:tc>
        <w:tc>
          <w:tcPr>
            <w:tcW w:w="3082" w:type="dxa"/>
          </w:tcPr>
          <w:p w14:paraId="79980C17" w14:textId="77777777" w:rsidR="000259A0" w:rsidRDefault="000259A0" w:rsidP="002E5219"/>
        </w:tc>
        <w:tc>
          <w:tcPr>
            <w:tcW w:w="1275" w:type="dxa"/>
          </w:tcPr>
          <w:p w14:paraId="5914CE68" w14:textId="77777777" w:rsidR="000259A0" w:rsidRDefault="000259A0" w:rsidP="002E5219"/>
        </w:tc>
        <w:tc>
          <w:tcPr>
            <w:tcW w:w="1551" w:type="dxa"/>
          </w:tcPr>
          <w:p w14:paraId="0E3F55F5" w14:textId="77777777" w:rsidR="000259A0" w:rsidRDefault="000259A0" w:rsidP="002E5219"/>
        </w:tc>
        <w:tc>
          <w:tcPr>
            <w:tcW w:w="1444" w:type="dxa"/>
          </w:tcPr>
          <w:p w14:paraId="2ED15A3E" w14:textId="77777777" w:rsidR="000259A0" w:rsidRDefault="000259A0" w:rsidP="002E5219"/>
        </w:tc>
      </w:tr>
      <w:tr w:rsidR="000259A0" w14:paraId="24CE9164" w14:textId="77777777" w:rsidTr="002E5219">
        <w:tc>
          <w:tcPr>
            <w:tcW w:w="1054" w:type="dxa"/>
          </w:tcPr>
          <w:p w14:paraId="30D71BE9" w14:textId="77777777" w:rsidR="000259A0" w:rsidRDefault="000259A0" w:rsidP="002E5219"/>
        </w:tc>
        <w:tc>
          <w:tcPr>
            <w:tcW w:w="1278" w:type="dxa"/>
          </w:tcPr>
          <w:p w14:paraId="475684F3" w14:textId="77777777" w:rsidR="000259A0" w:rsidRDefault="000259A0" w:rsidP="002E5219"/>
        </w:tc>
        <w:tc>
          <w:tcPr>
            <w:tcW w:w="1871" w:type="dxa"/>
          </w:tcPr>
          <w:p w14:paraId="5D3726CE" w14:textId="77777777" w:rsidR="000259A0" w:rsidRDefault="000259A0" w:rsidP="002E5219"/>
        </w:tc>
        <w:tc>
          <w:tcPr>
            <w:tcW w:w="3082" w:type="dxa"/>
          </w:tcPr>
          <w:p w14:paraId="27D8A672" w14:textId="77777777" w:rsidR="000259A0" w:rsidRDefault="000259A0" w:rsidP="002E5219"/>
        </w:tc>
        <w:tc>
          <w:tcPr>
            <w:tcW w:w="1275" w:type="dxa"/>
          </w:tcPr>
          <w:p w14:paraId="3D7635B0" w14:textId="77777777" w:rsidR="000259A0" w:rsidRDefault="000259A0" w:rsidP="002E5219"/>
        </w:tc>
        <w:tc>
          <w:tcPr>
            <w:tcW w:w="1551" w:type="dxa"/>
          </w:tcPr>
          <w:p w14:paraId="7AF66558" w14:textId="77777777" w:rsidR="000259A0" w:rsidRDefault="000259A0" w:rsidP="002E5219"/>
        </w:tc>
        <w:tc>
          <w:tcPr>
            <w:tcW w:w="1444" w:type="dxa"/>
          </w:tcPr>
          <w:p w14:paraId="599ADAF3" w14:textId="77777777" w:rsidR="000259A0" w:rsidRDefault="000259A0" w:rsidP="002E5219"/>
        </w:tc>
      </w:tr>
      <w:tr w:rsidR="000259A0" w14:paraId="1E111BB4" w14:textId="77777777" w:rsidTr="002E5219">
        <w:tc>
          <w:tcPr>
            <w:tcW w:w="1054" w:type="dxa"/>
          </w:tcPr>
          <w:p w14:paraId="23AC7F7F" w14:textId="77777777" w:rsidR="000259A0" w:rsidRDefault="000259A0" w:rsidP="002E5219"/>
        </w:tc>
        <w:tc>
          <w:tcPr>
            <w:tcW w:w="1278" w:type="dxa"/>
          </w:tcPr>
          <w:p w14:paraId="2BA400A2" w14:textId="77777777" w:rsidR="000259A0" w:rsidRDefault="000259A0" w:rsidP="002E5219"/>
        </w:tc>
        <w:tc>
          <w:tcPr>
            <w:tcW w:w="1871" w:type="dxa"/>
          </w:tcPr>
          <w:p w14:paraId="4DB903FE" w14:textId="77777777" w:rsidR="000259A0" w:rsidRDefault="000259A0" w:rsidP="002E5219"/>
        </w:tc>
        <w:tc>
          <w:tcPr>
            <w:tcW w:w="3082" w:type="dxa"/>
          </w:tcPr>
          <w:p w14:paraId="4DDB0981" w14:textId="77777777" w:rsidR="000259A0" w:rsidRDefault="000259A0" w:rsidP="002E5219"/>
        </w:tc>
        <w:tc>
          <w:tcPr>
            <w:tcW w:w="1275" w:type="dxa"/>
          </w:tcPr>
          <w:p w14:paraId="670878B8" w14:textId="77777777" w:rsidR="000259A0" w:rsidRDefault="000259A0" w:rsidP="002E5219"/>
        </w:tc>
        <w:tc>
          <w:tcPr>
            <w:tcW w:w="1551" w:type="dxa"/>
          </w:tcPr>
          <w:p w14:paraId="4B0C2966" w14:textId="77777777" w:rsidR="000259A0" w:rsidRDefault="000259A0" w:rsidP="002E5219"/>
        </w:tc>
        <w:tc>
          <w:tcPr>
            <w:tcW w:w="1444" w:type="dxa"/>
          </w:tcPr>
          <w:p w14:paraId="2C9CFFE1" w14:textId="77777777" w:rsidR="000259A0" w:rsidRDefault="000259A0" w:rsidP="002E5219"/>
        </w:tc>
      </w:tr>
      <w:tr w:rsidR="000259A0" w14:paraId="7633B09F" w14:textId="77777777" w:rsidTr="002E5219">
        <w:tc>
          <w:tcPr>
            <w:tcW w:w="1054" w:type="dxa"/>
          </w:tcPr>
          <w:p w14:paraId="11608E60" w14:textId="77777777" w:rsidR="000259A0" w:rsidRDefault="000259A0" w:rsidP="002E5219"/>
        </w:tc>
        <w:tc>
          <w:tcPr>
            <w:tcW w:w="1278" w:type="dxa"/>
          </w:tcPr>
          <w:p w14:paraId="4042C561" w14:textId="77777777" w:rsidR="000259A0" w:rsidRDefault="000259A0" w:rsidP="002E5219"/>
        </w:tc>
        <w:tc>
          <w:tcPr>
            <w:tcW w:w="1871" w:type="dxa"/>
          </w:tcPr>
          <w:p w14:paraId="5C9ADF2C" w14:textId="77777777" w:rsidR="000259A0" w:rsidRDefault="000259A0" w:rsidP="002E5219"/>
        </w:tc>
        <w:tc>
          <w:tcPr>
            <w:tcW w:w="3082" w:type="dxa"/>
          </w:tcPr>
          <w:p w14:paraId="3C707905" w14:textId="77777777" w:rsidR="000259A0" w:rsidRDefault="000259A0" w:rsidP="002E5219"/>
        </w:tc>
        <w:tc>
          <w:tcPr>
            <w:tcW w:w="1275" w:type="dxa"/>
          </w:tcPr>
          <w:p w14:paraId="41DF8D15" w14:textId="77777777" w:rsidR="000259A0" w:rsidRDefault="000259A0" w:rsidP="002E5219"/>
        </w:tc>
        <w:tc>
          <w:tcPr>
            <w:tcW w:w="1551" w:type="dxa"/>
          </w:tcPr>
          <w:p w14:paraId="3834376B" w14:textId="77777777" w:rsidR="000259A0" w:rsidRDefault="000259A0" w:rsidP="002E5219"/>
        </w:tc>
        <w:tc>
          <w:tcPr>
            <w:tcW w:w="1444" w:type="dxa"/>
          </w:tcPr>
          <w:p w14:paraId="463EE713" w14:textId="77777777" w:rsidR="000259A0" w:rsidRDefault="000259A0" w:rsidP="002E5219"/>
        </w:tc>
      </w:tr>
    </w:tbl>
    <w:p w14:paraId="380BB31B" w14:textId="77777777" w:rsidR="000259A0" w:rsidRPr="00781FF1" w:rsidRDefault="000259A0" w:rsidP="000259A0">
      <w:pPr>
        <w:spacing w:after="0" w:line="240" w:lineRule="auto"/>
        <w:textAlignment w:val="top"/>
        <w:rPr>
          <w:rFonts w:ascii="Arial" w:eastAsia="Times New Roman" w:hAnsi="Arial" w:cs="Arial"/>
          <w:bCs/>
          <w:color w:val="000000" w:themeColor="text1"/>
          <w:sz w:val="18"/>
          <w:szCs w:val="18"/>
          <w:lang w:val="en-ZW"/>
        </w:rPr>
      </w:pPr>
      <w:r w:rsidRPr="00781FF1">
        <w:rPr>
          <w:rFonts w:ascii="Arial" w:eastAsia="Times New Roman" w:hAnsi="Arial" w:cs="Arial"/>
          <w:bCs/>
          <w:color w:val="000000" w:themeColor="text1"/>
          <w:sz w:val="18"/>
          <w:szCs w:val="18"/>
          <w:lang w:val="en-ZW"/>
        </w:rPr>
        <w:t>*Process Owner</w:t>
      </w:r>
      <w:r>
        <w:rPr>
          <w:rFonts w:ascii="Arial" w:eastAsia="Times New Roman" w:hAnsi="Arial" w:cs="Arial"/>
          <w:bCs/>
          <w:color w:val="000000" w:themeColor="text1"/>
          <w:sz w:val="18"/>
          <w:szCs w:val="18"/>
          <w:lang w:val="en-ZW"/>
        </w:rPr>
        <w:t xml:space="preserve">, </w:t>
      </w:r>
      <w:r w:rsidRPr="00781FF1">
        <w:rPr>
          <w:rFonts w:ascii="Arial" w:eastAsia="Times New Roman" w:hAnsi="Arial" w:cs="Arial"/>
          <w:bCs/>
          <w:color w:val="000000" w:themeColor="text1"/>
          <w:sz w:val="18"/>
          <w:szCs w:val="18"/>
          <w:lang w:val="en-ZW"/>
        </w:rPr>
        <w:t xml:space="preserve">Process Governance </w:t>
      </w:r>
      <w:r>
        <w:rPr>
          <w:rFonts w:ascii="Arial" w:eastAsia="Times New Roman" w:hAnsi="Arial" w:cs="Arial"/>
          <w:bCs/>
          <w:color w:val="000000" w:themeColor="text1"/>
          <w:sz w:val="18"/>
          <w:szCs w:val="18"/>
          <w:lang w:val="en-ZW"/>
        </w:rPr>
        <w:t xml:space="preserve">and External Compliance </w:t>
      </w:r>
      <w:r w:rsidRPr="00781FF1">
        <w:rPr>
          <w:rFonts w:ascii="Arial" w:eastAsia="Times New Roman" w:hAnsi="Arial" w:cs="Arial"/>
          <w:bCs/>
          <w:color w:val="000000" w:themeColor="text1"/>
          <w:sz w:val="18"/>
          <w:szCs w:val="18"/>
          <w:lang w:val="en-ZW"/>
        </w:rPr>
        <w:t>approvals are thr</w:t>
      </w:r>
      <w:r>
        <w:rPr>
          <w:rFonts w:ascii="Arial" w:eastAsia="Times New Roman" w:hAnsi="Arial" w:cs="Arial"/>
          <w:bCs/>
          <w:color w:val="000000" w:themeColor="text1"/>
          <w:sz w:val="18"/>
          <w:szCs w:val="18"/>
          <w:lang w:val="en-ZW"/>
        </w:rPr>
        <w:t>o</w:t>
      </w:r>
      <w:r w:rsidRPr="00781FF1">
        <w:rPr>
          <w:rFonts w:ascii="Arial" w:eastAsia="Times New Roman" w:hAnsi="Arial" w:cs="Arial"/>
          <w:bCs/>
          <w:color w:val="000000" w:themeColor="text1"/>
          <w:sz w:val="18"/>
          <w:szCs w:val="18"/>
          <w:lang w:val="en-ZW"/>
        </w:rPr>
        <w:t>u</w:t>
      </w:r>
      <w:r>
        <w:rPr>
          <w:rFonts w:ascii="Arial" w:eastAsia="Times New Roman" w:hAnsi="Arial" w:cs="Arial"/>
          <w:bCs/>
          <w:color w:val="000000" w:themeColor="text1"/>
          <w:sz w:val="18"/>
          <w:szCs w:val="18"/>
          <w:lang w:val="en-ZW"/>
        </w:rPr>
        <w:t>gh</w:t>
      </w:r>
      <w:r w:rsidRPr="00781FF1">
        <w:rPr>
          <w:rFonts w:ascii="Arial" w:eastAsia="Times New Roman" w:hAnsi="Arial" w:cs="Arial"/>
          <w:bCs/>
          <w:color w:val="000000" w:themeColor="text1"/>
          <w:sz w:val="18"/>
          <w:szCs w:val="18"/>
          <w:lang w:val="en-ZW"/>
        </w:rPr>
        <w:t xml:space="preserve"> the automated tool</w:t>
      </w:r>
    </w:p>
    <w:p w14:paraId="4087579E" w14:textId="52ABE536" w:rsidR="002E7B43" w:rsidRPr="000259A0" w:rsidRDefault="002E7B43" w:rsidP="000259A0"/>
    <w:sectPr w:rsidR="002E7B43" w:rsidRPr="000259A0" w:rsidSect="00C74F2A">
      <w:headerReference w:type="even" r:id="rId18"/>
      <w:headerReference w:type="default" r:id="rId19"/>
      <w:footerReference w:type="even" r:id="rId20"/>
      <w:footerReference w:type="default" r:id="rId21"/>
      <w:headerReference w:type="first" r:id="rId22"/>
      <w:footerReference w:type="first" r:id="rId23"/>
      <w:pgSz w:w="15840" w:h="12240" w:orient="landscape"/>
      <w:pgMar w:top="360" w:right="1440" w:bottom="18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F43EDA0" w14:textId="77777777" w:rsidR="00593336" w:rsidRDefault="00593336" w:rsidP="00983921">
      <w:pPr>
        <w:spacing w:after="0" w:line="240" w:lineRule="auto"/>
      </w:pPr>
      <w:r>
        <w:separator/>
      </w:r>
    </w:p>
  </w:endnote>
  <w:endnote w:type="continuationSeparator" w:id="0">
    <w:p w14:paraId="5CE34598" w14:textId="77777777" w:rsidR="00593336" w:rsidRDefault="00593336" w:rsidP="009839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00002FF" w:usb1="4000ACFF" w:usb2="00000001" w:usb3="00000000" w:csb0="0000019F" w:csb1="00000000"/>
  </w:font>
  <w:font w:name="Tahoma">
    <w:panose1 w:val="020B0604030504040204"/>
    <w:charset w:val="00"/>
    <w:family w:val="auto"/>
    <w:pitch w:val="variable"/>
    <w:sig w:usb0="E1002EFF" w:usb1="C000605B" w:usb2="00000029" w:usb3="00000000" w:csb0="000101FF" w:csb1="00000000"/>
  </w:font>
  <w:font w:name="Cambria">
    <w:panose1 w:val="02040503050406030204"/>
    <w:charset w:val="00"/>
    <w:family w:val="auto"/>
    <w:pitch w:val="variable"/>
    <w:sig w:usb0="E00002FF" w:usb1="400004FF"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00D7545" w14:textId="517244F4" w:rsidR="00AB1A9E" w:rsidRPr="008652B1" w:rsidRDefault="002E0D25" w:rsidP="008652B1">
    <w:pPr>
      <w:pStyle w:val="Footer"/>
    </w:pPr>
    <w:fldSimple w:instr=" DOCPROPERTY bjFooterEvenPageDocProperty \* MERGEFORMAT " w:fldLock="1">
      <w:r w:rsidR="008652B1" w:rsidRPr="008652B1">
        <w:rPr>
          <w:rFonts w:ascii="Arial" w:hAnsi="Arial" w:cs="Arial"/>
          <w:color w:val="7F7F7F"/>
          <w:sz w:val="18"/>
        </w:rPr>
        <w:t>Honeywell Internal</w:t>
      </w:r>
    </w:fldSimple>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B8CD0DD" w14:textId="77777777" w:rsidR="00983921" w:rsidRDefault="00983921" w:rsidP="00983921">
    <w:pPr>
      <w:pStyle w:val="Footer"/>
      <w:ind w:right="360"/>
      <w:jc w:val="center"/>
      <w:rPr>
        <w:b/>
        <w:sz w:val="16"/>
        <w:szCs w:val="16"/>
      </w:rPr>
    </w:pPr>
    <w:r w:rsidRPr="00222504">
      <w:rPr>
        <w:b/>
        <w:sz w:val="16"/>
        <w:szCs w:val="16"/>
      </w:rPr>
      <w:t xml:space="preserve">Honeywell </w:t>
    </w:r>
    <w:r>
      <w:rPr>
        <w:b/>
        <w:sz w:val="16"/>
        <w:szCs w:val="16"/>
      </w:rPr>
      <w:t>Internal</w:t>
    </w:r>
  </w:p>
  <w:p w14:paraId="6435B5E7" w14:textId="0E4AB945" w:rsidR="00F61AE0" w:rsidRDefault="00F61AE0" w:rsidP="00F61AE0">
    <w:pPr>
      <w:pStyle w:val="Footer"/>
      <w:ind w:right="360"/>
      <w:jc w:val="right"/>
      <w:rPr>
        <w:rStyle w:val="PageNumber"/>
        <w:smallCaps/>
        <w:sz w:val="24"/>
        <w:szCs w:val="24"/>
      </w:rPr>
    </w:pPr>
    <w:r w:rsidRPr="00944176">
      <w:t xml:space="preserve">Page: </w:t>
    </w:r>
    <w:r>
      <w:rPr>
        <w:rStyle w:val="PageNumber"/>
        <w:smallCaps/>
        <w:sz w:val="24"/>
        <w:szCs w:val="24"/>
      </w:rPr>
      <w:fldChar w:fldCharType="begin"/>
    </w:r>
    <w:r w:rsidRPr="00944176">
      <w:rPr>
        <w:rStyle w:val="PageNumber"/>
        <w:sz w:val="24"/>
        <w:szCs w:val="24"/>
      </w:rPr>
      <w:instrText xml:space="preserve"> PAGE </w:instrText>
    </w:r>
    <w:r>
      <w:rPr>
        <w:rStyle w:val="PageNumber"/>
        <w:smallCaps/>
        <w:sz w:val="24"/>
        <w:szCs w:val="24"/>
      </w:rPr>
      <w:fldChar w:fldCharType="separate"/>
    </w:r>
    <w:r w:rsidR="00DD4905">
      <w:rPr>
        <w:rStyle w:val="PageNumber"/>
        <w:noProof/>
        <w:sz w:val="24"/>
        <w:szCs w:val="24"/>
      </w:rPr>
      <w:t>3</w:t>
    </w:r>
    <w:r>
      <w:rPr>
        <w:rStyle w:val="PageNumber"/>
        <w:smallCaps/>
        <w:sz w:val="24"/>
        <w:szCs w:val="24"/>
      </w:rPr>
      <w:fldChar w:fldCharType="end"/>
    </w:r>
  </w:p>
  <w:p w14:paraId="7B90566D" w14:textId="77777777" w:rsidR="00F61AE0" w:rsidRDefault="00F61AE0" w:rsidP="00F61AE0">
    <w:pPr>
      <w:pStyle w:val="Footer"/>
      <w:ind w:right="360"/>
      <w:jc w:val="center"/>
      <w:rPr>
        <w:sz w:val="16"/>
        <w:szCs w:val="16"/>
      </w:rPr>
    </w:pPr>
    <w:r>
      <w:rPr>
        <w:sz w:val="16"/>
        <w:szCs w:val="16"/>
      </w:rPr>
      <w:t>This document is published as part of an electronic document repository. The user is responsible for referencing the most recently published electronic version.</w:t>
    </w:r>
  </w:p>
  <w:p w14:paraId="6B5088EF" w14:textId="4A88781B" w:rsidR="00983921" w:rsidRDefault="00F61AE0" w:rsidP="00F61AE0">
    <w:pPr>
      <w:pStyle w:val="Footer"/>
      <w:ind w:right="360"/>
      <w:jc w:val="center"/>
      <w:rPr>
        <w:sz w:val="18"/>
      </w:rPr>
    </w:pPr>
    <w:r w:rsidRPr="00983921">
      <w:rPr>
        <w:sz w:val="18"/>
      </w:rPr>
      <w:t>Enterprise Process Template v1.0</w:t>
    </w:r>
  </w:p>
  <w:p w14:paraId="70747A80" w14:textId="2C1CEDE7" w:rsidR="008652B1" w:rsidRDefault="008652B1" w:rsidP="008652B1">
    <w:pPr>
      <w:pStyle w:val="Footer"/>
      <w:ind w:right="360"/>
      <w:rPr>
        <w:sz w:val="18"/>
      </w:rPr>
    </w:pPr>
    <w:r>
      <w:rPr>
        <w:sz w:val="18"/>
      </w:rPr>
      <w:fldChar w:fldCharType="begin" w:fldLock="1"/>
    </w:r>
    <w:r>
      <w:rPr>
        <w:sz w:val="18"/>
      </w:rPr>
      <w:instrText xml:space="preserve"> DOCPROPERTY bjFooterBothDocProperty \* MERGEFORMAT </w:instrText>
    </w:r>
    <w:r>
      <w:rPr>
        <w:sz w:val="18"/>
      </w:rPr>
      <w:fldChar w:fldCharType="separate"/>
    </w:r>
    <w:r w:rsidRPr="008652B1">
      <w:rPr>
        <w:rFonts w:ascii="Arial" w:hAnsi="Arial" w:cs="Arial"/>
        <w:color w:val="7F7F7F"/>
        <w:sz w:val="18"/>
      </w:rPr>
      <w:t>Honeywell Internal</w:t>
    </w:r>
    <w:r>
      <w:rPr>
        <w:sz w:val="18"/>
      </w:rPr>
      <w:fldChar w:fldCharType="end"/>
    </w: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E858CDB" w14:textId="3E4656CD" w:rsidR="00AB1A9E" w:rsidRPr="008652B1" w:rsidRDefault="002E0D25" w:rsidP="008652B1">
    <w:pPr>
      <w:pStyle w:val="Footer"/>
    </w:pPr>
    <w:fldSimple w:instr=" DOCPROPERTY bjFooterFirstPageDocProperty \* MERGEFORMAT " w:fldLock="1">
      <w:r w:rsidR="008652B1" w:rsidRPr="008652B1">
        <w:rPr>
          <w:rFonts w:ascii="Arial" w:hAnsi="Arial" w:cs="Arial"/>
          <w:color w:val="7F7F7F"/>
          <w:sz w:val="18"/>
        </w:rPr>
        <w:t>Honeywell Internal</w:t>
      </w:r>
    </w:fldSimple>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5016377" w14:textId="77777777" w:rsidR="00593336" w:rsidRDefault="00593336" w:rsidP="00983921">
      <w:pPr>
        <w:spacing w:after="0" w:line="240" w:lineRule="auto"/>
      </w:pPr>
      <w:r>
        <w:separator/>
      </w:r>
    </w:p>
  </w:footnote>
  <w:footnote w:type="continuationSeparator" w:id="0">
    <w:p w14:paraId="2573A5AB" w14:textId="77777777" w:rsidR="00593336" w:rsidRDefault="00593336" w:rsidP="00983921">
      <w:pPr>
        <w:spacing w:after="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1569B56" w14:textId="77777777" w:rsidR="00865D29" w:rsidRDefault="00865D29">
    <w:pPr>
      <w:pStyle w:val="Header"/>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4DE3639" w14:textId="77777777" w:rsidR="00865D29" w:rsidRDefault="00865D29">
    <w:pPr>
      <w:pStyle w:val="Header"/>
    </w:pP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34A4943" w14:textId="77777777" w:rsidR="00865D29" w:rsidRDefault="00865D29">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C07595"/>
    <w:multiLevelType w:val="hybridMultilevel"/>
    <w:tmpl w:val="F9C6CD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67D083F"/>
    <w:multiLevelType w:val="hybridMultilevel"/>
    <w:tmpl w:val="024EA2A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
    <w:nsid w:val="0B531F18"/>
    <w:multiLevelType w:val="hybridMultilevel"/>
    <w:tmpl w:val="0B68D018"/>
    <w:lvl w:ilvl="0" w:tplc="C87CDB6E">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FAE277E"/>
    <w:multiLevelType w:val="hybridMultilevel"/>
    <w:tmpl w:val="9132A8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5AB6B84"/>
    <w:multiLevelType w:val="hybridMultilevel"/>
    <w:tmpl w:val="ED1017E0"/>
    <w:lvl w:ilvl="0" w:tplc="04090001">
      <w:start w:val="1"/>
      <w:numFmt w:val="bullet"/>
      <w:lvlText w:val=""/>
      <w:lvlJc w:val="left"/>
      <w:pPr>
        <w:ind w:left="401" w:hanging="360"/>
      </w:pPr>
      <w:rPr>
        <w:rFonts w:ascii="Symbol" w:hAnsi="Symbol" w:hint="default"/>
      </w:rPr>
    </w:lvl>
    <w:lvl w:ilvl="1" w:tplc="04090003" w:tentative="1">
      <w:start w:val="1"/>
      <w:numFmt w:val="bullet"/>
      <w:lvlText w:val="o"/>
      <w:lvlJc w:val="left"/>
      <w:pPr>
        <w:ind w:left="1121" w:hanging="360"/>
      </w:pPr>
      <w:rPr>
        <w:rFonts w:ascii="Courier New" w:hAnsi="Courier New" w:cs="Courier New" w:hint="default"/>
      </w:rPr>
    </w:lvl>
    <w:lvl w:ilvl="2" w:tplc="04090005" w:tentative="1">
      <w:start w:val="1"/>
      <w:numFmt w:val="bullet"/>
      <w:lvlText w:val=""/>
      <w:lvlJc w:val="left"/>
      <w:pPr>
        <w:ind w:left="1841" w:hanging="360"/>
      </w:pPr>
      <w:rPr>
        <w:rFonts w:ascii="Wingdings" w:hAnsi="Wingdings" w:hint="default"/>
      </w:rPr>
    </w:lvl>
    <w:lvl w:ilvl="3" w:tplc="04090001" w:tentative="1">
      <w:start w:val="1"/>
      <w:numFmt w:val="bullet"/>
      <w:lvlText w:val=""/>
      <w:lvlJc w:val="left"/>
      <w:pPr>
        <w:ind w:left="2561" w:hanging="360"/>
      </w:pPr>
      <w:rPr>
        <w:rFonts w:ascii="Symbol" w:hAnsi="Symbol" w:hint="default"/>
      </w:rPr>
    </w:lvl>
    <w:lvl w:ilvl="4" w:tplc="04090003" w:tentative="1">
      <w:start w:val="1"/>
      <w:numFmt w:val="bullet"/>
      <w:lvlText w:val="o"/>
      <w:lvlJc w:val="left"/>
      <w:pPr>
        <w:ind w:left="3281" w:hanging="360"/>
      </w:pPr>
      <w:rPr>
        <w:rFonts w:ascii="Courier New" w:hAnsi="Courier New" w:cs="Courier New" w:hint="default"/>
      </w:rPr>
    </w:lvl>
    <w:lvl w:ilvl="5" w:tplc="04090005" w:tentative="1">
      <w:start w:val="1"/>
      <w:numFmt w:val="bullet"/>
      <w:lvlText w:val=""/>
      <w:lvlJc w:val="left"/>
      <w:pPr>
        <w:ind w:left="4001" w:hanging="360"/>
      </w:pPr>
      <w:rPr>
        <w:rFonts w:ascii="Wingdings" w:hAnsi="Wingdings" w:hint="default"/>
      </w:rPr>
    </w:lvl>
    <w:lvl w:ilvl="6" w:tplc="04090001" w:tentative="1">
      <w:start w:val="1"/>
      <w:numFmt w:val="bullet"/>
      <w:lvlText w:val=""/>
      <w:lvlJc w:val="left"/>
      <w:pPr>
        <w:ind w:left="4721" w:hanging="360"/>
      </w:pPr>
      <w:rPr>
        <w:rFonts w:ascii="Symbol" w:hAnsi="Symbol" w:hint="default"/>
      </w:rPr>
    </w:lvl>
    <w:lvl w:ilvl="7" w:tplc="04090003" w:tentative="1">
      <w:start w:val="1"/>
      <w:numFmt w:val="bullet"/>
      <w:lvlText w:val="o"/>
      <w:lvlJc w:val="left"/>
      <w:pPr>
        <w:ind w:left="5441" w:hanging="360"/>
      </w:pPr>
      <w:rPr>
        <w:rFonts w:ascii="Courier New" w:hAnsi="Courier New" w:cs="Courier New" w:hint="default"/>
      </w:rPr>
    </w:lvl>
    <w:lvl w:ilvl="8" w:tplc="04090005" w:tentative="1">
      <w:start w:val="1"/>
      <w:numFmt w:val="bullet"/>
      <w:lvlText w:val=""/>
      <w:lvlJc w:val="left"/>
      <w:pPr>
        <w:ind w:left="6161" w:hanging="360"/>
      </w:pPr>
      <w:rPr>
        <w:rFonts w:ascii="Wingdings" w:hAnsi="Wingdings" w:hint="default"/>
      </w:rPr>
    </w:lvl>
  </w:abstractNum>
  <w:abstractNum w:abstractNumId="5">
    <w:nsid w:val="1CD8461A"/>
    <w:multiLevelType w:val="hybridMultilevel"/>
    <w:tmpl w:val="19227E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nsid w:val="282A119A"/>
    <w:multiLevelType w:val="hybridMultilevel"/>
    <w:tmpl w:val="B72A7C82"/>
    <w:lvl w:ilvl="0" w:tplc="C87CDB6E">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86555D1"/>
    <w:multiLevelType w:val="hybridMultilevel"/>
    <w:tmpl w:val="C070FB28"/>
    <w:lvl w:ilvl="0" w:tplc="C87CDB6E">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A694B84"/>
    <w:multiLevelType w:val="hybridMultilevel"/>
    <w:tmpl w:val="F8BA96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4850D1A"/>
    <w:multiLevelType w:val="hybridMultilevel"/>
    <w:tmpl w:val="B8ECD970"/>
    <w:lvl w:ilvl="0" w:tplc="34B2F274">
      <w:start w:val="1"/>
      <w:numFmt w:val="decimal"/>
      <w:lvlText w:val="%1."/>
      <w:lvlJc w:val="left"/>
      <w:pPr>
        <w:tabs>
          <w:tab w:val="num" w:pos="720"/>
        </w:tabs>
        <w:ind w:left="720" w:hanging="360"/>
      </w:pPr>
    </w:lvl>
    <w:lvl w:ilvl="1" w:tplc="FF9E0ECC" w:tentative="1">
      <w:start w:val="1"/>
      <w:numFmt w:val="decimal"/>
      <w:lvlText w:val="%2."/>
      <w:lvlJc w:val="left"/>
      <w:pPr>
        <w:tabs>
          <w:tab w:val="num" w:pos="1440"/>
        </w:tabs>
        <w:ind w:left="1440" w:hanging="360"/>
      </w:pPr>
    </w:lvl>
    <w:lvl w:ilvl="2" w:tplc="E9A2798C" w:tentative="1">
      <w:start w:val="1"/>
      <w:numFmt w:val="decimal"/>
      <w:lvlText w:val="%3."/>
      <w:lvlJc w:val="left"/>
      <w:pPr>
        <w:tabs>
          <w:tab w:val="num" w:pos="2160"/>
        </w:tabs>
        <w:ind w:left="2160" w:hanging="360"/>
      </w:pPr>
    </w:lvl>
    <w:lvl w:ilvl="3" w:tplc="84DECE2C" w:tentative="1">
      <w:start w:val="1"/>
      <w:numFmt w:val="decimal"/>
      <w:lvlText w:val="%4."/>
      <w:lvlJc w:val="left"/>
      <w:pPr>
        <w:tabs>
          <w:tab w:val="num" w:pos="2880"/>
        </w:tabs>
        <w:ind w:left="2880" w:hanging="360"/>
      </w:pPr>
    </w:lvl>
    <w:lvl w:ilvl="4" w:tplc="1CECF682" w:tentative="1">
      <w:start w:val="1"/>
      <w:numFmt w:val="decimal"/>
      <w:lvlText w:val="%5."/>
      <w:lvlJc w:val="left"/>
      <w:pPr>
        <w:tabs>
          <w:tab w:val="num" w:pos="3600"/>
        </w:tabs>
        <w:ind w:left="3600" w:hanging="360"/>
      </w:pPr>
    </w:lvl>
    <w:lvl w:ilvl="5" w:tplc="8EEECB1C" w:tentative="1">
      <w:start w:val="1"/>
      <w:numFmt w:val="decimal"/>
      <w:lvlText w:val="%6."/>
      <w:lvlJc w:val="left"/>
      <w:pPr>
        <w:tabs>
          <w:tab w:val="num" w:pos="4320"/>
        </w:tabs>
        <w:ind w:left="4320" w:hanging="360"/>
      </w:pPr>
    </w:lvl>
    <w:lvl w:ilvl="6" w:tplc="764473F2" w:tentative="1">
      <w:start w:val="1"/>
      <w:numFmt w:val="decimal"/>
      <w:lvlText w:val="%7."/>
      <w:lvlJc w:val="left"/>
      <w:pPr>
        <w:tabs>
          <w:tab w:val="num" w:pos="5040"/>
        </w:tabs>
        <w:ind w:left="5040" w:hanging="360"/>
      </w:pPr>
    </w:lvl>
    <w:lvl w:ilvl="7" w:tplc="985EE388" w:tentative="1">
      <w:start w:val="1"/>
      <w:numFmt w:val="decimal"/>
      <w:lvlText w:val="%8."/>
      <w:lvlJc w:val="left"/>
      <w:pPr>
        <w:tabs>
          <w:tab w:val="num" w:pos="5760"/>
        </w:tabs>
        <w:ind w:left="5760" w:hanging="360"/>
      </w:pPr>
    </w:lvl>
    <w:lvl w:ilvl="8" w:tplc="5A84E2FE" w:tentative="1">
      <w:start w:val="1"/>
      <w:numFmt w:val="decimal"/>
      <w:lvlText w:val="%9."/>
      <w:lvlJc w:val="left"/>
      <w:pPr>
        <w:tabs>
          <w:tab w:val="num" w:pos="6480"/>
        </w:tabs>
        <w:ind w:left="6480" w:hanging="360"/>
      </w:pPr>
    </w:lvl>
  </w:abstractNum>
  <w:abstractNum w:abstractNumId="10">
    <w:nsid w:val="35035FF8"/>
    <w:multiLevelType w:val="hybridMultilevel"/>
    <w:tmpl w:val="029A13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6935654"/>
    <w:multiLevelType w:val="hybridMultilevel"/>
    <w:tmpl w:val="5100D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7D92BDA"/>
    <w:multiLevelType w:val="hybridMultilevel"/>
    <w:tmpl w:val="1A8A968E"/>
    <w:lvl w:ilvl="0" w:tplc="47DA0E7E">
      <w:start w:val="1"/>
      <w:numFmt w:val="decimal"/>
      <w:lvlText w:val="%1."/>
      <w:lvlJc w:val="left"/>
      <w:pPr>
        <w:tabs>
          <w:tab w:val="num" w:pos="720"/>
        </w:tabs>
        <w:ind w:left="720" w:hanging="360"/>
      </w:pPr>
    </w:lvl>
    <w:lvl w:ilvl="1" w:tplc="6B4A4E36" w:tentative="1">
      <w:start w:val="1"/>
      <w:numFmt w:val="decimal"/>
      <w:lvlText w:val="%2."/>
      <w:lvlJc w:val="left"/>
      <w:pPr>
        <w:tabs>
          <w:tab w:val="num" w:pos="1440"/>
        </w:tabs>
        <w:ind w:left="1440" w:hanging="360"/>
      </w:pPr>
    </w:lvl>
    <w:lvl w:ilvl="2" w:tplc="D7042D8E" w:tentative="1">
      <w:start w:val="1"/>
      <w:numFmt w:val="decimal"/>
      <w:lvlText w:val="%3."/>
      <w:lvlJc w:val="left"/>
      <w:pPr>
        <w:tabs>
          <w:tab w:val="num" w:pos="2160"/>
        </w:tabs>
        <w:ind w:left="2160" w:hanging="360"/>
      </w:pPr>
    </w:lvl>
    <w:lvl w:ilvl="3" w:tplc="178A7A2E" w:tentative="1">
      <w:start w:val="1"/>
      <w:numFmt w:val="decimal"/>
      <w:lvlText w:val="%4."/>
      <w:lvlJc w:val="left"/>
      <w:pPr>
        <w:tabs>
          <w:tab w:val="num" w:pos="2880"/>
        </w:tabs>
        <w:ind w:left="2880" w:hanging="360"/>
      </w:pPr>
    </w:lvl>
    <w:lvl w:ilvl="4" w:tplc="BD561242" w:tentative="1">
      <w:start w:val="1"/>
      <w:numFmt w:val="decimal"/>
      <w:lvlText w:val="%5."/>
      <w:lvlJc w:val="left"/>
      <w:pPr>
        <w:tabs>
          <w:tab w:val="num" w:pos="3600"/>
        </w:tabs>
        <w:ind w:left="3600" w:hanging="360"/>
      </w:pPr>
    </w:lvl>
    <w:lvl w:ilvl="5" w:tplc="EF5C3930" w:tentative="1">
      <w:start w:val="1"/>
      <w:numFmt w:val="decimal"/>
      <w:lvlText w:val="%6."/>
      <w:lvlJc w:val="left"/>
      <w:pPr>
        <w:tabs>
          <w:tab w:val="num" w:pos="4320"/>
        </w:tabs>
        <w:ind w:left="4320" w:hanging="360"/>
      </w:pPr>
    </w:lvl>
    <w:lvl w:ilvl="6" w:tplc="38580F3A" w:tentative="1">
      <w:start w:val="1"/>
      <w:numFmt w:val="decimal"/>
      <w:lvlText w:val="%7."/>
      <w:lvlJc w:val="left"/>
      <w:pPr>
        <w:tabs>
          <w:tab w:val="num" w:pos="5040"/>
        </w:tabs>
        <w:ind w:left="5040" w:hanging="360"/>
      </w:pPr>
    </w:lvl>
    <w:lvl w:ilvl="7" w:tplc="7E367682" w:tentative="1">
      <w:start w:val="1"/>
      <w:numFmt w:val="decimal"/>
      <w:lvlText w:val="%8."/>
      <w:lvlJc w:val="left"/>
      <w:pPr>
        <w:tabs>
          <w:tab w:val="num" w:pos="5760"/>
        </w:tabs>
        <w:ind w:left="5760" w:hanging="360"/>
      </w:pPr>
    </w:lvl>
    <w:lvl w:ilvl="8" w:tplc="BF34C00C" w:tentative="1">
      <w:start w:val="1"/>
      <w:numFmt w:val="decimal"/>
      <w:lvlText w:val="%9."/>
      <w:lvlJc w:val="left"/>
      <w:pPr>
        <w:tabs>
          <w:tab w:val="num" w:pos="6480"/>
        </w:tabs>
        <w:ind w:left="6480" w:hanging="360"/>
      </w:pPr>
    </w:lvl>
  </w:abstractNum>
  <w:abstractNum w:abstractNumId="13">
    <w:nsid w:val="40EB4412"/>
    <w:multiLevelType w:val="hybridMultilevel"/>
    <w:tmpl w:val="6F603AE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A39380D"/>
    <w:multiLevelType w:val="hybridMultilevel"/>
    <w:tmpl w:val="0032D6A8"/>
    <w:lvl w:ilvl="0" w:tplc="0409001B">
      <w:start w:val="1"/>
      <w:numFmt w:val="lowerRoman"/>
      <w:lvlText w:val="%1."/>
      <w:lvlJc w:val="right"/>
      <w:pPr>
        <w:ind w:left="720" w:hanging="360"/>
      </w:pPr>
    </w:lvl>
    <w:lvl w:ilvl="1" w:tplc="7BB8AAA0" w:tentative="1">
      <w:start w:val="1"/>
      <w:numFmt w:val="decimal"/>
      <w:lvlText w:val="%2."/>
      <w:lvlJc w:val="left"/>
      <w:pPr>
        <w:tabs>
          <w:tab w:val="num" w:pos="1440"/>
        </w:tabs>
        <w:ind w:left="1440" w:hanging="360"/>
      </w:pPr>
    </w:lvl>
    <w:lvl w:ilvl="2" w:tplc="54D6F146" w:tentative="1">
      <w:start w:val="1"/>
      <w:numFmt w:val="decimal"/>
      <w:lvlText w:val="%3."/>
      <w:lvlJc w:val="left"/>
      <w:pPr>
        <w:tabs>
          <w:tab w:val="num" w:pos="2160"/>
        </w:tabs>
        <w:ind w:left="2160" w:hanging="360"/>
      </w:pPr>
    </w:lvl>
    <w:lvl w:ilvl="3" w:tplc="8DDA6762" w:tentative="1">
      <w:start w:val="1"/>
      <w:numFmt w:val="decimal"/>
      <w:lvlText w:val="%4."/>
      <w:lvlJc w:val="left"/>
      <w:pPr>
        <w:tabs>
          <w:tab w:val="num" w:pos="2880"/>
        </w:tabs>
        <w:ind w:left="2880" w:hanging="360"/>
      </w:pPr>
    </w:lvl>
    <w:lvl w:ilvl="4" w:tplc="AD04000A" w:tentative="1">
      <w:start w:val="1"/>
      <w:numFmt w:val="decimal"/>
      <w:lvlText w:val="%5."/>
      <w:lvlJc w:val="left"/>
      <w:pPr>
        <w:tabs>
          <w:tab w:val="num" w:pos="3600"/>
        </w:tabs>
        <w:ind w:left="3600" w:hanging="360"/>
      </w:pPr>
    </w:lvl>
    <w:lvl w:ilvl="5" w:tplc="FB7A01B0" w:tentative="1">
      <w:start w:val="1"/>
      <w:numFmt w:val="decimal"/>
      <w:lvlText w:val="%6."/>
      <w:lvlJc w:val="left"/>
      <w:pPr>
        <w:tabs>
          <w:tab w:val="num" w:pos="4320"/>
        </w:tabs>
        <w:ind w:left="4320" w:hanging="360"/>
      </w:pPr>
    </w:lvl>
    <w:lvl w:ilvl="6" w:tplc="FD2AD234" w:tentative="1">
      <w:start w:val="1"/>
      <w:numFmt w:val="decimal"/>
      <w:lvlText w:val="%7."/>
      <w:lvlJc w:val="left"/>
      <w:pPr>
        <w:tabs>
          <w:tab w:val="num" w:pos="5040"/>
        </w:tabs>
        <w:ind w:left="5040" w:hanging="360"/>
      </w:pPr>
    </w:lvl>
    <w:lvl w:ilvl="7" w:tplc="B562F054" w:tentative="1">
      <w:start w:val="1"/>
      <w:numFmt w:val="decimal"/>
      <w:lvlText w:val="%8."/>
      <w:lvlJc w:val="left"/>
      <w:pPr>
        <w:tabs>
          <w:tab w:val="num" w:pos="5760"/>
        </w:tabs>
        <w:ind w:left="5760" w:hanging="360"/>
      </w:pPr>
    </w:lvl>
    <w:lvl w:ilvl="8" w:tplc="8AB8255A" w:tentative="1">
      <w:start w:val="1"/>
      <w:numFmt w:val="decimal"/>
      <w:lvlText w:val="%9."/>
      <w:lvlJc w:val="left"/>
      <w:pPr>
        <w:tabs>
          <w:tab w:val="num" w:pos="6480"/>
        </w:tabs>
        <w:ind w:left="6480" w:hanging="360"/>
      </w:pPr>
    </w:lvl>
  </w:abstractNum>
  <w:abstractNum w:abstractNumId="15">
    <w:nsid w:val="545629E6"/>
    <w:multiLevelType w:val="hybridMultilevel"/>
    <w:tmpl w:val="2878C9AC"/>
    <w:lvl w:ilvl="0" w:tplc="47CA614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63C7F35"/>
    <w:multiLevelType w:val="hybridMultilevel"/>
    <w:tmpl w:val="DFFEBA0A"/>
    <w:lvl w:ilvl="0" w:tplc="04090001">
      <w:start w:val="1"/>
      <w:numFmt w:val="bullet"/>
      <w:lvlText w:val=""/>
      <w:lvlJc w:val="left"/>
      <w:pPr>
        <w:ind w:left="851" w:hanging="360"/>
      </w:pPr>
      <w:rPr>
        <w:rFonts w:ascii="Symbol" w:hAnsi="Symbol" w:hint="default"/>
      </w:rPr>
    </w:lvl>
    <w:lvl w:ilvl="1" w:tplc="04090003" w:tentative="1">
      <w:start w:val="1"/>
      <w:numFmt w:val="bullet"/>
      <w:lvlText w:val="o"/>
      <w:lvlJc w:val="left"/>
      <w:pPr>
        <w:ind w:left="1571" w:hanging="360"/>
      </w:pPr>
      <w:rPr>
        <w:rFonts w:ascii="Courier New" w:hAnsi="Courier New" w:cs="Courier New" w:hint="default"/>
      </w:rPr>
    </w:lvl>
    <w:lvl w:ilvl="2" w:tplc="04090005" w:tentative="1">
      <w:start w:val="1"/>
      <w:numFmt w:val="bullet"/>
      <w:lvlText w:val=""/>
      <w:lvlJc w:val="left"/>
      <w:pPr>
        <w:ind w:left="2291" w:hanging="360"/>
      </w:pPr>
      <w:rPr>
        <w:rFonts w:ascii="Wingdings" w:hAnsi="Wingdings" w:hint="default"/>
      </w:rPr>
    </w:lvl>
    <w:lvl w:ilvl="3" w:tplc="04090001" w:tentative="1">
      <w:start w:val="1"/>
      <w:numFmt w:val="bullet"/>
      <w:lvlText w:val=""/>
      <w:lvlJc w:val="left"/>
      <w:pPr>
        <w:ind w:left="3011" w:hanging="360"/>
      </w:pPr>
      <w:rPr>
        <w:rFonts w:ascii="Symbol" w:hAnsi="Symbol" w:hint="default"/>
      </w:rPr>
    </w:lvl>
    <w:lvl w:ilvl="4" w:tplc="04090003" w:tentative="1">
      <w:start w:val="1"/>
      <w:numFmt w:val="bullet"/>
      <w:lvlText w:val="o"/>
      <w:lvlJc w:val="left"/>
      <w:pPr>
        <w:ind w:left="3731" w:hanging="360"/>
      </w:pPr>
      <w:rPr>
        <w:rFonts w:ascii="Courier New" w:hAnsi="Courier New" w:cs="Courier New" w:hint="default"/>
      </w:rPr>
    </w:lvl>
    <w:lvl w:ilvl="5" w:tplc="04090005" w:tentative="1">
      <w:start w:val="1"/>
      <w:numFmt w:val="bullet"/>
      <w:lvlText w:val=""/>
      <w:lvlJc w:val="left"/>
      <w:pPr>
        <w:ind w:left="4451" w:hanging="360"/>
      </w:pPr>
      <w:rPr>
        <w:rFonts w:ascii="Wingdings" w:hAnsi="Wingdings" w:hint="default"/>
      </w:rPr>
    </w:lvl>
    <w:lvl w:ilvl="6" w:tplc="04090001" w:tentative="1">
      <w:start w:val="1"/>
      <w:numFmt w:val="bullet"/>
      <w:lvlText w:val=""/>
      <w:lvlJc w:val="left"/>
      <w:pPr>
        <w:ind w:left="5171" w:hanging="360"/>
      </w:pPr>
      <w:rPr>
        <w:rFonts w:ascii="Symbol" w:hAnsi="Symbol" w:hint="default"/>
      </w:rPr>
    </w:lvl>
    <w:lvl w:ilvl="7" w:tplc="04090003" w:tentative="1">
      <w:start w:val="1"/>
      <w:numFmt w:val="bullet"/>
      <w:lvlText w:val="o"/>
      <w:lvlJc w:val="left"/>
      <w:pPr>
        <w:ind w:left="5891" w:hanging="360"/>
      </w:pPr>
      <w:rPr>
        <w:rFonts w:ascii="Courier New" w:hAnsi="Courier New" w:cs="Courier New" w:hint="default"/>
      </w:rPr>
    </w:lvl>
    <w:lvl w:ilvl="8" w:tplc="04090005" w:tentative="1">
      <w:start w:val="1"/>
      <w:numFmt w:val="bullet"/>
      <w:lvlText w:val=""/>
      <w:lvlJc w:val="left"/>
      <w:pPr>
        <w:ind w:left="6611" w:hanging="360"/>
      </w:pPr>
      <w:rPr>
        <w:rFonts w:ascii="Wingdings" w:hAnsi="Wingdings" w:hint="default"/>
      </w:rPr>
    </w:lvl>
  </w:abstractNum>
  <w:abstractNum w:abstractNumId="17">
    <w:nsid w:val="5E2D2CA3"/>
    <w:multiLevelType w:val="hybridMultilevel"/>
    <w:tmpl w:val="6CBAA69A"/>
    <w:lvl w:ilvl="0" w:tplc="DFF412A2">
      <w:start w:val="1"/>
      <w:numFmt w:val="bullet"/>
      <w:lvlText w:val="•"/>
      <w:lvlJc w:val="left"/>
      <w:pPr>
        <w:tabs>
          <w:tab w:val="num" w:pos="720"/>
        </w:tabs>
        <w:ind w:left="720" w:hanging="360"/>
      </w:pPr>
      <w:rPr>
        <w:rFonts w:ascii="Arial" w:hAnsi="Arial" w:hint="default"/>
      </w:rPr>
    </w:lvl>
    <w:lvl w:ilvl="1" w:tplc="4358F42A" w:tentative="1">
      <w:start w:val="1"/>
      <w:numFmt w:val="bullet"/>
      <w:lvlText w:val="•"/>
      <w:lvlJc w:val="left"/>
      <w:pPr>
        <w:tabs>
          <w:tab w:val="num" w:pos="1440"/>
        </w:tabs>
        <w:ind w:left="1440" w:hanging="360"/>
      </w:pPr>
      <w:rPr>
        <w:rFonts w:ascii="Arial" w:hAnsi="Arial" w:hint="default"/>
      </w:rPr>
    </w:lvl>
    <w:lvl w:ilvl="2" w:tplc="B9629C44" w:tentative="1">
      <w:start w:val="1"/>
      <w:numFmt w:val="bullet"/>
      <w:lvlText w:val="•"/>
      <w:lvlJc w:val="left"/>
      <w:pPr>
        <w:tabs>
          <w:tab w:val="num" w:pos="2160"/>
        </w:tabs>
        <w:ind w:left="2160" w:hanging="360"/>
      </w:pPr>
      <w:rPr>
        <w:rFonts w:ascii="Arial" w:hAnsi="Arial" w:hint="default"/>
      </w:rPr>
    </w:lvl>
    <w:lvl w:ilvl="3" w:tplc="870C4E06" w:tentative="1">
      <w:start w:val="1"/>
      <w:numFmt w:val="bullet"/>
      <w:lvlText w:val="•"/>
      <w:lvlJc w:val="left"/>
      <w:pPr>
        <w:tabs>
          <w:tab w:val="num" w:pos="2880"/>
        </w:tabs>
        <w:ind w:left="2880" w:hanging="360"/>
      </w:pPr>
      <w:rPr>
        <w:rFonts w:ascii="Arial" w:hAnsi="Arial" w:hint="default"/>
      </w:rPr>
    </w:lvl>
    <w:lvl w:ilvl="4" w:tplc="94E45B50" w:tentative="1">
      <w:start w:val="1"/>
      <w:numFmt w:val="bullet"/>
      <w:lvlText w:val="•"/>
      <w:lvlJc w:val="left"/>
      <w:pPr>
        <w:tabs>
          <w:tab w:val="num" w:pos="3600"/>
        </w:tabs>
        <w:ind w:left="3600" w:hanging="360"/>
      </w:pPr>
      <w:rPr>
        <w:rFonts w:ascii="Arial" w:hAnsi="Arial" w:hint="default"/>
      </w:rPr>
    </w:lvl>
    <w:lvl w:ilvl="5" w:tplc="AA200688" w:tentative="1">
      <w:start w:val="1"/>
      <w:numFmt w:val="bullet"/>
      <w:lvlText w:val="•"/>
      <w:lvlJc w:val="left"/>
      <w:pPr>
        <w:tabs>
          <w:tab w:val="num" w:pos="4320"/>
        </w:tabs>
        <w:ind w:left="4320" w:hanging="360"/>
      </w:pPr>
      <w:rPr>
        <w:rFonts w:ascii="Arial" w:hAnsi="Arial" w:hint="default"/>
      </w:rPr>
    </w:lvl>
    <w:lvl w:ilvl="6" w:tplc="D2301876" w:tentative="1">
      <w:start w:val="1"/>
      <w:numFmt w:val="bullet"/>
      <w:lvlText w:val="•"/>
      <w:lvlJc w:val="left"/>
      <w:pPr>
        <w:tabs>
          <w:tab w:val="num" w:pos="5040"/>
        </w:tabs>
        <w:ind w:left="5040" w:hanging="360"/>
      </w:pPr>
      <w:rPr>
        <w:rFonts w:ascii="Arial" w:hAnsi="Arial" w:hint="default"/>
      </w:rPr>
    </w:lvl>
    <w:lvl w:ilvl="7" w:tplc="CD76B250" w:tentative="1">
      <w:start w:val="1"/>
      <w:numFmt w:val="bullet"/>
      <w:lvlText w:val="•"/>
      <w:lvlJc w:val="left"/>
      <w:pPr>
        <w:tabs>
          <w:tab w:val="num" w:pos="5760"/>
        </w:tabs>
        <w:ind w:left="5760" w:hanging="360"/>
      </w:pPr>
      <w:rPr>
        <w:rFonts w:ascii="Arial" w:hAnsi="Arial" w:hint="default"/>
      </w:rPr>
    </w:lvl>
    <w:lvl w:ilvl="8" w:tplc="4D5C3B26" w:tentative="1">
      <w:start w:val="1"/>
      <w:numFmt w:val="bullet"/>
      <w:lvlText w:val="•"/>
      <w:lvlJc w:val="left"/>
      <w:pPr>
        <w:tabs>
          <w:tab w:val="num" w:pos="6480"/>
        </w:tabs>
        <w:ind w:left="6480" w:hanging="360"/>
      </w:pPr>
      <w:rPr>
        <w:rFonts w:ascii="Arial" w:hAnsi="Arial" w:hint="default"/>
      </w:rPr>
    </w:lvl>
  </w:abstractNum>
  <w:abstractNum w:abstractNumId="18">
    <w:nsid w:val="5F1A2B68"/>
    <w:multiLevelType w:val="hybridMultilevel"/>
    <w:tmpl w:val="C624C740"/>
    <w:lvl w:ilvl="0" w:tplc="26EEFF60">
      <w:start w:val="4"/>
      <w:numFmt w:val="bullet"/>
      <w:lvlText w:val="-"/>
      <w:lvlJc w:val="left"/>
      <w:pPr>
        <w:ind w:left="432" w:hanging="360"/>
      </w:pPr>
      <w:rPr>
        <w:rFonts w:ascii="Arial" w:eastAsia="Times New Roman" w:hAnsi="Arial" w:cs="Arial" w:hint="default"/>
      </w:rPr>
    </w:lvl>
    <w:lvl w:ilvl="1" w:tplc="04090003">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19">
    <w:nsid w:val="602B28D8"/>
    <w:multiLevelType w:val="hybridMultilevel"/>
    <w:tmpl w:val="3426E118"/>
    <w:lvl w:ilvl="0" w:tplc="E4647748">
      <w:start w:val="1"/>
      <w:numFmt w:val="decimal"/>
      <w:lvlText w:val="%1."/>
      <w:lvlJc w:val="left"/>
      <w:pPr>
        <w:tabs>
          <w:tab w:val="num" w:pos="720"/>
        </w:tabs>
        <w:ind w:left="720" w:hanging="360"/>
      </w:pPr>
    </w:lvl>
    <w:lvl w:ilvl="1" w:tplc="7BB8AAA0" w:tentative="1">
      <w:start w:val="1"/>
      <w:numFmt w:val="decimal"/>
      <w:lvlText w:val="%2."/>
      <w:lvlJc w:val="left"/>
      <w:pPr>
        <w:tabs>
          <w:tab w:val="num" w:pos="1440"/>
        </w:tabs>
        <w:ind w:left="1440" w:hanging="360"/>
      </w:pPr>
    </w:lvl>
    <w:lvl w:ilvl="2" w:tplc="54D6F146" w:tentative="1">
      <w:start w:val="1"/>
      <w:numFmt w:val="decimal"/>
      <w:lvlText w:val="%3."/>
      <w:lvlJc w:val="left"/>
      <w:pPr>
        <w:tabs>
          <w:tab w:val="num" w:pos="2160"/>
        </w:tabs>
        <w:ind w:left="2160" w:hanging="360"/>
      </w:pPr>
    </w:lvl>
    <w:lvl w:ilvl="3" w:tplc="8DDA6762" w:tentative="1">
      <w:start w:val="1"/>
      <w:numFmt w:val="decimal"/>
      <w:lvlText w:val="%4."/>
      <w:lvlJc w:val="left"/>
      <w:pPr>
        <w:tabs>
          <w:tab w:val="num" w:pos="2880"/>
        </w:tabs>
        <w:ind w:left="2880" w:hanging="360"/>
      </w:pPr>
    </w:lvl>
    <w:lvl w:ilvl="4" w:tplc="AD04000A" w:tentative="1">
      <w:start w:val="1"/>
      <w:numFmt w:val="decimal"/>
      <w:lvlText w:val="%5."/>
      <w:lvlJc w:val="left"/>
      <w:pPr>
        <w:tabs>
          <w:tab w:val="num" w:pos="3600"/>
        </w:tabs>
        <w:ind w:left="3600" w:hanging="360"/>
      </w:pPr>
    </w:lvl>
    <w:lvl w:ilvl="5" w:tplc="FB7A01B0" w:tentative="1">
      <w:start w:val="1"/>
      <w:numFmt w:val="decimal"/>
      <w:lvlText w:val="%6."/>
      <w:lvlJc w:val="left"/>
      <w:pPr>
        <w:tabs>
          <w:tab w:val="num" w:pos="4320"/>
        </w:tabs>
        <w:ind w:left="4320" w:hanging="360"/>
      </w:pPr>
    </w:lvl>
    <w:lvl w:ilvl="6" w:tplc="FD2AD234" w:tentative="1">
      <w:start w:val="1"/>
      <w:numFmt w:val="decimal"/>
      <w:lvlText w:val="%7."/>
      <w:lvlJc w:val="left"/>
      <w:pPr>
        <w:tabs>
          <w:tab w:val="num" w:pos="5040"/>
        </w:tabs>
        <w:ind w:left="5040" w:hanging="360"/>
      </w:pPr>
    </w:lvl>
    <w:lvl w:ilvl="7" w:tplc="B562F054" w:tentative="1">
      <w:start w:val="1"/>
      <w:numFmt w:val="decimal"/>
      <w:lvlText w:val="%8."/>
      <w:lvlJc w:val="left"/>
      <w:pPr>
        <w:tabs>
          <w:tab w:val="num" w:pos="5760"/>
        </w:tabs>
        <w:ind w:left="5760" w:hanging="360"/>
      </w:pPr>
    </w:lvl>
    <w:lvl w:ilvl="8" w:tplc="8AB8255A" w:tentative="1">
      <w:start w:val="1"/>
      <w:numFmt w:val="decimal"/>
      <w:lvlText w:val="%9."/>
      <w:lvlJc w:val="left"/>
      <w:pPr>
        <w:tabs>
          <w:tab w:val="num" w:pos="6480"/>
        </w:tabs>
        <w:ind w:left="6480" w:hanging="360"/>
      </w:pPr>
    </w:lvl>
  </w:abstractNum>
  <w:abstractNum w:abstractNumId="20">
    <w:nsid w:val="693B5873"/>
    <w:multiLevelType w:val="hybridMultilevel"/>
    <w:tmpl w:val="99AAA1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6ED11C6E"/>
    <w:multiLevelType w:val="hybridMultilevel"/>
    <w:tmpl w:val="BFC46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6EE33DD8"/>
    <w:multiLevelType w:val="hybridMultilevel"/>
    <w:tmpl w:val="0D583854"/>
    <w:lvl w:ilvl="0" w:tplc="06B8FA82">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6F6F3DB3"/>
    <w:multiLevelType w:val="hybridMultilevel"/>
    <w:tmpl w:val="69EE2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788644C"/>
    <w:multiLevelType w:val="hybridMultilevel"/>
    <w:tmpl w:val="302EA5B8"/>
    <w:lvl w:ilvl="0" w:tplc="04090001">
      <w:start w:val="1"/>
      <w:numFmt w:val="bullet"/>
      <w:lvlText w:val=""/>
      <w:lvlJc w:val="left"/>
      <w:pPr>
        <w:ind w:left="401"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8"/>
  </w:num>
  <w:num w:numId="3">
    <w:abstractNumId w:val="20"/>
  </w:num>
  <w:num w:numId="4">
    <w:abstractNumId w:val="5"/>
  </w:num>
  <w:num w:numId="5">
    <w:abstractNumId w:val="0"/>
  </w:num>
  <w:num w:numId="6">
    <w:abstractNumId w:val="15"/>
  </w:num>
  <w:num w:numId="7">
    <w:abstractNumId w:val="11"/>
  </w:num>
  <w:num w:numId="8">
    <w:abstractNumId w:val="7"/>
  </w:num>
  <w:num w:numId="9">
    <w:abstractNumId w:val="17"/>
  </w:num>
  <w:num w:numId="10">
    <w:abstractNumId w:val="2"/>
  </w:num>
  <w:num w:numId="11">
    <w:abstractNumId w:val="6"/>
  </w:num>
  <w:num w:numId="12">
    <w:abstractNumId w:val="9"/>
  </w:num>
  <w:num w:numId="13">
    <w:abstractNumId w:val="23"/>
  </w:num>
  <w:num w:numId="14">
    <w:abstractNumId w:val="19"/>
  </w:num>
  <w:num w:numId="15">
    <w:abstractNumId w:val="14"/>
  </w:num>
  <w:num w:numId="16">
    <w:abstractNumId w:val="13"/>
  </w:num>
  <w:num w:numId="17">
    <w:abstractNumId w:val="12"/>
  </w:num>
  <w:num w:numId="18">
    <w:abstractNumId w:val="16"/>
  </w:num>
  <w:num w:numId="19">
    <w:abstractNumId w:val="4"/>
  </w:num>
  <w:num w:numId="20">
    <w:abstractNumId w:val="21"/>
  </w:num>
  <w:num w:numId="21">
    <w:abstractNumId w:val="18"/>
  </w:num>
  <w:num w:numId="22">
    <w:abstractNumId w:val="24"/>
  </w:num>
  <w:num w:numId="23">
    <w:abstractNumId w:val="22"/>
  </w:num>
  <w:num w:numId="24">
    <w:abstractNumId w:val="10"/>
  </w:num>
  <w:num w:numId="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hideSpellingErrors/>
  <w:hideGrammaticalErrors/>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66B4"/>
    <w:rsid w:val="000259A0"/>
    <w:rsid w:val="000314A3"/>
    <w:rsid w:val="00042F24"/>
    <w:rsid w:val="000438BB"/>
    <w:rsid w:val="00050248"/>
    <w:rsid w:val="00055942"/>
    <w:rsid w:val="00067E87"/>
    <w:rsid w:val="0007007F"/>
    <w:rsid w:val="000803ED"/>
    <w:rsid w:val="000937AD"/>
    <w:rsid w:val="000C16A9"/>
    <w:rsid w:val="000D229F"/>
    <w:rsid w:val="000D2311"/>
    <w:rsid w:val="000E1890"/>
    <w:rsid w:val="00101C2A"/>
    <w:rsid w:val="00102354"/>
    <w:rsid w:val="001117BE"/>
    <w:rsid w:val="00111C7F"/>
    <w:rsid w:val="001229BF"/>
    <w:rsid w:val="00125355"/>
    <w:rsid w:val="00132B0E"/>
    <w:rsid w:val="0013453E"/>
    <w:rsid w:val="00142391"/>
    <w:rsid w:val="00161D33"/>
    <w:rsid w:val="00164107"/>
    <w:rsid w:val="00167B93"/>
    <w:rsid w:val="00173DDA"/>
    <w:rsid w:val="001749C9"/>
    <w:rsid w:val="00190EA3"/>
    <w:rsid w:val="001A0F8F"/>
    <w:rsid w:val="001A6F54"/>
    <w:rsid w:val="001A7800"/>
    <w:rsid w:val="001B2E16"/>
    <w:rsid w:val="001C6B85"/>
    <w:rsid w:val="001D2FD6"/>
    <w:rsid w:val="001E1041"/>
    <w:rsid w:val="001F0187"/>
    <w:rsid w:val="001F489A"/>
    <w:rsid w:val="001F5351"/>
    <w:rsid w:val="002024F5"/>
    <w:rsid w:val="002109DB"/>
    <w:rsid w:val="00217A1A"/>
    <w:rsid w:val="002303D9"/>
    <w:rsid w:val="0023300E"/>
    <w:rsid w:val="002459F3"/>
    <w:rsid w:val="00260BD1"/>
    <w:rsid w:val="00270A7A"/>
    <w:rsid w:val="00270F10"/>
    <w:rsid w:val="00275E67"/>
    <w:rsid w:val="002920AF"/>
    <w:rsid w:val="002A2E66"/>
    <w:rsid w:val="002A440E"/>
    <w:rsid w:val="002A6008"/>
    <w:rsid w:val="002B2351"/>
    <w:rsid w:val="002B4387"/>
    <w:rsid w:val="002D4C50"/>
    <w:rsid w:val="002E0D25"/>
    <w:rsid w:val="002E3AE0"/>
    <w:rsid w:val="002E7294"/>
    <w:rsid w:val="002E76DC"/>
    <w:rsid w:val="002E7B43"/>
    <w:rsid w:val="00320D4B"/>
    <w:rsid w:val="0032271B"/>
    <w:rsid w:val="00324120"/>
    <w:rsid w:val="00330C70"/>
    <w:rsid w:val="00334882"/>
    <w:rsid w:val="00336C8F"/>
    <w:rsid w:val="00346CE6"/>
    <w:rsid w:val="003558E7"/>
    <w:rsid w:val="0036250A"/>
    <w:rsid w:val="00363601"/>
    <w:rsid w:val="00386A09"/>
    <w:rsid w:val="0039017A"/>
    <w:rsid w:val="003A28A4"/>
    <w:rsid w:val="003B0F02"/>
    <w:rsid w:val="003B67D6"/>
    <w:rsid w:val="003C217A"/>
    <w:rsid w:val="003C48AC"/>
    <w:rsid w:val="003C5BF0"/>
    <w:rsid w:val="003C6EEC"/>
    <w:rsid w:val="003D0032"/>
    <w:rsid w:val="0040686A"/>
    <w:rsid w:val="00407084"/>
    <w:rsid w:val="00417E8E"/>
    <w:rsid w:val="004325C0"/>
    <w:rsid w:val="00437822"/>
    <w:rsid w:val="00440002"/>
    <w:rsid w:val="00446339"/>
    <w:rsid w:val="0045084B"/>
    <w:rsid w:val="00454B1C"/>
    <w:rsid w:val="004607D6"/>
    <w:rsid w:val="00465A0B"/>
    <w:rsid w:val="00470687"/>
    <w:rsid w:val="00473393"/>
    <w:rsid w:val="00482EFA"/>
    <w:rsid w:val="004847F3"/>
    <w:rsid w:val="004A08AF"/>
    <w:rsid w:val="004A581A"/>
    <w:rsid w:val="004A6D7A"/>
    <w:rsid w:val="004B2AF7"/>
    <w:rsid w:val="004B361C"/>
    <w:rsid w:val="004C1072"/>
    <w:rsid w:val="004C1523"/>
    <w:rsid w:val="004C7B2D"/>
    <w:rsid w:val="004D5AA9"/>
    <w:rsid w:val="004D73AC"/>
    <w:rsid w:val="004E1AC3"/>
    <w:rsid w:val="004F6C6C"/>
    <w:rsid w:val="00502906"/>
    <w:rsid w:val="0050737C"/>
    <w:rsid w:val="00512F10"/>
    <w:rsid w:val="005144C1"/>
    <w:rsid w:val="005306A2"/>
    <w:rsid w:val="0053408A"/>
    <w:rsid w:val="005359E1"/>
    <w:rsid w:val="00560402"/>
    <w:rsid w:val="00593336"/>
    <w:rsid w:val="005D5230"/>
    <w:rsid w:val="005E45B2"/>
    <w:rsid w:val="005F3DD2"/>
    <w:rsid w:val="0060097E"/>
    <w:rsid w:val="00604871"/>
    <w:rsid w:val="0060546F"/>
    <w:rsid w:val="006075D9"/>
    <w:rsid w:val="0061487B"/>
    <w:rsid w:val="006250E4"/>
    <w:rsid w:val="00627BD7"/>
    <w:rsid w:val="0063248A"/>
    <w:rsid w:val="00633A6D"/>
    <w:rsid w:val="00640041"/>
    <w:rsid w:val="0065509F"/>
    <w:rsid w:val="006700A8"/>
    <w:rsid w:val="00673550"/>
    <w:rsid w:val="006808B3"/>
    <w:rsid w:val="006A0254"/>
    <w:rsid w:val="006C1817"/>
    <w:rsid w:val="006C2C73"/>
    <w:rsid w:val="006C3B9F"/>
    <w:rsid w:val="006D257C"/>
    <w:rsid w:val="006D3442"/>
    <w:rsid w:val="006E0119"/>
    <w:rsid w:val="006E6C9A"/>
    <w:rsid w:val="006F1AAF"/>
    <w:rsid w:val="006F786B"/>
    <w:rsid w:val="006F7BB8"/>
    <w:rsid w:val="007044A4"/>
    <w:rsid w:val="00711354"/>
    <w:rsid w:val="00715CE4"/>
    <w:rsid w:val="0072104F"/>
    <w:rsid w:val="00732823"/>
    <w:rsid w:val="00745BF0"/>
    <w:rsid w:val="00757CEE"/>
    <w:rsid w:val="0076042B"/>
    <w:rsid w:val="00781FF1"/>
    <w:rsid w:val="0078446A"/>
    <w:rsid w:val="00797C51"/>
    <w:rsid w:val="007A10CB"/>
    <w:rsid w:val="007B5806"/>
    <w:rsid w:val="007F1BE5"/>
    <w:rsid w:val="007F474E"/>
    <w:rsid w:val="007F5A2A"/>
    <w:rsid w:val="008063BA"/>
    <w:rsid w:val="00807B39"/>
    <w:rsid w:val="00813645"/>
    <w:rsid w:val="008178A7"/>
    <w:rsid w:val="00824C34"/>
    <w:rsid w:val="00824CBC"/>
    <w:rsid w:val="00826E84"/>
    <w:rsid w:val="008322F3"/>
    <w:rsid w:val="008444AD"/>
    <w:rsid w:val="00844896"/>
    <w:rsid w:val="008652B1"/>
    <w:rsid w:val="00865D29"/>
    <w:rsid w:val="008758B1"/>
    <w:rsid w:val="008845E4"/>
    <w:rsid w:val="00890382"/>
    <w:rsid w:val="00893328"/>
    <w:rsid w:val="008A7E82"/>
    <w:rsid w:val="008B11EF"/>
    <w:rsid w:val="008E4D21"/>
    <w:rsid w:val="008F0417"/>
    <w:rsid w:val="008F4531"/>
    <w:rsid w:val="009233D0"/>
    <w:rsid w:val="00924DF2"/>
    <w:rsid w:val="00941B67"/>
    <w:rsid w:val="00955709"/>
    <w:rsid w:val="00966B88"/>
    <w:rsid w:val="009720E1"/>
    <w:rsid w:val="009732DA"/>
    <w:rsid w:val="00974441"/>
    <w:rsid w:val="009819A4"/>
    <w:rsid w:val="00983921"/>
    <w:rsid w:val="009874C3"/>
    <w:rsid w:val="00990301"/>
    <w:rsid w:val="00996AB3"/>
    <w:rsid w:val="00996C22"/>
    <w:rsid w:val="009D12F0"/>
    <w:rsid w:val="009D7931"/>
    <w:rsid w:val="009E0DD1"/>
    <w:rsid w:val="00A012DE"/>
    <w:rsid w:val="00A11D5E"/>
    <w:rsid w:val="00A20495"/>
    <w:rsid w:val="00A261BC"/>
    <w:rsid w:val="00A307C2"/>
    <w:rsid w:val="00A33F3E"/>
    <w:rsid w:val="00A43747"/>
    <w:rsid w:val="00A56311"/>
    <w:rsid w:val="00A6101A"/>
    <w:rsid w:val="00A70946"/>
    <w:rsid w:val="00A71A9D"/>
    <w:rsid w:val="00A72539"/>
    <w:rsid w:val="00A86B76"/>
    <w:rsid w:val="00A934B5"/>
    <w:rsid w:val="00AB1A9E"/>
    <w:rsid w:val="00AB322A"/>
    <w:rsid w:val="00AB6D0D"/>
    <w:rsid w:val="00AC58E4"/>
    <w:rsid w:val="00AD78D0"/>
    <w:rsid w:val="00AE0B17"/>
    <w:rsid w:val="00B07B55"/>
    <w:rsid w:val="00B10A2C"/>
    <w:rsid w:val="00B12AEF"/>
    <w:rsid w:val="00B17ABD"/>
    <w:rsid w:val="00B20470"/>
    <w:rsid w:val="00B41DCA"/>
    <w:rsid w:val="00B6692E"/>
    <w:rsid w:val="00B93FA3"/>
    <w:rsid w:val="00BA1CE7"/>
    <w:rsid w:val="00BA65C3"/>
    <w:rsid w:val="00BB1C5C"/>
    <w:rsid w:val="00BC22CC"/>
    <w:rsid w:val="00BC5DB3"/>
    <w:rsid w:val="00BC703B"/>
    <w:rsid w:val="00BC7341"/>
    <w:rsid w:val="00BD0EC3"/>
    <w:rsid w:val="00BD6887"/>
    <w:rsid w:val="00BD7A4D"/>
    <w:rsid w:val="00BE035A"/>
    <w:rsid w:val="00BF68BA"/>
    <w:rsid w:val="00C376A3"/>
    <w:rsid w:val="00C402B1"/>
    <w:rsid w:val="00C428F0"/>
    <w:rsid w:val="00C53F7D"/>
    <w:rsid w:val="00C54338"/>
    <w:rsid w:val="00C5478F"/>
    <w:rsid w:val="00C663A4"/>
    <w:rsid w:val="00C70DF8"/>
    <w:rsid w:val="00C74F2A"/>
    <w:rsid w:val="00C817AE"/>
    <w:rsid w:val="00C82043"/>
    <w:rsid w:val="00C93A73"/>
    <w:rsid w:val="00C96E6E"/>
    <w:rsid w:val="00C970C0"/>
    <w:rsid w:val="00CA77A9"/>
    <w:rsid w:val="00CB141E"/>
    <w:rsid w:val="00CE219D"/>
    <w:rsid w:val="00CE4927"/>
    <w:rsid w:val="00D028A7"/>
    <w:rsid w:val="00D33E1B"/>
    <w:rsid w:val="00D366B4"/>
    <w:rsid w:val="00D42242"/>
    <w:rsid w:val="00D52F00"/>
    <w:rsid w:val="00D5334E"/>
    <w:rsid w:val="00D6308C"/>
    <w:rsid w:val="00D721BB"/>
    <w:rsid w:val="00D76730"/>
    <w:rsid w:val="00D83BB7"/>
    <w:rsid w:val="00D878E7"/>
    <w:rsid w:val="00D92CD4"/>
    <w:rsid w:val="00D97374"/>
    <w:rsid w:val="00DB4840"/>
    <w:rsid w:val="00DB5972"/>
    <w:rsid w:val="00DD4905"/>
    <w:rsid w:val="00DE016E"/>
    <w:rsid w:val="00DE1F8D"/>
    <w:rsid w:val="00E0618C"/>
    <w:rsid w:val="00E06E04"/>
    <w:rsid w:val="00E10C9F"/>
    <w:rsid w:val="00E1230F"/>
    <w:rsid w:val="00E267AB"/>
    <w:rsid w:val="00E33ACE"/>
    <w:rsid w:val="00E83B07"/>
    <w:rsid w:val="00E84B60"/>
    <w:rsid w:val="00E8658B"/>
    <w:rsid w:val="00E9013E"/>
    <w:rsid w:val="00E911A1"/>
    <w:rsid w:val="00E9309F"/>
    <w:rsid w:val="00E95BB9"/>
    <w:rsid w:val="00E976ED"/>
    <w:rsid w:val="00EA712F"/>
    <w:rsid w:val="00EC235E"/>
    <w:rsid w:val="00ED2ACC"/>
    <w:rsid w:val="00ED5E16"/>
    <w:rsid w:val="00ED73B0"/>
    <w:rsid w:val="00ED7EA5"/>
    <w:rsid w:val="00EE191E"/>
    <w:rsid w:val="00EE2DB1"/>
    <w:rsid w:val="00EE35A4"/>
    <w:rsid w:val="00EF0DCB"/>
    <w:rsid w:val="00EF2219"/>
    <w:rsid w:val="00EF32AD"/>
    <w:rsid w:val="00EF4D4C"/>
    <w:rsid w:val="00EF6D6B"/>
    <w:rsid w:val="00F016F7"/>
    <w:rsid w:val="00F25A38"/>
    <w:rsid w:val="00F35563"/>
    <w:rsid w:val="00F4182F"/>
    <w:rsid w:val="00F54C75"/>
    <w:rsid w:val="00F55AD0"/>
    <w:rsid w:val="00F61AE0"/>
    <w:rsid w:val="00F6486D"/>
    <w:rsid w:val="00F71140"/>
    <w:rsid w:val="00F71E76"/>
    <w:rsid w:val="00F7728E"/>
    <w:rsid w:val="00F7743B"/>
    <w:rsid w:val="00F93599"/>
    <w:rsid w:val="00F94EA1"/>
    <w:rsid w:val="00FA693E"/>
    <w:rsid w:val="00FB038A"/>
    <w:rsid w:val="00FB0AA5"/>
    <w:rsid w:val="00FB2D4B"/>
    <w:rsid w:val="00FC196F"/>
    <w:rsid w:val="00FD24FD"/>
    <w:rsid w:val="00FD3251"/>
    <w:rsid w:val="00FF34F0"/>
    <w:rsid w:val="00FF7BB5"/>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95171D8"/>
  <w15:docId w15:val="{3C4E3260-3CD3-4795-8674-8A24864375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336C8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07B39"/>
    <w:rPr>
      <w:color w:val="0000FF"/>
      <w:u w:val="single"/>
    </w:rPr>
  </w:style>
  <w:style w:type="paragraph" w:customStyle="1" w:styleId="Default">
    <w:name w:val="Default"/>
    <w:rsid w:val="00FF34F0"/>
    <w:pPr>
      <w:autoSpaceDE w:val="0"/>
      <w:autoSpaceDN w:val="0"/>
      <w:adjustRightInd w:val="0"/>
      <w:spacing w:after="0" w:line="240" w:lineRule="auto"/>
    </w:pPr>
    <w:rPr>
      <w:rFonts w:ascii="Arial" w:hAnsi="Arial" w:cs="Arial"/>
      <w:color w:val="000000"/>
      <w:sz w:val="24"/>
      <w:szCs w:val="24"/>
    </w:rPr>
  </w:style>
  <w:style w:type="table" w:styleId="TableGrid">
    <w:name w:val="Table Grid"/>
    <w:basedOn w:val="TableNormal"/>
    <w:rsid w:val="00346CE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sid w:val="004A08AF"/>
    <w:rPr>
      <w:b/>
      <w:bCs/>
    </w:rPr>
  </w:style>
  <w:style w:type="paragraph" w:styleId="BalloonText">
    <w:name w:val="Balloon Text"/>
    <w:basedOn w:val="Normal"/>
    <w:link w:val="BalloonTextChar"/>
    <w:uiPriority w:val="99"/>
    <w:semiHidden/>
    <w:unhideWhenUsed/>
    <w:rsid w:val="004607D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607D6"/>
    <w:rPr>
      <w:rFonts w:ascii="Tahoma" w:hAnsi="Tahoma" w:cs="Tahoma"/>
      <w:sz w:val="16"/>
      <w:szCs w:val="16"/>
    </w:rPr>
  </w:style>
  <w:style w:type="paragraph" w:styleId="Header">
    <w:name w:val="header"/>
    <w:basedOn w:val="Normal"/>
    <w:link w:val="HeaderChar"/>
    <w:uiPriority w:val="99"/>
    <w:unhideWhenUsed/>
    <w:rsid w:val="00983921"/>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3921"/>
  </w:style>
  <w:style w:type="paragraph" w:styleId="Footer">
    <w:name w:val="footer"/>
    <w:basedOn w:val="Normal"/>
    <w:link w:val="FooterChar"/>
    <w:unhideWhenUsed/>
    <w:rsid w:val="00983921"/>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3921"/>
  </w:style>
  <w:style w:type="character" w:styleId="PageNumber">
    <w:name w:val="page number"/>
    <w:basedOn w:val="DefaultParagraphFont"/>
    <w:rsid w:val="00983921"/>
  </w:style>
  <w:style w:type="paragraph" w:customStyle="1" w:styleId="frhdr">
    <w:name w:val="fr_hdr"/>
    <w:basedOn w:val="Header"/>
    <w:next w:val="Normal"/>
    <w:rsid w:val="00983921"/>
    <w:pPr>
      <w:pBdr>
        <w:bottom w:val="double" w:sz="6" w:space="1" w:color="auto"/>
      </w:pBdr>
      <w:tabs>
        <w:tab w:val="clear" w:pos="4680"/>
        <w:tab w:val="clear" w:pos="9360"/>
        <w:tab w:val="center" w:pos="4320"/>
        <w:tab w:val="right" w:pos="8640"/>
      </w:tabs>
    </w:pPr>
    <w:rPr>
      <w:rFonts w:ascii="Arial" w:eastAsia="Times New Roman" w:hAnsi="Arial" w:cs="Times New Roman"/>
      <w:smallCaps/>
      <w:sz w:val="20"/>
      <w:szCs w:val="20"/>
    </w:rPr>
  </w:style>
  <w:style w:type="paragraph" w:styleId="ListParagraph">
    <w:name w:val="List Paragraph"/>
    <w:basedOn w:val="Normal"/>
    <w:uiPriority w:val="34"/>
    <w:qFormat/>
    <w:rsid w:val="00386A09"/>
    <w:pPr>
      <w:ind w:left="720"/>
      <w:contextualSpacing/>
    </w:pPr>
  </w:style>
  <w:style w:type="character" w:styleId="CommentReference">
    <w:name w:val="annotation reference"/>
    <w:basedOn w:val="DefaultParagraphFont"/>
    <w:uiPriority w:val="99"/>
    <w:semiHidden/>
    <w:unhideWhenUsed/>
    <w:rsid w:val="008322F3"/>
    <w:rPr>
      <w:sz w:val="16"/>
      <w:szCs w:val="16"/>
    </w:rPr>
  </w:style>
  <w:style w:type="paragraph" w:styleId="CommentText">
    <w:name w:val="annotation text"/>
    <w:basedOn w:val="Normal"/>
    <w:link w:val="CommentTextChar"/>
    <w:uiPriority w:val="99"/>
    <w:semiHidden/>
    <w:unhideWhenUsed/>
    <w:rsid w:val="008322F3"/>
    <w:pPr>
      <w:spacing w:line="240" w:lineRule="auto"/>
    </w:pPr>
    <w:rPr>
      <w:sz w:val="20"/>
      <w:szCs w:val="20"/>
    </w:rPr>
  </w:style>
  <w:style w:type="character" w:customStyle="1" w:styleId="CommentTextChar">
    <w:name w:val="Comment Text Char"/>
    <w:basedOn w:val="DefaultParagraphFont"/>
    <w:link w:val="CommentText"/>
    <w:uiPriority w:val="99"/>
    <w:semiHidden/>
    <w:rsid w:val="008322F3"/>
    <w:rPr>
      <w:sz w:val="20"/>
      <w:szCs w:val="20"/>
    </w:rPr>
  </w:style>
  <w:style w:type="paragraph" w:styleId="CommentSubject">
    <w:name w:val="annotation subject"/>
    <w:basedOn w:val="CommentText"/>
    <w:next w:val="CommentText"/>
    <w:link w:val="CommentSubjectChar"/>
    <w:uiPriority w:val="99"/>
    <w:semiHidden/>
    <w:unhideWhenUsed/>
    <w:rsid w:val="008322F3"/>
    <w:rPr>
      <w:b/>
      <w:bCs/>
    </w:rPr>
  </w:style>
  <w:style w:type="character" w:customStyle="1" w:styleId="CommentSubjectChar">
    <w:name w:val="Comment Subject Char"/>
    <w:basedOn w:val="CommentTextChar"/>
    <w:link w:val="CommentSubject"/>
    <w:uiPriority w:val="99"/>
    <w:semiHidden/>
    <w:rsid w:val="008322F3"/>
    <w:rPr>
      <w:b/>
      <w:bCs/>
      <w:sz w:val="20"/>
      <w:szCs w:val="20"/>
    </w:rPr>
  </w:style>
  <w:style w:type="paragraph" w:styleId="DocumentMap">
    <w:name w:val="Document Map"/>
    <w:basedOn w:val="Normal"/>
    <w:link w:val="DocumentMapChar"/>
    <w:uiPriority w:val="99"/>
    <w:semiHidden/>
    <w:unhideWhenUsed/>
    <w:rsid w:val="00F94EA1"/>
    <w:pPr>
      <w:spacing w:after="0" w:line="240" w:lineRule="auto"/>
    </w:pPr>
    <w:rPr>
      <w:rFonts w:ascii="Times New Roman" w:hAnsi="Times New Roman" w:cs="Times New Roman"/>
      <w:sz w:val="24"/>
      <w:szCs w:val="24"/>
    </w:rPr>
  </w:style>
  <w:style w:type="character" w:customStyle="1" w:styleId="DocumentMapChar">
    <w:name w:val="Document Map Char"/>
    <w:basedOn w:val="DefaultParagraphFont"/>
    <w:link w:val="DocumentMap"/>
    <w:uiPriority w:val="99"/>
    <w:semiHidden/>
    <w:rsid w:val="00F94EA1"/>
    <w:rPr>
      <w:rFonts w:ascii="Times New Roman" w:hAnsi="Times New Roman" w:cs="Times New Roman"/>
      <w:sz w:val="24"/>
      <w:szCs w:val="24"/>
    </w:rPr>
  </w:style>
  <w:style w:type="paragraph" w:styleId="Revision">
    <w:name w:val="Revision"/>
    <w:hidden/>
    <w:uiPriority w:val="99"/>
    <w:semiHidden/>
    <w:rsid w:val="00F94EA1"/>
    <w:pPr>
      <w:spacing w:after="0" w:line="240" w:lineRule="auto"/>
    </w:pPr>
  </w:style>
  <w:style w:type="character" w:styleId="FollowedHyperlink">
    <w:name w:val="FollowedHyperlink"/>
    <w:basedOn w:val="DefaultParagraphFont"/>
    <w:uiPriority w:val="99"/>
    <w:semiHidden/>
    <w:unhideWhenUsed/>
    <w:rsid w:val="005E45B2"/>
    <w:rPr>
      <w:color w:val="800080" w:themeColor="followedHyperlink"/>
      <w:u w:val="single"/>
    </w:rPr>
  </w:style>
  <w:style w:type="character" w:styleId="Mention">
    <w:name w:val="Mention"/>
    <w:basedOn w:val="DefaultParagraphFont"/>
    <w:uiPriority w:val="99"/>
    <w:semiHidden/>
    <w:unhideWhenUsed/>
    <w:rsid w:val="008652B1"/>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9199646">
      <w:bodyDiv w:val="1"/>
      <w:marLeft w:val="0"/>
      <w:marRight w:val="0"/>
      <w:marTop w:val="0"/>
      <w:marBottom w:val="0"/>
      <w:divBdr>
        <w:top w:val="none" w:sz="0" w:space="0" w:color="auto"/>
        <w:left w:val="none" w:sz="0" w:space="0" w:color="auto"/>
        <w:bottom w:val="none" w:sz="0" w:space="0" w:color="auto"/>
        <w:right w:val="none" w:sz="0" w:space="0" w:color="auto"/>
      </w:divBdr>
      <w:divsChild>
        <w:div w:id="306740206">
          <w:marLeft w:val="0"/>
          <w:marRight w:val="0"/>
          <w:marTop w:val="0"/>
          <w:marBottom w:val="0"/>
          <w:divBdr>
            <w:top w:val="none" w:sz="0" w:space="0" w:color="auto"/>
            <w:left w:val="none" w:sz="0" w:space="0" w:color="auto"/>
            <w:bottom w:val="none" w:sz="0" w:space="0" w:color="auto"/>
            <w:right w:val="none" w:sz="0" w:space="0" w:color="auto"/>
          </w:divBdr>
          <w:divsChild>
            <w:div w:id="2102338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12912">
      <w:bodyDiv w:val="1"/>
      <w:marLeft w:val="0"/>
      <w:marRight w:val="0"/>
      <w:marTop w:val="0"/>
      <w:marBottom w:val="0"/>
      <w:divBdr>
        <w:top w:val="none" w:sz="0" w:space="0" w:color="auto"/>
        <w:left w:val="none" w:sz="0" w:space="0" w:color="auto"/>
        <w:bottom w:val="none" w:sz="0" w:space="0" w:color="auto"/>
        <w:right w:val="none" w:sz="0" w:space="0" w:color="auto"/>
      </w:divBdr>
      <w:divsChild>
        <w:div w:id="1250702173">
          <w:marLeft w:val="720"/>
          <w:marRight w:val="0"/>
          <w:marTop w:val="77"/>
          <w:marBottom w:val="0"/>
          <w:divBdr>
            <w:top w:val="none" w:sz="0" w:space="0" w:color="auto"/>
            <w:left w:val="none" w:sz="0" w:space="0" w:color="auto"/>
            <w:bottom w:val="none" w:sz="0" w:space="0" w:color="auto"/>
            <w:right w:val="none" w:sz="0" w:space="0" w:color="auto"/>
          </w:divBdr>
        </w:div>
      </w:divsChild>
    </w:div>
    <w:div w:id="423501922">
      <w:bodyDiv w:val="1"/>
      <w:marLeft w:val="0"/>
      <w:marRight w:val="0"/>
      <w:marTop w:val="0"/>
      <w:marBottom w:val="0"/>
      <w:divBdr>
        <w:top w:val="none" w:sz="0" w:space="0" w:color="auto"/>
        <w:left w:val="none" w:sz="0" w:space="0" w:color="auto"/>
        <w:bottom w:val="none" w:sz="0" w:space="0" w:color="auto"/>
        <w:right w:val="none" w:sz="0" w:space="0" w:color="auto"/>
      </w:divBdr>
      <w:divsChild>
        <w:div w:id="1909875373">
          <w:marLeft w:val="0"/>
          <w:marRight w:val="0"/>
          <w:marTop w:val="0"/>
          <w:marBottom w:val="0"/>
          <w:divBdr>
            <w:top w:val="none" w:sz="0" w:space="0" w:color="auto"/>
            <w:left w:val="none" w:sz="0" w:space="0" w:color="auto"/>
            <w:bottom w:val="none" w:sz="0" w:space="0" w:color="auto"/>
            <w:right w:val="none" w:sz="0" w:space="0" w:color="auto"/>
          </w:divBdr>
          <w:divsChild>
            <w:div w:id="183133848">
              <w:marLeft w:val="0"/>
              <w:marRight w:val="0"/>
              <w:marTop w:val="0"/>
              <w:marBottom w:val="0"/>
              <w:divBdr>
                <w:top w:val="none" w:sz="0" w:space="0" w:color="auto"/>
                <w:left w:val="none" w:sz="0" w:space="0" w:color="auto"/>
                <w:bottom w:val="none" w:sz="0" w:space="0" w:color="auto"/>
                <w:right w:val="none" w:sz="0" w:space="0" w:color="auto"/>
              </w:divBdr>
              <w:divsChild>
                <w:div w:id="675304941">
                  <w:marLeft w:val="0"/>
                  <w:marRight w:val="0"/>
                  <w:marTop w:val="0"/>
                  <w:marBottom w:val="0"/>
                  <w:divBdr>
                    <w:top w:val="none" w:sz="0" w:space="0" w:color="auto"/>
                    <w:left w:val="none" w:sz="0" w:space="0" w:color="auto"/>
                    <w:bottom w:val="none" w:sz="0" w:space="0" w:color="auto"/>
                    <w:right w:val="none" w:sz="0" w:space="0" w:color="auto"/>
                  </w:divBdr>
                  <w:divsChild>
                    <w:div w:id="1699699226">
                      <w:marLeft w:val="2453"/>
                      <w:marRight w:val="0"/>
                      <w:marTop w:val="0"/>
                      <w:marBottom w:val="0"/>
                      <w:divBdr>
                        <w:top w:val="none" w:sz="0" w:space="0" w:color="auto"/>
                        <w:left w:val="none" w:sz="0" w:space="0" w:color="auto"/>
                        <w:bottom w:val="none" w:sz="0" w:space="0" w:color="auto"/>
                        <w:right w:val="none" w:sz="0" w:space="0" w:color="auto"/>
                      </w:divBdr>
                      <w:divsChild>
                        <w:div w:id="1613435174">
                          <w:marLeft w:val="0"/>
                          <w:marRight w:val="0"/>
                          <w:marTop w:val="0"/>
                          <w:marBottom w:val="0"/>
                          <w:divBdr>
                            <w:top w:val="none" w:sz="0" w:space="0" w:color="auto"/>
                            <w:left w:val="none" w:sz="0" w:space="0" w:color="auto"/>
                            <w:bottom w:val="none" w:sz="0" w:space="0" w:color="auto"/>
                            <w:right w:val="none" w:sz="0" w:space="0" w:color="auto"/>
                          </w:divBdr>
                          <w:divsChild>
                            <w:div w:id="1633628896">
                              <w:marLeft w:val="0"/>
                              <w:marRight w:val="0"/>
                              <w:marTop w:val="0"/>
                              <w:marBottom w:val="0"/>
                              <w:divBdr>
                                <w:top w:val="none" w:sz="0" w:space="0" w:color="auto"/>
                                <w:left w:val="none" w:sz="0" w:space="0" w:color="auto"/>
                                <w:bottom w:val="none" w:sz="0" w:space="0" w:color="auto"/>
                                <w:right w:val="none" w:sz="0" w:space="0" w:color="auto"/>
                              </w:divBdr>
                              <w:divsChild>
                                <w:div w:id="609120270">
                                  <w:marLeft w:val="0"/>
                                  <w:marRight w:val="0"/>
                                  <w:marTop w:val="0"/>
                                  <w:marBottom w:val="0"/>
                                  <w:divBdr>
                                    <w:top w:val="none" w:sz="0" w:space="0" w:color="auto"/>
                                    <w:left w:val="none" w:sz="0" w:space="0" w:color="auto"/>
                                    <w:bottom w:val="none" w:sz="0" w:space="0" w:color="auto"/>
                                    <w:right w:val="none" w:sz="0" w:space="0" w:color="auto"/>
                                  </w:divBdr>
                                  <w:divsChild>
                                    <w:div w:id="1909263575">
                                      <w:marLeft w:val="0"/>
                                      <w:marRight w:val="0"/>
                                      <w:marTop w:val="0"/>
                                      <w:marBottom w:val="0"/>
                                      <w:divBdr>
                                        <w:top w:val="none" w:sz="0" w:space="0" w:color="auto"/>
                                        <w:left w:val="none" w:sz="0" w:space="0" w:color="auto"/>
                                        <w:bottom w:val="none" w:sz="0" w:space="0" w:color="auto"/>
                                        <w:right w:val="none" w:sz="0" w:space="0" w:color="auto"/>
                                      </w:divBdr>
                                      <w:divsChild>
                                        <w:div w:id="1335380386">
                                          <w:marLeft w:val="0"/>
                                          <w:marRight w:val="0"/>
                                          <w:marTop w:val="0"/>
                                          <w:marBottom w:val="0"/>
                                          <w:divBdr>
                                            <w:top w:val="none" w:sz="0" w:space="0" w:color="auto"/>
                                            <w:left w:val="none" w:sz="0" w:space="0" w:color="auto"/>
                                            <w:bottom w:val="none" w:sz="0" w:space="0" w:color="auto"/>
                                            <w:right w:val="none" w:sz="0" w:space="0" w:color="auto"/>
                                          </w:divBdr>
                                          <w:divsChild>
                                            <w:div w:id="750852453">
                                              <w:marLeft w:val="0"/>
                                              <w:marRight w:val="0"/>
                                              <w:marTop w:val="0"/>
                                              <w:marBottom w:val="0"/>
                                              <w:divBdr>
                                                <w:top w:val="none" w:sz="0" w:space="0" w:color="auto"/>
                                                <w:left w:val="none" w:sz="0" w:space="0" w:color="auto"/>
                                                <w:bottom w:val="none" w:sz="0" w:space="0" w:color="auto"/>
                                                <w:right w:val="none" w:sz="0" w:space="0" w:color="auto"/>
                                              </w:divBdr>
                                              <w:divsChild>
                                                <w:div w:id="252395545">
                                                  <w:marLeft w:val="0"/>
                                                  <w:marRight w:val="0"/>
                                                  <w:marTop w:val="0"/>
                                                  <w:marBottom w:val="0"/>
                                                  <w:divBdr>
                                                    <w:top w:val="none" w:sz="0" w:space="0" w:color="auto"/>
                                                    <w:left w:val="none" w:sz="0" w:space="0" w:color="auto"/>
                                                    <w:bottom w:val="none" w:sz="0" w:space="0" w:color="auto"/>
                                                    <w:right w:val="none" w:sz="0" w:space="0" w:color="auto"/>
                                                  </w:divBdr>
                                                  <w:divsChild>
                                                    <w:div w:id="512036001">
                                                      <w:marLeft w:val="0"/>
                                                      <w:marRight w:val="0"/>
                                                      <w:marTop w:val="0"/>
                                                      <w:marBottom w:val="0"/>
                                                      <w:divBdr>
                                                        <w:top w:val="none" w:sz="0" w:space="0" w:color="auto"/>
                                                        <w:left w:val="none" w:sz="0" w:space="0" w:color="auto"/>
                                                        <w:bottom w:val="none" w:sz="0" w:space="0" w:color="auto"/>
                                                        <w:right w:val="none" w:sz="0" w:space="0" w:color="auto"/>
                                                      </w:divBdr>
                                                      <w:divsChild>
                                                        <w:div w:id="1339389537">
                                                          <w:marLeft w:val="16"/>
                                                          <w:marRight w:val="16"/>
                                                          <w:marTop w:val="16"/>
                                                          <w:marBottom w:val="16"/>
                                                          <w:divBdr>
                                                            <w:top w:val="none" w:sz="0" w:space="0" w:color="auto"/>
                                                            <w:left w:val="none" w:sz="0" w:space="0" w:color="auto"/>
                                                            <w:bottom w:val="none" w:sz="0" w:space="0" w:color="auto"/>
                                                            <w:right w:val="none" w:sz="0" w:space="0" w:color="auto"/>
                                                          </w:divBdr>
                                                          <w:divsChild>
                                                            <w:div w:id="1622610510">
                                                              <w:marLeft w:val="0"/>
                                                              <w:marRight w:val="0"/>
                                                              <w:marTop w:val="0"/>
                                                              <w:marBottom w:val="0"/>
                                                              <w:divBdr>
                                                                <w:top w:val="none" w:sz="0" w:space="0" w:color="auto"/>
                                                                <w:left w:val="none" w:sz="0" w:space="0" w:color="auto"/>
                                                                <w:bottom w:val="none" w:sz="0" w:space="0" w:color="auto"/>
                                                                <w:right w:val="none" w:sz="0" w:space="0" w:color="auto"/>
                                                              </w:divBdr>
                                                              <w:divsChild>
                                                                <w:div w:id="80025210">
                                                                  <w:marLeft w:val="0"/>
                                                                  <w:marRight w:val="0"/>
                                                                  <w:marTop w:val="0"/>
                                                                  <w:marBottom w:val="0"/>
                                                                  <w:divBdr>
                                                                    <w:top w:val="none" w:sz="0" w:space="0" w:color="auto"/>
                                                                    <w:left w:val="none" w:sz="0" w:space="0" w:color="auto"/>
                                                                    <w:bottom w:val="none" w:sz="0" w:space="0" w:color="auto"/>
                                                                    <w:right w:val="none" w:sz="0" w:space="0" w:color="auto"/>
                                                                  </w:divBdr>
                                                                </w:div>
                                                                <w:div w:id="1702122444">
                                                                  <w:marLeft w:val="0"/>
                                                                  <w:marRight w:val="0"/>
                                                                  <w:marTop w:val="0"/>
                                                                  <w:marBottom w:val="0"/>
                                                                  <w:divBdr>
                                                                    <w:top w:val="none" w:sz="0" w:space="0" w:color="auto"/>
                                                                    <w:left w:val="none" w:sz="0" w:space="0" w:color="auto"/>
                                                                    <w:bottom w:val="none" w:sz="0" w:space="0" w:color="auto"/>
                                                                    <w:right w:val="none" w:sz="0" w:space="0" w:color="auto"/>
                                                                  </w:divBdr>
                                                                </w:div>
                                                                <w:div w:id="1737436143">
                                                                  <w:marLeft w:val="0"/>
                                                                  <w:marRight w:val="0"/>
                                                                  <w:marTop w:val="0"/>
                                                                  <w:marBottom w:val="0"/>
                                                                  <w:divBdr>
                                                                    <w:top w:val="none" w:sz="0" w:space="0" w:color="auto"/>
                                                                    <w:left w:val="none" w:sz="0" w:space="0" w:color="auto"/>
                                                                    <w:bottom w:val="none" w:sz="0" w:space="0" w:color="auto"/>
                                                                    <w:right w:val="none" w:sz="0" w:space="0" w:color="auto"/>
                                                                  </w:divBdr>
                                                                </w:div>
                                                                <w:div w:id="56124398">
                                                                  <w:marLeft w:val="0"/>
                                                                  <w:marRight w:val="0"/>
                                                                  <w:marTop w:val="0"/>
                                                                  <w:marBottom w:val="0"/>
                                                                  <w:divBdr>
                                                                    <w:top w:val="none" w:sz="0" w:space="0" w:color="auto"/>
                                                                    <w:left w:val="none" w:sz="0" w:space="0" w:color="auto"/>
                                                                    <w:bottom w:val="none" w:sz="0" w:space="0" w:color="auto"/>
                                                                    <w:right w:val="none" w:sz="0" w:space="0" w:color="auto"/>
                                                                  </w:divBdr>
                                                                </w:div>
                                                                <w:div w:id="1012533624">
                                                                  <w:marLeft w:val="0"/>
                                                                  <w:marRight w:val="0"/>
                                                                  <w:marTop w:val="0"/>
                                                                  <w:marBottom w:val="0"/>
                                                                  <w:divBdr>
                                                                    <w:top w:val="none" w:sz="0" w:space="0" w:color="auto"/>
                                                                    <w:left w:val="none" w:sz="0" w:space="0" w:color="auto"/>
                                                                    <w:bottom w:val="none" w:sz="0" w:space="0" w:color="auto"/>
                                                                    <w:right w:val="none" w:sz="0" w:space="0" w:color="auto"/>
                                                                  </w:divBdr>
                                                                </w:div>
                                                                <w:div w:id="1010763391">
                                                                  <w:marLeft w:val="0"/>
                                                                  <w:marRight w:val="0"/>
                                                                  <w:marTop w:val="0"/>
                                                                  <w:marBottom w:val="0"/>
                                                                  <w:divBdr>
                                                                    <w:top w:val="none" w:sz="0" w:space="0" w:color="auto"/>
                                                                    <w:left w:val="none" w:sz="0" w:space="0" w:color="auto"/>
                                                                    <w:bottom w:val="none" w:sz="0" w:space="0" w:color="auto"/>
                                                                    <w:right w:val="none" w:sz="0" w:space="0" w:color="auto"/>
                                                                  </w:divBdr>
                                                                </w:div>
                                                                <w:div w:id="923563668">
                                                                  <w:marLeft w:val="0"/>
                                                                  <w:marRight w:val="0"/>
                                                                  <w:marTop w:val="0"/>
                                                                  <w:marBottom w:val="0"/>
                                                                  <w:divBdr>
                                                                    <w:top w:val="none" w:sz="0" w:space="0" w:color="auto"/>
                                                                    <w:left w:val="none" w:sz="0" w:space="0" w:color="auto"/>
                                                                    <w:bottom w:val="none" w:sz="0" w:space="0" w:color="auto"/>
                                                                    <w:right w:val="none" w:sz="0" w:space="0" w:color="auto"/>
                                                                  </w:divBdr>
                                                                </w:div>
                                                                <w:div w:id="693771217">
                                                                  <w:marLeft w:val="0"/>
                                                                  <w:marRight w:val="0"/>
                                                                  <w:marTop w:val="0"/>
                                                                  <w:marBottom w:val="0"/>
                                                                  <w:divBdr>
                                                                    <w:top w:val="none" w:sz="0" w:space="0" w:color="auto"/>
                                                                    <w:left w:val="none" w:sz="0" w:space="0" w:color="auto"/>
                                                                    <w:bottom w:val="none" w:sz="0" w:space="0" w:color="auto"/>
                                                                    <w:right w:val="none" w:sz="0" w:space="0" w:color="auto"/>
                                                                  </w:divBdr>
                                                                </w:div>
                                                                <w:div w:id="873882629">
                                                                  <w:marLeft w:val="0"/>
                                                                  <w:marRight w:val="0"/>
                                                                  <w:marTop w:val="0"/>
                                                                  <w:marBottom w:val="0"/>
                                                                  <w:divBdr>
                                                                    <w:top w:val="none" w:sz="0" w:space="0" w:color="auto"/>
                                                                    <w:left w:val="none" w:sz="0" w:space="0" w:color="auto"/>
                                                                    <w:bottom w:val="none" w:sz="0" w:space="0" w:color="auto"/>
                                                                    <w:right w:val="none" w:sz="0" w:space="0" w:color="auto"/>
                                                                  </w:divBdr>
                                                                </w:div>
                                                                <w:div w:id="705641413">
                                                                  <w:marLeft w:val="0"/>
                                                                  <w:marRight w:val="0"/>
                                                                  <w:marTop w:val="0"/>
                                                                  <w:marBottom w:val="0"/>
                                                                  <w:divBdr>
                                                                    <w:top w:val="none" w:sz="0" w:space="0" w:color="auto"/>
                                                                    <w:left w:val="none" w:sz="0" w:space="0" w:color="auto"/>
                                                                    <w:bottom w:val="none" w:sz="0" w:space="0" w:color="auto"/>
                                                                    <w:right w:val="none" w:sz="0" w:space="0" w:color="auto"/>
                                                                  </w:divBdr>
                                                                </w:div>
                                                                <w:div w:id="2107770749">
                                                                  <w:marLeft w:val="0"/>
                                                                  <w:marRight w:val="0"/>
                                                                  <w:marTop w:val="0"/>
                                                                  <w:marBottom w:val="0"/>
                                                                  <w:divBdr>
                                                                    <w:top w:val="none" w:sz="0" w:space="0" w:color="auto"/>
                                                                    <w:left w:val="none" w:sz="0" w:space="0" w:color="auto"/>
                                                                    <w:bottom w:val="none" w:sz="0" w:space="0" w:color="auto"/>
                                                                    <w:right w:val="none" w:sz="0" w:space="0" w:color="auto"/>
                                                                  </w:divBdr>
                                                                </w:div>
                                                                <w:div w:id="1470633860">
                                                                  <w:marLeft w:val="0"/>
                                                                  <w:marRight w:val="0"/>
                                                                  <w:marTop w:val="0"/>
                                                                  <w:marBottom w:val="0"/>
                                                                  <w:divBdr>
                                                                    <w:top w:val="none" w:sz="0" w:space="0" w:color="auto"/>
                                                                    <w:left w:val="none" w:sz="0" w:space="0" w:color="auto"/>
                                                                    <w:bottom w:val="none" w:sz="0" w:space="0" w:color="auto"/>
                                                                    <w:right w:val="none" w:sz="0" w:space="0" w:color="auto"/>
                                                                  </w:divBdr>
                                                                </w:div>
                                                                <w:div w:id="719791030">
                                                                  <w:marLeft w:val="0"/>
                                                                  <w:marRight w:val="0"/>
                                                                  <w:marTop w:val="0"/>
                                                                  <w:marBottom w:val="0"/>
                                                                  <w:divBdr>
                                                                    <w:top w:val="none" w:sz="0" w:space="0" w:color="auto"/>
                                                                    <w:left w:val="none" w:sz="0" w:space="0" w:color="auto"/>
                                                                    <w:bottom w:val="none" w:sz="0" w:space="0" w:color="auto"/>
                                                                    <w:right w:val="none" w:sz="0" w:space="0" w:color="auto"/>
                                                                  </w:divBdr>
                                                                </w:div>
                                                                <w:div w:id="178276621">
                                                                  <w:marLeft w:val="0"/>
                                                                  <w:marRight w:val="0"/>
                                                                  <w:marTop w:val="0"/>
                                                                  <w:marBottom w:val="0"/>
                                                                  <w:divBdr>
                                                                    <w:top w:val="none" w:sz="0" w:space="0" w:color="auto"/>
                                                                    <w:left w:val="none" w:sz="0" w:space="0" w:color="auto"/>
                                                                    <w:bottom w:val="none" w:sz="0" w:space="0" w:color="auto"/>
                                                                    <w:right w:val="none" w:sz="0" w:space="0" w:color="auto"/>
                                                                  </w:divBdr>
                                                                </w:div>
                                                                <w:div w:id="530149947">
                                                                  <w:marLeft w:val="0"/>
                                                                  <w:marRight w:val="0"/>
                                                                  <w:marTop w:val="0"/>
                                                                  <w:marBottom w:val="0"/>
                                                                  <w:divBdr>
                                                                    <w:top w:val="none" w:sz="0" w:space="0" w:color="auto"/>
                                                                    <w:left w:val="none" w:sz="0" w:space="0" w:color="auto"/>
                                                                    <w:bottom w:val="none" w:sz="0" w:space="0" w:color="auto"/>
                                                                    <w:right w:val="none" w:sz="0" w:space="0" w:color="auto"/>
                                                                  </w:divBdr>
                                                                </w:div>
                                                                <w:div w:id="1991521667">
                                                                  <w:marLeft w:val="0"/>
                                                                  <w:marRight w:val="0"/>
                                                                  <w:marTop w:val="0"/>
                                                                  <w:marBottom w:val="0"/>
                                                                  <w:divBdr>
                                                                    <w:top w:val="none" w:sz="0" w:space="0" w:color="auto"/>
                                                                    <w:left w:val="none" w:sz="0" w:space="0" w:color="auto"/>
                                                                    <w:bottom w:val="none" w:sz="0" w:space="0" w:color="auto"/>
                                                                    <w:right w:val="none" w:sz="0" w:space="0" w:color="auto"/>
                                                                  </w:divBdr>
                                                                </w:div>
                                                                <w:div w:id="1924486488">
                                                                  <w:marLeft w:val="0"/>
                                                                  <w:marRight w:val="0"/>
                                                                  <w:marTop w:val="0"/>
                                                                  <w:marBottom w:val="0"/>
                                                                  <w:divBdr>
                                                                    <w:top w:val="none" w:sz="0" w:space="0" w:color="auto"/>
                                                                    <w:left w:val="none" w:sz="0" w:space="0" w:color="auto"/>
                                                                    <w:bottom w:val="none" w:sz="0" w:space="0" w:color="auto"/>
                                                                    <w:right w:val="none" w:sz="0" w:space="0" w:color="auto"/>
                                                                  </w:divBdr>
                                                                </w:div>
                                                                <w:div w:id="1053774677">
                                                                  <w:marLeft w:val="0"/>
                                                                  <w:marRight w:val="0"/>
                                                                  <w:marTop w:val="0"/>
                                                                  <w:marBottom w:val="0"/>
                                                                  <w:divBdr>
                                                                    <w:top w:val="none" w:sz="0" w:space="0" w:color="auto"/>
                                                                    <w:left w:val="none" w:sz="0" w:space="0" w:color="auto"/>
                                                                    <w:bottom w:val="none" w:sz="0" w:space="0" w:color="auto"/>
                                                                    <w:right w:val="none" w:sz="0" w:space="0" w:color="auto"/>
                                                                  </w:divBdr>
                                                                </w:div>
                                                                <w:div w:id="12348309">
                                                                  <w:marLeft w:val="0"/>
                                                                  <w:marRight w:val="0"/>
                                                                  <w:marTop w:val="0"/>
                                                                  <w:marBottom w:val="0"/>
                                                                  <w:divBdr>
                                                                    <w:top w:val="none" w:sz="0" w:space="0" w:color="auto"/>
                                                                    <w:left w:val="none" w:sz="0" w:space="0" w:color="auto"/>
                                                                    <w:bottom w:val="none" w:sz="0" w:space="0" w:color="auto"/>
                                                                    <w:right w:val="none" w:sz="0" w:space="0" w:color="auto"/>
                                                                  </w:divBdr>
                                                                </w:div>
                                                                <w:div w:id="1841046252">
                                                                  <w:marLeft w:val="0"/>
                                                                  <w:marRight w:val="0"/>
                                                                  <w:marTop w:val="0"/>
                                                                  <w:marBottom w:val="0"/>
                                                                  <w:divBdr>
                                                                    <w:top w:val="none" w:sz="0" w:space="0" w:color="auto"/>
                                                                    <w:left w:val="none" w:sz="0" w:space="0" w:color="auto"/>
                                                                    <w:bottom w:val="none" w:sz="0" w:space="0" w:color="auto"/>
                                                                    <w:right w:val="none" w:sz="0" w:space="0" w:color="auto"/>
                                                                  </w:divBdr>
                                                                </w:div>
                                                                <w:div w:id="1435713742">
                                                                  <w:marLeft w:val="0"/>
                                                                  <w:marRight w:val="0"/>
                                                                  <w:marTop w:val="0"/>
                                                                  <w:marBottom w:val="0"/>
                                                                  <w:divBdr>
                                                                    <w:top w:val="none" w:sz="0" w:space="0" w:color="auto"/>
                                                                    <w:left w:val="none" w:sz="0" w:space="0" w:color="auto"/>
                                                                    <w:bottom w:val="none" w:sz="0" w:space="0" w:color="auto"/>
                                                                    <w:right w:val="none" w:sz="0" w:space="0" w:color="auto"/>
                                                                  </w:divBdr>
                                                                </w:div>
                                                                <w:div w:id="1126852363">
                                                                  <w:marLeft w:val="0"/>
                                                                  <w:marRight w:val="0"/>
                                                                  <w:marTop w:val="0"/>
                                                                  <w:marBottom w:val="0"/>
                                                                  <w:divBdr>
                                                                    <w:top w:val="none" w:sz="0" w:space="0" w:color="auto"/>
                                                                    <w:left w:val="none" w:sz="0" w:space="0" w:color="auto"/>
                                                                    <w:bottom w:val="none" w:sz="0" w:space="0" w:color="auto"/>
                                                                    <w:right w:val="none" w:sz="0" w:space="0" w:color="auto"/>
                                                                  </w:divBdr>
                                                                </w:div>
                                                                <w:div w:id="736560742">
                                                                  <w:marLeft w:val="0"/>
                                                                  <w:marRight w:val="0"/>
                                                                  <w:marTop w:val="0"/>
                                                                  <w:marBottom w:val="0"/>
                                                                  <w:divBdr>
                                                                    <w:top w:val="none" w:sz="0" w:space="0" w:color="auto"/>
                                                                    <w:left w:val="none" w:sz="0" w:space="0" w:color="auto"/>
                                                                    <w:bottom w:val="none" w:sz="0" w:space="0" w:color="auto"/>
                                                                    <w:right w:val="none" w:sz="0" w:space="0" w:color="auto"/>
                                                                  </w:divBdr>
                                                                </w:div>
                                                                <w:div w:id="69356368">
                                                                  <w:marLeft w:val="0"/>
                                                                  <w:marRight w:val="0"/>
                                                                  <w:marTop w:val="0"/>
                                                                  <w:marBottom w:val="0"/>
                                                                  <w:divBdr>
                                                                    <w:top w:val="none" w:sz="0" w:space="0" w:color="auto"/>
                                                                    <w:left w:val="none" w:sz="0" w:space="0" w:color="auto"/>
                                                                    <w:bottom w:val="none" w:sz="0" w:space="0" w:color="auto"/>
                                                                    <w:right w:val="none" w:sz="0" w:space="0" w:color="auto"/>
                                                                  </w:divBdr>
                                                                </w:div>
                                                                <w:div w:id="1385835876">
                                                                  <w:marLeft w:val="0"/>
                                                                  <w:marRight w:val="0"/>
                                                                  <w:marTop w:val="0"/>
                                                                  <w:marBottom w:val="0"/>
                                                                  <w:divBdr>
                                                                    <w:top w:val="none" w:sz="0" w:space="0" w:color="auto"/>
                                                                    <w:left w:val="none" w:sz="0" w:space="0" w:color="auto"/>
                                                                    <w:bottom w:val="none" w:sz="0" w:space="0" w:color="auto"/>
                                                                    <w:right w:val="none" w:sz="0" w:space="0" w:color="auto"/>
                                                                  </w:divBdr>
                                                                </w:div>
                                                                <w:div w:id="1583024992">
                                                                  <w:marLeft w:val="0"/>
                                                                  <w:marRight w:val="0"/>
                                                                  <w:marTop w:val="0"/>
                                                                  <w:marBottom w:val="0"/>
                                                                  <w:divBdr>
                                                                    <w:top w:val="none" w:sz="0" w:space="0" w:color="auto"/>
                                                                    <w:left w:val="none" w:sz="0" w:space="0" w:color="auto"/>
                                                                    <w:bottom w:val="none" w:sz="0" w:space="0" w:color="auto"/>
                                                                    <w:right w:val="none" w:sz="0" w:space="0" w:color="auto"/>
                                                                  </w:divBdr>
                                                                </w:div>
                                                                <w:div w:id="1509372257">
                                                                  <w:marLeft w:val="0"/>
                                                                  <w:marRight w:val="0"/>
                                                                  <w:marTop w:val="0"/>
                                                                  <w:marBottom w:val="0"/>
                                                                  <w:divBdr>
                                                                    <w:top w:val="none" w:sz="0" w:space="0" w:color="auto"/>
                                                                    <w:left w:val="none" w:sz="0" w:space="0" w:color="auto"/>
                                                                    <w:bottom w:val="none" w:sz="0" w:space="0" w:color="auto"/>
                                                                    <w:right w:val="none" w:sz="0" w:space="0" w:color="auto"/>
                                                                  </w:divBdr>
                                                                </w:div>
                                                                <w:div w:id="173947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552959031">
      <w:bodyDiv w:val="1"/>
      <w:marLeft w:val="0"/>
      <w:marRight w:val="0"/>
      <w:marTop w:val="0"/>
      <w:marBottom w:val="0"/>
      <w:divBdr>
        <w:top w:val="none" w:sz="0" w:space="0" w:color="auto"/>
        <w:left w:val="none" w:sz="0" w:space="0" w:color="auto"/>
        <w:bottom w:val="none" w:sz="0" w:space="0" w:color="auto"/>
        <w:right w:val="none" w:sz="0" w:space="0" w:color="auto"/>
      </w:divBdr>
      <w:divsChild>
        <w:div w:id="1295597251">
          <w:marLeft w:val="720"/>
          <w:marRight w:val="0"/>
          <w:marTop w:val="67"/>
          <w:marBottom w:val="0"/>
          <w:divBdr>
            <w:top w:val="none" w:sz="0" w:space="0" w:color="auto"/>
            <w:left w:val="none" w:sz="0" w:space="0" w:color="auto"/>
            <w:bottom w:val="none" w:sz="0" w:space="0" w:color="auto"/>
            <w:right w:val="none" w:sz="0" w:space="0" w:color="auto"/>
          </w:divBdr>
        </w:div>
        <w:div w:id="1083064990">
          <w:marLeft w:val="720"/>
          <w:marRight w:val="0"/>
          <w:marTop w:val="67"/>
          <w:marBottom w:val="0"/>
          <w:divBdr>
            <w:top w:val="none" w:sz="0" w:space="0" w:color="auto"/>
            <w:left w:val="none" w:sz="0" w:space="0" w:color="auto"/>
            <w:bottom w:val="none" w:sz="0" w:space="0" w:color="auto"/>
            <w:right w:val="none" w:sz="0" w:space="0" w:color="auto"/>
          </w:divBdr>
        </w:div>
        <w:div w:id="1860242875">
          <w:marLeft w:val="720"/>
          <w:marRight w:val="0"/>
          <w:marTop w:val="67"/>
          <w:marBottom w:val="0"/>
          <w:divBdr>
            <w:top w:val="none" w:sz="0" w:space="0" w:color="auto"/>
            <w:left w:val="none" w:sz="0" w:space="0" w:color="auto"/>
            <w:bottom w:val="none" w:sz="0" w:space="0" w:color="auto"/>
            <w:right w:val="none" w:sz="0" w:space="0" w:color="auto"/>
          </w:divBdr>
        </w:div>
        <w:div w:id="1102841938">
          <w:marLeft w:val="720"/>
          <w:marRight w:val="0"/>
          <w:marTop w:val="67"/>
          <w:marBottom w:val="0"/>
          <w:divBdr>
            <w:top w:val="none" w:sz="0" w:space="0" w:color="auto"/>
            <w:left w:val="none" w:sz="0" w:space="0" w:color="auto"/>
            <w:bottom w:val="none" w:sz="0" w:space="0" w:color="auto"/>
            <w:right w:val="none" w:sz="0" w:space="0" w:color="auto"/>
          </w:divBdr>
        </w:div>
        <w:div w:id="1209997429">
          <w:marLeft w:val="720"/>
          <w:marRight w:val="0"/>
          <w:marTop w:val="67"/>
          <w:marBottom w:val="0"/>
          <w:divBdr>
            <w:top w:val="none" w:sz="0" w:space="0" w:color="auto"/>
            <w:left w:val="none" w:sz="0" w:space="0" w:color="auto"/>
            <w:bottom w:val="none" w:sz="0" w:space="0" w:color="auto"/>
            <w:right w:val="none" w:sz="0" w:space="0" w:color="auto"/>
          </w:divBdr>
        </w:div>
        <w:div w:id="453251115">
          <w:marLeft w:val="720"/>
          <w:marRight w:val="0"/>
          <w:marTop w:val="67"/>
          <w:marBottom w:val="0"/>
          <w:divBdr>
            <w:top w:val="none" w:sz="0" w:space="0" w:color="auto"/>
            <w:left w:val="none" w:sz="0" w:space="0" w:color="auto"/>
            <w:bottom w:val="none" w:sz="0" w:space="0" w:color="auto"/>
            <w:right w:val="none" w:sz="0" w:space="0" w:color="auto"/>
          </w:divBdr>
        </w:div>
        <w:div w:id="1106005788">
          <w:marLeft w:val="720"/>
          <w:marRight w:val="0"/>
          <w:marTop w:val="67"/>
          <w:marBottom w:val="0"/>
          <w:divBdr>
            <w:top w:val="none" w:sz="0" w:space="0" w:color="auto"/>
            <w:left w:val="none" w:sz="0" w:space="0" w:color="auto"/>
            <w:bottom w:val="none" w:sz="0" w:space="0" w:color="auto"/>
            <w:right w:val="none" w:sz="0" w:space="0" w:color="auto"/>
          </w:divBdr>
        </w:div>
        <w:div w:id="102044664">
          <w:marLeft w:val="720"/>
          <w:marRight w:val="0"/>
          <w:marTop w:val="67"/>
          <w:marBottom w:val="0"/>
          <w:divBdr>
            <w:top w:val="none" w:sz="0" w:space="0" w:color="auto"/>
            <w:left w:val="none" w:sz="0" w:space="0" w:color="auto"/>
            <w:bottom w:val="none" w:sz="0" w:space="0" w:color="auto"/>
            <w:right w:val="none" w:sz="0" w:space="0" w:color="auto"/>
          </w:divBdr>
        </w:div>
      </w:divsChild>
    </w:div>
    <w:div w:id="659698718">
      <w:bodyDiv w:val="1"/>
      <w:marLeft w:val="0"/>
      <w:marRight w:val="0"/>
      <w:marTop w:val="0"/>
      <w:marBottom w:val="0"/>
      <w:divBdr>
        <w:top w:val="none" w:sz="0" w:space="0" w:color="auto"/>
        <w:left w:val="none" w:sz="0" w:space="0" w:color="auto"/>
        <w:bottom w:val="none" w:sz="0" w:space="0" w:color="auto"/>
        <w:right w:val="none" w:sz="0" w:space="0" w:color="auto"/>
      </w:divBdr>
      <w:divsChild>
        <w:div w:id="639698125">
          <w:marLeft w:val="0"/>
          <w:marRight w:val="0"/>
          <w:marTop w:val="0"/>
          <w:marBottom w:val="0"/>
          <w:divBdr>
            <w:top w:val="none" w:sz="0" w:space="0" w:color="auto"/>
            <w:left w:val="none" w:sz="0" w:space="0" w:color="auto"/>
            <w:bottom w:val="none" w:sz="0" w:space="0" w:color="auto"/>
            <w:right w:val="none" w:sz="0" w:space="0" w:color="auto"/>
          </w:divBdr>
          <w:divsChild>
            <w:div w:id="1182276524">
              <w:marLeft w:val="0"/>
              <w:marRight w:val="0"/>
              <w:marTop w:val="0"/>
              <w:marBottom w:val="0"/>
              <w:divBdr>
                <w:top w:val="none" w:sz="0" w:space="0" w:color="auto"/>
                <w:left w:val="none" w:sz="0" w:space="0" w:color="auto"/>
                <w:bottom w:val="none" w:sz="0" w:space="0" w:color="auto"/>
                <w:right w:val="none" w:sz="0" w:space="0" w:color="auto"/>
              </w:divBdr>
              <w:divsChild>
                <w:div w:id="291059311">
                  <w:marLeft w:val="0"/>
                  <w:marRight w:val="0"/>
                  <w:marTop w:val="0"/>
                  <w:marBottom w:val="0"/>
                  <w:divBdr>
                    <w:top w:val="none" w:sz="0" w:space="0" w:color="auto"/>
                    <w:left w:val="none" w:sz="0" w:space="0" w:color="auto"/>
                    <w:bottom w:val="none" w:sz="0" w:space="0" w:color="auto"/>
                    <w:right w:val="none" w:sz="0" w:space="0" w:color="auto"/>
                  </w:divBdr>
                  <w:divsChild>
                    <w:div w:id="1295332396">
                      <w:marLeft w:val="1958"/>
                      <w:marRight w:val="0"/>
                      <w:marTop w:val="0"/>
                      <w:marBottom w:val="0"/>
                      <w:divBdr>
                        <w:top w:val="none" w:sz="0" w:space="0" w:color="auto"/>
                        <w:left w:val="none" w:sz="0" w:space="0" w:color="auto"/>
                        <w:bottom w:val="none" w:sz="0" w:space="0" w:color="auto"/>
                        <w:right w:val="none" w:sz="0" w:space="0" w:color="auto"/>
                      </w:divBdr>
                      <w:divsChild>
                        <w:div w:id="1198196895">
                          <w:marLeft w:val="0"/>
                          <w:marRight w:val="0"/>
                          <w:marTop w:val="0"/>
                          <w:marBottom w:val="0"/>
                          <w:divBdr>
                            <w:top w:val="none" w:sz="0" w:space="0" w:color="auto"/>
                            <w:left w:val="none" w:sz="0" w:space="0" w:color="auto"/>
                            <w:bottom w:val="none" w:sz="0" w:space="0" w:color="auto"/>
                            <w:right w:val="none" w:sz="0" w:space="0" w:color="auto"/>
                          </w:divBdr>
                          <w:divsChild>
                            <w:div w:id="1216892171">
                              <w:marLeft w:val="0"/>
                              <w:marRight w:val="0"/>
                              <w:marTop w:val="0"/>
                              <w:marBottom w:val="0"/>
                              <w:divBdr>
                                <w:top w:val="none" w:sz="0" w:space="0" w:color="auto"/>
                                <w:left w:val="none" w:sz="0" w:space="0" w:color="auto"/>
                                <w:bottom w:val="none" w:sz="0" w:space="0" w:color="auto"/>
                                <w:right w:val="none" w:sz="0" w:space="0" w:color="auto"/>
                              </w:divBdr>
                              <w:divsChild>
                                <w:div w:id="1197355337">
                                  <w:marLeft w:val="0"/>
                                  <w:marRight w:val="0"/>
                                  <w:marTop w:val="0"/>
                                  <w:marBottom w:val="0"/>
                                  <w:divBdr>
                                    <w:top w:val="none" w:sz="0" w:space="0" w:color="auto"/>
                                    <w:left w:val="none" w:sz="0" w:space="0" w:color="auto"/>
                                    <w:bottom w:val="none" w:sz="0" w:space="0" w:color="auto"/>
                                    <w:right w:val="none" w:sz="0" w:space="0" w:color="auto"/>
                                  </w:divBdr>
                                  <w:divsChild>
                                    <w:div w:id="2048292230">
                                      <w:marLeft w:val="0"/>
                                      <w:marRight w:val="0"/>
                                      <w:marTop w:val="0"/>
                                      <w:marBottom w:val="0"/>
                                      <w:divBdr>
                                        <w:top w:val="none" w:sz="0" w:space="0" w:color="auto"/>
                                        <w:left w:val="none" w:sz="0" w:space="0" w:color="auto"/>
                                        <w:bottom w:val="none" w:sz="0" w:space="0" w:color="auto"/>
                                        <w:right w:val="none" w:sz="0" w:space="0" w:color="auto"/>
                                      </w:divBdr>
                                      <w:divsChild>
                                        <w:div w:id="1194540510">
                                          <w:marLeft w:val="0"/>
                                          <w:marRight w:val="0"/>
                                          <w:marTop w:val="0"/>
                                          <w:marBottom w:val="0"/>
                                          <w:divBdr>
                                            <w:top w:val="none" w:sz="0" w:space="0" w:color="auto"/>
                                            <w:left w:val="none" w:sz="0" w:space="0" w:color="auto"/>
                                            <w:bottom w:val="none" w:sz="0" w:space="0" w:color="auto"/>
                                            <w:right w:val="none" w:sz="0" w:space="0" w:color="auto"/>
                                          </w:divBdr>
                                          <w:divsChild>
                                            <w:div w:id="771709216">
                                              <w:marLeft w:val="0"/>
                                              <w:marRight w:val="0"/>
                                              <w:marTop w:val="0"/>
                                              <w:marBottom w:val="0"/>
                                              <w:divBdr>
                                                <w:top w:val="none" w:sz="0" w:space="0" w:color="auto"/>
                                                <w:left w:val="none" w:sz="0" w:space="0" w:color="auto"/>
                                                <w:bottom w:val="none" w:sz="0" w:space="0" w:color="auto"/>
                                                <w:right w:val="none" w:sz="0" w:space="0" w:color="auto"/>
                                              </w:divBdr>
                                              <w:divsChild>
                                                <w:div w:id="886645643">
                                                  <w:marLeft w:val="0"/>
                                                  <w:marRight w:val="0"/>
                                                  <w:marTop w:val="0"/>
                                                  <w:marBottom w:val="0"/>
                                                  <w:divBdr>
                                                    <w:top w:val="none" w:sz="0" w:space="0" w:color="auto"/>
                                                    <w:left w:val="none" w:sz="0" w:space="0" w:color="auto"/>
                                                    <w:bottom w:val="none" w:sz="0" w:space="0" w:color="auto"/>
                                                    <w:right w:val="none" w:sz="0" w:space="0" w:color="auto"/>
                                                  </w:divBdr>
                                                  <w:divsChild>
                                                    <w:div w:id="1848521336">
                                                      <w:marLeft w:val="0"/>
                                                      <w:marRight w:val="0"/>
                                                      <w:marTop w:val="0"/>
                                                      <w:marBottom w:val="0"/>
                                                      <w:divBdr>
                                                        <w:top w:val="none" w:sz="0" w:space="0" w:color="auto"/>
                                                        <w:left w:val="none" w:sz="0" w:space="0" w:color="auto"/>
                                                        <w:bottom w:val="none" w:sz="0" w:space="0" w:color="auto"/>
                                                        <w:right w:val="none" w:sz="0" w:space="0" w:color="auto"/>
                                                      </w:divBdr>
                                                      <w:divsChild>
                                                        <w:div w:id="1660040172">
                                                          <w:marLeft w:val="13"/>
                                                          <w:marRight w:val="13"/>
                                                          <w:marTop w:val="13"/>
                                                          <w:marBottom w:val="13"/>
                                                          <w:divBdr>
                                                            <w:top w:val="none" w:sz="0" w:space="0" w:color="auto"/>
                                                            <w:left w:val="none" w:sz="0" w:space="0" w:color="auto"/>
                                                            <w:bottom w:val="none" w:sz="0" w:space="0" w:color="auto"/>
                                                            <w:right w:val="none" w:sz="0" w:space="0" w:color="auto"/>
                                                          </w:divBdr>
                                                          <w:divsChild>
                                                            <w:div w:id="1889799290">
                                                              <w:marLeft w:val="0"/>
                                                              <w:marRight w:val="0"/>
                                                              <w:marTop w:val="0"/>
                                                              <w:marBottom w:val="0"/>
                                                              <w:divBdr>
                                                                <w:top w:val="none" w:sz="0" w:space="0" w:color="auto"/>
                                                                <w:left w:val="none" w:sz="0" w:space="0" w:color="auto"/>
                                                                <w:bottom w:val="none" w:sz="0" w:space="0" w:color="auto"/>
                                                                <w:right w:val="none" w:sz="0" w:space="0" w:color="auto"/>
                                                              </w:divBdr>
                                                            </w:div>
                                                            <w:div w:id="747850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05060132">
      <w:bodyDiv w:val="1"/>
      <w:marLeft w:val="0"/>
      <w:marRight w:val="0"/>
      <w:marTop w:val="0"/>
      <w:marBottom w:val="0"/>
      <w:divBdr>
        <w:top w:val="none" w:sz="0" w:space="0" w:color="auto"/>
        <w:left w:val="none" w:sz="0" w:space="0" w:color="auto"/>
        <w:bottom w:val="none" w:sz="0" w:space="0" w:color="auto"/>
        <w:right w:val="none" w:sz="0" w:space="0" w:color="auto"/>
      </w:divBdr>
      <w:divsChild>
        <w:div w:id="1558860770">
          <w:marLeft w:val="0"/>
          <w:marRight w:val="0"/>
          <w:marTop w:val="0"/>
          <w:marBottom w:val="0"/>
          <w:divBdr>
            <w:top w:val="none" w:sz="0" w:space="0" w:color="auto"/>
            <w:left w:val="none" w:sz="0" w:space="0" w:color="auto"/>
            <w:bottom w:val="none" w:sz="0" w:space="0" w:color="auto"/>
            <w:right w:val="none" w:sz="0" w:space="0" w:color="auto"/>
          </w:divBdr>
          <w:divsChild>
            <w:div w:id="1906525278">
              <w:marLeft w:val="0"/>
              <w:marRight w:val="0"/>
              <w:marTop w:val="0"/>
              <w:marBottom w:val="0"/>
              <w:divBdr>
                <w:top w:val="none" w:sz="0" w:space="0" w:color="auto"/>
                <w:left w:val="none" w:sz="0" w:space="0" w:color="auto"/>
                <w:bottom w:val="none" w:sz="0" w:space="0" w:color="auto"/>
                <w:right w:val="none" w:sz="0" w:space="0" w:color="auto"/>
              </w:divBdr>
              <w:divsChild>
                <w:div w:id="735976980">
                  <w:marLeft w:val="0"/>
                  <w:marRight w:val="0"/>
                  <w:marTop w:val="0"/>
                  <w:marBottom w:val="0"/>
                  <w:divBdr>
                    <w:top w:val="none" w:sz="0" w:space="0" w:color="auto"/>
                    <w:left w:val="none" w:sz="0" w:space="0" w:color="auto"/>
                    <w:bottom w:val="none" w:sz="0" w:space="0" w:color="auto"/>
                    <w:right w:val="none" w:sz="0" w:space="0" w:color="auto"/>
                  </w:divBdr>
                  <w:divsChild>
                    <w:div w:id="1328750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3444781">
      <w:bodyDiv w:val="1"/>
      <w:marLeft w:val="0"/>
      <w:marRight w:val="0"/>
      <w:marTop w:val="0"/>
      <w:marBottom w:val="0"/>
      <w:divBdr>
        <w:top w:val="none" w:sz="0" w:space="0" w:color="auto"/>
        <w:left w:val="none" w:sz="0" w:space="0" w:color="auto"/>
        <w:bottom w:val="none" w:sz="0" w:space="0" w:color="auto"/>
        <w:right w:val="none" w:sz="0" w:space="0" w:color="auto"/>
      </w:divBdr>
      <w:divsChild>
        <w:div w:id="1089691439">
          <w:marLeft w:val="0"/>
          <w:marRight w:val="0"/>
          <w:marTop w:val="0"/>
          <w:marBottom w:val="0"/>
          <w:divBdr>
            <w:top w:val="none" w:sz="0" w:space="0" w:color="auto"/>
            <w:left w:val="none" w:sz="0" w:space="0" w:color="auto"/>
            <w:bottom w:val="none" w:sz="0" w:space="0" w:color="auto"/>
            <w:right w:val="none" w:sz="0" w:space="0" w:color="auto"/>
          </w:divBdr>
          <w:divsChild>
            <w:div w:id="1951431253">
              <w:marLeft w:val="0"/>
              <w:marRight w:val="0"/>
              <w:marTop w:val="0"/>
              <w:marBottom w:val="0"/>
              <w:divBdr>
                <w:top w:val="none" w:sz="0" w:space="0" w:color="auto"/>
                <w:left w:val="none" w:sz="0" w:space="0" w:color="auto"/>
                <w:bottom w:val="none" w:sz="0" w:space="0" w:color="auto"/>
                <w:right w:val="none" w:sz="0" w:space="0" w:color="auto"/>
              </w:divBdr>
              <w:divsChild>
                <w:div w:id="365911783">
                  <w:marLeft w:val="0"/>
                  <w:marRight w:val="0"/>
                  <w:marTop w:val="0"/>
                  <w:marBottom w:val="0"/>
                  <w:divBdr>
                    <w:top w:val="none" w:sz="0" w:space="0" w:color="auto"/>
                    <w:left w:val="none" w:sz="0" w:space="0" w:color="auto"/>
                    <w:bottom w:val="none" w:sz="0" w:space="0" w:color="auto"/>
                    <w:right w:val="none" w:sz="0" w:space="0" w:color="auto"/>
                  </w:divBdr>
                  <w:divsChild>
                    <w:div w:id="719287181">
                      <w:marLeft w:val="1958"/>
                      <w:marRight w:val="0"/>
                      <w:marTop w:val="0"/>
                      <w:marBottom w:val="0"/>
                      <w:divBdr>
                        <w:top w:val="none" w:sz="0" w:space="0" w:color="auto"/>
                        <w:left w:val="none" w:sz="0" w:space="0" w:color="auto"/>
                        <w:bottom w:val="none" w:sz="0" w:space="0" w:color="auto"/>
                        <w:right w:val="none" w:sz="0" w:space="0" w:color="auto"/>
                      </w:divBdr>
                      <w:divsChild>
                        <w:div w:id="60252555">
                          <w:marLeft w:val="0"/>
                          <w:marRight w:val="0"/>
                          <w:marTop w:val="0"/>
                          <w:marBottom w:val="0"/>
                          <w:divBdr>
                            <w:top w:val="none" w:sz="0" w:space="0" w:color="auto"/>
                            <w:left w:val="none" w:sz="0" w:space="0" w:color="auto"/>
                            <w:bottom w:val="none" w:sz="0" w:space="0" w:color="auto"/>
                            <w:right w:val="none" w:sz="0" w:space="0" w:color="auto"/>
                          </w:divBdr>
                          <w:divsChild>
                            <w:div w:id="475803481">
                              <w:marLeft w:val="0"/>
                              <w:marRight w:val="0"/>
                              <w:marTop w:val="0"/>
                              <w:marBottom w:val="0"/>
                              <w:divBdr>
                                <w:top w:val="none" w:sz="0" w:space="0" w:color="auto"/>
                                <w:left w:val="none" w:sz="0" w:space="0" w:color="auto"/>
                                <w:bottom w:val="none" w:sz="0" w:space="0" w:color="auto"/>
                                <w:right w:val="none" w:sz="0" w:space="0" w:color="auto"/>
                              </w:divBdr>
                              <w:divsChild>
                                <w:div w:id="1765684909">
                                  <w:marLeft w:val="0"/>
                                  <w:marRight w:val="0"/>
                                  <w:marTop w:val="0"/>
                                  <w:marBottom w:val="0"/>
                                  <w:divBdr>
                                    <w:top w:val="none" w:sz="0" w:space="0" w:color="auto"/>
                                    <w:left w:val="none" w:sz="0" w:space="0" w:color="auto"/>
                                    <w:bottom w:val="none" w:sz="0" w:space="0" w:color="auto"/>
                                    <w:right w:val="none" w:sz="0" w:space="0" w:color="auto"/>
                                  </w:divBdr>
                                  <w:divsChild>
                                    <w:div w:id="1248344748">
                                      <w:marLeft w:val="0"/>
                                      <w:marRight w:val="0"/>
                                      <w:marTop w:val="0"/>
                                      <w:marBottom w:val="0"/>
                                      <w:divBdr>
                                        <w:top w:val="none" w:sz="0" w:space="0" w:color="auto"/>
                                        <w:left w:val="none" w:sz="0" w:space="0" w:color="auto"/>
                                        <w:bottom w:val="none" w:sz="0" w:space="0" w:color="auto"/>
                                        <w:right w:val="none" w:sz="0" w:space="0" w:color="auto"/>
                                      </w:divBdr>
                                      <w:divsChild>
                                        <w:div w:id="483860751">
                                          <w:marLeft w:val="0"/>
                                          <w:marRight w:val="0"/>
                                          <w:marTop w:val="0"/>
                                          <w:marBottom w:val="0"/>
                                          <w:divBdr>
                                            <w:top w:val="none" w:sz="0" w:space="0" w:color="auto"/>
                                            <w:left w:val="none" w:sz="0" w:space="0" w:color="auto"/>
                                            <w:bottom w:val="none" w:sz="0" w:space="0" w:color="auto"/>
                                            <w:right w:val="none" w:sz="0" w:space="0" w:color="auto"/>
                                          </w:divBdr>
                                          <w:divsChild>
                                            <w:div w:id="1276988572">
                                              <w:marLeft w:val="0"/>
                                              <w:marRight w:val="0"/>
                                              <w:marTop w:val="0"/>
                                              <w:marBottom w:val="0"/>
                                              <w:divBdr>
                                                <w:top w:val="none" w:sz="0" w:space="0" w:color="auto"/>
                                                <w:left w:val="none" w:sz="0" w:space="0" w:color="auto"/>
                                                <w:bottom w:val="none" w:sz="0" w:space="0" w:color="auto"/>
                                                <w:right w:val="none" w:sz="0" w:space="0" w:color="auto"/>
                                              </w:divBdr>
                                              <w:divsChild>
                                                <w:div w:id="1940946194">
                                                  <w:marLeft w:val="0"/>
                                                  <w:marRight w:val="0"/>
                                                  <w:marTop w:val="0"/>
                                                  <w:marBottom w:val="0"/>
                                                  <w:divBdr>
                                                    <w:top w:val="none" w:sz="0" w:space="0" w:color="auto"/>
                                                    <w:left w:val="none" w:sz="0" w:space="0" w:color="auto"/>
                                                    <w:bottom w:val="none" w:sz="0" w:space="0" w:color="auto"/>
                                                    <w:right w:val="none" w:sz="0" w:space="0" w:color="auto"/>
                                                  </w:divBdr>
                                                  <w:divsChild>
                                                    <w:div w:id="502668116">
                                                      <w:marLeft w:val="0"/>
                                                      <w:marRight w:val="0"/>
                                                      <w:marTop w:val="0"/>
                                                      <w:marBottom w:val="0"/>
                                                      <w:divBdr>
                                                        <w:top w:val="none" w:sz="0" w:space="0" w:color="auto"/>
                                                        <w:left w:val="none" w:sz="0" w:space="0" w:color="auto"/>
                                                        <w:bottom w:val="none" w:sz="0" w:space="0" w:color="auto"/>
                                                        <w:right w:val="none" w:sz="0" w:space="0" w:color="auto"/>
                                                      </w:divBdr>
                                                      <w:divsChild>
                                                        <w:div w:id="1498302683">
                                                          <w:marLeft w:val="13"/>
                                                          <w:marRight w:val="13"/>
                                                          <w:marTop w:val="13"/>
                                                          <w:marBottom w:val="13"/>
                                                          <w:divBdr>
                                                            <w:top w:val="none" w:sz="0" w:space="0" w:color="auto"/>
                                                            <w:left w:val="none" w:sz="0" w:space="0" w:color="auto"/>
                                                            <w:bottom w:val="none" w:sz="0" w:space="0" w:color="auto"/>
                                                            <w:right w:val="none" w:sz="0" w:space="0" w:color="auto"/>
                                                          </w:divBdr>
                                                          <w:divsChild>
                                                            <w:div w:id="773551454">
                                                              <w:marLeft w:val="0"/>
                                                              <w:marRight w:val="0"/>
                                                              <w:marTop w:val="0"/>
                                                              <w:marBottom w:val="0"/>
                                                              <w:divBdr>
                                                                <w:top w:val="none" w:sz="0" w:space="0" w:color="auto"/>
                                                                <w:left w:val="none" w:sz="0" w:space="0" w:color="auto"/>
                                                                <w:bottom w:val="none" w:sz="0" w:space="0" w:color="auto"/>
                                                                <w:right w:val="none" w:sz="0" w:space="0" w:color="auto"/>
                                                              </w:divBdr>
                                                            </w:div>
                                                            <w:div w:id="1050149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74201013">
      <w:bodyDiv w:val="1"/>
      <w:marLeft w:val="0"/>
      <w:marRight w:val="0"/>
      <w:marTop w:val="0"/>
      <w:marBottom w:val="0"/>
      <w:divBdr>
        <w:top w:val="none" w:sz="0" w:space="0" w:color="auto"/>
        <w:left w:val="none" w:sz="0" w:space="0" w:color="auto"/>
        <w:bottom w:val="none" w:sz="0" w:space="0" w:color="auto"/>
        <w:right w:val="none" w:sz="0" w:space="0" w:color="auto"/>
      </w:divBdr>
    </w:div>
    <w:div w:id="1783647467">
      <w:bodyDiv w:val="1"/>
      <w:marLeft w:val="0"/>
      <w:marRight w:val="0"/>
      <w:marTop w:val="0"/>
      <w:marBottom w:val="0"/>
      <w:divBdr>
        <w:top w:val="none" w:sz="0" w:space="0" w:color="auto"/>
        <w:left w:val="none" w:sz="0" w:space="0" w:color="auto"/>
        <w:bottom w:val="none" w:sz="0" w:space="0" w:color="auto"/>
        <w:right w:val="none" w:sz="0" w:space="0" w:color="auto"/>
      </w:divBdr>
    </w:div>
    <w:div w:id="1874296760">
      <w:bodyDiv w:val="1"/>
      <w:marLeft w:val="0"/>
      <w:marRight w:val="0"/>
      <w:marTop w:val="0"/>
      <w:marBottom w:val="0"/>
      <w:divBdr>
        <w:top w:val="none" w:sz="0" w:space="0" w:color="auto"/>
        <w:left w:val="none" w:sz="0" w:space="0" w:color="auto"/>
        <w:bottom w:val="none" w:sz="0" w:space="0" w:color="auto"/>
        <w:right w:val="none" w:sz="0" w:space="0" w:color="auto"/>
      </w:divBdr>
      <w:divsChild>
        <w:div w:id="1058824902">
          <w:marLeft w:val="0"/>
          <w:marRight w:val="0"/>
          <w:marTop w:val="0"/>
          <w:marBottom w:val="0"/>
          <w:divBdr>
            <w:top w:val="none" w:sz="0" w:space="0" w:color="auto"/>
            <w:left w:val="none" w:sz="0" w:space="0" w:color="auto"/>
            <w:bottom w:val="none" w:sz="0" w:space="0" w:color="auto"/>
            <w:right w:val="none" w:sz="0" w:space="0" w:color="auto"/>
          </w:divBdr>
          <w:divsChild>
            <w:div w:id="1456410480">
              <w:marLeft w:val="0"/>
              <w:marRight w:val="0"/>
              <w:marTop w:val="0"/>
              <w:marBottom w:val="0"/>
              <w:divBdr>
                <w:top w:val="none" w:sz="0" w:space="0" w:color="auto"/>
                <w:left w:val="none" w:sz="0" w:space="0" w:color="auto"/>
                <w:bottom w:val="none" w:sz="0" w:space="0" w:color="auto"/>
                <w:right w:val="none" w:sz="0" w:space="0" w:color="auto"/>
              </w:divBdr>
              <w:divsChild>
                <w:div w:id="1594971668">
                  <w:marLeft w:val="0"/>
                  <w:marRight w:val="0"/>
                  <w:marTop w:val="0"/>
                  <w:marBottom w:val="0"/>
                  <w:divBdr>
                    <w:top w:val="none" w:sz="0" w:space="0" w:color="auto"/>
                    <w:left w:val="none" w:sz="0" w:space="0" w:color="auto"/>
                    <w:bottom w:val="none" w:sz="0" w:space="0" w:color="auto"/>
                    <w:right w:val="none" w:sz="0" w:space="0" w:color="auto"/>
                  </w:divBdr>
                  <w:divsChild>
                    <w:div w:id="1686059208">
                      <w:marLeft w:val="1958"/>
                      <w:marRight w:val="0"/>
                      <w:marTop w:val="0"/>
                      <w:marBottom w:val="0"/>
                      <w:divBdr>
                        <w:top w:val="none" w:sz="0" w:space="0" w:color="auto"/>
                        <w:left w:val="none" w:sz="0" w:space="0" w:color="auto"/>
                        <w:bottom w:val="none" w:sz="0" w:space="0" w:color="auto"/>
                        <w:right w:val="none" w:sz="0" w:space="0" w:color="auto"/>
                      </w:divBdr>
                      <w:divsChild>
                        <w:div w:id="747121680">
                          <w:marLeft w:val="0"/>
                          <w:marRight w:val="0"/>
                          <w:marTop w:val="0"/>
                          <w:marBottom w:val="0"/>
                          <w:divBdr>
                            <w:top w:val="none" w:sz="0" w:space="0" w:color="auto"/>
                            <w:left w:val="none" w:sz="0" w:space="0" w:color="auto"/>
                            <w:bottom w:val="none" w:sz="0" w:space="0" w:color="auto"/>
                            <w:right w:val="none" w:sz="0" w:space="0" w:color="auto"/>
                          </w:divBdr>
                          <w:divsChild>
                            <w:div w:id="1628777973">
                              <w:marLeft w:val="0"/>
                              <w:marRight w:val="0"/>
                              <w:marTop w:val="0"/>
                              <w:marBottom w:val="0"/>
                              <w:divBdr>
                                <w:top w:val="none" w:sz="0" w:space="0" w:color="auto"/>
                                <w:left w:val="none" w:sz="0" w:space="0" w:color="auto"/>
                                <w:bottom w:val="none" w:sz="0" w:space="0" w:color="auto"/>
                                <w:right w:val="none" w:sz="0" w:space="0" w:color="auto"/>
                              </w:divBdr>
                              <w:divsChild>
                                <w:div w:id="2143377794">
                                  <w:marLeft w:val="0"/>
                                  <w:marRight w:val="0"/>
                                  <w:marTop w:val="0"/>
                                  <w:marBottom w:val="0"/>
                                  <w:divBdr>
                                    <w:top w:val="none" w:sz="0" w:space="0" w:color="auto"/>
                                    <w:left w:val="none" w:sz="0" w:space="0" w:color="auto"/>
                                    <w:bottom w:val="none" w:sz="0" w:space="0" w:color="auto"/>
                                    <w:right w:val="none" w:sz="0" w:space="0" w:color="auto"/>
                                  </w:divBdr>
                                  <w:divsChild>
                                    <w:div w:id="225262703">
                                      <w:marLeft w:val="0"/>
                                      <w:marRight w:val="0"/>
                                      <w:marTop w:val="0"/>
                                      <w:marBottom w:val="0"/>
                                      <w:divBdr>
                                        <w:top w:val="none" w:sz="0" w:space="0" w:color="auto"/>
                                        <w:left w:val="none" w:sz="0" w:space="0" w:color="auto"/>
                                        <w:bottom w:val="none" w:sz="0" w:space="0" w:color="auto"/>
                                        <w:right w:val="none" w:sz="0" w:space="0" w:color="auto"/>
                                      </w:divBdr>
                                      <w:divsChild>
                                        <w:div w:id="758257739">
                                          <w:marLeft w:val="0"/>
                                          <w:marRight w:val="0"/>
                                          <w:marTop w:val="0"/>
                                          <w:marBottom w:val="0"/>
                                          <w:divBdr>
                                            <w:top w:val="none" w:sz="0" w:space="0" w:color="auto"/>
                                            <w:left w:val="none" w:sz="0" w:space="0" w:color="auto"/>
                                            <w:bottom w:val="none" w:sz="0" w:space="0" w:color="auto"/>
                                            <w:right w:val="none" w:sz="0" w:space="0" w:color="auto"/>
                                          </w:divBdr>
                                          <w:divsChild>
                                            <w:div w:id="252015098">
                                              <w:marLeft w:val="0"/>
                                              <w:marRight w:val="0"/>
                                              <w:marTop w:val="0"/>
                                              <w:marBottom w:val="0"/>
                                              <w:divBdr>
                                                <w:top w:val="none" w:sz="0" w:space="0" w:color="auto"/>
                                                <w:left w:val="none" w:sz="0" w:space="0" w:color="auto"/>
                                                <w:bottom w:val="none" w:sz="0" w:space="0" w:color="auto"/>
                                                <w:right w:val="none" w:sz="0" w:space="0" w:color="auto"/>
                                              </w:divBdr>
                                              <w:divsChild>
                                                <w:div w:id="839588539">
                                                  <w:marLeft w:val="0"/>
                                                  <w:marRight w:val="0"/>
                                                  <w:marTop w:val="0"/>
                                                  <w:marBottom w:val="0"/>
                                                  <w:divBdr>
                                                    <w:top w:val="none" w:sz="0" w:space="0" w:color="auto"/>
                                                    <w:left w:val="none" w:sz="0" w:space="0" w:color="auto"/>
                                                    <w:bottom w:val="none" w:sz="0" w:space="0" w:color="auto"/>
                                                    <w:right w:val="none" w:sz="0" w:space="0" w:color="auto"/>
                                                  </w:divBdr>
                                                  <w:divsChild>
                                                    <w:div w:id="296421745">
                                                      <w:marLeft w:val="0"/>
                                                      <w:marRight w:val="0"/>
                                                      <w:marTop w:val="0"/>
                                                      <w:marBottom w:val="0"/>
                                                      <w:divBdr>
                                                        <w:top w:val="none" w:sz="0" w:space="0" w:color="auto"/>
                                                        <w:left w:val="none" w:sz="0" w:space="0" w:color="auto"/>
                                                        <w:bottom w:val="none" w:sz="0" w:space="0" w:color="auto"/>
                                                        <w:right w:val="none" w:sz="0" w:space="0" w:color="auto"/>
                                                      </w:divBdr>
                                                      <w:divsChild>
                                                        <w:div w:id="470368765">
                                                          <w:marLeft w:val="13"/>
                                                          <w:marRight w:val="13"/>
                                                          <w:marTop w:val="13"/>
                                                          <w:marBottom w:val="13"/>
                                                          <w:divBdr>
                                                            <w:top w:val="none" w:sz="0" w:space="0" w:color="auto"/>
                                                            <w:left w:val="none" w:sz="0" w:space="0" w:color="auto"/>
                                                            <w:bottom w:val="none" w:sz="0" w:space="0" w:color="auto"/>
                                                            <w:right w:val="none" w:sz="0" w:space="0" w:color="auto"/>
                                                          </w:divBdr>
                                                          <w:divsChild>
                                                            <w:div w:id="1920405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84368969">
      <w:bodyDiv w:val="1"/>
      <w:marLeft w:val="0"/>
      <w:marRight w:val="0"/>
      <w:marTop w:val="0"/>
      <w:marBottom w:val="0"/>
      <w:divBdr>
        <w:top w:val="none" w:sz="0" w:space="0" w:color="auto"/>
        <w:left w:val="none" w:sz="0" w:space="0" w:color="auto"/>
        <w:bottom w:val="none" w:sz="0" w:space="0" w:color="auto"/>
        <w:right w:val="none" w:sz="0" w:space="0" w:color="auto"/>
      </w:divBdr>
      <w:divsChild>
        <w:div w:id="483788596">
          <w:marLeft w:val="720"/>
          <w:marRight w:val="0"/>
          <w:marTop w:val="77"/>
          <w:marBottom w:val="0"/>
          <w:divBdr>
            <w:top w:val="none" w:sz="0" w:space="0" w:color="auto"/>
            <w:left w:val="none" w:sz="0" w:space="0" w:color="auto"/>
            <w:bottom w:val="none" w:sz="0" w:space="0" w:color="auto"/>
            <w:right w:val="none" w:sz="0" w:space="0" w:color="auto"/>
          </w:divBdr>
        </w:div>
      </w:divsChild>
    </w:div>
    <w:div w:id="1931233631">
      <w:bodyDiv w:val="1"/>
      <w:marLeft w:val="0"/>
      <w:marRight w:val="0"/>
      <w:marTop w:val="0"/>
      <w:marBottom w:val="0"/>
      <w:divBdr>
        <w:top w:val="none" w:sz="0" w:space="0" w:color="auto"/>
        <w:left w:val="none" w:sz="0" w:space="0" w:color="auto"/>
        <w:bottom w:val="none" w:sz="0" w:space="0" w:color="auto"/>
        <w:right w:val="none" w:sz="0" w:space="0" w:color="auto"/>
      </w:divBdr>
      <w:divsChild>
        <w:div w:id="68189436">
          <w:marLeft w:val="720"/>
          <w:marRight w:val="0"/>
          <w:marTop w:val="77"/>
          <w:marBottom w:val="0"/>
          <w:divBdr>
            <w:top w:val="none" w:sz="0" w:space="0" w:color="auto"/>
            <w:left w:val="none" w:sz="0" w:space="0" w:color="auto"/>
            <w:bottom w:val="none" w:sz="0" w:space="0" w:color="auto"/>
            <w:right w:val="none" w:sz="0" w:space="0" w:color="auto"/>
          </w:divBdr>
        </w:div>
      </w:divsChild>
    </w:div>
    <w:div w:id="1947731181">
      <w:bodyDiv w:val="1"/>
      <w:marLeft w:val="0"/>
      <w:marRight w:val="0"/>
      <w:marTop w:val="0"/>
      <w:marBottom w:val="0"/>
      <w:divBdr>
        <w:top w:val="none" w:sz="0" w:space="0" w:color="auto"/>
        <w:left w:val="none" w:sz="0" w:space="0" w:color="auto"/>
        <w:bottom w:val="none" w:sz="0" w:space="0" w:color="auto"/>
        <w:right w:val="none" w:sz="0" w:space="0" w:color="auto"/>
      </w:divBdr>
    </w:div>
    <w:div w:id="2012488157">
      <w:bodyDiv w:val="1"/>
      <w:marLeft w:val="0"/>
      <w:marRight w:val="0"/>
      <w:marTop w:val="0"/>
      <w:marBottom w:val="0"/>
      <w:divBdr>
        <w:top w:val="none" w:sz="0" w:space="0" w:color="auto"/>
        <w:left w:val="none" w:sz="0" w:space="0" w:color="auto"/>
        <w:bottom w:val="none" w:sz="0" w:space="0" w:color="auto"/>
        <w:right w:val="none" w:sz="0" w:space="0" w:color="auto"/>
      </w:divBdr>
      <w:divsChild>
        <w:div w:id="1902641183">
          <w:marLeft w:val="720"/>
          <w:marRight w:val="0"/>
          <w:marTop w:val="240"/>
          <w:marBottom w:val="120"/>
          <w:divBdr>
            <w:top w:val="none" w:sz="0" w:space="0" w:color="auto"/>
            <w:left w:val="none" w:sz="0" w:space="0" w:color="auto"/>
            <w:bottom w:val="none" w:sz="0" w:space="0" w:color="auto"/>
            <w:right w:val="none" w:sz="0" w:space="0" w:color="auto"/>
          </w:divBdr>
        </w:div>
        <w:div w:id="1829665773">
          <w:marLeft w:val="720"/>
          <w:marRight w:val="0"/>
          <w:marTop w:val="240"/>
          <w:marBottom w:val="120"/>
          <w:divBdr>
            <w:top w:val="none" w:sz="0" w:space="0" w:color="auto"/>
            <w:left w:val="none" w:sz="0" w:space="0" w:color="auto"/>
            <w:bottom w:val="none" w:sz="0" w:space="0" w:color="auto"/>
            <w:right w:val="none" w:sz="0" w:space="0" w:color="auto"/>
          </w:divBdr>
        </w:div>
        <w:div w:id="940527665">
          <w:marLeft w:val="720"/>
          <w:marRight w:val="0"/>
          <w:marTop w:val="240"/>
          <w:marBottom w:val="120"/>
          <w:divBdr>
            <w:top w:val="none" w:sz="0" w:space="0" w:color="auto"/>
            <w:left w:val="none" w:sz="0" w:space="0" w:color="auto"/>
            <w:bottom w:val="none" w:sz="0" w:space="0" w:color="auto"/>
            <w:right w:val="none" w:sz="0" w:space="0" w:color="auto"/>
          </w:divBdr>
        </w:div>
        <w:div w:id="1951550438">
          <w:marLeft w:val="720"/>
          <w:marRight w:val="0"/>
          <w:marTop w:val="240"/>
          <w:marBottom w:val="120"/>
          <w:divBdr>
            <w:top w:val="none" w:sz="0" w:space="0" w:color="auto"/>
            <w:left w:val="none" w:sz="0" w:space="0" w:color="auto"/>
            <w:bottom w:val="none" w:sz="0" w:space="0" w:color="auto"/>
            <w:right w:val="none" w:sz="0" w:space="0" w:color="auto"/>
          </w:divBdr>
        </w:div>
        <w:div w:id="991831696">
          <w:marLeft w:val="720"/>
          <w:marRight w:val="0"/>
          <w:marTop w:val="240"/>
          <w:marBottom w:val="120"/>
          <w:divBdr>
            <w:top w:val="none" w:sz="0" w:space="0" w:color="auto"/>
            <w:left w:val="none" w:sz="0" w:space="0" w:color="auto"/>
            <w:bottom w:val="none" w:sz="0" w:space="0" w:color="auto"/>
            <w:right w:val="none" w:sz="0" w:space="0" w:color="auto"/>
          </w:divBdr>
        </w:div>
        <w:div w:id="1832285932">
          <w:marLeft w:val="720"/>
          <w:marRight w:val="0"/>
          <w:marTop w:val="240"/>
          <w:marBottom w:val="120"/>
          <w:divBdr>
            <w:top w:val="none" w:sz="0" w:space="0" w:color="auto"/>
            <w:left w:val="none" w:sz="0" w:space="0" w:color="auto"/>
            <w:bottom w:val="none" w:sz="0" w:space="0" w:color="auto"/>
            <w:right w:val="none" w:sz="0" w:space="0" w:color="auto"/>
          </w:divBdr>
        </w:div>
        <w:div w:id="495078718">
          <w:marLeft w:val="720"/>
          <w:marRight w:val="0"/>
          <w:marTop w:val="240"/>
          <w:marBottom w:val="120"/>
          <w:divBdr>
            <w:top w:val="none" w:sz="0" w:space="0" w:color="auto"/>
            <w:left w:val="none" w:sz="0" w:space="0" w:color="auto"/>
            <w:bottom w:val="none" w:sz="0" w:space="0" w:color="auto"/>
            <w:right w:val="none" w:sz="0" w:space="0" w:color="auto"/>
          </w:divBdr>
        </w:div>
        <w:div w:id="2022047933">
          <w:marLeft w:val="720"/>
          <w:marRight w:val="0"/>
          <w:marTop w:val="240"/>
          <w:marBottom w:val="120"/>
          <w:divBdr>
            <w:top w:val="none" w:sz="0" w:space="0" w:color="auto"/>
            <w:left w:val="none" w:sz="0" w:space="0" w:color="auto"/>
            <w:bottom w:val="none" w:sz="0" w:space="0" w:color="auto"/>
            <w:right w:val="none" w:sz="0" w:space="0" w:color="auto"/>
          </w:divBdr>
        </w:div>
        <w:div w:id="1948810923">
          <w:marLeft w:val="720"/>
          <w:marRight w:val="0"/>
          <w:marTop w:val="240"/>
          <w:marBottom w:val="120"/>
          <w:divBdr>
            <w:top w:val="none" w:sz="0" w:space="0" w:color="auto"/>
            <w:left w:val="none" w:sz="0" w:space="0" w:color="auto"/>
            <w:bottom w:val="none" w:sz="0" w:space="0" w:color="auto"/>
            <w:right w:val="none" w:sz="0" w:space="0" w:color="auto"/>
          </w:divBdr>
        </w:div>
        <w:div w:id="948968757">
          <w:marLeft w:val="720"/>
          <w:marRight w:val="0"/>
          <w:marTop w:val="240"/>
          <w:marBottom w:val="120"/>
          <w:divBdr>
            <w:top w:val="none" w:sz="0" w:space="0" w:color="auto"/>
            <w:left w:val="none" w:sz="0" w:space="0" w:color="auto"/>
            <w:bottom w:val="none" w:sz="0" w:space="0" w:color="auto"/>
            <w:right w:val="none" w:sz="0" w:space="0" w:color="auto"/>
          </w:divBdr>
        </w:div>
      </w:divsChild>
    </w:div>
  </w:divs>
  <w:optimizeForBrowser/>
  <w:relyOnVML/>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webSettings" Target="webSettings.xml"/><Relationship Id="rId20" Type="http://schemas.openxmlformats.org/officeDocument/2006/relationships/footer" Target="footer1.xml"/><Relationship Id="rId21" Type="http://schemas.openxmlformats.org/officeDocument/2006/relationships/footer" Target="footer2.xml"/><Relationship Id="rId22" Type="http://schemas.openxmlformats.org/officeDocument/2006/relationships/header" Target="header3.xml"/><Relationship Id="rId23" Type="http://schemas.openxmlformats.org/officeDocument/2006/relationships/footer" Target="footer3.xml"/><Relationship Id="rId24" Type="http://schemas.openxmlformats.org/officeDocument/2006/relationships/fontTable" Target="fontTable.xml"/><Relationship Id="rId25" Type="http://schemas.openxmlformats.org/officeDocument/2006/relationships/theme" Target="theme/theme1.xml"/><Relationship Id="rId10" Type="http://schemas.openxmlformats.org/officeDocument/2006/relationships/footnotes" Target="footnotes.xml"/><Relationship Id="rId11" Type="http://schemas.openxmlformats.org/officeDocument/2006/relationships/endnotes" Target="endnotes.xml"/><Relationship Id="rId12" Type="http://schemas.openxmlformats.org/officeDocument/2006/relationships/image" Target="media/image1.wmf"/><Relationship Id="rId13" Type="http://schemas.openxmlformats.org/officeDocument/2006/relationships/hyperlink" Target="https://honeywellprod.sharepoint.com/:w:/r/sites/ITHUECorporate/Shared%20Documents/General/04%20Tools,%20Assets%20and%20Templates/IT%20HUE%20Portal%20Assets/Work%20Instructions/16%20Work%20Instruction%20System%20Usability%20Scale.docx?d=w27ebd9619" TargetMode="External"/><Relationship Id="rId14" Type="http://schemas.openxmlformats.org/officeDocument/2006/relationships/hyperlink" Target="https://honeywellprod.sharepoint.com/:w:/r/sites/ITHUECorporate/Shared%20Documents/General/04%20Tools,%20Assets%20and%20Templates/IT%20HUE%20Portal%20Assets/Work%20Instructions/1%20Enterprise%20Procedure%20HUE.docx?d=w7ad497f456a943b88490a6b608067" TargetMode="External"/><Relationship Id="rId15" Type="http://schemas.openxmlformats.org/officeDocument/2006/relationships/hyperlink" Target="https://honeywellprod.sharepoint.com/:w:/r/sites/ITHUECorporate/Shared%20Documents/General/04%20Tools,%20Assets%20and%20Templates/IT%20HUE%20Portal%20Assets/Work%20Instructions/1%20Enterprise%20Procedure%20HUE.docx?d=w7ad497f456a943b88490a6b608067" TargetMode="External"/><Relationship Id="rId16" Type="http://schemas.openxmlformats.org/officeDocument/2006/relationships/hyperlink" Target="https://honeywellprod.sharepoint.com/:p:/r/sites/ITHUECorporate/Shared%20Documents/General/04%20Tools,%20Assets%20and%20Templates/IT%20HUE%20Portal%20Assets/Templates/HUE%20Plan%20Template.pptm?d=w3cc03223b11647ca8384f0d726f62224&amp;csf=1&amp;e=pA4j74" TargetMode="External"/><Relationship Id="rId17" Type="http://schemas.openxmlformats.org/officeDocument/2006/relationships/hyperlink" Target="https://in.honeywell.com/BusinessFunction/IT/ITHUEPortal/Contents/NewProjectRequest.html" TargetMode="External"/><Relationship Id="rId18" Type="http://schemas.openxmlformats.org/officeDocument/2006/relationships/header" Target="header1.xml"/><Relationship Id="rId19" Type="http://schemas.openxmlformats.org/officeDocument/2006/relationships/header" Target="header2.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customXml" Target="../customXml/item5.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isl xmlns:xsi="http://www.w3.org/2001/XMLSchema-instance" xmlns:xsd="http://www.w3.org/2001/XMLSchema" xmlns="http://www.boldonjames.com/2008/01/sie/internal/label" sislVersion="0" policy="bf276872-af07-4968-a71d-1c83e80bd0bf" origin="defaultValue">
  <element uid="id_protectivemarking_protect" value=""/>
</sisl>
</file>

<file path=customXml/item2.xml><?xml version="1.0" encoding="utf-8"?>
<ct:contentTypeSchema xmlns:ct="http://schemas.microsoft.com/office/2006/metadata/contentType" xmlns:ma="http://schemas.microsoft.com/office/2006/metadata/properties/metaAttributes" ct:_="" ma:_="" ma:contentTypeName="Document" ma:contentTypeID="0x010100DDEAEF24CE16714DBFF89EBB24D23B04" ma:contentTypeVersion="8" ma:contentTypeDescription="Create a new document." ma:contentTypeScope="" ma:versionID="fa174c6afff32858f53b06cc5e25cc73">
  <xsd:schema xmlns:xsd="http://www.w3.org/2001/XMLSchema" xmlns:xs="http://www.w3.org/2001/XMLSchema" xmlns:p="http://schemas.microsoft.com/office/2006/metadata/properties" xmlns:ns2="4c1981db-d8fb-4ca3-9d14-523ffc40b38c" xmlns:ns3="6ea289bd-17f2-459a-993b-2af49462c21e" targetNamespace="http://schemas.microsoft.com/office/2006/metadata/properties" ma:root="true" ma:fieldsID="bc283a575266b0a8c5b580b2751d02af" ns2:_="" ns3:_="">
    <xsd:import namespace="4c1981db-d8fb-4ca3-9d14-523ffc40b38c"/>
    <xsd:import namespace="6ea289bd-17f2-459a-993b-2af49462c21e"/>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c1981db-d8fb-4ca3-9d14-523ffc40b38c"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ea289bd-17f2-459a-993b-2af49462c21e"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element name="MediaServiceDateTaken" ma:index="12" nillable="true" ma:displayName="MediaServiceDateTaken" ma:description="" ma:hidden="true" ma:internalName="MediaServiceDateTaken" ma:readOnly="true">
      <xsd:simpleType>
        <xsd:restriction base="dms:Text"/>
      </xsd:simpleType>
    </xsd:element>
    <xsd:element name="MediaServiceAutoTags" ma:index="13" nillable="true" ma:displayName="MediaServiceAutoTags" ma:description="" ma:internalName="MediaServiceAutoTags" ma:readOnly="true">
      <xsd:simpleType>
        <xsd:restriction base="dms:Text"/>
      </xsd:simpleType>
    </xsd:element>
    <xsd:element name="MediaServiceLocation" ma:index="14" nillable="true" ma:displayName="MediaServiceLocation" ma:descrip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3E98BA-C6BC-43CF-A8F6-2AD9C3EE8A41}">
  <ds:schemaRefs>
    <ds:schemaRef ds:uri="http://www.w3.org/2001/XMLSchema"/>
    <ds:schemaRef ds:uri="http://www.boldonjames.com/2008/01/sie/internal/label"/>
  </ds:schemaRefs>
</ds:datastoreItem>
</file>

<file path=customXml/itemProps2.xml><?xml version="1.0" encoding="utf-8"?>
<ds:datastoreItem xmlns:ds="http://schemas.openxmlformats.org/officeDocument/2006/customXml" ds:itemID="{3F0510CD-DFD4-408C-9A16-22301DB00F9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c1981db-d8fb-4ca3-9d14-523ffc40b38c"/>
    <ds:schemaRef ds:uri="6ea289bd-17f2-459a-993b-2af49462c21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BA6D756-1C3D-47F5-8AA8-7D48811A2CF7}">
  <ds:schemaRefs>
    <ds:schemaRef ds:uri="http://schemas.microsoft.com/office/2006/metadata/properties"/>
  </ds:schemaRefs>
</ds:datastoreItem>
</file>

<file path=customXml/itemProps4.xml><?xml version="1.0" encoding="utf-8"?>
<ds:datastoreItem xmlns:ds="http://schemas.openxmlformats.org/officeDocument/2006/customXml" ds:itemID="{C2D4177D-20BE-4B52-9288-DBC37DB00C52}">
  <ds:schemaRefs>
    <ds:schemaRef ds:uri="http://schemas.microsoft.com/sharepoint/v3/contenttype/forms"/>
  </ds:schemaRefs>
</ds:datastoreItem>
</file>

<file path=customXml/itemProps5.xml><?xml version="1.0" encoding="utf-8"?>
<ds:datastoreItem xmlns:ds="http://schemas.openxmlformats.org/officeDocument/2006/customXml" ds:itemID="{0249F933-D4EA-494A-A742-C81AAE530D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3</Pages>
  <Words>693</Words>
  <Characters>3955</Characters>
  <Application>Microsoft Macintosh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Honeywell</Company>
  <LinksUpToDate>false</LinksUpToDate>
  <CharactersWithSpaces>4639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e322684</dc:creator>
  <cp:lastModifiedBy>Gupta, Madhumita</cp:lastModifiedBy>
  <cp:revision>19</cp:revision>
  <cp:lastPrinted>2016-05-10T15:16:00Z</cp:lastPrinted>
  <dcterms:created xsi:type="dcterms:W3CDTF">2017-03-02T15:19:00Z</dcterms:created>
  <dcterms:modified xsi:type="dcterms:W3CDTF">2018-02-28T08:13:00Z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0x010100DDEAEF24CE16714DBFF89EBB24D23B04</vt:lpwstr>
  </property>
  <property fmtid="{D5CDD505-2E9C-101B-9397-08002B2CF9AE}" pid="3" name="SPPCopyMoveEvent">
    <vt:lpwstr>0</vt:lpwstr>
  </property>
  <property fmtid="{D5CDD505-2E9C-101B-9397-08002B2CF9AE}" pid="4" name="docIndexRef">
    <vt:lpwstr>273f75cf-8f54-4d64-b194-66ead3f757b9</vt:lpwstr>
  </property>
  <property fmtid="{D5CDD505-2E9C-101B-9397-08002B2CF9AE}" pid="5" name="bjSaver">
    <vt:lpwstr>nURKm1P+TYEc1WD0dATpxFuA5sAmGfYp</vt:lpwstr>
  </property>
  <property fmtid="{D5CDD505-2E9C-101B-9397-08002B2CF9AE}" pid="6" name="bjDocumentSecurityLabel">
    <vt:lpwstr>Honeywell Internal</vt:lpwstr>
  </property>
  <property fmtid="{D5CDD505-2E9C-101B-9397-08002B2CF9AE}" pid="7" name="BJClassification">
    <vt:lpwstr>Honeywell Internal</vt:lpwstr>
  </property>
  <property fmtid="{D5CDD505-2E9C-101B-9397-08002B2CF9AE}" pid="8" name="bjFooterBothDocProperty">
    <vt:lpwstr>Honeywell Internal</vt:lpwstr>
  </property>
  <property fmtid="{D5CDD505-2E9C-101B-9397-08002B2CF9AE}" pid="9" name="bjFooterFirstPageDocProperty">
    <vt:lpwstr>Honeywell Internal</vt:lpwstr>
  </property>
  <property fmtid="{D5CDD505-2E9C-101B-9397-08002B2CF9AE}" pid="10" name="bjFooterEvenPageDocProperty">
    <vt:lpwstr>Honeywell Internal</vt:lpwstr>
  </property>
  <property fmtid="{D5CDD505-2E9C-101B-9397-08002B2CF9AE}" pid="11" name="bjDocumentLabelXML">
    <vt:lpwstr>&lt;?xml version="1.0" encoding="us-ascii"?&gt;&lt;sisl xmlns:xsi="http://www.w3.org/2001/XMLSchema-instance" xmlns:xsd="http://www.w3.org/2001/XMLSchema" sislVersion="0" policy="bf276872-af07-4968-a71d-1c83e80bd0bf" origin="defaultValue" xmlns="http://www.boldonj</vt:lpwstr>
  </property>
  <property fmtid="{D5CDD505-2E9C-101B-9397-08002B2CF9AE}" pid="12" name="bjDocumentLabelXML-0">
    <vt:lpwstr>ames.com/2008/01/sie/internal/label"&gt;&lt;element uid="id_protectivemarking_protect" value="" /&gt;&lt;/sisl&gt;</vt:lpwstr>
  </property>
</Properties>
</file>