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MDSC-102 (P) End Sem Assessment</w:t>
      </w:r>
    </w:p>
    <w:p w:rsidR="00000000" w:rsidDel="00000000" w:rsidP="00000000" w:rsidRDefault="00000000" w:rsidRPr="00000000" w14:paraId="00000002">
      <w:pPr>
        <w:jc w:val="center"/>
        <w:rPr>
          <w:sz w:val="32"/>
          <w:szCs w:val="32"/>
        </w:rPr>
      </w:pPr>
      <w:r w:rsidDel="00000000" w:rsidR="00000000" w:rsidRPr="00000000">
        <w:rPr>
          <w:rtl w:val="0"/>
        </w:rPr>
      </w:r>
    </w:p>
    <w:p w:rsidR="00000000" w:rsidDel="00000000" w:rsidP="00000000" w:rsidRDefault="00000000" w:rsidRPr="00000000" w14:paraId="00000003">
      <w:pPr>
        <w:jc w:val="both"/>
        <w:rPr>
          <w:sz w:val="24"/>
          <w:szCs w:val="24"/>
        </w:rPr>
      </w:pPr>
      <w:r w:rsidDel="00000000" w:rsidR="00000000" w:rsidRPr="00000000">
        <w:rPr>
          <w:b w:val="1"/>
          <w:sz w:val="24"/>
          <w:szCs w:val="24"/>
          <w:rtl w:val="0"/>
        </w:rPr>
        <w:t xml:space="preserve">Name</w:t>
      </w:r>
      <w:r w:rsidDel="00000000" w:rsidR="00000000" w:rsidRPr="00000000">
        <w:rPr>
          <w:sz w:val="24"/>
          <w:szCs w:val="24"/>
          <w:rtl w:val="0"/>
        </w:rPr>
        <w:t xml:space="preserve">: Vidyasager G R</w:t>
      </w:r>
    </w:p>
    <w:p w:rsidR="00000000" w:rsidDel="00000000" w:rsidP="00000000" w:rsidRDefault="00000000" w:rsidRPr="00000000" w14:paraId="00000004">
      <w:pPr>
        <w:jc w:val="both"/>
        <w:rPr>
          <w:sz w:val="24"/>
          <w:szCs w:val="24"/>
        </w:rPr>
      </w:pPr>
      <w:r w:rsidDel="00000000" w:rsidR="00000000" w:rsidRPr="00000000">
        <w:rPr>
          <w:b w:val="1"/>
          <w:sz w:val="24"/>
          <w:szCs w:val="24"/>
          <w:rtl w:val="0"/>
        </w:rPr>
        <w:t xml:space="preserve">Roll No</w:t>
      </w:r>
      <w:r w:rsidDel="00000000" w:rsidR="00000000" w:rsidRPr="00000000">
        <w:rPr>
          <w:sz w:val="24"/>
          <w:szCs w:val="24"/>
          <w:rtl w:val="0"/>
        </w:rPr>
        <w:t xml:space="preserve">: 23914</w:t>
      </w:r>
    </w:p>
    <w:p w:rsidR="00000000" w:rsidDel="00000000" w:rsidP="00000000" w:rsidRDefault="00000000" w:rsidRPr="00000000" w14:paraId="00000005">
      <w:pPr>
        <w:jc w:val="both"/>
        <w:rPr>
          <w:sz w:val="24"/>
          <w:szCs w:val="24"/>
        </w:rPr>
      </w:pPr>
      <w:r w:rsidDel="00000000" w:rsidR="00000000" w:rsidRPr="00000000">
        <w:rPr>
          <w:rtl w:val="0"/>
        </w:rPr>
      </w:r>
    </w:p>
    <w:p w:rsidR="00000000" w:rsidDel="00000000" w:rsidP="00000000" w:rsidRDefault="00000000" w:rsidRPr="00000000" w14:paraId="00000006">
      <w:pPr>
        <w:jc w:val="both"/>
        <w:rPr>
          <w:sz w:val="24"/>
          <w:szCs w:val="24"/>
        </w:rPr>
      </w:pPr>
      <w:r w:rsidDel="00000000" w:rsidR="00000000" w:rsidRPr="00000000">
        <w:rPr>
          <w:b w:val="1"/>
          <w:sz w:val="24"/>
          <w:szCs w:val="24"/>
          <w:rtl w:val="0"/>
        </w:rPr>
        <w:t xml:space="preserve">Assessment Tasks:</w:t>
      </w:r>
      <w:r w:rsidDel="00000000" w:rsidR="00000000" w:rsidRPr="00000000">
        <w:rPr>
          <w:sz w:val="24"/>
          <w:szCs w:val="24"/>
          <w:rtl w:val="0"/>
        </w:rPr>
        <w:t xml:space="preserve"> Take a Dataset, and perform the following operations.</w:t>
      </w:r>
    </w:p>
    <w:p w:rsidR="00000000" w:rsidDel="00000000" w:rsidP="00000000" w:rsidRDefault="00000000" w:rsidRPr="00000000" w14:paraId="00000007">
      <w:pPr>
        <w:numPr>
          <w:ilvl w:val="0"/>
          <w:numId w:val="1"/>
        </w:numPr>
        <w:ind w:left="720" w:hanging="360"/>
        <w:jc w:val="both"/>
        <w:rPr>
          <w:sz w:val="24"/>
          <w:szCs w:val="24"/>
          <w:u w:val="none"/>
        </w:rPr>
      </w:pPr>
      <w:r w:rsidDel="00000000" w:rsidR="00000000" w:rsidRPr="00000000">
        <w:rPr>
          <w:sz w:val="24"/>
          <w:szCs w:val="24"/>
          <w:rtl w:val="0"/>
        </w:rPr>
        <w:t xml:space="preserve">Data Cleaning.</w:t>
      </w:r>
    </w:p>
    <w:p w:rsidR="00000000" w:rsidDel="00000000" w:rsidP="00000000" w:rsidRDefault="00000000" w:rsidRPr="00000000" w14:paraId="00000008">
      <w:pPr>
        <w:numPr>
          <w:ilvl w:val="0"/>
          <w:numId w:val="1"/>
        </w:numPr>
        <w:ind w:left="720" w:hanging="360"/>
        <w:jc w:val="both"/>
        <w:rPr>
          <w:sz w:val="24"/>
          <w:szCs w:val="24"/>
          <w:u w:val="none"/>
        </w:rPr>
      </w:pPr>
      <w:r w:rsidDel="00000000" w:rsidR="00000000" w:rsidRPr="00000000">
        <w:rPr>
          <w:sz w:val="24"/>
          <w:szCs w:val="24"/>
          <w:rtl w:val="0"/>
        </w:rPr>
        <w:t xml:space="preserve">Summary Statistics (Mean, Mean, Mode, etc)</w:t>
      </w:r>
    </w:p>
    <w:p w:rsidR="00000000" w:rsidDel="00000000" w:rsidP="00000000" w:rsidRDefault="00000000" w:rsidRPr="00000000" w14:paraId="00000009">
      <w:pPr>
        <w:numPr>
          <w:ilvl w:val="0"/>
          <w:numId w:val="1"/>
        </w:numPr>
        <w:ind w:left="720" w:hanging="360"/>
        <w:jc w:val="both"/>
        <w:rPr>
          <w:sz w:val="24"/>
          <w:szCs w:val="24"/>
          <w:u w:val="none"/>
        </w:rPr>
      </w:pPr>
      <w:r w:rsidDel="00000000" w:rsidR="00000000" w:rsidRPr="00000000">
        <w:rPr>
          <w:sz w:val="24"/>
          <w:szCs w:val="24"/>
          <w:rtl w:val="0"/>
        </w:rPr>
        <w:t xml:space="preserve">Inferences through Plots.</w:t>
      </w:r>
    </w:p>
    <w:p w:rsidR="00000000" w:rsidDel="00000000" w:rsidP="00000000" w:rsidRDefault="00000000" w:rsidRPr="00000000" w14:paraId="0000000A">
      <w:pPr>
        <w:numPr>
          <w:ilvl w:val="0"/>
          <w:numId w:val="1"/>
        </w:numPr>
        <w:ind w:left="720" w:hanging="360"/>
        <w:jc w:val="both"/>
        <w:rPr>
          <w:sz w:val="24"/>
          <w:szCs w:val="24"/>
          <w:u w:val="none"/>
        </w:rPr>
      </w:pPr>
      <w:r w:rsidDel="00000000" w:rsidR="00000000" w:rsidRPr="00000000">
        <w:rPr>
          <w:sz w:val="24"/>
          <w:szCs w:val="24"/>
          <w:rtl w:val="0"/>
        </w:rPr>
        <w:t xml:space="preserve">Analyze Features and their Correlation.</w:t>
      </w:r>
    </w:p>
    <w:p w:rsidR="00000000" w:rsidDel="00000000" w:rsidP="00000000" w:rsidRDefault="00000000" w:rsidRPr="00000000" w14:paraId="0000000B">
      <w:pPr>
        <w:numPr>
          <w:ilvl w:val="0"/>
          <w:numId w:val="1"/>
        </w:numPr>
        <w:ind w:left="720" w:hanging="360"/>
        <w:jc w:val="both"/>
        <w:rPr>
          <w:sz w:val="24"/>
          <w:szCs w:val="24"/>
          <w:u w:val="none"/>
        </w:rPr>
      </w:pPr>
      <w:r w:rsidDel="00000000" w:rsidR="00000000" w:rsidRPr="00000000">
        <w:rPr>
          <w:sz w:val="24"/>
          <w:szCs w:val="24"/>
          <w:rtl w:val="0"/>
        </w:rPr>
        <w:t xml:space="preserve">Take one or more continuous features and check their distribution.</w:t>
      </w:r>
    </w:p>
    <w:p w:rsidR="00000000" w:rsidDel="00000000" w:rsidP="00000000" w:rsidRDefault="00000000" w:rsidRPr="00000000" w14:paraId="0000000C">
      <w:pPr>
        <w:numPr>
          <w:ilvl w:val="0"/>
          <w:numId w:val="1"/>
        </w:numPr>
        <w:ind w:left="720" w:hanging="360"/>
        <w:jc w:val="both"/>
        <w:rPr>
          <w:sz w:val="24"/>
          <w:szCs w:val="24"/>
          <w:u w:val="none"/>
        </w:rPr>
      </w:pPr>
      <w:r w:rsidDel="00000000" w:rsidR="00000000" w:rsidRPr="00000000">
        <w:rPr>
          <w:sz w:val="24"/>
          <w:szCs w:val="24"/>
          <w:rtl w:val="0"/>
        </w:rPr>
        <w:t xml:space="preserve">Take a parameter of one feature and estimate its confidence interval (for example., Mean of a Feature.)</w:t>
      </w:r>
    </w:p>
    <w:p w:rsidR="00000000" w:rsidDel="00000000" w:rsidP="00000000" w:rsidRDefault="00000000" w:rsidRPr="00000000" w14:paraId="0000000D">
      <w:pPr>
        <w:numPr>
          <w:ilvl w:val="0"/>
          <w:numId w:val="1"/>
        </w:numPr>
        <w:ind w:left="720" w:hanging="360"/>
        <w:jc w:val="both"/>
        <w:rPr>
          <w:sz w:val="24"/>
          <w:szCs w:val="24"/>
          <w:u w:val="none"/>
        </w:rPr>
      </w:pPr>
      <w:r w:rsidDel="00000000" w:rsidR="00000000" w:rsidRPr="00000000">
        <w:rPr>
          <w:sz w:val="24"/>
          <w:szCs w:val="24"/>
          <w:rtl w:val="0"/>
        </w:rPr>
        <w:t xml:space="preserve">Present an hypothesis for the same parameter and test it using statistical tests that fits it the most.</w:t>
      </w:r>
    </w:p>
    <w:p w:rsidR="00000000" w:rsidDel="00000000" w:rsidP="00000000" w:rsidRDefault="00000000" w:rsidRPr="00000000" w14:paraId="0000000E">
      <w:pPr>
        <w:ind w:left="720" w:firstLine="0"/>
        <w:jc w:val="both"/>
        <w:rPr>
          <w:sz w:val="24"/>
          <w:szCs w:val="24"/>
        </w:rPr>
      </w:pPr>
      <w:r w:rsidDel="00000000" w:rsidR="00000000" w:rsidRPr="00000000">
        <w:rPr>
          <w:rtl w:val="0"/>
        </w:rPr>
      </w:r>
    </w:p>
    <w:p w:rsidR="00000000" w:rsidDel="00000000" w:rsidP="00000000" w:rsidRDefault="00000000" w:rsidRPr="00000000" w14:paraId="0000000F">
      <w:pPr>
        <w:ind w:left="0" w:firstLine="0"/>
        <w:jc w:val="both"/>
        <w:rPr>
          <w:sz w:val="24"/>
          <w:szCs w:val="24"/>
        </w:rPr>
      </w:pPr>
      <w:r w:rsidDel="00000000" w:rsidR="00000000" w:rsidRPr="00000000">
        <w:rPr>
          <w:rtl w:val="0"/>
        </w:rPr>
      </w:r>
    </w:p>
    <w:p w:rsidR="00000000" w:rsidDel="00000000" w:rsidP="00000000" w:rsidRDefault="00000000" w:rsidRPr="00000000" w14:paraId="00000010">
      <w:pPr>
        <w:ind w:left="0" w:firstLine="0"/>
        <w:jc w:val="both"/>
        <w:rPr>
          <w:b w:val="1"/>
          <w:sz w:val="28"/>
          <w:szCs w:val="28"/>
        </w:rPr>
      </w:pPr>
      <w:r w:rsidDel="00000000" w:rsidR="00000000" w:rsidRPr="00000000">
        <w:rPr>
          <w:b w:val="1"/>
          <w:sz w:val="28"/>
          <w:szCs w:val="28"/>
          <w:rtl w:val="0"/>
        </w:rPr>
        <w:t xml:space="preserve">Loading Data</w:t>
      </w:r>
    </w:p>
    <w:p w:rsidR="00000000" w:rsidDel="00000000" w:rsidP="00000000" w:rsidRDefault="00000000" w:rsidRPr="00000000" w14:paraId="00000011">
      <w:pPr>
        <w:ind w:left="0" w:firstLine="0"/>
        <w:jc w:val="both"/>
        <w:rPr>
          <w:sz w:val="24"/>
          <w:szCs w:val="24"/>
        </w:rPr>
      </w:pPr>
      <w:r w:rsidDel="00000000" w:rsidR="00000000" w:rsidRPr="00000000">
        <w:rPr>
          <w:sz w:val="24"/>
          <w:szCs w:val="24"/>
          <w:rtl w:val="0"/>
        </w:rPr>
        <w:t xml:space="preserve">First we make a dataframe from the dataset using Pandas. The dataset that I have taken for this task is the Manga Database which is scraped from a website called the ‘MyAnimeList’. ‘MyAnimeList’ holds a huge database of both Anime and Manga (Japanese Books / Comics). It is like iMDB for Anime and Manga.</w:t>
      </w:r>
    </w:p>
    <w:p w:rsidR="00000000" w:rsidDel="00000000" w:rsidP="00000000" w:rsidRDefault="00000000" w:rsidRPr="00000000" w14:paraId="00000012">
      <w:pPr>
        <w:ind w:left="0" w:firstLine="0"/>
        <w:jc w:val="both"/>
        <w:rPr>
          <w:sz w:val="24"/>
          <w:szCs w:val="24"/>
        </w:rPr>
      </w:pPr>
      <w:r w:rsidDel="00000000" w:rsidR="00000000" w:rsidRPr="00000000">
        <w:rPr>
          <w:rtl w:val="0"/>
        </w:rPr>
      </w:r>
    </w:p>
    <w:p w:rsidR="00000000" w:rsidDel="00000000" w:rsidP="00000000" w:rsidRDefault="00000000" w:rsidRPr="00000000" w14:paraId="00000013">
      <w:pPr>
        <w:ind w:left="0" w:firstLine="0"/>
        <w:jc w:val="both"/>
        <w:rPr>
          <w:sz w:val="24"/>
          <w:szCs w:val="24"/>
        </w:rPr>
      </w:pPr>
      <w:r w:rsidDel="00000000" w:rsidR="00000000" w:rsidRPr="00000000">
        <w:rPr>
          <w:sz w:val="24"/>
          <w:szCs w:val="24"/>
          <w:rtl w:val="0"/>
        </w:rPr>
        <w:t xml:space="preserve">NOTE: This dataset was scraped and uploaded in Kaggle by a third-person.</w:t>
      </w:r>
    </w:p>
    <w:p w:rsidR="00000000" w:rsidDel="00000000" w:rsidP="00000000" w:rsidRDefault="00000000" w:rsidRPr="00000000" w14:paraId="00000014">
      <w:pPr>
        <w:ind w:left="0" w:firstLine="0"/>
        <w:jc w:val="both"/>
        <w:rPr>
          <w:sz w:val="24"/>
          <w:szCs w:val="24"/>
        </w:rPr>
      </w:pPr>
      <w:r w:rsidDel="00000000" w:rsidR="00000000" w:rsidRPr="00000000">
        <w:rPr>
          <w:rtl w:val="0"/>
        </w:rPr>
      </w:r>
    </w:p>
    <w:p w:rsidR="00000000" w:rsidDel="00000000" w:rsidP="00000000" w:rsidRDefault="00000000" w:rsidRPr="00000000" w14:paraId="00000015">
      <w:pPr>
        <w:jc w:val="both"/>
        <w:rPr>
          <w:sz w:val="24"/>
          <w:szCs w:val="24"/>
        </w:rPr>
      </w:pPr>
      <w:r w:rsidDel="00000000" w:rsidR="00000000" w:rsidRPr="00000000">
        <w:rPr>
          <w:sz w:val="24"/>
          <w:szCs w:val="24"/>
          <w:rtl w:val="0"/>
        </w:rPr>
        <w:t xml:space="preserve">pd.read_csv() is used to read the data into a Pandas Dataframe. </w:t>
      </w:r>
    </w:p>
    <w:p w:rsidR="00000000" w:rsidDel="00000000" w:rsidP="00000000" w:rsidRDefault="00000000" w:rsidRPr="00000000" w14:paraId="00000016">
      <w:pPr>
        <w:ind w:left="0" w:firstLine="0"/>
        <w:jc w:val="both"/>
        <w:rPr>
          <w:sz w:val="24"/>
          <w:szCs w:val="24"/>
        </w:rPr>
      </w:pPr>
      <w:r w:rsidDel="00000000" w:rsidR="00000000" w:rsidRPr="00000000">
        <w:rPr>
          <w:sz w:val="24"/>
          <w:szCs w:val="24"/>
        </w:rPr>
        <w:drawing>
          <wp:inline distB="114300" distT="114300" distL="114300" distR="114300">
            <wp:extent cx="5943600" cy="2044700"/>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jc w:val="both"/>
        <w:rPr>
          <w:sz w:val="24"/>
          <w:szCs w:val="24"/>
        </w:rPr>
      </w:pPr>
      <w:r w:rsidDel="00000000" w:rsidR="00000000" w:rsidRPr="00000000">
        <w:rPr>
          <w:rtl w:val="0"/>
        </w:rPr>
      </w:r>
    </w:p>
    <w:p w:rsidR="00000000" w:rsidDel="00000000" w:rsidP="00000000" w:rsidRDefault="00000000" w:rsidRPr="00000000" w14:paraId="00000018">
      <w:pPr>
        <w:ind w:left="0" w:firstLine="0"/>
        <w:jc w:val="both"/>
        <w:rPr>
          <w:sz w:val="24"/>
          <w:szCs w:val="24"/>
        </w:rPr>
      </w:pPr>
      <w:r w:rsidDel="00000000" w:rsidR="00000000" w:rsidRPr="00000000">
        <w:rPr>
          <w:sz w:val="24"/>
          <w:szCs w:val="24"/>
          <w:rtl w:val="0"/>
        </w:rPr>
        <w:t xml:space="preserve">A Brief Description of the Dataset and its Features:</w:t>
      </w:r>
    </w:p>
    <w:p w:rsidR="00000000" w:rsidDel="00000000" w:rsidP="00000000" w:rsidRDefault="00000000" w:rsidRPr="00000000" w14:paraId="00000019">
      <w:pPr>
        <w:jc w:val="both"/>
        <w:rPr>
          <w:sz w:val="24"/>
          <w:szCs w:val="24"/>
        </w:rPr>
      </w:pPr>
      <w:r w:rsidDel="00000000" w:rsidR="00000000" w:rsidRPr="00000000">
        <w:rPr>
          <w:rtl w:val="0"/>
        </w:rPr>
      </w:r>
    </w:p>
    <w:p w:rsidR="00000000" w:rsidDel="00000000" w:rsidP="00000000" w:rsidRDefault="00000000" w:rsidRPr="00000000" w14:paraId="0000001A">
      <w:pPr>
        <w:jc w:val="both"/>
        <w:rPr>
          <w:sz w:val="21"/>
          <w:szCs w:val="21"/>
        </w:rPr>
      </w:pPr>
      <w:r w:rsidDel="00000000" w:rsidR="00000000" w:rsidRPr="00000000">
        <w:rPr>
          <w:b w:val="1"/>
          <w:sz w:val="21"/>
          <w:szCs w:val="21"/>
          <w:rtl w:val="0"/>
        </w:rPr>
        <w:t xml:space="preserve">manga_id</w:t>
      </w:r>
      <w:r w:rsidDel="00000000" w:rsidR="00000000" w:rsidRPr="00000000">
        <w:rPr>
          <w:sz w:val="21"/>
          <w:szCs w:val="21"/>
          <w:rtl w:val="0"/>
        </w:rPr>
        <w:t xml:space="preserve"> - MyAnimeList Manga ID.</w:t>
      </w:r>
    </w:p>
    <w:p w:rsidR="00000000" w:rsidDel="00000000" w:rsidP="00000000" w:rsidRDefault="00000000" w:rsidRPr="00000000" w14:paraId="0000001B">
      <w:pPr>
        <w:jc w:val="both"/>
        <w:rPr>
          <w:sz w:val="21"/>
          <w:szCs w:val="21"/>
        </w:rPr>
      </w:pPr>
      <w:r w:rsidDel="00000000" w:rsidR="00000000" w:rsidRPr="00000000">
        <w:rPr>
          <w:b w:val="1"/>
          <w:sz w:val="21"/>
          <w:szCs w:val="21"/>
          <w:rtl w:val="0"/>
        </w:rPr>
        <w:t xml:space="preserve">title</w:t>
      </w:r>
      <w:r w:rsidDel="00000000" w:rsidR="00000000" w:rsidRPr="00000000">
        <w:rPr>
          <w:sz w:val="21"/>
          <w:szCs w:val="21"/>
          <w:rtl w:val="0"/>
        </w:rPr>
        <w:t xml:space="preserve"> - Title (rōmaji or english).</w:t>
      </w:r>
    </w:p>
    <w:p w:rsidR="00000000" w:rsidDel="00000000" w:rsidP="00000000" w:rsidRDefault="00000000" w:rsidRPr="00000000" w14:paraId="0000001C">
      <w:pPr>
        <w:jc w:val="both"/>
        <w:rPr>
          <w:sz w:val="21"/>
          <w:szCs w:val="21"/>
        </w:rPr>
      </w:pPr>
      <w:r w:rsidDel="00000000" w:rsidR="00000000" w:rsidRPr="00000000">
        <w:rPr>
          <w:b w:val="1"/>
          <w:sz w:val="21"/>
          <w:szCs w:val="21"/>
          <w:rtl w:val="0"/>
        </w:rPr>
        <w:t xml:space="preserve">type</w:t>
      </w:r>
      <w:r w:rsidDel="00000000" w:rsidR="00000000" w:rsidRPr="00000000">
        <w:rPr>
          <w:sz w:val="21"/>
          <w:szCs w:val="21"/>
          <w:rtl w:val="0"/>
        </w:rPr>
        <w:t xml:space="preserve"> - Manga media type.</w:t>
      </w:r>
    </w:p>
    <w:p w:rsidR="00000000" w:rsidDel="00000000" w:rsidP="00000000" w:rsidRDefault="00000000" w:rsidRPr="00000000" w14:paraId="0000001D">
      <w:pPr>
        <w:jc w:val="both"/>
        <w:rPr>
          <w:sz w:val="21"/>
          <w:szCs w:val="21"/>
        </w:rPr>
      </w:pPr>
      <w:r w:rsidDel="00000000" w:rsidR="00000000" w:rsidRPr="00000000">
        <w:rPr>
          <w:b w:val="1"/>
          <w:sz w:val="21"/>
          <w:szCs w:val="21"/>
          <w:rtl w:val="0"/>
        </w:rPr>
        <w:t xml:space="preserve">score</w:t>
      </w:r>
      <w:r w:rsidDel="00000000" w:rsidR="00000000" w:rsidRPr="00000000">
        <w:rPr>
          <w:sz w:val="21"/>
          <w:szCs w:val="21"/>
          <w:rtl w:val="0"/>
        </w:rPr>
        <w:t xml:space="preserve"> - MAL Weighted Score.  </w:t>
      </w:r>
    </w:p>
    <w:p w:rsidR="00000000" w:rsidDel="00000000" w:rsidP="00000000" w:rsidRDefault="00000000" w:rsidRPr="00000000" w14:paraId="0000001E">
      <w:pPr>
        <w:jc w:val="both"/>
        <w:rPr>
          <w:sz w:val="21"/>
          <w:szCs w:val="21"/>
        </w:rPr>
      </w:pPr>
      <w:r w:rsidDel="00000000" w:rsidR="00000000" w:rsidRPr="00000000">
        <w:rPr>
          <w:b w:val="1"/>
          <w:sz w:val="21"/>
          <w:szCs w:val="21"/>
          <w:rtl w:val="0"/>
        </w:rPr>
        <w:t xml:space="preserve">scored_by</w:t>
      </w:r>
      <w:r w:rsidDel="00000000" w:rsidR="00000000" w:rsidRPr="00000000">
        <w:rPr>
          <w:sz w:val="21"/>
          <w:szCs w:val="21"/>
          <w:rtl w:val="0"/>
        </w:rPr>
        <w:t xml:space="preserve"> - Number of users who scored this manga.</w:t>
      </w:r>
    </w:p>
    <w:p w:rsidR="00000000" w:rsidDel="00000000" w:rsidP="00000000" w:rsidRDefault="00000000" w:rsidRPr="00000000" w14:paraId="0000001F">
      <w:pPr>
        <w:jc w:val="both"/>
        <w:rPr>
          <w:sz w:val="21"/>
          <w:szCs w:val="21"/>
        </w:rPr>
      </w:pPr>
      <w:r w:rsidDel="00000000" w:rsidR="00000000" w:rsidRPr="00000000">
        <w:rPr>
          <w:b w:val="1"/>
          <w:sz w:val="21"/>
          <w:szCs w:val="21"/>
          <w:rtl w:val="0"/>
        </w:rPr>
        <w:t xml:space="preserve">status</w:t>
      </w:r>
      <w:r w:rsidDel="00000000" w:rsidR="00000000" w:rsidRPr="00000000">
        <w:rPr>
          <w:sz w:val="21"/>
          <w:szCs w:val="21"/>
          <w:rtl w:val="0"/>
        </w:rPr>
        <w:t xml:space="preserve"> - Publishing status.</w:t>
      </w:r>
    </w:p>
    <w:p w:rsidR="00000000" w:rsidDel="00000000" w:rsidP="00000000" w:rsidRDefault="00000000" w:rsidRPr="00000000" w14:paraId="00000020">
      <w:pPr>
        <w:jc w:val="both"/>
        <w:rPr>
          <w:sz w:val="21"/>
          <w:szCs w:val="21"/>
        </w:rPr>
      </w:pPr>
      <w:r w:rsidDel="00000000" w:rsidR="00000000" w:rsidRPr="00000000">
        <w:rPr>
          <w:b w:val="1"/>
          <w:sz w:val="21"/>
          <w:szCs w:val="21"/>
          <w:rtl w:val="0"/>
        </w:rPr>
        <w:t xml:space="preserve">volumes</w:t>
      </w:r>
      <w:r w:rsidDel="00000000" w:rsidR="00000000" w:rsidRPr="00000000">
        <w:rPr>
          <w:sz w:val="21"/>
          <w:szCs w:val="21"/>
          <w:rtl w:val="0"/>
        </w:rPr>
        <w:t xml:space="preserve"> - Number of Volumes.</w:t>
      </w:r>
    </w:p>
    <w:p w:rsidR="00000000" w:rsidDel="00000000" w:rsidP="00000000" w:rsidRDefault="00000000" w:rsidRPr="00000000" w14:paraId="00000021">
      <w:pPr>
        <w:jc w:val="both"/>
        <w:rPr>
          <w:sz w:val="21"/>
          <w:szCs w:val="21"/>
        </w:rPr>
      </w:pPr>
      <w:r w:rsidDel="00000000" w:rsidR="00000000" w:rsidRPr="00000000">
        <w:rPr>
          <w:b w:val="1"/>
          <w:sz w:val="21"/>
          <w:szCs w:val="21"/>
          <w:rtl w:val="0"/>
        </w:rPr>
        <w:t xml:space="preserve">chapters</w:t>
      </w:r>
      <w:r w:rsidDel="00000000" w:rsidR="00000000" w:rsidRPr="00000000">
        <w:rPr>
          <w:sz w:val="21"/>
          <w:szCs w:val="21"/>
          <w:rtl w:val="0"/>
        </w:rPr>
        <w:t xml:space="preserve"> - Number of Chapters.</w:t>
      </w:r>
    </w:p>
    <w:p w:rsidR="00000000" w:rsidDel="00000000" w:rsidP="00000000" w:rsidRDefault="00000000" w:rsidRPr="00000000" w14:paraId="00000022">
      <w:pPr>
        <w:jc w:val="both"/>
        <w:rPr>
          <w:sz w:val="21"/>
          <w:szCs w:val="21"/>
        </w:rPr>
      </w:pPr>
      <w:r w:rsidDel="00000000" w:rsidR="00000000" w:rsidRPr="00000000">
        <w:rPr>
          <w:b w:val="1"/>
          <w:sz w:val="21"/>
          <w:szCs w:val="21"/>
          <w:rtl w:val="0"/>
        </w:rPr>
        <w:t xml:space="preserve">start_date</w:t>
      </w:r>
      <w:r w:rsidDel="00000000" w:rsidR="00000000" w:rsidRPr="00000000">
        <w:rPr>
          <w:sz w:val="21"/>
          <w:szCs w:val="21"/>
          <w:rtl w:val="0"/>
        </w:rPr>
        <w:t xml:space="preserve"> - Publishing Start Date.</w:t>
      </w:r>
    </w:p>
    <w:p w:rsidR="00000000" w:rsidDel="00000000" w:rsidP="00000000" w:rsidRDefault="00000000" w:rsidRPr="00000000" w14:paraId="00000023">
      <w:pPr>
        <w:jc w:val="both"/>
        <w:rPr>
          <w:sz w:val="21"/>
          <w:szCs w:val="21"/>
        </w:rPr>
      </w:pPr>
      <w:r w:rsidDel="00000000" w:rsidR="00000000" w:rsidRPr="00000000">
        <w:rPr>
          <w:b w:val="1"/>
          <w:sz w:val="21"/>
          <w:szCs w:val="21"/>
          <w:rtl w:val="0"/>
        </w:rPr>
        <w:t xml:space="preserve">end_date</w:t>
      </w:r>
      <w:r w:rsidDel="00000000" w:rsidR="00000000" w:rsidRPr="00000000">
        <w:rPr>
          <w:sz w:val="21"/>
          <w:szCs w:val="21"/>
          <w:rtl w:val="0"/>
        </w:rPr>
        <w:t xml:space="preserve"> - Publishing End Date.</w:t>
      </w:r>
    </w:p>
    <w:p w:rsidR="00000000" w:rsidDel="00000000" w:rsidP="00000000" w:rsidRDefault="00000000" w:rsidRPr="00000000" w14:paraId="00000024">
      <w:pPr>
        <w:jc w:val="both"/>
        <w:rPr>
          <w:sz w:val="21"/>
          <w:szCs w:val="21"/>
        </w:rPr>
      </w:pPr>
      <w:r w:rsidDel="00000000" w:rsidR="00000000" w:rsidRPr="00000000">
        <w:rPr>
          <w:b w:val="1"/>
          <w:sz w:val="21"/>
          <w:szCs w:val="21"/>
          <w:rtl w:val="0"/>
        </w:rPr>
        <w:t xml:space="preserve">members</w:t>
      </w:r>
      <w:r w:rsidDel="00000000" w:rsidR="00000000" w:rsidRPr="00000000">
        <w:rPr>
          <w:sz w:val="21"/>
          <w:szCs w:val="21"/>
          <w:rtl w:val="0"/>
        </w:rPr>
        <w:t xml:space="preserve"> - Number of users with this manga in their list.</w:t>
      </w:r>
    </w:p>
    <w:p w:rsidR="00000000" w:rsidDel="00000000" w:rsidP="00000000" w:rsidRDefault="00000000" w:rsidRPr="00000000" w14:paraId="00000025">
      <w:pPr>
        <w:jc w:val="both"/>
        <w:rPr>
          <w:sz w:val="21"/>
          <w:szCs w:val="21"/>
        </w:rPr>
      </w:pPr>
      <w:r w:rsidDel="00000000" w:rsidR="00000000" w:rsidRPr="00000000">
        <w:rPr>
          <w:b w:val="1"/>
          <w:sz w:val="21"/>
          <w:szCs w:val="21"/>
          <w:rtl w:val="0"/>
        </w:rPr>
        <w:t xml:space="preserve">favorites</w:t>
      </w:r>
      <w:r w:rsidDel="00000000" w:rsidR="00000000" w:rsidRPr="00000000">
        <w:rPr>
          <w:sz w:val="21"/>
          <w:szCs w:val="21"/>
          <w:rtl w:val="0"/>
        </w:rPr>
        <w:t xml:space="preserve"> - Number of users who favorited this manga.</w:t>
      </w:r>
    </w:p>
    <w:p w:rsidR="00000000" w:rsidDel="00000000" w:rsidP="00000000" w:rsidRDefault="00000000" w:rsidRPr="00000000" w14:paraId="00000026">
      <w:pPr>
        <w:jc w:val="both"/>
        <w:rPr>
          <w:sz w:val="21"/>
          <w:szCs w:val="21"/>
        </w:rPr>
      </w:pPr>
      <w:r w:rsidDel="00000000" w:rsidR="00000000" w:rsidRPr="00000000">
        <w:rPr>
          <w:b w:val="1"/>
          <w:sz w:val="21"/>
          <w:szCs w:val="21"/>
          <w:rtl w:val="0"/>
        </w:rPr>
        <w:t xml:space="preserve">sfw</w:t>
      </w:r>
      <w:r w:rsidDel="00000000" w:rsidR="00000000" w:rsidRPr="00000000">
        <w:rPr>
          <w:sz w:val="21"/>
          <w:szCs w:val="21"/>
          <w:rtl w:val="0"/>
        </w:rPr>
        <w:t xml:space="preserve"> - Whether it's Safe For Work or it's R18+.</w:t>
      </w:r>
    </w:p>
    <w:p w:rsidR="00000000" w:rsidDel="00000000" w:rsidP="00000000" w:rsidRDefault="00000000" w:rsidRPr="00000000" w14:paraId="00000027">
      <w:pPr>
        <w:jc w:val="both"/>
        <w:rPr>
          <w:sz w:val="21"/>
          <w:szCs w:val="21"/>
        </w:rPr>
      </w:pPr>
      <w:r w:rsidDel="00000000" w:rsidR="00000000" w:rsidRPr="00000000">
        <w:rPr>
          <w:b w:val="1"/>
          <w:sz w:val="21"/>
          <w:szCs w:val="21"/>
          <w:rtl w:val="0"/>
        </w:rPr>
        <w:t xml:space="preserve">approved</w:t>
      </w:r>
      <w:r w:rsidDel="00000000" w:rsidR="00000000" w:rsidRPr="00000000">
        <w:rPr>
          <w:sz w:val="21"/>
          <w:szCs w:val="21"/>
          <w:rtl w:val="0"/>
        </w:rPr>
        <w:t xml:space="preserve"> - Whether it's approved or is yet 'pending approval'.</w:t>
      </w:r>
    </w:p>
    <w:p w:rsidR="00000000" w:rsidDel="00000000" w:rsidP="00000000" w:rsidRDefault="00000000" w:rsidRPr="00000000" w14:paraId="00000028">
      <w:pPr>
        <w:jc w:val="both"/>
        <w:rPr>
          <w:sz w:val="21"/>
          <w:szCs w:val="21"/>
        </w:rPr>
      </w:pPr>
      <w:r w:rsidDel="00000000" w:rsidR="00000000" w:rsidRPr="00000000">
        <w:rPr>
          <w:b w:val="1"/>
          <w:sz w:val="21"/>
          <w:szCs w:val="21"/>
          <w:rtl w:val="0"/>
        </w:rPr>
        <w:t xml:space="preserve">created_at_before</w:t>
      </w:r>
      <w:r w:rsidDel="00000000" w:rsidR="00000000" w:rsidRPr="00000000">
        <w:rPr>
          <w:sz w:val="21"/>
          <w:szCs w:val="21"/>
          <w:rtl w:val="0"/>
        </w:rPr>
        <w:t xml:space="preserve"> - MAL Manga entry created before this date.</w:t>
      </w:r>
    </w:p>
    <w:p w:rsidR="00000000" w:rsidDel="00000000" w:rsidP="00000000" w:rsidRDefault="00000000" w:rsidRPr="00000000" w14:paraId="00000029">
      <w:pPr>
        <w:jc w:val="both"/>
        <w:rPr>
          <w:sz w:val="21"/>
          <w:szCs w:val="21"/>
        </w:rPr>
      </w:pPr>
      <w:r w:rsidDel="00000000" w:rsidR="00000000" w:rsidRPr="00000000">
        <w:rPr>
          <w:b w:val="1"/>
          <w:sz w:val="21"/>
          <w:szCs w:val="21"/>
          <w:rtl w:val="0"/>
        </w:rPr>
        <w:t xml:space="preserve">updated_at</w:t>
      </w:r>
      <w:r w:rsidDel="00000000" w:rsidR="00000000" w:rsidRPr="00000000">
        <w:rPr>
          <w:sz w:val="21"/>
          <w:szCs w:val="21"/>
          <w:rtl w:val="0"/>
        </w:rPr>
        <w:t xml:space="preserve"> - MAL Manga entry latest update date.</w:t>
      </w:r>
    </w:p>
    <w:p w:rsidR="00000000" w:rsidDel="00000000" w:rsidP="00000000" w:rsidRDefault="00000000" w:rsidRPr="00000000" w14:paraId="0000002A">
      <w:pPr>
        <w:jc w:val="both"/>
        <w:rPr>
          <w:sz w:val="21"/>
          <w:szCs w:val="21"/>
        </w:rPr>
      </w:pPr>
      <w:r w:rsidDel="00000000" w:rsidR="00000000" w:rsidRPr="00000000">
        <w:rPr>
          <w:b w:val="1"/>
          <w:sz w:val="21"/>
          <w:szCs w:val="21"/>
          <w:rtl w:val="0"/>
        </w:rPr>
        <w:t xml:space="preserve">real_start_date</w:t>
      </w:r>
      <w:r w:rsidDel="00000000" w:rsidR="00000000" w:rsidRPr="00000000">
        <w:rPr>
          <w:sz w:val="21"/>
          <w:szCs w:val="21"/>
          <w:rtl w:val="0"/>
        </w:rPr>
        <w:t xml:space="preserve"> - Some entries only have year or year-month.</w:t>
      </w:r>
    </w:p>
    <w:p w:rsidR="00000000" w:rsidDel="00000000" w:rsidP="00000000" w:rsidRDefault="00000000" w:rsidRPr="00000000" w14:paraId="0000002B">
      <w:pPr>
        <w:jc w:val="both"/>
        <w:rPr>
          <w:b w:val="1"/>
          <w:sz w:val="21"/>
          <w:szCs w:val="21"/>
        </w:rPr>
      </w:pPr>
      <w:r w:rsidDel="00000000" w:rsidR="00000000" w:rsidRPr="00000000">
        <w:rPr>
          <w:b w:val="1"/>
          <w:sz w:val="21"/>
          <w:szCs w:val="21"/>
          <w:rtl w:val="0"/>
        </w:rPr>
        <w:t xml:space="preserve">real_end_date</w:t>
      </w:r>
      <w:r w:rsidDel="00000000" w:rsidR="00000000" w:rsidRPr="00000000">
        <w:rPr>
          <w:sz w:val="21"/>
          <w:szCs w:val="21"/>
          <w:rtl w:val="0"/>
        </w:rPr>
        <w:t xml:space="preserve"> - Some entries only have year or year-month.</w:t>
      </w:r>
      <w:r w:rsidDel="00000000" w:rsidR="00000000" w:rsidRPr="00000000">
        <w:rPr>
          <w:rtl w:val="0"/>
        </w:rPr>
      </w:r>
    </w:p>
    <w:p w:rsidR="00000000" w:rsidDel="00000000" w:rsidP="00000000" w:rsidRDefault="00000000" w:rsidRPr="00000000" w14:paraId="0000002C">
      <w:pPr>
        <w:jc w:val="both"/>
        <w:rPr>
          <w:sz w:val="21"/>
          <w:szCs w:val="21"/>
        </w:rPr>
      </w:pPr>
      <w:r w:rsidDel="00000000" w:rsidR="00000000" w:rsidRPr="00000000">
        <w:rPr>
          <w:b w:val="1"/>
          <w:sz w:val="21"/>
          <w:szCs w:val="21"/>
          <w:rtl w:val="0"/>
        </w:rPr>
        <w:t xml:space="preserve">genres</w:t>
      </w:r>
      <w:r w:rsidDel="00000000" w:rsidR="00000000" w:rsidRPr="00000000">
        <w:rPr>
          <w:sz w:val="21"/>
          <w:szCs w:val="21"/>
          <w:rtl w:val="0"/>
        </w:rPr>
        <w:t xml:space="preserve"> - List of Genres.</w:t>
      </w:r>
    </w:p>
    <w:p w:rsidR="00000000" w:rsidDel="00000000" w:rsidP="00000000" w:rsidRDefault="00000000" w:rsidRPr="00000000" w14:paraId="0000002D">
      <w:pPr>
        <w:jc w:val="both"/>
        <w:rPr>
          <w:sz w:val="21"/>
          <w:szCs w:val="21"/>
        </w:rPr>
      </w:pPr>
      <w:r w:rsidDel="00000000" w:rsidR="00000000" w:rsidRPr="00000000">
        <w:rPr>
          <w:b w:val="1"/>
          <w:sz w:val="21"/>
          <w:szCs w:val="21"/>
          <w:rtl w:val="0"/>
        </w:rPr>
        <w:t xml:space="preserve">themes</w:t>
      </w:r>
      <w:r w:rsidDel="00000000" w:rsidR="00000000" w:rsidRPr="00000000">
        <w:rPr>
          <w:sz w:val="21"/>
          <w:szCs w:val="21"/>
          <w:rtl w:val="0"/>
        </w:rPr>
        <w:t xml:space="preserve"> - List of Themes.</w:t>
      </w:r>
    </w:p>
    <w:p w:rsidR="00000000" w:rsidDel="00000000" w:rsidP="00000000" w:rsidRDefault="00000000" w:rsidRPr="00000000" w14:paraId="0000002E">
      <w:pPr>
        <w:jc w:val="both"/>
        <w:rPr>
          <w:sz w:val="21"/>
          <w:szCs w:val="21"/>
        </w:rPr>
      </w:pPr>
      <w:r w:rsidDel="00000000" w:rsidR="00000000" w:rsidRPr="00000000">
        <w:rPr>
          <w:b w:val="1"/>
          <w:sz w:val="21"/>
          <w:szCs w:val="21"/>
          <w:rtl w:val="0"/>
        </w:rPr>
        <w:t xml:space="preserve">demographics</w:t>
      </w:r>
      <w:r w:rsidDel="00000000" w:rsidR="00000000" w:rsidRPr="00000000">
        <w:rPr>
          <w:sz w:val="21"/>
          <w:szCs w:val="21"/>
          <w:rtl w:val="0"/>
        </w:rPr>
        <w:t xml:space="preserve"> - List of Demographics.  </w:t>
      </w:r>
    </w:p>
    <w:p w:rsidR="00000000" w:rsidDel="00000000" w:rsidP="00000000" w:rsidRDefault="00000000" w:rsidRPr="00000000" w14:paraId="0000002F">
      <w:pPr>
        <w:jc w:val="both"/>
        <w:rPr>
          <w:sz w:val="21"/>
          <w:szCs w:val="21"/>
        </w:rPr>
      </w:pPr>
      <w:r w:rsidDel="00000000" w:rsidR="00000000" w:rsidRPr="00000000">
        <w:rPr>
          <w:b w:val="1"/>
          <w:sz w:val="21"/>
          <w:szCs w:val="21"/>
          <w:rtl w:val="0"/>
        </w:rPr>
        <w:t xml:space="preserve">authors</w:t>
      </w:r>
      <w:r w:rsidDel="00000000" w:rsidR="00000000" w:rsidRPr="00000000">
        <w:rPr>
          <w:sz w:val="21"/>
          <w:szCs w:val="21"/>
          <w:rtl w:val="0"/>
        </w:rPr>
        <w:t xml:space="preserve"> - List of Authors (id, first and last name, role).  </w:t>
      </w:r>
    </w:p>
    <w:p w:rsidR="00000000" w:rsidDel="00000000" w:rsidP="00000000" w:rsidRDefault="00000000" w:rsidRPr="00000000" w14:paraId="00000030">
      <w:pPr>
        <w:jc w:val="both"/>
        <w:rPr>
          <w:sz w:val="21"/>
          <w:szCs w:val="21"/>
        </w:rPr>
      </w:pPr>
      <w:r w:rsidDel="00000000" w:rsidR="00000000" w:rsidRPr="00000000">
        <w:rPr>
          <w:b w:val="1"/>
          <w:sz w:val="21"/>
          <w:szCs w:val="21"/>
          <w:rtl w:val="0"/>
        </w:rPr>
        <w:t xml:space="preserve">serializations</w:t>
      </w:r>
      <w:r w:rsidDel="00000000" w:rsidR="00000000" w:rsidRPr="00000000">
        <w:rPr>
          <w:sz w:val="21"/>
          <w:szCs w:val="21"/>
          <w:rtl w:val="0"/>
        </w:rPr>
        <w:t xml:space="preserve"> - List of Magazines where it's been published.</w:t>
      </w:r>
    </w:p>
    <w:p w:rsidR="00000000" w:rsidDel="00000000" w:rsidP="00000000" w:rsidRDefault="00000000" w:rsidRPr="00000000" w14:paraId="00000031">
      <w:pPr>
        <w:jc w:val="both"/>
        <w:rPr>
          <w:sz w:val="21"/>
          <w:szCs w:val="21"/>
        </w:rPr>
      </w:pPr>
      <w:r w:rsidDel="00000000" w:rsidR="00000000" w:rsidRPr="00000000">
        <w:rPr>
          <w:b w:val="1"/>
          <w:sz w:val="21"/>
          <w:szCs w:val="21"/>
          <w:rtl w:val="0"/>
        </w:rPr>
        <w:t xml:space="preserve">synopsis</w:t>
      </w:r>
      <w:r w:rsidDel="00000000" w:rsidR="00000000" w:rsidRPr="00000000">
        <w:rPr>
          <w:sz w:val="21"/>
          <w:szCs w:val="21"/>
          <w:rtl w:val="0"/>
        </w:rPr>
        <w:t xml:space="preserve"> - Manga description.</w:t>
      </w:r>
    </w:p>
    <w:p w:rsidR="00000000" w:rsidDel="00000000" w:rsidP="00000000" w:rsidRDefault="00000000" w:rsidRPr="00000000" w14:paraId="00000032">
      <w:pPr>
        <w:jc w:val="both"/>
        <w:rPr>
          <w:sz w:val="21"/>
          <w:szCs w:val="21"/>
        </w:rPr>
      </w:pPr>
      <w:r w:rsidDel="00000000" w:rsidR="00000000" w:rsidRPr="00000000">
        <w:rPr>
          <w:b w:val="1"/>
          <w:sz w:val="21"/>
          <w:szCs w:val="21"/>
          <w:rtl w:val="0"/>
        </w:rPr>
        <w:t xml:space="preserve">background</w:t>
      </w:r>
      <w:r w:rsidDel="00000000" w:rsidR="00000000" w:rsidRPr="00000000">
        <w:rPr>
          <w:sz w:val="21"/>
          <w:szCs w:val="21"/>
          <w:rtl w:val="0"/>
        </w:rPr>
        <w:t xml:space="preserve"> - Manga additional information.  </w:t>
      </w:r>
    </w:p>
    <w:p w:rsidR="00000000" w:rsidDel="00000000" w:rsidP="00000000" w:rsidRDefault="00000000" w:rsidRPr="00000000" w14:paraId="00000033">
      <w:pPr>
        <w:jc w:val="both"/>
        <w:rPr>
          <w:sz w:val="21"/>
          <w:szCs w:val="21"/>
        </w:rPr>
      </w:pPr>
      <w:r w:rsidDel="00000000" w:rsidR="00000000" w:rsidRPr="00000000">
        <w:rPr>
          <w:b w:val="1"/>
          <w:sz w:val="21"/>
          <w:szCs w:val="21"/>
          <w:rtl w:val="0"/>
        </w:rPr>
        <w:t xml:space="preserve">main_picture</w:t>
      </w:r>
      <w:r w:rsidDel="00000000" w:rsidR="00000000" w:rsidRPr="00000000">
        <w:rPr>
          <w:sz w:val="21"/>
          <w:szCs w:val="21"/>
          <w:rtl w:val="0"/>
        </w:rPr>
        <w:t xml:space="preserve"> - MAL main picture url.</w:t>
      </w:r>
    </w:p>
    <w:p w:rsidR="00000000" w:rsidDel="00000000" w:rsidP="00000000" w:rsidRDefault="00000000" w:rsidRPr="00000000" w14:paraId="00000034">
      <w:pPr>
        <w:jc w:val="both"/>
        <w:rPr>
          <w:sz w:val="21"/>
          <w:szCs w:val="21"/>
        </w:rPr>
      </w:pPr>
      <w:r w:rsidDel="00000000" w:rsidR="00000000" w:rsidRPr="00000000">
        <w:rPr>
          <w:b w:val="1"/>
          <w:sz w:val="21"/>
          <w:szCs w:val="21"/>
          <w:rtl w:val="0"/>
        </w:rPr>
        <w:t xml:space="preserve">url</w:t>
      </w:r>
      <w:r w:rsidDel="00000000" w:rsidR="00000000" w:rsidRPr="00000000">
        <w:rPr>
          <w:sz w:val="21"/>
          <w:szCs w:val="21"/>
          <w:rtl w:val="0"/>
        </w:rPr>
        <w:t xml:space="preserve"> - MyAnimeList url.</w:t>
      </w:r>
    </w:p>
    <w:p w:rsidR="00000000" w:rsidDel="00000000" w:rsidP="00000000" w:rsidRDefault="00000000" w:rsidRPr="00000000" w14:paraId="00000035">
      <w:pPr>
        <w:jc w:val="both"/>
        <w:rPr>
          <w:sz w:val="21"/>
          <w:szCs w:val="21"/>
        </w:rPr>
      </w:pPr>
      <w:r w:rsidDel="00000000" w:rsidR="00000000" w:rsidRPr="00000000">
        <w:rPr>
          <w:b w:val="1"/>
          <w:sz w:val="21"/>
          <w:szCs w:val="21"/>
          <w:rtl w:val="0"/>
        </w:rPr>
        <w:t xml:space="preserve">title_english</w:t>
      </w:r>
      <w:r w:rsidDel="00000000" w:rsidR="00000000" w:rsidRPr="00000000">
        <w:rPr>
          <w:sz w:val="21"/>
          <w:szCs w:val="21"/>
          <w:rtl w:val="0"/>
        </w:rPr>
        <w:t xml:space="preserve"> - Title in English.</w:t>
      </w:r>
    </w:p>
    <w:p w:rsidR="00000000" w:rsidDel="00000000" w:rsidP="00000000" w:rsidRDefault="00000000" w:rsidRPr="00000000" w14:paraId="00000036">
      <w:pPr>
        <w:jc w:val="both"/>
        <w:rPr>
          <w:sz w:val="21"/>
          <w:szCs w:val="21"/>
        </w:rPr>
      </w:pPr>
      <w:r w:rsidDel="00000000" w:rsidR="00000000" w:rsidRPr="00000000">
        <w:rPr>
          <w:b w:val="1"/>
          <w:sz w:val="21"/>
          <w:szCs w:val="21"/>
          <w:rtl w:val="0"/>
        </w:rPr>
        <w:t xml:space="preserve">title_japanese</w:t>
      </w:r>
      <w:r w:rsidDel="00000000" w:rsidR="00000000" w:rsidRPr="00000000">
        <w:rPr>
          <w:sz w:val="21"/>
          <w:szCs w:val="21"/>
          <w:rtl w:val="0"/>
        </w:rPr>
        <w:t xml:space="preserve"> - Title in Japanese.</w:t>
      </w:r>
    </w:p>
    <w:p w:rsidR="00000000" w:rsidDel="00000000" w:rsidP="00000000" w:rsidRDefault="00000000" w:rsidRPr="00000000" w14:paraId="00000037">
      <w:pPr>
        <w:jc w:val="both"/>
        <w:rPr>
          <w:sz w:val="21"/>
          <w:szCs w:val="21"/>
        </w:rPr>
      </w:pPr>
      <w:r w:rsidDel="00000000" w:rsidR="00000000" w:rsidRPr="00000000">
        <w:rPr>
          <w:b w:val="1"/>
          <w:sz w:val="21"/>
          <w:szCs w:val="21"/>
          <w:rtl w:val="0"/>
        </w:rPr>
        <w:t xml:space="preserve">title_synonyms</w:t>
      </w:r>
      <w:r w:rsidDel="00000000" w:rsidR="00000000" w:rsidRPr="00000000">
        <w:rPr>
          <w:sz w:val="21"/>
          <w:szCs w:val="21"/>
          <w:rtl w:val="0"/>
        </w:rPr>
        <w:t xml:space="preserve"> - List of title synonyms.</w:t>
      </w:r>
    </w:p>
    <w:p w:rsidR="00000000" w:rsidDel="00000000" w:rsidP="00000000" w:rsidRDefault="00000000" w:rsidRPr="00000000" w14:paraId="00000038">
      <w:pPr>
        <w:jc w:val="both"/>
        <w:rPr>
          <w:sz w:val="21"/>
          <w:szCs w:val="21"/>
        </w:rPr>
      </w:pP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sz w:val="24"/>
          <w:szCs w:val="24"/>
          <w:rtl w:val="0"/>
        </w:rPr>
        <w:t xml:space="preserve">From this, I could understand what each feature in the dataset meant and so I could decide which columns/features to drop. Dropping unnecessary features will make analysis a lot easier. So, I decided to drop the following features: </w:t>
      </w:r>
      <w:r w:rsidDel="00000000" w:rsidR="00000000" w:rsidRPr="00000000">
        <w:rPr>
          <w:b w:val="1"/>
          <w:sz w:val="24"/>
          <w:szCs w:val="24"/>
          <w:rtl w:val="0"/>
        </w:rPr>
        <w:t xml:space="preserve">'manga_id', 'approved', 'synopsis', 'background', 'genres', 'themes', 'demographics', 'authors', 'serializations', 'main_picture', 'url', 'created_at_before', 'updated_at','title_english', 'title_japanese', 'title_synonyms'.</w:t>
      </w:r>
    </w:p>
    <w:p w:rsidR="00000000" w:rsidDel="00000000" w:rsidP="00000000" w:rsidRDefault="00000000" w:rsidRPr="00000000" w14:paraId="0000003A">
      <w:pPr>
        <w:rPr>
          <w:b w:val="1"/>
          <w:sz w:val="24"/>
          <w:szCs w:val="24"/>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sz w:val="24"/>
          <w:szCs w:val="24"/>
          <w:rtl w:val="0"/>
        </w:rPr>
        <w:t xml:space="preserve">This was done using the </w:t>
      </w:r>
      <w:r w:rsidDel="00000000" w:rsidR="00000000" w:rsidRPr="00000000">
        <w:rPr>
          <w:b w:val="1"/>
          <w:sz w:val="24"/>
          <w:szCs w:val="24"/>
          <w:rtl w:val="0"/>
        </w:rPr>
        <w:t xml:space="preserve">drop()</w:t>
      </w:r>
      <w:r w:rsidDel="00000000" w:rsidR="00000000" w:rsidRPr="00000000">
        <w:rPr>
          <w:sz w:val="24"/>
          <w:szCs w:val="24"/>
          <w:rtl w:val="0"/>
        </w:rPr>
        <w:t xml:space="preserve"> function provided by Pandas where a list of rows (indices) /columns to be dropped are passed as parameters to the function along with another parameter </w:t>
      </w:r>
      <w:r w:rsidDel="00000000" w:rsidR="00000000" w:rsidRPr="00000000">
        <w:rPr>
          <w:b w:val="1"/>
          <w:sz w:val="24"/>
          <w:szCs w:val="24"/>
          <w:rtl w:val="0"/>
        </w:rPr>
        <w:t xml:space="preserve">‘axis’</w:t>
      </w:r>
      <w:r w:rsidDel="00000000" w:rsidR="00000000" w:rsidRPr="00000000">
        <w:rPr>
          <w:sz w:val="24"/>
          <w:szCs w:val="24"/>
          <w:rtl w:val="0"/>
        </w:rPr>
        <w:t xml:space="preserve"> that specifies whether the function should search entries to be removed by columns or by rows. </w:t>
      </w:r>
      <w:r w:rsidDel="00000000" w:rsidR="00000000" w:rsidRPr="00000000">
        <w:rPr>
          <w:b w:val="1"/>
          <w:sz w:val="24"/>
          <w:szCs w:val="24"/>
          <w:rtl w:val="0"/>
        </w:rPr>
        <w:t xml:space="preserve">(axis=1 is columns and axis=0 is rows)</w:t>
      </w:r>
    </w:p>
    <w:p w:rsidR="00000000" w:rsidDel="00000000" w:rsidP="00000000" w:rsidRDefault="00000000" w:rsidRPr="00000000" w14:paraId="0000003C">
      <w:pPr>
        <w:rPr>
          <w:sz w:val="24"/>
          <w:szCs w:val="24"/>
        </w:rPr>
      </w:pPr>
      <w:r w:rsidDel="00000000" w:rsidR="00000000" w:rsidRPr="00000000">
        <w:rPr>
          <w:sz w:val="24"/>
          <w:szCs w:val="24"/>
        </w:rPr>
        <w:drawing>
          <wp:inline distB="114300" distT="114300" distL="114300" distR="114300">
            <wp:extent cx="5943600" cy="2209800"/>
            <wp:effectExtent b="0" l="0" r="0" t="0"/>
            <wp:docPr id="1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jc w:val="both"/>
        <w:rPr>
          <w:b w:val="1"/>
          <w:sz w:val="24"/>
          <w:szCs w:val="24"/>
        </w:rPr>
      </w:pPr>
      <w:r w:rsidDel="00000000" w:rsidR="00000000" w:rsidRPr="00000000">
        <w:rPr>
          <w:sz w:val="24"/>
          <w:szCs w:val="24"/>
          <w:rtl w:val="0"/>
        </w:rPr>
        <w:t xml:space="preserve">These features were dropped as there was no relevance with the subject at hand. So, now the subset of features that I have to work with are: </w:t>
      </w:r>
      <w:r w:rsidDel="00000000" w:rsidR="00000000" w:rsidRPr="00000000">
        <w:rPr>
          <w:b w:val="1"/>
          <w:sz w:val="24"/>
          <w:szCs w:val="24"/>
          <w:rtl w:val="0"/>
        </w:rPr>
        <w:t xml:space="preserve">‘title’, ‘type’, ‘score’, ‘scored_by’, ‘status’, ‘volumes’, ‘status’, ‘volumes’, ‘chapters’, ‘start_date’, ‘end_date’, ‘members’, ‘favorites’, ‘sfw’, ‘real_start_date’, ‘real_end_date’.</w:t>
      </w:r>
    </w:p>
    <w:p w:rsidR="00000000" w:rsidDel="00000000" w:rsidP="00000000" w:rsidRDefault="00000000" w:rsidRPr="00000000" w14:paraId="0000003F">
      <w:pPr>
        <w:jc w:val="both"/>
        <w:rPr>
          <w:b w:val="1"/>
          <w:sz w:val="24"/>
          <w:szCs w:val="24"/>
        </w:rPr>
      </w:pPr>
      <w:r w:rsidDel="00000000" w:rsidR="00000000" w:rsidRPr="00000000">
        <w:rPr>
          <w:rtl w:val="0"/>
        </w:rPr>
      </w:r>
    </w:p>
    <w:p w:rsidR="00000000" w:rsidDel="00000000" w:rsidP="00000000" w:rsidRDefault="00000000" w:rsidRPr="00000000" w14:paraId="00000040">
      <w:pPr>
        <w:jc w:val="both"/>
        <w:rPr>
          <w:sz w:val="24"/>
          <w:szCs w:val="24"/>
        </w:rPr>
      </w:pPr>
      <w:r w:rsidDel="00000000" w:rsidR="00000000" w:rsidRPr="00000000">
        <w:rPr>
          <w:sz w:val="24"/>
          <w:szCs w:val="24"/>
          <w:rtl w:val="0"/>
        </w:rPr>
        <w:t xml:space="preserve">So now, the data frame went from having 30 columns to 14 columns.</w:t>
      </w:r>
    </w:p>
    <w:p w:rsidR="00000000" w:rsidDel="00000000" w:rsidP="00000000" w:rsidRDefault="00000000" w:rsidRPr="00000000" w14:paraId="00000041">
      <w:pPr>
        <w:jc w:val="both"/>
        <w:rPr>
          <w:sz w:val="24"/>
          <w:szCs w:val="24"/>
        </w:rPr>
      </w:pPr>
      <w:r w:rsidDel="00000000" w:rsidR="00000000" w:rsidRPr="00000000">
        <w:rPr>
          <w:rtl w:val="0"/>
        </w:rPr>
      </w:r>
    </w:p>
    <w:p w:rsidR="00000000" w:rsidDel="00000000" w:rsidP="00000000" w:rsidRDefault="00000000" w:rsidRPr="00000000" w14:paraId="00000042">
      <w:pPr>
        <w:jc w:val="both"/>
        <w:rPr>
          <w:b w:val="1"/>
          <w:sz w:val="28"/>
          <w:szCs w:val="28"/>
        </w:rPr>
      </w:pPr>
      <w:r w:rsidDel="00000000" w:rsidR="00000000" w:rsidRPr="00000000">
        <w:rPr>
          <w:b w:val="1"/>
          <w:sz w:val="28"/>
          <w:szCs w:val="28"/>
          <w:rtl w:val="0"/>
        </w:rPr>
        <w:t xml:space="preserve">Data Cleaning</w:t>
      </w:r>
    </w:p>
    <w:p w:rsidR="00000000" w:rsidDel="00000000" w:rsidP="00000000" w:rsidRDefault="00000000" w:rsidRPr="00000000" w14:paraId="00000043">
      <w:pPr>
        <w:jc w:val="both"/>
        <w:rPr>
          <w:sz w:val="24"/>
          <w:szCs w:val="24"/>
        </w:rPr>
      </w:pPr>
      <w:r w:rsidDel="00000000" w:rsidR="00000000" w:rsidRPr="00000000">
        <w:rPr>
          <w:sz w:val="24"/>
          <w:szCs w:val="24"/>
          <w:rtl w:val="0"/>
        </w:rPr>
        <w:t xml:space="preserve">The dataset was checked for unexpected values and missing values. Although there were no unexpected values, there were a lot of missing values and I checked how many values were missing in each column using a simple piece of code.</w:t>
      </w:r>
    </w:p>
    <w:p w:rsidR="00000000" w:rsidDel="00000000" w:rsidP="00000000" w:rsidRDefault="00000000" w:rsidRPr="00000000" w14:paraId="00000044">
      <w:pPr>
        <w:jc w:val="both"/>
        <w:rPr>
          <w:sz w:val="24"/>
          <w:szCs w:val="24"/>
        </w:rPr>
      </w:pPr>
      <w:r w:rsidDel="00000000" w:rsidR="00000000" w:rsidRPr="00000000">
        <w:rPr>
          <w:sz w:val="24"/>
          <w:szCs w:val="24"/>
        </w:rPr>
        <w:drawing>
          <wp:inline distB="114300" distT="114300" distL="114300" distR="114300">
            <wp:extent cx="5943600" cy="1028700"/>
            <wp:effectExtent b="0" l="0" r="0" t="0"/>
            <wp:docPr id="21"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sz w:val="24"/>
          <w:szCs w:val="24"/>
        </w:rPr>
      </w:pPr>
      <w:r w:rsidDel="00000000" w:rsidR="00000000" w:rsidRPr="00000000">
        <w:rPr>
          <w:rtl w:val="0"/>
        </w:rPr>
      </w:r>
    </w:p>
    <w:p w:rsidR="00000000" w:rsidDel="00000000" w:rsidP="00000000" w:rsidRDefault="00000000" w:rsidRPr="00000000" w14:paraId="00000046">
      <w:pPr>
        <w:jc w:val="both"/>
        <w:rPr>
          <w:sz w:val="24"/>
          <w:szCs w:val="24"/>
        </w:rPr>
      </w:pPr>
      <w:r w:rsidDel="00000000" w:rsidR="00000000" w:rsidRPr="00000000">
        <w:rPr>
          <w:sz w:val="24"/>
          <w:szCs w:val="24"/>
          <w:rtl w:val="0"/>
        </w:rPr>
        <w:t xml:space="preserve">The dataset was pretty clean as it is and did not require a lot of cleaning or pre-processing from my end. Although, we could still see that there were a lot of missing values especially more than 50% of the entries were missing for the feature ‘score’. So, I dropped all the rows that had missing values for the feature ‘score’.</w:t>
      </w:r>
    </w:p>
    <w:p w:rsidR="00000000" w:rsidDel="00000000" w:rsidP="00000000" w:rsidRDefault="00000000" w:rsidRPr="00000000" w14:paraId="00000047">
      <w:pPr>
        <w:jc w:val="both"/>
        <w:rPr>
          <w:sz w:val="24"/>
          <w:szCs w:val="24"/>
        </w:rPr>
      </w:pP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sz w:val="24"/>
          <w:szCs w:val="24"/>
        </w:rPr>
        <w:drawing>
          <wp:inline distB="114300" distT="114300" distL="114300" distR="114300">
            <wp:extent cx="5895975" cy="2695575"/>
            <wp:effectExtent b="0" l="0" r="0" t="0"/>
            <wp:docPr id="32"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8959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sz w:val="24"/>
          <w:szCs w:val="24"/>
        </w:rPr>
      </w:pPr>
      <w:r w:rsidDel="00000000" w:rsidR="00000000" w:rsidRPr="00000000">
        <w:rPr>
          <w:rtl w:val="0"/>
        </w:rPr>
      </w:r>
    </w:p>
    <w:p w:rsidR="00000000" w:rsidDel="00000000" w:rsidP="00000000" w:rsidRDefault="00000000" w:rsidRPr="00000000" w14:paraId="0000004A">
      <w:pPr>
        <w:jc w:val="both"/>
        <w:rPr>
          <w:sz w:val="24"/>
          <w:szCs w:val="24"/>
        </w:rPr>
      </w:pPr>
      <w:r w:rsidDel="00000000" w:rsidR="00000000" w:rsidRPr="00000000">
        <w:rPr>
          <w:sz w:val="24"/>
          <w:szCs w:val="24"/>
        </w:rPr>
        <w:drawing>
          <wp:inline distB="114300" distT="114300" distL="114300" distR="114300">
            <wp:extent cx="5943600" cy="1816100"/>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sz w:val="24"/>
          <w:szCs w:val="24"/>
        </w:rPr>
      </w:pPr>
      <w:r w:rsidDel="00000000" w:rsidR="00000000" w:rsidRPr="00000000">
        <w:rPr>
          <w:rtl w:val="0"/>
        </w:rPr>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The other features were not imputed or cleaned in someway because it actually made sense for them to be missing values, for example. The currently publishing mangas will definitely not have an end_date. The Volumes and Chapters would obviously not be shown for the currently publishing mangas. So, those were not worked with.</w:t>
      </w:r>
    </w:p>
    <w:p w:rsidR="00000000" w:rsidDel="00000000" w:rsidP="00000000" w:rsidRDefault="00000000" w:rsidRPr="00000000" w14:paraId="0000004D">
      <w:pPr>
        <w:jc w:val="both"/>
        <w:rPr>
          <w:sz w:val="24"/>
          <w:szCs w:val="24"/>
        </w:rPr>
      </w:pPr>
      <w:r w:rsidDel="00000000" w:rsidR="00000000" w:rsidRPr="00000000">
        <w:rPr>
          <w:rtl w:val="0"/>
        </w:rPr>
      </w:r>
    </w:p>
    <w:p w:rsidR="00000000" w:rsidDel="00000000" w:rsidP="00000000" w:rsidRDefault="00000000" w:rsidRPr="00000000" w14:paraId="0000004E">
      <w:pPr>
        <w:jc w:val="both"/>
        <w:rPr>
          <w:sz w:val="24"/>
          <w:szCs w:val="24"/>
        </w:rPr>
      </w:pPr>
      <w:r w:rsidDel="00000000" w:rsidR="00000000" w:rsidRPr="00000000">
        <w:rPr>
          <w:sz w:val="24"/>
          <w:szCs w:val="24"/>
          <w:rtl w:val="0"/>
        </w:rPr>
        <w:t xml:space="preserve">I although worked with the date columns by first converting them into date-time format and then just extracting the years and keeping them in their respective columns.</w:t>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sz w:val="24"/>
          <w:szCs w:val="24"/>
        </w:rPr>
        <w:drawing>
          <wp:inline distB="114300" distT="114300" distL="114300" distR="114300">
            <wp:extent cx="5943600" cy="13716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sz w:val="24"/>
          <w:szCs w:val="24"/>
        </w:rPr>
        <w:drawing>
          <wp:inline distB="114300" distT="114300" distL="114300" distR="114300">
            <wp:extent cx="5943600" cy="1181100"/>
            <wp:effectExtent b="0" l="0" r="0" t="0"/>
            <wp:docPr id="1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rtl w:val="0"/>
        </w:rPr>
      </w:r>
    </w:p>
    <w:p w:rsidR="00000000" w:rsidDel="00000000" w:rsidP="00000000" w:rsidRDefault="00000000" w:rsidRPr="00000000" w14:paraId="00000053">
      <w:pPr>
        <w:jc w:val="both"/>
        <w:rPr>
          <w:sz w:val="24"/>
          <w:szCs w:val="24"/>
        </w:rPr>
      </w:pPr>
      <w:r w:rsidDel="00000000" w:rsidR="00000000" w:rsidRPr="00000000">
        <w:rPr>
          <w:sz w:val="24"/>
          <w:szCs w:val="24"/>
        </w:rPr>
        <w:drawing>
          <wp:inline distB="114300" distT="114300" distL="114300" distR="114300">
            <wp:extent cx="5057775" cy="838200"/>
            <wp:effectExtent b="0" l="0" r="0" t="0"/>
            <wp:docPr id="1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0577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sz w:val="24"/>
          <w:szCs w:val="24"/>
        </w:rPr>
        <w:drawing>
          <wp:inline distB="114300" distT="114300" distL="114300" distR="114300">
            <wp:extent cx="5943600" cy="1219200"/>
            <wp:effectExtent b="0" l="0" r="0" t="0"/>
            <wp:docPr id="19"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jc w:val="both"/>
        <w:rPr>
          <w:sz w:val="24"/>
          <w:szCs w:val="24"/>
        </w:rPr>
      </w:pPr>
      <w:r w:rsidDel="00000000" w:rsidR="00000000" w:rsidRPr="00000000">
        <w:rPr>
          <w:rtl w:val="0"/>
        </w:rPr>
      </w:r>
    </w:p>
    <w:p w:rsidR="00000000" w:rsidDel="00000000" w:rsidP="00000000" w:rsidRDefault="00000000" w:rsidRPr="00000000" w14:paraId="00000059">
      <w:pPr>
        <w:jc w:val="both"/>
        <w:rPr>
          <w:sz w:val="24"/>
          <w:szCs w:val="24"/>
        </w:rPr>
      </w:pPr>
      <w:r w:rsidDel="00000000" w:rsidR="00000000" w:rsidRPr="00000000">
        <w:rPr>
          <w:sz w:val="24"/>
          <w:szCs w:val="24"/>
          <w:rtl w:val="0"/>
        </w:rPr>
        <w:t xml:space="preserve">Now, that the data cleaning is done, I now check the data and try to summarize. </w:t>
      </w:r>
    </w:p>
    <w:p w:rsidR="00000000" w:rsidDel="00000000" w:rsidP="00000000" w:rsidRDefault="00000000" w:rsidRPr="00000000" w14:paraId="0000005A">
      <w:pPr>
        <w:jc w:val="both"/>
        <w:rPr>
          <w:sz w:val="24"/>
          <w:szCs w:val="24"/>
        </w:rPr>
      </w:pPr>
      <w:r w:rsidDel="00000000" w:rsidR="00000000" w:rsidRPr="00000000">
        <w:rPr>
          <w:rtl w:val="0"/>
        </w:rPr>
      </w:r>
    </w:p>
    <w:p w:rsidR="00000000" w:rsidDel="00000000" w:rsidP="00000000" w:rsidRDefault="00000000" w:rsidRPr="00000000" w14:paraId="0000005B">
      <w:pPr>
        <w:jc w:val="both"/>
        <w:rPr>
          <w:b w:val="1"/>
          <w:sz w:val="28"/>
          <w:szCs w:val="28"/>
        </w:rPr>
      </w:pPr>
      <w:r w:rsidDel="00000000" w:rsidR="00000000" w:rsidRPr="00000000">
        <w:rPr>
          <w:b w:val="1"/>
          <w:sz w:val="28"/>
          <w:szCs w:val="28"/>
          <w:rtl w:val="0"/>
        </w:rPr>
        <w:t xml:space="preserve">Summary Statistics</w:t>
      </w:r>
    </w:p>
    <w:p w:rsidR="00000000" w:rsidDel="00000000" w:rsidP="00000000" w:rsidRDefault="00000000" w:rsidRPr="00000000" w14:paraId="0000005C">
      <w:pPr>
        <w:jc w:val="both"/>
        <w:rPr>
          <w:sz w:val="24"/>
          <w:szCs w:val="24"/>
        </w:rPr>
      </w:pPr>
      <w:r w:rsidDel="00000000" w:rsidR="00000000" w:rsidRPr="00000000">
        <w:rPr>
          <w:sz w:val="24"/>
          <w:szCs w:val="24"/>
        </w:rPr>
        <w:drawing>
          <wp:inline distB="114300" distT="114300" distL="114300" distR="114300">
            <wp:extent cx="5648325" cy="3667125"/>
            <wp:effectExtent b="0" l="0" r="0" t="0"/>
            <wp:docPr id="1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64832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sz w:val="24"/>
          <w:szCs w:val="24"/>
        </w:rPr>
      </w:pPr>
      <w:r w:rsidDel="00000000" w:rsidR="00000000" w:rsidRPr="00000000">
        <w:rPr>
          <w:rtl w:val="0"/>
        </w:rPr>
      </w:r>
    </w:p>
    <w:p w:rsidR="00000000" w:rsidDel="00000000" w:rsidP="00000000" w:rsidRDefault="00000000" w:rsidRPr="00000000" w14:paraId="0000005E">
      <w:pPr>
        <w:jc w:val="both"/>
        <w:rPr>
          <w:sz w:val="24"/>
          <w:szCs w:val="24"/>
        </w:rPr>
      </w:pPr>
      <w:r w:rsidDel="00000000" w:rsidR="00000000" w:rsidRPr="00000000">
        <w:rPr>
          <w:sz w:val="24"/>
          <w:szCs w:val="24"/>
          <w:rtl w:val="0"/>
        </w:rPr>
        <w:t xml:space="preserve">The data frame has 24636 rows/entries and 14 columns/features after cleaning that data. The </w:t>
      </w:r>
      <w:r w:rsidDel="00000000" w:rsidR="00000000" w:rsidRPr="00000000">
        <w:rPr>
          <w:b w:val="1"/>
          <w:sz w:val="24"/>
          <w:szCs w:val="24"/>
          <w:rtl w:val="0"/>
        </w:rPr>
        <w:t xml:space="preserve">info() </w:t>
      </w:r>
      <w:r w:rsidDel="00000000" w:rsidR="00000000" w:rsidRPr="00000000">
        <w:rPr>
          <w:sz w:val="24"/>
          <w:szCs w:val="24"/>
          <w:rtl w:val="0"/>
        </w:rPr>
        <w:t xml:space="preserve">function returns a few details about the data frame such as the amount of non-null values in each column and data type of the data stored in each column.</w:t>
      </w:r>
    </w:p>
    <w:p w:rsidR="00000000" w:rsidDel="00000000" w:rsidP="00000000" w:rsidRDefault="00000000" w:rsidRPr="00000000" w14:paraId="0000005F">
      <w:pPr>
        <w:jc w:val="both"/>
        <w:rPr>
          <w:sz w:val="24"/>
          <w:szCs w:val="24"/>
        </w:rPr>
      </w:pPr>
      <w:r w:rsidDel="00000000" w:rsidR="00000000" w:rsidRPr="00000000">
        <w:rPr>
          <w:sz w:val="24"/>
          <w:szCs w:val="24"/>
          <w:rtl w:val="0"/>
        </w:rPr>
        <w:br w:type="textWrapping"/>
      </w:r>
    </w:p>
    <w:p w:rsidR="00000000" w:rsidDel="00000000" w:rsidP="00000000" w:rsidRDefault="00000000" w:rsidRPr="00000000" w14:paraId="00000060">
      <w:pPr>
        <w:jc w:val="both"/>
        <w:rPr>
          <w:sz w:val="24"/>
          <w:szCs w:val="24"/>
        </w:rPr>
      </w:pPr>
      <w:r w:rsidDel="00000000" w:rsidR="00000000" w:rsidRPr="00000000">
        <w:rPr>
          <w:sz w:val="24"/>
          <w:szCs w:val="24"/>
          <w:rtl w:val="0"/>
        </w:rPr>
        <w:t xml:space="preserve">The describe() function gives us the descriptive statistics of the data such as mean, mode, median, etc and it is really useful for our purpose of making inferences.</w:t>
      </w:r>
    </w:p>
    <w:p w:rsidR="00000000" w:rsidDel="00000000" w:rsidP="00000000" w:rsidRDefault="00000000" w:rsidRPr="00000000" w14:paraId="00000061">
      <w:pPr>
        <w:jc w:val="both"/>
        <w:rPr>
          <w:sz w:val="24"/>
          <w:szCs w:val="24"/>
        </w:rPr>
      </w:pPr>
      <w:r w:rsidDel="00000000" w:rsidR="00000000" w:rsidRPr="00000000">
        <w:rPr>
          <w:rtl w:val="0"/>
        </w:rPr>
      </w:r>
    </w:p>
    <w:p w:rsidR="00000000" w:rsidDel="00000000" w:rsidP="00000000" w:rsidRDefault="00000000" w:rsidRPr="00000000" w14:paraId="00000062">
      <w:pPr>
        <w:jc w:val="both"/>
        <w:rPr>
          <w:sz w:val="24"/>
          <w:szCs w:val="24"/>
        </w:rPr>
      </w:pPr>
      <w:r w:rsidDel="00000000" w:rsidR="00000000" w:rsidRPr="00000000">
        <w:rPr>
          <w:sz w:val="24"/>
          <w:szCs w:val="24"/>
        </w:rPr>
        <w:drawing>
          <wp:inline distB="114300" distT="114300" distL="114300" distR="114300">
            <wp:extent cx="5943600" cy="2616200"/>
            <wp:effectExtent b="0" l="0" r="0" t="0"/>
            <wp:docPr id="26"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sz w:val="24"/>
          <w:szCs w:val="24"/>
        </w:rPr>
      </w:pPr>
      <w:r w:rsidDel="00000000" w:rsidR="00000000" w:rsidRPr="00000000">
        <w:rPr>
          <w:rtl w:val="0"/>
        </w:rPr>
      </w:r>
    </w:p>
    <w:p w:rsidR="00000000" w:rsidDel="00000000" w:rsidP="00000000" w:rsidRDefault="00000000" w:rsidRPr="00000000" w14:paraId="00000064">
      <w:pPr>
        <w:jc w:val="both"/>
        <w:rPr>
          <w:sz w:val="24"/>
          <w:szCs w:val="24"/>
        </w:rPr>
      </w:pPr>
      <w:r w:rsidDel="00000000" w:rsidR="00000000" w:rsidRPr="00000000">
        <w:rPr>
          <w:sz w:val="24"/>
          <w:szCs w:val="24"/>
          <w:rtl w:val="0"/>
        </w:rPr>
        <w:t xml:space="preserve">These values will be used later for applications such as Construction of Confidence Intervals and Testing Hypothesis.</w:t>
      </w:r>
    </w:p>
    <w:p w:rsidR="00000000" w:rsidDel="00000000" w:rsidP="00000000" w:rsidRDefault="00000000" w:rsidRPr="00000000" w14:paraId="00000065">
      <w:pPr>
        <w:jc w:val="both"/>
        <w:rPr>
          <w:sz w:val="24"/>
          <w:szCs w:val="24"/>
        </w:rPr>
      </w:pPr>
      <w:r w:rsidDel="00000000" w:rsidR="00000000" w:rsidRPr="00000000">
        <w:rPr>
          <w:rtl w:val="0"/>
        </w:rPr>
      </w:r>
    </w:p>
    <w:p w:rsidR="00000000" w:rsidDel="00000000" w:rsidP="00000000" w:rsidRDefault="00000000" w:rsidRPr="00000000" w14:paraId="00000066">
      <w:pPr>
        <w:jc w:val="both"/>
        <w:rPr>
          <w:b w:val="1"/>
          <w:sz w:val="28"/>
          <w:szCs w:val="28"/>
        </w:rPr>
      </w:pPr>
      <w:r w:rsidDel="00000000" w:rsidR="00000000" w:rsidRPr="00000000">
        <w:rPr>
          <w:b w:val="1"/>
          <w:sz w:val="28"/>
          <w:szCs w:val="28"/>
          <w:rtl w:val="0"/>
        </w:rPr>
        <w:t xml:space="preserve">Visualizing Continuous Features</w:t>
      </w:r>
    </w:p>
    <w:p w:rsidR="00000000" w:rsidDel="00000000" w:rsidP="00000000" w:rsidRDefault="00000000" w:rsidRPr="00000000" w14:paraId="00000067">
      <w:pPr>
        <w:jc w:val="both"/>
        <w:rPr>
          <w:sz w:val="24"/>
          <w:szCs w:val="24"/>
        </w:rPr>
      </w:pPr>
      <w:r w:rsidDel="00000000" w:rsidR="00000000" w:rsidRPr="00000000">
        <w:rPr>
          <w:rtl w:val="0"/>
        </w:rPr>
      </w:r>
    </w:p>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There are totally 6 continuous features in the dataset, namely ‘score’, ‘scored_by’, ‘volumes’, ‘chapters’, ‘members’ and ‘favorites’. I used Plotly, a plotting library in python to plot the graphs.</w:t>
      </w:r>
    </w:p>
    <w:p w:rsidR="00000000" w:rsidDel="00000000" w:rsidP="00000000" w:rsidRDefault="00000000" w:rsidRPr="00000000" w14:paraId="00000069">
      <w:pPr>
        <w:jc w:val="both"/>
        <w:rPr>
          <w:sz w:val="24"/>
          <w:szCs w:val="24"/>
        </w:rPr>
      </w:pPr>
      <w:r w:rsidDel="00000000" w:rsidR="00000000" w:rsidRPr="00000000">
        <w:rPr>
          <w:rtl w:val="0"/>
        </w:rPr>
      </w:r>
    </w:p>
    <w:p w:rsidR="00000000" w:rsidDel="00000000" w:rsidP="00000000" w:rsidRDefault="00000000" w:rsidRPr="00000000" w14:paraId="0000006A">
      <w:pPr>
        <w:jc w:val="both"/>
        <w:rPr>
          <w:b w:val="1"/>
          <w:sz w:val="24"/>
          <w:szCs w:val="24"/>
        </w:rPr>
      </w:pPr>
      <w:r w:rsidDel="00000000" w:rsidR="00000000" w:rsidRPr="00000000">
        <w:rPr>
          <w:b w:val="1"/>
          <w:sz w:val="24"/>
          <w:szCs w:val="24"/>
        </w:rPr>
        <w:drawing>
          <wp:inline distB="114300" distT="114300" distL="114300" distR="114300">
            <wp:extent cx="5943600" cy="1104900"/>
            <wp:effectExtent b="0" l="0" r="0" t="0"/>
            <wp:docPr id="25"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C">
      <w:pPr>
        <w:jc w:val="both"/>
        <w:rPr>
          <w:sz w:val="24"/>
          <w:szCs w:val="24"/>
        </w:rPr>
      </w:pPr>
      <w:r w:rsidDel="00000000" w:rsidR="00000000" w:rsidRPr="00000000">
        <w:rPr>
          <w:sz w:val="24"/>
          <w:szCs w:val="24"/>
        </w:rPr>
        <w:drawing>
          <wp:inline distB="114300" distT="114300" distL="114300" distR="114300">
            <wp:extent cx="5943600" cy="5943600"/>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sz w:val="24"/>
          <w:szCs w:val="24"/>
        </w:rPr>
      </w:pPr>
      <w:r w:rsidDel="00000000" w:rsidR="00000000" w:rsidRPr="00000000">
        <w:rPr>
          <w:sz w:val="24"/>
          <w:szCs w:val="24"/>
          <w:rtl w:val="0"/>
        </w:rPr>
        <w:t xml:space="preserve">The ‘score’ feature was the one that made sense when plotted. I could see the bell shape in the graph, hence I could atleast just by looking, say that the data in the feature follow a normal distribution. </w:t>
      </w:r>
    </w:p>
    <w:p w:rsidR="00000000" w:rsidDel="00000000" w:rsidP="00000000" w:rsidRDefault="00000000" w:rsidRPr="00000000" w14:paraId="0000006E">
      <w:pPr>
        <w:jc w:val="both"/>
        <w:rPr>
          <w:sz w:val="24"/>
          <w:szCs w:val="24"/>
        </w:rPr>
      </w:pPr>
      <w:r w:rsidDel="00000000" w:rsidR="00000000" w:rsidRPr="00000000">
        <w:rPr>
          <w:rtl w:val="0"/>
        </w:rPr>
      </w:r>
    </w:p>
    <w:p w:rsidR="00000000" w:rsidDel="00000000" w:rsidP="00000000" w:rsidRDefault="00000000" w:rsidRPr="00000000" w14:paraId="0000006F">
      <w:pPr>
        <w:jc w:val="both"/>
        <w:rPr>
          <w:sz w:val="24"/>
          <w:szCs w:val="24"/>
        </w:rPr>
      </w:pPr>
      <w:r w:rsidDel="00000000" w:rsidR="00000000" w:rsidRPr="00000000">
        <w:rPr>
          <w:sz w:val="24"/>
          <w:szCs w:val="24"/>
        </w:rPr>
        <w:drawing>
          <wp:inline distB="114300" distT="114300" distL="114300" distR="114300">
            <wp:extent cx="5943600" cy="1282700"/>
            <wp:effectExtent b="0" l="0" r="0" t="0"/>
            <wp:docPr id="31"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sz w:val="24"/>
          <w:szCs w:val="24"/>
        </w:rPr>
      </w:pPr>
      <w:r w:rsidDel="00000000" w:rsidR="00000000" w:rsidRPr="00000000">
        <w:rPr>
          <w:sz w:val="24"/>
          <w:szCs w:val="24"/>
          <w:rtl w:val="0"/>
        </w:rPr>
        <w:t xml:space="preserve">Plotting it using KDE helped a lot. Now the only step left was to plot a few more different types of plots on the same feature to concretize the notion that it followed a normal distribution. Checking the skewness also helped.</w:t>
      </w:r>
    </w:p>
    <w:p w:rsidR="00000000" w:rsidDel="00000000" w:rsidP="00000000" w:rsidRDefault="00000000" w:rsidRPr="00000000" w14:paraId="00000071">
      <w:pPr>
        <w:jc w:val="both"/>
        <w:rPr>
          <w:sz w:val="24"/>
          <w:szCs w:val="24"/>
        </w:rPr>
      </w:pPr>
      <w:r w:rsidDel="00000000" w:rsidR="00000000" w:rsidRPr="00000000">
        <w:rPr>
          <w:rtl w:val="0"/>
        </w:rPr>
      </w:r>
    </w:p>
    <w:p w:rsidR="00000000" w:rsidDel="00000000" w:rsidP="00000000" w:rsidRDefault="00000000" w:rsidRPr="00000000" w14:paraId="00000072">
      <w:pPr>
        <w:jc w:val="both"/>
        <w:rPr>
          <w:sz w:val="24"/>
          <w:szCs w:val="24"/>
        </w:rPr>
      </w:pPr>
      <w:r w:rsidDel="00000000" w:rsidR="00000000" w:rsidRPr="00000000">
        <w:rPr>
          <w:sz w:val="24"/>
          <w:szCs w:val="24"/>
        </w:rPr>
        <w:drawing>
          <wp:inline distB="114300" distT="114300" distL="114300" distR="114300">
            <wp:extent cx="5943600" cy="1917700"/>
            <wp:effectExtent b="0" l="0" r="0" t="0"/>
            <wp:docPr id="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sz w:val="24"/>
          <w:szCs w:val="24"/>
        </w:rPr>
      </w:pPr>
      <w:r w:rsidDel="00000000" w:rsidR="00000000" w:rsidRPr="00000000">
        <w:rPr>
          <w:rtl w:val="0"/>
        </w:rPr>
      </w:r>
    </w:p>
    <w:p w:rsidR="00000000" w:rsidDel="00000000" w:rsidP="00000000" w:rsidRDefault="00000000" w:rsidRPr="00000000" w14:paraId="00000074">
      <w:pPr>
        <w:jc w:val="both"/>
        <w:rPr>
          <w:sz w:val="24"/>
          <w:szCs w:val="24"/>
        </w:rPr>
      </w:pPr>
      <w:r w:rsidDel="00000000" w:rsidR="00000000" w:rsidRPr="00000000">
        <w:rPr>
          <w:sz w:val="24"/>
          <w:szCs w:val="24"/>
          <w:rtl w:val="0"/>
        </w:rPr>
        <w:t xml:space="preserve">I plotted the ‘score’ feature with boxplot and a violinplot using seaborn, a yet another python library used for plotting. The boxplot and violinplot definitely helped in being sure that the feature followed a normal distribution, one additional aspect discovered was the amount of outliers that were there in the feature was a lot.</w:t>
      </w:r>
    </w:p>
    <w:p w:rsidR="00000000" w:rsidDel="00000000" w:rsidP="00000000" w:rsidRDefault="00000000" w:rsidRPr="00000000" w14:paraId="00000075">
      <w:pPr>
        <w:jc w:val="both"/>
        <w:rPr>
          <w:sz w:val="24"/>
          <w:szCs w:val="24"/>
        </w:rPr>
      </w:pPr>
      <w:r w:rsidDel="00000000" w:rsidR="00000000" w:rsidRPr="00000000">
        <w:rPr>
          <w:rtl w:val="0"/>
        </w:rPr>
      </w:r>
    </w:p>
    <w:p w:rsidR="00000000" w:rsidDel="00000000" w:rsidP="00000000" w:rsidRDefault="00000000" w:rsidRPr="00000000" w14:paraId="00000076">
      <w:pPr>
        <w:jc w:val="both"/>
        <w:rPr>
          <w:sz w:val="24"/>
          <w:szCs w:val="24"/>
        </w:rPr>
      </w:pPr>
      <w:r w:rsidDel="00000000" w:rsidR="00000000" w:rsidRPr="00000000">
        <w:rPr>
          <w:sz w:val="24"/>
          <w:szCs w:val="24"/>
          <w:rtl w:val="0"/>
        </w:rPr>
        <w:t xml:space="preserve">The skewness could be checked using the skew() function that Pandas offers, and the skewness value that I got was </w:t>
      </w:r>
      <w:r w:rsidDel="00000000" w:rsidR="00000000" w:rsidRPr="00000000">
        <w:rPr>
          <w:b w:val="1"/>
          <w:sz w:val="24"/>
          <w:szCs w:val="24"/>
          <w:rtl w:val="0"/>
        </w:rPr>
        <w:t xml:space="preserve">0.18206351648076116</w:t>
      </w:r>
      <w:r w:rsidDel="00000000" w:rsidR="00000000" w:rsidRPr="00000000">
        <w:rPr>
          <w:sz w:val="24"/>
          <w:szCs w:val="24"/>
          <w:rtl w:val="0"/>
        </w:rPr>
        <w:t xml:space="preserve">. But 0.18 felt a little bit higher for </w:t>
      </w:r>
    </w:p>
    <w:p w:rsidR="00000000" w:rsidDel="00000000" w:rsidP="00000000" w:rsidRDefault="00000000" w:rsidRPr="00000000" w14:paraId="00000077">
      <w:pPr>
        <w:jc w:val="both"/>
        <w:rPr>
          <w:sz w:val="24"/>
          <w:szCs w:val="24"/>
        </w:rPr>
      </w:pPr>
      <w:r w:rsidDel="00000000" w:rsidR="00000000" w:rsidRPr="00000000">
        <w:rPr>
          <w:sz w:val="24"/>
          <w:szCs w:val="24"/>
          <w:rtl w:val="0"/>
        </w:rPr>
        <w:t xml:space="preserve">a feature that was normal, so I decided to normalize that feature even further.</w:t>
      </w:r>
    </w:p>
    <w:p w:rsidR="00000000" w:rsidDel="00000000" w:rsidP="00000000" w:rsidRDefault="00000000" w:rsidRPr="00000000" w14:paraId="00000078">
      <w:pPr>
        <w:jc w:val="both"/>
        <w:rPr>
          <w:sz w:val="24"/>
          <w:szCs w:val="24"/>
        </w:rPr>
      </w:pPr>
      <w:r w:rsidDel="00000000" w:rsidR="00000000" w:rsidRPr="00000000">
        <w:rPr>
          <w:rtl w:val="0"/>
        </w:rPr>
      </w:r>
    </w:p>
    <w:p w:rsidR="00000000" w:rsidDel="00000000" w:rsidP="00000000" w:rsidRDefault="00000000" w:rsidRPr="00000000" w14:paraId="00000079">
      <w:pPr>
        <w:jc w:val="both"/>
        <w:rPr>
          <w:sz w:val="24"/>
          <w:szCs w:val="24"/>
        </w:rPr>
      </w:pPr>
      <w:r w:rsidDel="00000000" w:rsidR="00000000" w:rsidRPr="00000000">
        <w:rPr>
          <w:sz w:val="24"/>
          <w:szCs w:val="24"/>
          <w:rtl w:val="0"/>
        </w:rPr>
        <w:t xml:space="preserve">Before normalizing, I tried plotting and finding the correlation between the ‘score’ feature and other features starting with the heatmap.</w:t>
      </w:r>
    </w:p>
    <w:p w:rsidR="00000000" w:rsidDel="00000000" w:rsidP="00000000" w:rsidRDefault="00000000" w:rsidRPr="00000000" w14:paraId="0000007A">
      <w:pPr>
        <w:jc w:val="both"/>
        <w:rPr>
          <w:sz w:val="24"/>
          <w:szCs w:val="24"/>
        </w:rPr>
      </w:pPr>
      <w:r w:rsidDel="00000000" w:rsidR="00000000" w:rsidRPr="00000000">
        <w:rPr>
          <w:rtl w:val="0"/>
        </w:rPr>
      </w:r>
    </w:p>
    <w:p w:rsidR="00000000" w:rsidDel="00000000" w:rsidP="00000000" w:rsidRDefault="00000000" w:rsidRPr="00000000" w14:paraId="0000007B">
      <w:pPr>
        <w:jc w:val="both"/>
        <w:rPr>
          <w:sz w:val="24"/>
          <w:szCs w:val="24"/>
        </w:rPr>
      </w:pPr>
      <w:r w:rsidDel="00000000" w:rsidR="00000000" w:rsidRPr="00000000">
        <w:rPr>
          <w:sz w:val="24"/>
          <w:szCs w:val="24"/>
        </w:rPr>
        <w:drawing>
          <wp:inline distB="114300" distT="114300" distL="114300" distR="114300">
            <wp:extent cx="5943600" cy="5702300"/>
            <wp:effectExtent b="0" l="0" r="0" t="0"/>
            <wp:docPr id="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sz w:val="24"/>
          <w:szCs w:val="24"/>
        </w:rPr>
      </w:pPr>
      <w:r w:rsidDel="00000000" w:rsidR="00000000" w:rsidRPr="00000000">
        <w:rPr>
          <w:rtl w:val="0"/>
        </w:rPr>
      </w:r>
    </w:p>
    <w:p w:rsidR="00000000" w:rsidDel="00000000" w:rsidP="00000000" w:rsidRDefault="00000000" w:rsidRPr="00000000" w14:paraId="0000007D">
      <w:pPr>
        <w:jc w:val="both"/>
        <w:rPr>
          <w:sz w:val="24"/>
          <w:szCs w:val="24"/>
        </w:rPr>
      </w:pPr>
      <w:r w:rsidDel="00000000" w:rsidR="00000000" w:rsidRPr="00000000">
        <w:rPr>
          <w:sz w:val="24"/>
          <w:szCs w:val="24"/>
          <w:rtl w:val="0"/>
        </w:rPr>
        <w:t xml:space="preserve">This might be the most obvious inference that can be made. We could see from the correlation heatmap that the features 'volumes' and 'chapters' are positively correlated and to a good extent which makes sense because it is inherent that if the number of volumes are high, the book should have more chapters. A lot of the other correlation coeffecients also only state the obvious for this dataset. The scatter plot shown below shows the positive correlation between volumes and chapters. All of the upcoming plots will be split into two mostly on feature ‘sfw’.</w:t>
      </w:r>
    </w:p>
    <w:p w:rsidR="00000000" w:rsidDel="00000000" w:rsidP="00000000" w:rsidRDefault="00000000" w:rsidRPr="00000000" w14:paraId="0000007E">
      <w:pPr>
        <w:jc w:val="both"/>
        <w:rPr>
          <w:sz w:val="24"/>
          <w:szCs w:val="24"/>
        </w:rPr>
      </w:pPr>
      <w:r w:rsidDel="00000000" w:rsidR="00000000" w:rsidRPr="00000000">
        <w:rPr>
          <w:rtl w:val="0"/>
        </w:rPr>
      </w:r>
    </w:p>
    <w:p w:rsidR="00000000" w:rsidDel="00000000" w:rsidP="00000000" w:rsidRDefault="00000000" w:rsidRPr="00000000" w14:paraId="0000007F">
      <w:pPr>
        <w:jc w:val="both"/>
        <w:rPr>
          <w:sz w:val="24"/>
          <w:szCs w:val="24"/>
        </w:rPr>
      </w:pPr>
      <w:r w:rsidDel="00000000" w:rsidR="00000000" w:rsidRPr="00000000">
        <w:rPr>
          <w:sz w:val="24"/>
          <w:szCs w:val="24"/>
        </w:rPr>
        <w:drawing>
          <wp:inline distB="114300" distT="114300" distL="114300" distR="114300">
            <wp:extent cx="5943600" cy="1828800"/>
            <wp:effectExtent b="0" l="0" r="0" t="0"/>
            <wp:docPr id="30"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sz w:val="24"/>
          <w:szCs w:val="24"/>
        </w:rPr>
      </w:pPr>
      <w:r w:rsidDel="00000000" w:rsidR="00000000" w:rsidRPr="00000000">
        <w:rPr>
          <w:rtl w:val="0"/>
        </w:rPr>
      </w:r>
    </w:p>
    <w:p w:rsidR="00000000" w:rsidDel="00000000" w:rsidP="00000000" w:rsidRDefault="00000000" w:rsidRPr="00000000" w14:paraId="00000081">
      <w:pPr>
        <w:jc w:val="both"/>
        <w:rPr>
          <w:sz w:val="24"/>
          <w:szCs w:val="24"/>
        </w:rPr>
      </w:pPr>
      <w:r w:rsidDel="00000000" w:rsidR="00000000" w:rsidRPr="00000000">
        <w:rPr>
          <w:sz w:val="24"/>
          <w:szCs w:val="24"/>
          <w:rtl w:val="0"/>
        </w:rPr>
        <w:t xml:space="preserve">There are a few more obvious inferences we can do about correlations between features that makes a lot of sense, like the number of 'members' who have added that book to their library and the number of people who have 'favourited' them; 'scored_by' and 'favourites' also makes a lot of sense to have high correlation and is obvious, as well as 'members' and 'scored_by'. So their plots are useless for us now. Let us look at more interesting correlations.</w:t>
      </w:r>
    </w:p>
    <w:p w:rsidR="00000000" w:rsidDel="00000000" w:rsidP="00000000" w:rsidRDefault="00000000" w:rsidRPr="00000000" w14:paraId="00000082">
      <w:pPr>
        <w:jc w:val="both"/>
        <w:rPr>
          <w:sz w:val="24"/>
          <w:szCs w:val="24"/>
        </w:rPr>
      </w:pPr>
      <w:r w:rsidDel="00000000" w:rsidR="00000000" w:rsidRPr="00000000">
        <w:rPr>
          <w:sz w:val="24"/>
          <w:szCs w:val="24"/>
          <w:rtl w:val="0"/>
        </w:rPr>
        <w:t xml:space="preserve">The 'score' and 'chapters' have a good inference that can be drawn from the scatterplot. Mostly, people have given good ratings for Mangas ans Books that are having less than 1000 chapters, as we can see that a good number of entries that have good scores are accumulated near the score ranges of 7 to 9 and all those entries' chapter counts are well below 1000. Although, there are a few outliers who are scored considerably well and they have more than 1000 chapters, so the inference is that as the number of chapters increases, people definitely don't like the Manga but that is not all, there are a few more attributes that are also considered like how interesting the story is, for example. </w:t>
      </w:r>
    </w:p>
    <w:p w:rsidR="00000000" w:rsidDel="00000000" w:rsidP="00000000" w:rsidRDefault="00000000" w:rsidRPr="00000000" w14:paraId="00000083">
      <w:pPr>
        <w:jc w:val="both"/>
        <w:rPr>
          <w:sz w:val="24"/>
          <w:szCs w:val="24"/>
        </w:rPr>
      </w:pPr>
      <w:r w:rsidDel="00000000" w:rsidR="00000000" w:rsidRPr="00000000">
        <w:rPr>
          <w:rtl w:val="0"/>
        </w:rPr>
      </w:r>
    </w:p>
    <w:p w:rsidR="00000000" w:rsidDel="00000000" w:rsidP="00000000" w:rsidRDefault="00000000" w:rsidRPr="00000000" w14:paraId="00000084">
      <w:pPr>
        <w:jc w:val="both"/>
        <w:rPr>
          <w:sz w:val="24"/>
          <w:szCs w:val="24"/>
        </w:rPr>
      </w:pPr>
      <w:r w:rsidDel="00000000" w:rsidR="00000000" w:rsidRPr="00000000">
        <w:rPr>
          <w:sz w:val="24"/>
          <w:szCs w:val="24"/>
        </w:rPr>
        <w:drawing>
          <wp:inline distB="114300" distT="114300" distL="114300" distR="114300">
            <wp:extent cx="5943600" cy="1828800"/>
            <wp:effectExtent b="0" l="0" r="0" t="0"/>
            <wp:docPr id="13"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sz w:val="24"/>
          <w:szCs w:val="24"/>
        </w:rPr>
      </w:pPr>
      <w:r w:rsidDel="00000000" w:rsidR="00000000" w:rsidRPr="00000000">
        <w:rPr>
          <w:rtl w:val="0"/>
        </w:rPr>
      </w:r>
    </w:p>
    <w:p w:rsidR="00000000" w:rsidDel="00000000" w:rsidP="00000000" w:rsidRDefault="00000000" w:rsidRPr="00000000" w14:paraId="00000086">
      <w:pPr>
        <w:jc w:val="both"/>
        <w:rPr>
          <w:sz w:val="24"/>
          <w:szCs w:val="24"/>
        </w:rPr>
      </w:pPr>
      <w:r w:rsidDel="00000000" w:rsidR="00000000" w:rsidRPr="00000000">
        <w:rPr>
          <w:sz w:val="24"/>
          <w:szCs w:val="24"/>
          <w:rtl w:val="0"/>
        </w:rPr>
        <w:t xml:space="preserve">The 'scores' and 'volumes' also will have the same inference. People do not give good scores for Mangas and Books that exceed 50 chapters but still we have outliers which again means that the number of volumes is alone not the criteria. But based on most of the entries, we can infer that 50 and below is a good number of volumes for a Manga or a Book.</w:t>
      </w:r>
    </w:p>
    <w:p w:rsidR="00000000" w:rsidDel="00000000" w:rsidP="00000000" w:rsidRDefault="00000000" w:rsidRPr="00000000" w14:paraId="00000087">
      <w:pPr>
        <w:jc w:val="both"/>
        <w:rPr>
          <w:sz w:val="24"/>
          <w:szCs w:val="24"/>
        </w:rPr>
      </w:pPr>
      <w:r w:rsidDel="00000000" w:rsidR="00000000" w:rsidRPr="00000000">
        <w:rPr>
          <w:rtl w:val="0"/>
        </w:rPr>
      </w:r>
    </w:p>
    <w:p w:rsidR="00000000" w:rsidDel="00000000" w:rsidP="00000000" w:rsidRDefault="00000000" w:rsidRPr="00000000" w14:paraId="00000088">
      <w:pPr>
        <w:jc w:val="both"/>
        <w:rPr>
          <w:sz w:val="24"/>
          <w:szCs w:val="24"/>
        </w:rPr>
      </w:pPr>
      <w:r w:rsidDel="00000000" w:rsidR="00000000" w:rsidRPr="00000000">
        <w:rPr>
          <w:sz w:val="24"/>
          <w:szCs w:val="24"/>
        </w:rPr>
        <w:drawing>
          <wp:inline distB="114300" distT="114300" distL="114300" distR="114300">
            <wp:extent cx="5943600" cy="1828800"/>
            <wp:effectExtent b="0" l="0" r="0" t="0"/>
            <wp:docPr id="14"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sz w:val="24"/>
          <w:szCs w:val="24"/>
        </w:rPr>
      </w:pPr>
      <w:r w:rsidDel="00000000" w:rsidR="00000000" w:rsidRPr="00000000">
        <w:rPr>
          <w:rtl w:val="0"/>
        </w:rPr>
      </w:r>
    </w:p>
    <w:p w:rsidR="00000000" w:rsidDel="00000000" w:rsidP="00000000" w:rsidRDefault="00000000" w:rsidRPr="00000000" w14:paraId="0000008A">
      <w:pPr>
        <w:jc w:val="both"/>
        <w:rPr>
          <w:sz w:val="24"/>
          <w:szCs w:val="24"/>
        </w:rPr>
      </w:pPr>
      <w:r w:rsidDel="00000000" w:rsidR="00000000" w:rsidRPr="00000000">
        <w:rPr>
          <w:sz w:val="24"/>
          <w:szCs w:val="24"/>
          <w:rtl w:val="0"/>
        </w:rPr>
        <w:t xml:space="preserve">The next scatterplot shows that the score is increasing as the scored_by is also increasing but this is not always an obvious behavior as we know that a product with really good average score that has only very few people who have scored them is not a good judge of the quality of the product. Here, we can see that there are many entries that have good overall scores even after having so many people rating them as those mangas and books are actually nice and people have liked them. Still, this also has some outliers.</w:t>
      </w:r>
    </w:p>
    <w:p w:rsidR="00000000" w:rsidDel="00000000" w:rsidP="00000000" w:rsidRDefault="00000000" w:rsidRPr="00000000" w14:paraId="0000008B">
      <w:pPr>
        <w:jc w:val="both"/>
        <w:rPr>
          <w:sz w:val="24"/>
          <w:szCs w:val="24"/>
        </w:rPr>
      </w:pPr>
      <w:r w:rsidDel="00000000" w:rsidR="00000000" w:rsidRPr="00000000">
        <w:rPr>
          <w:rtl w:val="0"/>
        </w:rPr>
      </w:r>
    </w:p>
    <w:p w:rsidR="00000000" w:rsidDel="00000000" w:rsidP="00000000" w:rsidRDefault="00000000" w:rsidRPr="00000000" w14:paraId="0000008C">
      <w:pPr>
        <w:jc w:val="both"/>
        <w:rPr>
          <w:sz w:val="24"/>
          <w:szCs w:val="24"/>
        </w:rPr>
      </w:pPr>
      <w:r w:rsidDel="00000000" w:rsidR="00000000" w:rsidRPr="00000000">
        <w:rPr>
          <w:sz w:val="24"/>
          <w:szCs w:val="24"/>
        </w:rPr>
        <w:drawing>
          <wp:inline distB="114300" distT="114300" distL="114300" distR="114300">
            <wp:extent cx="5943600" cy="1828800"/>
            <wp:effectExtent b="0" l="0" r="0" t="0"/>
            <wp:docPr id="28"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sz w:val="24"/>
          <w:szCs w:val="24"/>
        </w:rPr>
      </w:pPr>
      <w:r w:rsidDel="00000000" w:rsidR="00000000" w:rsidRPr="00000000">
        <w:rPr>
          <w:rtl w:val="0"/>
        </w:rPr>
      </w:r>
    </w:p>
    <w:p w:rsidR="00000000" w:rsidDel="00000000" w:rsidP="00000000" w:rsidRDefault="00000000" w:rsidRPr="00000000" w14:paraId="0000008E">
      <w:pPr>
        <w:jc w:val="both"/>
        <w:rPr>
          <w:sz w:val="24"/>
          <w:szCs w:val="24"/>
        </w:rPr>
      </w:pPr>
      <w:r w:rsidDel="00000000" w:rsidR="00000000" w:rsidRPr="00000000">
        <w:rPr>
          <w:sz w:val="24"/>
          <w:szCs w:val="24"/>
          <w:rtl w:val="0"/>
        </w:rPr>
        <w:t xml:space="preserve">The 'score' and 'members' features' correlation makes a good observation. As the manga score is better, more people have added it to their database which means that they have either planned to read it or have already read it. This can mean the other way around too. People who have added it to their database could have also rated it, so the previous plot is a subset of this plot. We can clearly see that the member count increases as the score increases too.</w:t>
      </w:r>
    </w:p>
    <w:p w:rsidR="00000000" w:rsidDel="00000000" w:rsidP="00000000" w:rsidRDefault="00000000" w:rsidRPr="00000000" w14:paraId="0000008F">
      <w:pPr>
        <w:jc w:val="both"/>
        <w:rPr>
          <w:sz w:val="24"/>
          <w:szCs w:val="24"/>
        </w:rPr>
      </w:pPr>
      <w:r w:rsidDel="00000000" w:rsidR="00000000" w:rsidRPr="00000000">
        <w:rPr>
          <w:rtl w:val="0"/>
        </w:rPr>
      </w:r>
    </w:p>
    <w:p w:rsidR="00000000" w:rsidDel="00000000" w:rsidP="00000000" w:rsidRDefault="00000000" w:rsidRPr="00000000" w14:paraId="00000090">
      <w:pPr>
        <w:jc w:val="both"/>
        <w:rPr>
          <w:sz w:val="24"/>
          <w:szCs w:val="24"/>
        </w:rPr>
      </w:pPr>
      <w:r w:rsidDel="00000000" w:rsidR="00000000" w:rsidRPr="00000000">
        <w:rPr>
          <w:sz w:val="24"/>
          <w:szCs w:val="24"/>
        </w:rPr>
        <w:drawing>
          <wp:inline distB="114300" distT="114300" distL="114300" distR="114300">
            <wp:extent cx="5943600" cy="1828800"/>
            <wp:effectExtent b="0" l="0" r="0" t="0"/>
            <wp:docPr id="24"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sz w:val="24"/>
          <w:szCs w:val="24"/>
        </w:rPr>
      </w:pPr>
      <w:r w:rsidDel="00000000" w:rsidR="00000000" w:rsidRPr="00000000">
        <w:rPr>
          <w:rtl w:val="0"/>
        </w:rPr>
      </w:r>
    </w:p>
    <w:p w:rsidR="00000000" w:rsidDel="00000000" w:rsidP="00000000" w:rsidRDefault="00000000" w:rsidRPr="00000000" w14:paraId="00000092">
      <w:pPr>
        <w:jc w:val="both"/>
        <w:rPr>
          <w:sz w:val="24"/>
          <w:szCs w:val="24"/>
        </w:rPr>
      </w:pPr>
      <w:r w:rsidDel="00000000" w:rsidR="00000000" w:rsidRPr="00000000">
        <w:rPr>
          <w:sz w:val="24"/>
          <w:szCs w:val="24"/>
          <w:rtl w:val="0"/>
        </w:rPr>
        <w:t xml:space="preserve">This is also a subset of the previous plot, the number of favorites is increasing as the score is increasing. This is a very obvious relation, because when people like it, they will add it to their favorites list and also rate it if they are interested in doing so. So it perfectly makes sense that the mangas and books with the highest scores also are favorited by more people. </w:t>
      </w:r>
    </w:p>
    <w:p w:rsidR="00000000" w:rsidDel="00000000" w:rsidP="00000000" w:rsidRDefault="00000000" w:rsidRPr="00000000" w14:paraId="00000093">
      <w:pPr>
        <w:jc w:val="both"/>
        <w:rPr>
          <w:sz w:val="24"/>
          <w:szCs w:val="24"/>
        </w:rPr>
      </w:pPr>
      <w:r w:rsidDel="00000000" w:rsidR="00000000" w:rsidRPr="00000000">
        <w:rPr>
          <w:rtl w:val="0"/>
        </w:rPr>
      </w:r>
    </w:p>
    <w:p w:rsidR="00000000" w:rsidDel="00000000" w:rsidP="00000000" w:rsidRDefault="00000000" w:rsidRPr="00000000" w14:paraId="00000094">
      <w:pPr>
        <w:jc w:val="both"/>
        <w:rPr>
          <w:sz w:val="24"/>
          <w:szCs w:val="24"/>
        </w:rPr>
      </w:pPr>
      <w:r w:rsidDel="00000000" w:rsidR="00000000" w:rsidRPr="00000000">
        <w:rPr>
          <w:sz w:val="24"/>
          <w:szCs w:val="24"/>
        </w:rPr>
        <w:drawing>
          <wp:inline distB="114300" distT="114300" distL="114300" distR="114300">
            <wp:extent cx="5943600" cy="1828800"/>
            <wp:effectExtent b="0" l="0" r="0" t="0"/>
            <wp:docPr id="29"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both"/>
        <w:rPr>
          <w:sz w:val="24"/>
          <w:szCs w:val="24"/>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b w:val="1"/>
          <w:sz w:val="24"/>
          <w:szCs w:val="24"/>
          <w:rtl w:val="0"/>
        </w:rPr>
        <w:t xml:space="preserve">Inferences from the Above Scatter Plots</w:t>
      </w:r>
      <w:r w:rsidDel="00000000" w:rsidR="00000000" w:rsidRPr="00000000">
        <w:rPr>
          <w:sz w:val="24"/>
          <w:szCs w:val="24"/>
          <w:rtl w:val="0"/>
        </w:rPr>
        <w:t xml:space="preserve">: (We are only concerned with Manga here)</w:t>
      </w:r>
    </w:p>
    <w:p w:rsidR="00000000" w:rsidDel="00000000" w:rsidP="00000000" w:rsidRDefault="00000000" w:rsidRPr="00000000" w14:paraId="00000097">
      <w:pPr>
        <w:ind w:firstLine="720"/>
        <w:jc w:val="both"/>
        <w:rPr>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Sazae-san</w:t>
      </w:r>
      <w:r w:rsidDel="00000000" w:rsidR="00000000" w:rsidRPr="00000000">
        <w:rPr>
          <w:sz w:val="24"/>
          <w:szCs w:val="24"/>
          <w:rtl w:val="0"/>
        </w:rPr>
        <w:t xml:space="preserve"> is the SFW manga with the </w:t>
      </w:r>
      <w:r w:rsidDel="00000000" w:rsidR="00000000" w:rsidRPr="00000000">
        <w:rPr>
          <w:b w:val="1"/>
          <w:sz w:val="24"/>
          <w:szCs w:val="24"/>
          <w:rtl w:val="0"/>
        </w:rPr>
        <w:t xml:space="preserve">highest chapter count</w:t>
      </w:r>
      <w:r w:rsidDel="00000000" w:rsidR="00000000" w:rsidRPr="00000000">
        <w:rPr>
          <w:sz w:val="24"/>
          <w:szCs w:val="24"/>
          <w:rtl w:val="0"/>
        </w:rPr>
        <w:t xml:space="preserve"> having </w:t>
      </w:r>
      <w:r w:rsidDel="00000000" w:rsidR="00000000" w:rsidRPr="00000000">
        <w:rPr>
          <w:b w:val="1"/>
          <w:sz w:val="24"/>
          <w:szCs w:val="24"/>
          <w:rtl w:val="0"/>
        </w:rPr>
        <w:t xml:space="preserve">6477</w:t>
      </w:r>
      <w:r w:rsidDel="00000000" w:rsidR="00000000" w:rsidRPr="00000000">
        <w:rPr>
          <w:sz w:val="24"/>
          <w:szCs w:val="24"/>
          <w:rtl w:val="0"/>
        </w:rPr>
        <w:t xml:space="preserve"> chapters in total while </w:t>
      </w:r>
      <w:r w:rsidDel="00000000" w:rsidR="00000000" w:rsidRPr="00000000">
        <w:rPr>
          <w:b w:val="1"/>
          <w:sz w:val="24"/>
          <w:szCs w:val="24"/>
          <w:rtl w:val="0"/>
        </w:rPr>
        <w:t xml:space="preserve">Infection</w:t>
      </w:r>
      <w:r w:rsidDel="00000000" w:rsidR="00000000" w:rsidRPr="00000000">
        <w:rPr>
          <w:sz w:val="24"/>
          <w:szCs w:val="24"/>
          <w:rtl w:val="0"/>
        </w:rPr>
        <w:t xml:space="preserve"> is the NSFW manga with the highest chapter count having </w:t>
      </w:r>
      <w:r w:rsidDel="00000000" w:rsidR="00000000" w:rsidRPr="00000000">
        <w:rPr>
          <w:b w:val="1"/>
          <w:sz w:val="24"/>
          <w:szCs w:val="24"/>
          <w:rtl w:val="0"/>
        </w:rPr>
        <w:t xml:space="preserve">267</w:t>
      </w:r>
      <w:r w:rsidDel="00000000" w:rsidR="00000000" w:rsidRPr="00000000">
        <w:rPr>
          <w:sz w:val="24"/>
          <w:szCs w:val="24"/>
          <w:rtl w:val="0"/>
        </w:rPr>
        <w:t xml:space="preserve"> chapters in total.</w:t>
      </w:r>
    </w:p>
    <w:p w:rsidR="00000000" w:rsidDel="00000000" w:rsidP="00000000" w:rsidRDefault="00000000" w:rsidRPr="00000000" w14:paraId="00000098">
      <w:pPr>
        <w:ind w:firstLine="720"/>
        <w:jc w:val="both"/>
        <w:rPr>
          <w:b w:val="1"/>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Jojo's Bizarre Adventures</w:t>
      </w:r>
      <w:r w:rsidDel="00000000" w:rsidR="00000000" w:rsidRPr="00000000">
        <w:rPr>
          <w:sz w:val="24"/>
          <w:szCs w:val="24"/>
          <w:rtl w:val="0"/>
        </w:rPr>
        <w:t xml:space="preserve"> is the </w:t>
      </w:r>
      <w:r w:rsidDel="00000000" w:rsidR="00000000" w:rsidRPr="00000000">
        <w:rPr>
          <w:b w:val="1"/>
          <w:sz w:val="24"/>
          <w:szCs w:val="24"/>
          <w:rtl w:val="0"/>
        </w:rPr>
        <w:t xml:space="preserve">highest rated</w:t>
      </w:r>
      <w:r w:rsidDel="00000000" w:rsidR="00000000" w:rsidRPr="00000000">
        <w:rPr>
          <w:sz w:val="24"/>
          <w:szCs w:val="24"/>
          <w:rtl w:val="0"/>
        </w:rPr>
        <w:t xml:space="preserve"> SFW manga with a score of </w:t>
      </w:r>
      <w:r w:rsidDel="00000000" w:rsidR="00000000" w:rsidRPr="00000000">
        <w:rPr>
          <w:b w:val="1"/>
          <w:sz w:val="24"/>
          <w:szCs w:val="24"/>
          <w:rtl w:val="0"/>
        </w:rPr>
        <w:t xml:space="preserve">9.30</w:t>
      </w:r>
      <w:r w:rsidDel="00000000" w:rsidR="00000000" w:rsidRPr="00000000">
        <w:rPr>
          <w:sz w:val="24"/>
          <w:szCs w:val="24"/>
          <w:rtl w:val="0"/>
        </w:rPr>
        <w:t xml:space="preserve"> and </w:t>
      </w:r>
      <w:r w:rsidDel="00000000" w:rsidR="00000000" w:rsidRPr="00000000">
        <w:rPr>
          <w:b w:val="1"/>
          <w:sz w:val="24"/>
          <w:szCs w:val="24"/>
          <w:rtl w:val="0"/>
        </w:rPr>
        <w:t xml:space="preserve">Sotsugyousei</w:t>
      </w:r>
      <w:r w:rsidDel="00000000" w:rsidR="00000000" w:rsidRPr="00000000">
        <w:rPr>
          <w:sz w:val="24"/>
          <w:szCs w:val="24"/>
          <w:rtl w:val="0"/>
        </w:rPr>
        <w:t xml:space="preserve"> is the highest rated NSFW manga with a score of </w:t>
      </w:r>
      <w:r w:rsidDel="00000000" w:rsidR="00000000" w:rsidRPr="00000000">
        <w:rPr>
          <w:b w:val="1"/>
          <w:sz w:val="24"/>
          <w:szCs w:val="24"/>
          <w:rtl w:val="0"/>
        </w:rPr>
        <w:t xml:space="preserve">8.51</w:t>
      </w:r>
    </w:p>
    <w:p w:rsidR="00000000" w:rsidDel="00000000" w:rsidP="00000000" w:rsidRDefault="00000000" w:rsidRPr="00000000" w14:paraId="00000099">
      <w:pPr>
        <w:ind w:firstLine="720"/>
        <w:jc w:val="both"/>
        <w:rPr>
          <w:sz w:val="24"/>
          <w:szCs w:val="24"/>
        </w:rPr>
      </w:pPr>
      <w:r w:rsidDel="00000000" w:rsidR="00000000" w:rsidRPr="00000000">
        <w:rPr>
          <w:sz w:val="24"/>
          <w:szCs w:val="24"/>
          <w:rtl w:val="0"/>
        </w:rPr>
        <w:t xml:space="preserve">3. </w:t>
      </w:r>
      <w:r w:rsidDel="00000000" w:rsidR="00000000" w:rsidRPr="00000000">
        <w:rPr>
          <w:b w:val="1"/>
          <w:sz w:val="24"/>
          <w:szCs w:val="24"/>
          <w:rtl w:val="0"/>
        </w:rPr>
        <w:t xml:space="preserve">Kochira...</w:t>
      </w:r>
      <w:r w:rsidDel="00000000" w:rsidR="00000000" w:rsidRPr="00000000">
        <w:rPr>
          <w:sz w:val="24"/>
          <w:szCs w:val="24"/>
          <w:rtl w:val="0"/>
        </w:rPr>
        <w:t xml:space="preserve"> is the SFW manga with the </w:t>
      </w:r>
      <w:r w:rsidDel="00000000" w:rsidR="00000000" w:rsidRPr="00000000">
        <w:rPr>
          <w:b w:val="1"/>
          <w:sz w:val="24"/>
          <w:szCs w:val="24"/>
          <w:rtl w:val="0"/>
        </w:rPr>
        <w:t xml:space="preserve">highest volume count</w:t>
      </w:r>
      <w:r w:rsidDel="00000000" w:rsidR="00000000" w:rsidRPr="00000000">
        <w:rPr>
          <w:sz w:val="24"/>
          <w:szCs w:val="24"/>
          <w:rtl w:val="0"/>
        </w:rPr>
        <w:t xml:space="preserve"> with </w:t>
      </w:r>
      <w:r w:rsidDel="00000000" w:rsidR="00000000" w:rsidRPr="00000000">
        <w:rPr>
          <w:b w:val="1"/>
          <w:sz w:val="24"/>
          <w:szCs w:val="24"/>
          <w:rtl w:val="0"/>
        </w:rPr>
        <w:t xml:space="preserve">200</w:t>
      </w:r>
      <w:r w:rsidDel="00000000" w:rsidR="00000000" w:rsidRPr="00000000">
        <w:rPr>
          <w:sz w:val="24"/>
          <w:szCs w:val="24"/>
          <w:rtl w:val="0"/>
        </w:rPr>
        <w:t xml:space="preserve"> volumes in total and </w:t>
      </w:r>
      <w:r w:rsidDel="00000000" w:rsidR="00000000" w:rsidRPr="00000000">
        <w:rPr>
          <w:b w:val="1"/>
          <w:sz w:val="24"/>
          <w:szCs w:val="24"/>
          <w:rtl w:val="0"/>
        </w:rPr>
        <w:t xml:space="preserve">Infection</w:t>
      </w:r>
      <w:r w:rsidDel="00000000" w:rsidR="00000000" w:rsidRPr="00000000">
        <w:rPr>
          <w:sz w:val="24"/>
          <w:szCs w:val="24"/>
          <w:rtl w:val="0"/>
        </w:rPr>
        <w:t xml:space="preserve"> is the NSFW manga with the highest volume count with </w:t>
      </w:r>
      <w:r w:rsidDel="00000000" w:rsidR="00000000" w:rsidRPr="00000000">
        <w:rPr>
          <w:b w:val="1"/>
          <w:sz w:val="24"/>
          <w:szCs w:val="24"/>
          <w:rtl w:val="0"/>
        </w:rPr>
        <w:t xml:space="preserve">30</w:t>
      </w:r>
      <w:r w:rsidDel="00000000" w:rsidR="00000000" w:rsidRPr="00000000">
        <w:rPr>
          <w:sz w:val="24"/>
          <w:szCs w:val="24"/>
          <w:rtl w:val="0"/>
        </w:rPr>
        <w:t xml:space="preserve"> volumes in total.</w:t>
      </w:r>
    </w:p>
    <w:p w:rsidR="00000000" w:rsidDel="00000000" w:rsidP="00000000" w:rsidRDefault="00000000" w:rsidRPr="00000000" w14:paraId="0000009A">
      <w:pPr>
        <w:ind w:firstLine="720"/>
        <w:jc w:val="both"/>
        <w:rPr>
          <w:sz w:val="24"/>
          <w:szCs w:val="24"/>
        </w:rPr>
      </w:pPr>
      <w:r w:rsidDel="00000000" w:rsidR="00000000" w:rsidRPr="00000000">
        <w:rPr>
          <w:sz w:val="24"/>
          <w:szCs w:val="24"/>
          <w:rtl w:val="0"/>
        </w:rPr>
        <w:t xml:space="preserve">4. </w:t>
      </w:r>
      <w:r w:rsidDel="00000000" w:rsidR="00000000" w:rsidRPr="00000000">
        <w:rPr>
          <w:b w:val="1"/>
          <w:sz w:val="24"/>
          <w:szCs w:val="24"/>
          <w:rtl w:val="0"/>
        </w:rPr>
        <w:t xml:space="preserve">Berserk</w:t>
      </w:r>
      <w:r w:rsidDel="00000000" w:rsidR="00000000" w:rsidRPr="00000000">
        <w:rPr>
          <w:sz w:val="24"/>
          <w:szCs w:val="24"/>
          <w:rtl w:val="0"/>
        </w:rPr>
        <w:t xml:space="preserve"> (SFW) and </w:t>
      </w:r>
      <w:r w:rsidDel="00000000" w:rsidR="00000000" w:rsidRPr="00000000">
        <w:rPr>
          <w:b w:val="1"/>
          <w:sz w:val="24"/>
          <w:szCs w:val="24"/>
          <w:rtl w:val="0"/>
        </w:rPr>
        <w:t xml:space="preserve">Nozoki Ana</w:t>
      </w:r>
      <w:r w:rsidDel="00000000" w:rsidR="00000000" w:rsidRPr="00000000">
        <w:rPr>
          <w:sz w:val="24"/>
          <w:szCs w:val="24"/>
          <w:rtl w:val="0"/>
        </w:rPr>
        <w:t xml:space="preserve"> (NSFW) are the manga with the </w:t>
      </w:r>
      <w:r w:rsidDel="00000000" w:rsidR="00000000" w:rsidRPr="00000000">
        <w:rPr>
          <w:b w:val="1"/>
          <w:sz w:val="24"/>
          <w:szCs w:val="24"/>
          <w:rtl w:val="0"/>
        </w:rPr>
        <w:t xml:space="preserve">highest number of people having added them to their database</w:t>
      </w:r>
      <w:r w:rsidDel="00000000" w:rsidR="00000000" w:rsidRPr="00000000">
        <w:rPr>
          <w:sz w:val="24"/>
          <w:szCs w:val="24"/>
          <w:rtl w:val="0"/>
        </w:rPr>
        <w:t xml:space="preserve">. They are also the mangas with the </w:t>
      </w:r>
      <w:r w:rsidDel="00000000" w:rsidR="00000000" w:rsidRPr="00000000">
        <w:rPr>
          <w:b w:val="1"/>
          <w:sz w:val="24"/>
          <w:szCs w:val="24"/>
          <w:rtl w:val="0"/>
        </w:rPr>
        <w:t xml:space="preserve">highest favorites count</w:t>
      </w:r>
      <w:r w:rsidDel="00000000" w:rsidR="00000000" w:rsidRPr="00000000">
        <w:rPr>
          <w:sz w:val="24"/>
          <w:szCs w:val="24"/>
          <w:rtl w:val="0"/>
        </w:rPr>
        <w:t xml:space="preserve">.</w:t>
      </w:r>
    </w:p>
    <w:p w:rsidR="00000000" w:rsidDel="00000000" w:rsidP="00000000" w:rsidRDefault="00000000" w:rsidRPr="00000000" w14:paraId="0000009B">
      <w:pPr>
        <w:ind w:firstLine="720"/>
        <w:jc w:val="both"/>
        <w:rPr>
          <w:sz w:val="24"/>
          <w:szCs w:val="24"/>
        </w:rPr>
      </w:pPr>
      <w:r w:rsidDel="00000000" w:rsidR="00000000" w:rsidRPr="00000000">
        <w:rPr>
          <w:rtl w:val="0"/>
        </w:rPr>
      </w:r>
    </w:p>
    <w:p w:rsidR="00000000" w:rsidDel="00000000" w:rsidP="00000000" w:rsidRDefault="00000000" w:rsidRPr="00000000" w14:paraId="0000009C">
      <w:pPr>
        <w:ind w:left="0" w:firstLine="0"/>
        <w:jc w:val="both"/>
        <w:rPr>
          <w:sz w:val="24"/>
          <w:szCs w:val="24"/>
        </w:rPr>
      </w:pPr>
      <w:r w:rsidDel="00000000" w:rsidR="00000000" w:rsidRPr="00000000">
        <w:rPr>
          <w:sz w:val="24"/>
          <w:szCs w:val="24"/>
          <w:rtl w:val="0"/>
        </w:rPr>
        <w:t xml:space="preserve">Now, time to normalize the ‘score’ feature</w:t>
      </w:r>
    </w:p>
    <w:p w:rsidR="00000000" w:rsidDel="00000000" w:rsidP="00000000" w:rsidRDefault="00000000" w:rsidRPr="00000000" w14:paraId="0000009D">
      <w:pPr>
        <w:ind w:left="0" w:firstLine="0"/>
        <w:jc w:val="both"/>
        <w:rPr>
          <w:sz w:val="24"/>
          <w:szCs w:val="24"/>
        </w:rPr>
      </w:pPr>
      <w:r w:rsidDel="00000000" w:rsidR="00000000" w:rsidRPr="00000000">
        <w:rPr>
          <w:sz w:val="24"/>
          <w:szCs w:val="24"/>
          <w:rtl w:val="0"/>
        </w:rPr>
        <w:t xml:space="preserve">I used the boxcox technique given in the scipy library. The boxcox transform is given as:</w:t>
      </w:r>
    </w:p>
    <w:p w:rsidR="00000000" w:rsidDel="00000000" w:rsidP="00000000" w:rsidRDefault="00000000" w:rsidRPr="00000000" w14:paraId="0000009E">
      <w:pPr>
        <w:ind w:left="0" w:firstLine="0"/>
        <w:jc w:val="center"/>
        <w:rPr>
          <w:sz w:val="24"/>
          <w:szCs w:val="24"/>
        </w:rPr>
      </w:pPr>
      <w:r w:rsidDel="00000000" w:rsidR="00000000" w:rsidRPr="00000000">
        <w:rPr>
          <w:sz w:val="24"/>
          <w:szCs w:val="24"/>
        </w:rPr>
        <w:drawing>
          <wp:inline distB="114300" distT="114300" distL="114300" distR="114300">
            <wp:extent cx="2219325" cy="1495425"/>
            <wp:effectExtent b="0" l="0" r="0" t="0"/>
            <wp:docPr id="1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221932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jc w:val="center"/>
        <w:rPr>
          <w:sz w:val="24"/>
          <w:szCs w:val="24"/>
        </w:rPr>
      </w:pPr>
      <w:r w:rsidDel="00000000" w:rsidR="00000000" w:rsidRPr="00000000">
        <w:rPr>
          <w:rtl w:val="0"/>
        </w:rPr>
      </w:r>
    </w:p>
    <w:p w:rsidR="00000000" w:rsidDel="00000000" w:rsidP="00000000" w:rsidRDefault="00000000" w:rsidRPr="00000000" w14:paraId="000000A0">
      <w:pPr>
        <w:ind w:left="0" w:firstLine="0"/>
        <w:jc w:val="center"/>
        <w:rPr>
          <w:sz w:val="24"/>
          <w:szCs w:val="24"/>
        </w:rPr>
      </w:pPr>
      <w:r w:rsidDel="00000000" w:rsidR="00000000" w:rsidRPr="00000000">
        <w:rPr>
          <w:sz w:val="24"/>
          <w:szCs w:val="24"/>
          <w:rtl w:val="0"/>
        </w:rPr>
        <w:t xml:space="preserve">This is how the plot is before the ‘score’ feature is normalized</w:t>
      </w:r>
    </w:p>
    <w:p w:rsidR="00000000" w:rsidDel="00000000" w:rsidP="00000000" w:rsidRDefault="00000000" w:rsidRPr="00000000" w14:paraId="000000A1">
      <w:pPr>
        <w:ind w:left="0" w:firstLine="0"/>
        <w:jc w:val="both"/>
        <w:rPr>
          <w:sz w:val="24"/>
          <w:szCs w:val="24"/>
        </w:rPr>
      </w:pPr>
      <w:r w:rsidDel="00000000" w:rsidR="00000000" w:rsidRPr="00000000">
        <w:rPr>
          <w:sz w:val="24"/>
          <w:szCs w:val="24"/>
        </w:rPr>
        <w:drawing>
          <wp:inline distB="114300" distT="114300" distL="114300" distR="114300">
            <wp:extent cx="5943600" cy="2654300"/>
            <wp:effectExtent b="0" l="0" r="0" t="0"/>
            <wp:docPr id="27"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both"/>
        <w:rPr>
          <w:sz w:val="24"/>
          <w:szCs w:val="24"/>
        </w:rPr>
      </w:pPr>
      <w:r w:rsidDel="00000000" w:rsidR="00000000" w:rsidRPr="00000000">
        <w:rPr>
          <w:rtl w:val="0"/>
        </w:rPr>
      </w:r>
    </w:p>
    <w:p w:rsidR="00000000" w:rsidDel="00000000" w:rsidP="00000000" w:rsidRDefault="00000000" w:rsidRPr="00000000" w14:paraId="000000A3">
      <w:pPr>
        <w:jc w:val="center"/>
        <w:rPr>
          <w:sz w:val="24"/>
          <w:szCs w:val="24"/>
        </w:rPr>
      </w:pPr>
      <w:r w:rsidDel="00000000" w:rsidR="00000000" w:rsidRPr="00000000">
        <w:rPr>
          <w:sz w:val="24"/>
          <w:szCs w:val="24"/>
          <w:rtl w:val="0"/>
        </w:rPr>
        <w:t xml:space="preserve">This is how the plot is after the ‘score’ feature is normalized using Boxcox</w:t>
      </w:r>
    </w:p>
    <w:p w:rsidR="00000000" w:rsidDel="00000000" w:rsidP="00000000" w:rsidRDefault="00000000" w:rsidRPr="00000000" w14:paraId="000000A4">
      <w:pPr>
        <w:jc w:val="center"/>
        <w:rPr>
          <w:sz w:val="24"/>
          <w:szCs w:val="24"/>
        </w:rPr>
      </w:pPr>
      <w:r w:rsidDel="00000000" w:rsidR="00000000" w:rsidRPr="00000000">
        <w:rPr>
          <w:sz w:val="24"/>
          <w:szCs w:val="24"/>
        </w:rPr>
        <w:drawing>
          <wp:inline distB="114300" distT="114300" distL="114300" distR="114300">
            <wp:extent cx="5943600" cy="2641600"/>
            <wp:effectExtent b="0" l="0" r="0" t="0"/>
            <wp:docPr id="20"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sz w:val="24"/>
          <w:szCs w:val="24"/>
        </w:rPr>
      </w:pPr>
      <w:r w:rsidDel="00000000" w:rsidR="00000000" w:rsidRPr="00000000">
        <w:rPr>
          <w:sz w:val="24"/>
          <w:szCs w:val="24"/>
          <w:rtl w:val="0"/>
        </w:rPr>
        <w:t xml:space="preserve">The data is normalized even further and we can see that the skew is 0.03. But now that we have normalized the score feature, let us check how it change the summary statistics.</w:t>
      </w:r>
    </w:p>
    <w:p w:rsidR="00000000" w:rsidDel="00000000" w:rsidP="00000000" w:rsidRDefault="00000000" w:rsidRPr="00000000" w14:paraId="000000A6">
      <w:pPr>
        <w:jc w:val="both"/>
        <w:rPr>
          <w:sz w:val="24"/>
          <w:szCs w:val="24"/>
        </w:rPr>
      </w:pPr>
      <w:r w:rsidDel="00000000" w:rsidR="00000000" w:rsidRPr="00000000">
        <w:rPr>
          <w:rtl w:val="0"/>
        </w:rPr>
      </w:r>
    </w:p>
    <w:p w:rsidR="00000000" w:rsidDel="00000000" w:rsidP="00000000" w:rsidRDefault="00000000" w:rsidRPr="00000000" w14:paraId="000000A7">
      <w:pPr>
        <w:jc w:val="both"/>
        <w:rPr>
          <w:sz w:val="24"/>
          <w:szCs w:val="24"/>
        </w:rPr>
      </w:pPr>
      <w:r w:rsidDel="00000000" w:rsidR="00000000" w:rsidRPr="00000000">
        <w:rPr>
          <w:sz w:val="24"/>
          <w:szCs w:val="24"/>
        </w:rPr>
        <w:drawing>
          <wp:inline distB="114300" distT="114300" distL="114300" distR="114300">
            <wp:extent cx="5943600" cy="1422400"/>
            <wp:effectExtent b="0" l="0" r="0" t="0"/>
            <wp:docPr id="6"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sz w:val="24"/>
          <w:szCs w:val="24"/>
        </w:rPr>
      </w:pPr>
      <w:r w:rsidDel="00000000" w:rsidR="00000000" w:rsidRPr="00000000">
        <w:rPr>
          <w:rtl w:val="0"/>
        </w:rPr>
      </w:r>
    </w:p>
    <w:p w:rsidR="00000000" w:rsidDel="00000000" w:rsidP="00000000" w:rsidRDefault="00000000" w:rsidRPr="00000000" w14:paraId="000000A9">
      <w:pPr>
        <w:jc w:val="both"/>
        <w:rPr>
          <w:sz w:val="24"/>
          <w:szCs w:val="24"/>
        </w:rPr>
      </w:pPr>
      <w:r w:rsidDel="00000000" w:rsidR="00000000" w:rsidRPr="00000000">
        <w:rPr>
          <w:sz w:val="24"/>
          <w:szCs w:val="24"/>
          <w:rtl w:val="0"/>
        </w:rPr>
        <w:t xml:space="preserve">We can see that now the range of scores is not from 0 to 10 anymore, it is 0 to 5 now. Now that we have done these inferences, let us construct a confidence interval for the mean of scores and also let us put forward an hypothesis and test it.</w:t>
      </w:r>
    </w:p>
    <w:p w:rsidR="00000000" w:rsidDel="00000000" w:rsidP="00000000" w:rsidRDefault="00000000" w:rsidRPr="00000000" w14:paraId="000000AA">
      <w:pPr>
        <w:jc w:val="both"/>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b w:val="1"/>
          <w:sz w:val="28"/>
          <w:szCs w:val="28"/>
          <w:rtl w:val="0"/>
        </w:rPr>
        <w:t xml:space="preserve">Construction of confidence interval for mean of scores</w:t>
      </w: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sz w:val="24"/>
          <w:szCs w:val="24"/>
          <w:rtl w:val="0"/>
        </w:rPr>
        <w:t xml:space="preserve">We see that the population size is large and it follows a normal distribution, we construct a confidence interval using S (since the population standard deviation is unknown). The population mean is given as 3.811176. So we use the formula</w:t>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jc w:val="center"/>
        <w:rPr>
          <w:sz w:val="24"/>
          <w:szCs w:val="24"/>
        </w:rPr>
      </w:pPr>
      <w:r w:rsidDel="00000000" w:rsidR="00000000" w:rsidRPr="00000000">
        <w:rPr>
          <w:sz w:val="24"/>
          <w:szCs w:val="24"/>
        </w:rPr>
        <w:drawing>
          <wp:inline distB="114300" distT="114300" distL="114300" distR="114300">
            <wp:extent cx="904875" cy="361950"/>
            <wp:effectExtent b="0" l="0" r="0" t="0"/>
            <wp:docPr id="33"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9048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left"/>
        <w:rPr>
          <w:sz w:val="24"/>
          <w:szCs w:val="24"/>
        </w:rPr>
      </w:pPr>
      <w:r w:rsidDel="00000000" w:rsidR="00000000" w:rsidRPr="00000000">
        <w:rPr>
          <w:sz w:val="24"/>
          <w:szCs w:val="24"/>
          <w:rtl w:val="0"/>
        </w:rPr>
        <w:t xml:space="preserve">to construct the 95% confidence interval for the sample mean for the first 100 samples from the population.</w:t>
      </w:r>
    </w:p>
    <w:p w:rsidR="00000000" w:rsidDel="00000000" w:rsidP="00000000" w:rsidRDefault="00000000" w:rsidRPr="00000000" w14:paraId="000000B0">
      <w:pPr>
        <w:jc w:val="left"/>
        <w:rPr>
          <w:sz w:val="24"/>
          <w:szCs w:val="24"/>
        </w:rPr>
      </w:pPr>
      <w:r w:rsidDel="00000000" w:rsidR="00000000" w:rsidRPr="00000000">
        <w:rPr>
          <w:rtl w:val="0"/>
        </w:rPr>
      </w:r>
    </w:p>
    <w:p w:rsidR="00000000" w:rsidDel="00000000" w:rsidP="00000000" w:rsidRDefault="00000000" w:rsidRPr="00000000" w14:paraId="000000B1">
      <w:pPr>
        <w:jc w:val="left"/>
        <w:rPr>
          <w:sz w:val="24"/>
          <w:szCs w:val="24"/>
        </w:rPr>
      </w:pPr>
      <w:r w:rsidDel="00000000" w:rsidR="00000000" w:rsidRPr="00000000">
        <w:rPr>
          <w:sz w:val="24"/>
          <w:szCs w:val="24"/>
          <w:rtl w:val="0"/>
        </w:rPr>
        <w:t xml:space="preserve">Calculating the population mean and the standard deviation S is done as follows:</w:t>
      </w:r>
    </w:p>
    <w:p w:rsidR="00000000" w:rsidDel="00000000" w:rsidP="00000000" w:rsidRDefault="00000000" w:rsidRPr="00000000" w14:paraId="000000B2">
      <w:pPr>
        <w:jc w:val="center"/>
        <w:rPr>
          <w:sz w:val="24"/>
          <w:szCs w:val="24"/>
        </w:rPr>
      </w:pPr>
      <w:r w:rsidDel="00000000" w:rsidR="00000000" w:rsidRPr="00000000">
        <w:rPr>
          <w:rtl w:val="0"/>
        </w:rPr>
      </w:r>
    </w:p>
    <w:p w:rsidR="00000000" w:rsidDel="00000000" w:rsidP="00000000" w:rsidRDefault="00000000" w:rsidRPr="00000000" w14:paraId="000000B3">
      <w:pPr>
        <w:jc w:val="center"/>
        <w:rPr>
          <w:sz w:val="24"/>
          <w:szCs w:val="24"/>
        </w:rPr>
      </w:pPr>
      <w:r w:rsidDel="00000000" w:rsidR="00000000" w:rsidRPr="00000000">
        <w:rPr>
          <w:sz w:val="24"/>
          <w:szCs w:val="24"/>
        </w:rPr>
        <w:drawing>
          <wp:inline distB="114300" distT="114300" distL="114300" distR="114300">
            <wp:extent cx="4038600" cy="2133600"/>
            <wp:effectExtent b="0" l="0" r="0" t="0"/>
            <wp:docPr id="15"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4038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sz w:val="24"/>
          <w:szCs w:val="24"/>
        </w:rPr>
      </w:pPr>
      <w:r w:rsidDel="00000000" w:rsidR="00000000" w:rsidRPr="00000000">
        <w:rPr>
          <w:rtl w:val="0"/>
        </w:rPr>
      </w:r>
    </w:p>
    <w:p w:rsidR="00000000" w:rsidDel="00000000" w:rsidP="00000000" w:rsidRDefault="00000000" w:rsidRPr="00000000" w14:paraId="000000B5">
      <w:pPr>
        <w:jc w:val="both"/>
        <w:rPr>
          <w:sz w:val="24"/>
          <w:szCs w:val="24"/>
        </w:rPr>
      </w:pPr>
      <w:r w:rsidDel="00000000" w:rsidR="00000000" w:rsidRPr="00000000">
        <w:rPr>
          <w:sz w:val="24"/>
          <w:szCs w:val="24"/>
          <w:rtl w:val="0"/>
        </w:rPr>
        <w:t xml:space="preserve">The confidence interval is constructed as follows:</w:t>
      </w:r>
    </w:p>
    <w:p w:rsidR="00000000" w:rsidDel="00000000" w:rsidP="00000000" w:rsidRDefault="00000000" w:rsidRPr="00000000" w14:paraId="000000B6">
      <w:pPr>
        <w:jc w:val="both"/>
        <w:rPr>
          <w:sz w:val="24"/>
          <w:szCs w:val="24"/>
        </w:rPr>
      </w:pPr>
      <w:r w:rsidDel="00000000" w:rsidR="00000000" w:rsidRPr="00000000">
        <w:rPr>
          <w:sz w:val="24"/>
          <w:szCs w:val="24"/>
        </w:rPr>
        <w:drawing>
          <wp:inline distB="114300" distT="114300" distL="114300" distR="114300">
            <wp:extent cx="5943600" cy="2298700"/>
            <wp:effectExtent b="0" l="0" r="0" t="0"/>
            <wp:docPr id="8"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sz w:val="24"/>
          <w:szCs w:val="24"/>
        </w:rPr>
      </w:pPr>
      <w:r w:rsidDel="00000000" w:rsidR="00000000" w:rsidRPr="00000000">
        <w:rPr>
          <w:rtl w:val="0"/>
        </w:rPr>
      </w:r>
    </w:p>
    <w:p w:rsidR="00000000" w:rsidDel="00000000" w:rsidP="00000000" w:rsidRDefault="00000000" w:rsidRPr="00000000" w14:paraId="000000B8">
      <w:pPr>
        <w:jc w:val="both"/>
        <w:rPr>
          <w:sz w:val="24"/>
          <w:szCs w:val="24"/>
        </w:rPr>
      </w:pPr>
      <w:r w:rsidDel="00000000" w:rsidR="00000000" w:rsidRPr="00000000">
        <w:rPr>
          <w:sz w:val="24"/>
          <w:szCs w:val="24"/>
          <w:rtl w:val="0"/>
        </w:rPr>
        <w:t xml:space="preserve">This is the required 95% confidence interval for the sample mean :  [3.760960319718118, 3.861391420010793].</w:t>
      </w:r>
    </w:p>
    <w:p w:rsidR="00000000" w:rsidDel="00000000" w:rsidP="00000000" w:rsidRDefault="00000000" w:rsidRPr="00000000" w14:paraId="000000B9">
      <w:pPr>
        <w:jc w:val="both"/>
        <w:rPr>
          <w:sz w:val="24"/>
          <w:szCs w:val="24"/>
        </w:rPr>
      </w:pPr>
      <w:r w:rsidDel="00000000" w:rsidR="00000000" w:rsidRPr="00000000">
        <w:rPr>
          <w:rtl w:val="0"/>
        </w:rPr>
      </w:r>
    </w:p>
    <w:p w:rsidR="00000000" w:rsidDel="00000000" w:rsidP="00000000" w:rsidRDefault="00000000" w:rsidRPr="00000000" w14:paraId="000000BA">
      <w:pPr>
        <w:jc w:val="both"/>
        <w:rPr>
          <w:b w:val="1"/>
          <w:sz w:val="28"/>
          <w:szCs w:val="28"/>
        </w:rPr>
      </w:pPr>
      <w:r w:rsidDel="00000000" w:rsidR="00000000" w:rsidRPr="00000000">
        <w:rPr>
          <w:b w:val="1"/>
          <w:sz w:val="28"/>
          <w:szCs w:val="28"/>
          <w:rtl w:val="0"/>
        </w:rPr>
        <w:t xml:space="preserve">Testing Hypothesis</w:t>
      </w:r>
    </w:p>
    <w:p w:rsidR="00000000" w:rsidDel="00000000" w:rsidP="00000000" w:rsidRDefault="00000000" w:rsidRPr="00000000" w14:paraId="000000BB">
      <w:pPr>
        <w:jc w:val="both"/>
        <w:rPr>
          <w:sz w:val="24"/>
          <w:szCs w:val="24"/>
        </w:rPr>
      </w:pPr>
      <w:r w:rsidDel="00000000" w:rsidR="00000000" w:rsidRPr="00000000">
        <w:rPr>
          <w:sz w:val="24"/>
          <w:szCs w:val="24"/>
          <w:rtl w:val="0"/>
        </w:rPr>
        <w:t xml:space="preserve">I propose a hypothesis for the mean of the data (‘score’ feature)</w:t>
      </w:r>
    </w:p>
    <w:p w:rsidR="00000000" w:rsidDel="00000000" w:rsidP="00000000" w:rsidRDefault="00000000" w:rsidRPr="00000000" w14:paraId="000000BC">
      <w:pPr>
        <w:jc w:val="center"/>
        <w:rPr>
          <w:sz w:val="24"/>
          <w:szCs w:val="24"/>
        </w:rPr>
      </w:pPr>
      <w:r w:rsidDel="00000000" w:rsidR="00000000" w:rsidRPr="00000000">
        <w:rPr>
          <w:sz w:val="24"/>
          <w:szCs w:val="24"/>
        </w:rPr>
        <w:drawing>
          <wp:inline distB="114300" distT="114300" distL="114300" distR="114300">
            <wp:extent cx="3829050" cy="400050"/>
            <wp:effectExtent b="0" l="0" r="0" t="0"/>
            <wp:docPr id="22"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38290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sz w:val="24"/>
          <w:szCs w:val="24"/>
        </w:rPr>
      </w:pPr>
      <w:r w:rsidDel="00000000" w:rsidR="00000000" w:rsidRPr="00000000">
        <w:rPr>
          <w:rtl w:val="0"/>
        </w:rPr>
      </w:r>
    </w:p>
    <w:p w:rsidR="00000000" w:rsidDel="00000000" w:rsidP="00000000" w:rsidRDefault="00000000" w:rsidRPr="00000000" w14:paraId="000000BE">
      <w:pPr>
        <w:jc w:val="both"/>
        <w:rPr>
          <w:sz w:val="24"/>
          <w:szCs w:val="24"/>
        </w:rPr>
      </w:pPr>
      <w:r w:rsidDel="00000000" w:rsidR="00000000" w:rsidRPr="00000000">
        <w:rPr>
          <w:sz w:val="24"/>
          <w:szCs w:val="24"/>
          <w:rtl w:val="0"/>
        </w:rPr>
        <w:t xml:space="preserve">With alpha = 0.5, and sigma unkown. So we do a Z-test with S as our population standard deviation as our sample size is 100. Z_cal is calculated as </w:t>
      </w:r>
    </w:p>
    <w:p w:rsidR="00000000" w:rsidDel="00000000" w:rsidP="00000000" w:rsidRDefault="00000000" w:rsidRPr="00000000" w14:paraId="000000BF">
      <w:pPr>
        <w:jc w:val="both"/>
        <w:rPr>
          <w:sz w:val="24"/>
          <w:szCs w:val="24"/>
        </w:rPr>
      </w:pPr>
      <w:r w:rsidDel="00000000" w:rsidR="00000000" w:rsidRPr="00000000">
        <w:rPr>
          <w:rtl w:val="0"/>
        </w:rPr>
      </w:r>
    </w:p>
    <w:p w:rsidR="00000000" w:rsidDel="00000000" w:rsidP="00000000" w:rsidRDefault="00000000" w:rsidRPr="00000000" w14:paraId="000000C0">
      <w:pPr>
        <w:jc w:val="center"/>
        <w:rPr>
          <w:sz w:val="24"/>
          <w:szCs w:val="24"/>
        </w:rPr>
      </w:pPr>
      <w:r w:rsidDel="00000000" w:rsidR="00000000" w:rsidRPr="00000000">
        <w:rPr>
          <w:sz w:val="24"/>
          <w:szCs w:val="24"/>
        </w:rPr>
        <w:drawing>
          <wp:inline distB="114300" distT="114300" distL="114300" distR="114300">
            <wp:extent cx="1743075" cy="933450"/>
            <wp:effectExtent b="0" l="0" r="0" t="0"/>
            <wp:docPr id="23"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17430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sz w:val="24"/>
          <w:szCs w:val="24"/>
        </w:rPr>
      </w:pPr>
      <w:r w:rsidDel="00000000" w:rsidR="00000000" w:rsidRPr="00000000">
        <w:rPr>
          <w:rtl w:val="0"/>
        </w:rPr>
      </w:r>
    </w:p>
    <w:p w:rsidR="00000000" w:rsidDel="00000000" w:rsidP="00000000" w:rsidRDefault="00000000" w:rsidRPr="00000000" w14:paraId="000000C2">
      <w:pPr>
        <w:jc w:val="center"/>
        <w:rPr>
          <w:sz w:val="24"/>
          <w:szCs w:val="24"/>
        </w:rPr>
      </w:pPr>
      <w:r w:rsidDel="00000000" w:rsidR="00000000" w:rsidRPr="00000000">
        <w:rPr>
          <w:sz w:val="24"/>
          <w:szCs w:val="24"/>
        </w:rPr>
        <w:drawing>
          <wp:inline distB="114300" distT="114300" distL="114300" distR="114300">
            <wp:extent cx="4629150" cy="1114425"/>
            <wp:effectExtent b="0" l="0" r="0" t="0"/>
            <wp:docPr id="9"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46291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sz w:val="24"/>
          <w:szCs w:val="24"/>
        </w:rPr>
      </w:pPr>
      <w:r w:rsidDel="00000000" w:rsidR="00000000" w:rsidRPr="00000000">
        <w:rPr>
          <w:rtl w:val="0"/>
        </w:rPr>
      </w:r>
    </w:p>
    <w:p w:rsidR="00000000" w:rsidDel="00000000" w:rsidP="00000000" w:rsidRDefault="00000000" w:rsidRPr="00000000" w14:paraId="000000C4">
      <w:pPr>
        <w:jc w:val="center"/>
        <w:rPr>
          <w:sz w:val="24"/>
          <w:szCs w:val="24"/>
        </w:rPr>
      </w:pPr>
      <w:r w:rsidDel="00000000" w:rsidR="00000000" w:rsidRPr="00000000">
        <w:rPr>
          <w:sz w:val="24"/>
          <w:szCs w:val="24"/>
        </w:rPr>
        <w:drawing>
          <wp:inline distB="114300" distT="114300" distL="114300" distR="114300">
            <wp:extent cx="4800600" cy="1066800"/>
            <wp:effectExtent b="0" l="0" r="0" t="0"/>
            <wp:docPr id="5"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4800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sz w:val="24"/>
          <w:szCs w:val="24"/>
        </w:rPr>
      </w:pPr>
      <w:r w:rsidDel="00000000" w:rsidR="00000000" w:rsidRPr="00000000">
        <w:rPr>
          <w:rtl w:val="0"/>
        </w:rPr>
      </w:r>
    </w:p>
    <w:p w:rsidR="00000000" w:rsidDel="00000000" w:rsidP="00000000" w:rsidRDefault="00000000" w:rsidRPr="00000000" w14:paraId="000000C6">
      <w:pPr>
        <w:jc w:val="both"/>
        <w:rPr>
          <w:sz w:val="24"/>
          <w:szCs w:val="24"/>
        </w:rPr>
      </w:pPr>
      <w:r w:rsidDel="00000000" w:rsidR="00000000" w:rsidRPr="00000000">
        <w:rPr>
          <w:sz w:val="24"/>
          <w:szCs w:val="24"/>
          <w:rtl w:val="0"/>
        </w:rPr>
        <w:t xml:space="preserve">Since the p-value is less than 0.5 (alpha), we reject the null hypothesis.</w:t>
      </w:r>
    </w:p>
    <w:p w:rsidR="00000000" w:rsidDel="00000000" w:rsidP="00000000" w:rsidRDefault="00000000" w:rsidRPr="00000000" w14:paraId="000000C7">
      <w:pPr>
        <w:jc w:val="both"/>
        <w:rPr>
          <w:sz w:val="24"/>
          <w:szCs w:val="24"/>
        </w:rPr>
      </w:pPr>
      <w:r w:rsidDel="00000000" w:rsidR="00000000" w:rsidRPr="00000000">
        <w:rPr>
          <w:rtl w:val="0"/>
        </w:rPr>
      </w:r>
    </w:p>
    <w:p w:rsidR="00000000" w:rsidDel="00000000" w:rsidP="00000000" w:rsidRDefault="00000000" w:rsidRPr="00000000" w14:paraId="000000C8">
      <w:pPr>
        <w:jc w:val="center"/>
        <w:rPr>
          <w:sz w:val="24"/>
          <w:szCs w:val="24"/>
        </w:rPr>
      </w:pPr>
      <w:r w:rsidDel="00000000" w:rsidR="00000000" w:rsidRPr="00000000">
        <w:rPr>
          <w:rtl w:val="0"/>
        </w:rPr>
      </w:r>
    </w:p>
    <w:p w:rsidR="00000000" w:rsidDel="00000000" w:rsidP="00000000" w:rsidRDefault="00000000" w:rsidRPr="00000000" w14:paraId="000000C9">
      <w:pPr>
        <w:jc w:val="center"/>
        <w:rPr>
          <w:sz w:val="24"/>
          <w:szCs w:val="24"/>
        </w:rPr>
      </w:pPr>
      <w:r w:rsidDel="00000000" w:rsidR="00000000" w:rsidRPr="00000000">
        <w:rPr>
          <w:rtl w:val="0"/>
        </w:rPr>
      </w:r>
    </w:p>
    <w:p w:rsidR="00000000" w:rsidDel="00000000" w:rsidP="00000000" w:rsidRDefault="00000000" w:rsidRPr="00000000" w14:paraId="000000CA">
      <w:pPr>
        <w:jc w:val="center"/>
        <w:rPr>
          <w:sz w:val="24"/>
          <w:szCs w:val="24"/>
        </w:rPr>
      </w:pPr>
      <w:r w:rsidDel="00000000" w:rsidR="00000000" w:rsidRPr="00000000">
        <w:rPr>
          <w:sz w:val="24"/>
          <w:szCs w:val="24"/>
          <w:rtl w:val="0"/>
        </w:rPr>
        <w:t xml:space="preserve">This concludes the task with the Manga Dataset.</w:t>
      </w:r>
    </w:p>
    <w:p w:rsidR="00000000" w:rsidDel="00000000" w:rsidP="00000000" w:rsidRDefault="00000000" w:rsidRPr="00000000" w14:paraId="000000CB">
      <w:pPr>
        <w:jc w:val="both"/>
        <w:rPr>
          <w:b w:val="1"/>
          <w:sz w:val="28"/>
          <w:szCs w:val="28"/>
        </w:rPr>
      </w:pPr>
      <w:r w:rsidDel="00000000" w:rsidR="00000000" w:rsidRPr="00000000">
        <w:rPr>
          <w:rtl w:val="0"/>
        </w:rPr>
      </w:r>
    </w:p>
    <w:p w:rsidR="00000000" w:rsidDel="00000000" w:rsidP="00000000" w:rsidRDefault="00000000" w:rsidRPr="00000000" w14:paraId="000000CC">
      <w:pPr>
        <w:jc w:val="both"/>
        <w:rPr>
          <w:sz w:val="24"/>
          <w:szCs w:val="24"/>
        </w:rPr>
      </w:pPr>
      <w:r w:rsidDel="00000000" w:rsidR="00000000" w:rsidRPr="00000000">
        <w:rPr>
          <w:rtl w:val="0"/>
        </w:rPr>
      </w:r>
    </w:p>
    <w:p w:rsidR="00000000" w:rsidDel="00000000" w:rsidP="00000000" w:rsidRDefault="00000000" w:rsidRPr="00000000" w14:paraId="000000CD">
      <w:pPr>
        <w:jc w:val="center"/>
        <w:rPr>
          <w:sz w:val="24"/>
          <w:szCs w:val="24"/>
        </w:rPr>
      </w:pPr>
      <w:r w:rsidDel="00000000" w:rsidR="00000000" w:rsidRPr="00000000">
        <w:rPr>
          <w:rtl w:val="0"/>
        </w:rPr>
      </w:r>
    </w:p>
    <w:p w:rsidR="00000000" w:rsidDel="00000000" w:rsidP="00000000" w:rsidRDefault="00000000" w:rsidRPr="00000000" w14:paraId="000000CE">
      <w:pPr>
        <w:jc w:val="left"/>
        <w:rPr>
          <w:sz w:val="24"/>
          <w:szCs w:val="24"/>
        </w:rPr>
      </w:pPr>
      <w:r w:rsidDel="00000000" w:rsidR="00000000" w:rsidRPr="00000000">
        <w:rPr>
          <w:rtl w:val="0"/>
        </w:rPr>
      </w:r>
    </w:p>
    <w:p w:rsidR="00000000" w:rsidDel="00000000" w:rsidP="00000000" w:rsidRDefault="00000000" w:rsidRPr="00000000" w14:paraId="000000CF">
      <w:pPr>
        <w:jc w:val="left"/>
        <w:rPr>
          <w:sz w:val="24"/>
          <w:szCs w:val="24"/>
        </w:rPr>
      </w:pPr>
      <w:r w:rsidDel="00000000" w:rsidR="00000000" w:rsidRPr="00000000">
        <w:rPr>
          <w:rtl w:val="0"/>
        </w:rPr>
      </w:r>
    </w:p>
    <w:p w:rsidR="00000000" w:rsidDel="00000000" w:rsidP="00000000" w:rsidRDefault="00000000" w:rsidRPr="00000000" w14:paraId="000000D0">
      <w:pPr>
        <w:jc w:val="both"/>
        <w:rPr>
          <w:sz w:val="24"/>
          <w:szCs w:val="24"/>
        </w:rPr>
      </w:pPr>
      <w:r w:rsidDel="00000000" w:rsidR="00000000" w:rsidRPr="00000000">
        <w:rPr>
          <w:rtl w:val="0"/>
        </w:rPr>
      </w:r>
    </w:p>
    <w:p w:rsidR="00000000" w:rsidDel="00000000" w:rsidP="00000000" w:rsidRDefault="00000000" w:rsidRPr="00000000" w14:paraId="000000D1">
      <w:pPr>
        <w:jc w:val="both"/>
        <w:rPr>
          <w:sz w:val="24"/>
          <w:szCs w:val="24"/>
        </w:rPr>
      </w:pPr>
      <w:r w:rsidDel="00000000" w:rsidR="00000000" w:rsidRPr="00000000">
        <w:rPr>
          <w:rtl w:val="0"/>
        </w:rPr>
      </w:r>
    </w:p>
    <w:p w:rsidR="00000000" w:rsidDel="00000000" w:rsidP="00000000" w:rsidRDefault="00000000" w:rsidRPr="00000000" w14:paraId="000000D2">
      <w:pPr>
        <w:ind w:left="0" w:firstLine="0"/>
        <w:jc w:val="both"/>
        <w:rPr>
          <w:sz w:val="24"/>
          <w:szCs w:val="24"/>
        </w:rPr>
      </w:pPr>
      <w:r w:rsidDel="00000000" w:rsidR="00000000" w:rsidRPr="00000000">
        <w:rPr>
          <w:rtl w:val="0"/>
        </w:rPr>
      </w:r>
    </w:p>
    <w:sectPr>
      <w:footerReference r:id="rId3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7.png"/><Relationship Id="rId21" Type="http://schemas.openxmlformats.org/officeDocument/2006/relationships/image" Target="media/image1.png"/><Relationship Id="rId24" Type="http://schemas.openxmlformats.org/officeDocument/2006/relationships/image" Target="media/image23.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25.png"/><Relationship Id="rId25" Type="http://schemas.openxmlformats.org/officeDocument/2006/relationships/image" Target="media/image19.png"/><Relationship Id="rId28" Type="http://schemas.openxmlformats.org/officeDocument/2006/relationships/image" Target="media/image15.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8.png"/><Relationship Id="rId7" Type="http://schemas.openxmlformats.org/officeDocument/2006/relationships/image" Target="media/image12.png"/><Relationship Id="rId8" Type="http://schemas.openxmlformats.org/officeDocument/2006/relationships/image" Target="media/image22.png"/><Relationship Id="rId31" Type="http://schemas.openxmlformats.org/officeDocument/2006/relationships/image" Target="media/image2.png"/><Relationship Id="rId30" Type="http://schemas.openxmlformats.org/officeDocument/2006/relationships/image" Target="media/image21.png"/><Relationship Id="rId11" Type="http://schemas.openxmlformats.org/officeDocument/2006/relationships/image" Target="media/image3.png"/><Relationship Id="rId33" Type="http://schemas.openxmlformats.org/officeDocument/2006/relationships/image" Target="media/image30.png"/><Relationship Id="rId10" Type="http://schemas.openxmlformats.org/officeDocument/2006/relationships/image" Target="media/image9.png"/><Relationship Id="rId32" Type="http://schemas.openxmlformats.org/officeDocument/2006/relationships/image" Target="media/image33.png"/><Relationship Id="rId13" Type="http://schemas.openxmlformats.org/officeDocument/2006/relationships/image" Target="media/image13.png"/><Relationship Id="rId35" Type="http://schemas.openxmlformats.org/officeDocument/2006/relationships/image" Target="media/image16.png"/><Relationship Id="rId12" Type="http://schemas.openxmlformats.org/officeDocument/2006/relationships/image" Target="media/image14.png"/><Relationship Id="rId34" Type="http://schemas.openxmlformats.org/officeDocument/2006/relationships/image" Target="media/image17.png"/><Relationship Id="rId15" Type="http://schemas.openxmlformats.org/officeDocument/2006/relationships/image" Target="media/image6.png"/><Relationship Id="rId37" Type="http://schemas.openxmlformats.org/officeDocument/2006/relationships/image" Target="media/image11.png"/><Relationship Id="rId14" Type="http://schemas.openxmlformats.org/officeDocument/2006/relationships/image" Target="media/image24.png"/><Relationship Id="rId36" Type="http://schemas.openxmlformats.org/officeDocument/2006/relationships/image" Target="media/image5.png"/><Relationship Id="rId17" Type="http://schemas.openxmlformats.org/officeDocument/2006/relationships/image" Target="media/image20.png"/><Relationship Id="rId39" Type="http://schemas.openxmlformats.org/officeDocument/2006/relationships/footer" Target="footer1.xml"/><Relationship Id="rId16" Type="http://schemas.openxmlformats.org/officeDocument/2006/relationships/image" Target="media/image32.png"/><Relationship Id="rId38" Type="http://schemas.openxmlformats.org/officeDocument/2006/relationships/image" Target="media/image8.png"/><Relationship Id="rId19" Type="http://schemas.openxmlformats.org/officeDocument/2006/relationships/image" Target="media/image31.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