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7BA6F" w14:textId="03EC936B" w:rsidR="00A30438" w:rsidRPr="001C3012" w:rsidRDefault="000F2FBD" w:rsidP="000F2FB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F2FBD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FD1CBA" w:rsidRPr="001C3012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="003D2DA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С</w:t>
      </w:r>
      <w:r w:rsidR="00A30438" w:rsidRPr="000F2FBD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теганография</w:t>
      </w:r>
      <w:r w:rsidR="009B3A8A" w:rsidRPr="001C301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 </w:t>
      </w:r>
      <w:r w:rsidR="009B3A8A">
        <w:rPr>
          <w:rFonts w:ascii="Times New Roman" w:hAnsi="Times New Roman" w:cs="Times New Roman"/>
          <w:b/>
          <w:bCs/>
          <w:sz w:val="32"/>
          <w:szCs w:val="32"/>
        </w:rPr>
        <w:t>Steganography</w:t>
      </w:r>
      <w:r w:rsidR="009B3A8A" w:rsidRPr="001C3012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47A75E03" w14:textId="77CE25BF" w:rsidR="009B3A8A" w:rsidRDefault="009B3A8A" w:rsidP="000F2FB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C3012">
        <w:rPr>
          <w:rFonts w:ascii="Times New Roman" w:hAnsi="Times New Roman" w:cs="Times New Roman"/>
          <w:sz w:val="32"/>
          <w:szCs w:val="32"/>
          <w:lang w:val="ru-RU"/>
        </w:rPr>
        <w:tab/>
      </w:r>
      <w:r w:rsidR="002E53F5">
        <w:rPr>
          <w:rFonts w:ascii="Times New Roman" w:hAnsi="Times New Roman" w:cs="Times New Roman"/>
          <w:sz w:val="32"/>
          <w:szCs w:val="32"/>
          <w:lang w:val="ru-RU"/>
        </w:rPr>
        <w:t xml:space="preserve">Определение </w:t>
      </w:r>
      <w:r w:rsidR="00DB4423">
        <w:rPr>
          <w:rFonts w:ascii="Times New Roman" w:hAnsi="Times New Roman" w:cs="Times New Roman"/>
          <w:sz w:val="32"/>
          <w:szCs w:val="32"/>
          <w:lang w:val="ru-RU"/>
        </w:rPr>
        <w:t>стеганографии: С</w:t>
      </w:r>
      <w:r w:rsidRPr="009B3A8A">
        <w:rPr>
          <w:rFonts w:ascii="Times New Roman" w:hAnsi="Times New Roman" w:cs="Times New Roman"/>
          <w:sz w:val="32"/>
          <w:szCs w:val="32"/>
          <w:lang w:val="ru-RU"/>
        </w:rPr>
        <w:t>тего – скрытый, графо – пишу, буквально «тайнопись» мы будем называть науку о защищённой передаче информации, осуществляемой путём сокрытия самого факта передачи информации</w:t>
      </w:r>
      <w:r w:rsidR="008E4599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54581B9E" w14:textId="194B273B" w:rsidR="0016453B" w:rsidRDefault="0016453B" w:rsidP="000F2FBD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  <w:t>В отличие от криптографии, которая скрывает содержимое секретного сообщения, сте</w:t>
      </w:r>
      <w:r w:rsidR="003D6335">
        <w:rPr>
          <w:rFonts w:ascii="Times New Roman" w:hAnsi="Times New Roman" w:cs="Times New Roman"/>
          <w:sz w:val="32"/>
          <w:szCs w:val="32"/>
          <w:lang w:val="ru-RU"/>
        </w:rPr>
        <w:t>ганография скрывает сам факт существования канала передачи информации</w:t>
      </w:r>
      <w:r w:rsidR="008E4599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15AA590D" w14:textId="3A8B1B14" w:rsidR="008E4599" w:rsidRDefault="008E4599" w:rsidP="000F2FBD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  <w:t xml:space="preserve">Стеганографическая система </w:t>
      </w:r>
      <w:r w:rsidR="009F0665">
        <w:rPr>
          <w:rFonts w:ascii="Times New Roman" w:hAnsi="Times New Roman" w:cs="Times New Roman"/>
          <w:sz w:val="32"/>
          <w:szCs w:val="32"/>
          <w:lang w:val="ru-RU"/>
        </w:rPr>
        <w:t>– совокупность методов и средств, предназначенных для создания канала защищённой передачи информации, осуществляемой путём сокрытия самого факта передачи информации</w:t>
      </w:r>
      <w:r w:rsidR="00DB4423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692F352A" w14:textId="51B12AF6" w:rsidR="005C0364" w:rsidRDefault="005C0364" w:rsidP="000F2FBD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  <w:t>О классификации</w:t>
      </w:r>
      <w:r w:rsidR="002E47E6"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E47E6">
        <w:rPr>
          <w:rFonts w:ascii="Times New Roman" w:hAnsi="Times New Roman" w:cs="Times New Roman"/>
          <w:sz w:val="32"/>
          <w:szCs w:val="32"/>
          <w:lang w:val="ru-RU"/>
        </w:rPr>
        <w:t xml:space="preserve">стеганография </w:t>
      </w:r>
      <w:r>
        <w:rPr>
          <w:rFonts w:ascii="Times New Roman" w:hAnsi="Times New Roman" w:cs="Times New Roman"/>
          <w:sz w:val="32"/>
          <w:szCs w:val="32"/>
          <w:lang w:val="ru-RU"/>
        </w:rPr>
        <w:t>может быть разделить</w:t>
      </w:r>
      <w:r w:rsidR="002E47E6">
        <w:rPr>
          <w:rFonts w:ascii="Times New Roman" w:hAnsi="Times New Roman" w:cs="Times New Roman"/>
          <w:sz w:val="32"/>
          <w:szCs w:val="32"/>
          <w:lang w:val="ru-RU"/>
        </w:rPr>
        <w:t>ся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E47E6">
        <w:rPr>
          <w:rFonts w:ascii="Times New Roman" w:hAnsi="Times New Roman" w:cs="Times New Roman"/>
          <w:sz w:val="32"/>
          <w:szCs w:val="32"/>
          <w:lang w:val="ru-RU"/>
        </w:rPr>
        <w:t>как на рис. 1.</w:t>
      </w:r>
    </w:p>
    <w:p w14:paraId="2B23ED47" w14:textId="059AB080" w:rsidR="002E53F5" w:rsidRDefault="002E53F5" w:rsidP="000F2FBD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  <w:t xml:space="preserve"> </w:t>
      </w:r>
    </w:p>
    <w:p w14:paraId="3DD2A8BA" w14:textId="45801192" w:rsidR="005D15F9" w:rsidRDefault="005D15F9" w:rsidP="000F2FB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D15F9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D2EF477" wp14:editId="6D655EAE">
            <wp:extent cx="5925377" cy="2810267"/>
            <wp:effectExtent l="0" t="0" r="0" b="9525"/>
            <wp:docPr id="70453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36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CCD4" w14:textId="71758FA9" w:rsidR="00DB4423" w:rsidRPr="00DB4423" w:rsidRDefault="00DB4423" w:rsidP="00DB442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B4423">
        <w:rPr>
          <w:rFonts w:ascii="Times New Roman" w:hAnsi="Times New Roman" w:cs="Times New Roman"/>
          <w:sz w:val="24"/>
          <w:szCs w:val="24"/>
          <w:lang w:val="ru-RU"/>
        </w:rPr>
        <w:t>Рисунок 1 – Основные направления стеганографии</w:t>
      </w:r>
    </w:p>
    <w:p w14:paraId="3BBDB2F9" w14:textId="206C5DA2" w:rsidR="000F2FBD" w:rsidRPr="00B2015D" w:rsidRDefault="002A1AE7" w:rsidP="000F2F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1CBA">
        <w:rPr>
          <w:lang w:val="ru-RU"/>
        </w:rPr>
        <w:tab/>
      </w:r>
      <w:r w:rsidR="008521A4">
        <w:rPr>
          <w:rFonts w:ascii="Times New Roman" w:hAnsi="Times New Roman" w:cs="Times New Roman"/>
          <w:sz w:val="28"/>
          <w:szCs w:val="28"/>
          <w:lang w:val="ru-RU"/>
        </w:rPr>
        <w:t>Классическая стеганография</w:t>
      </w:r>
      <w:r w:rsidR="00D51DBA" w:rsidRPr="00D51DBA">
        <w:rPr>
          <w:rFonts w:ascii="Times New Roman" w:hAnsi="Times New Roman" w:cs="Times New Roman"/>
          <w:sz w:val="28"/>
          <w:szCs w:val="28"/>
          <w:lang w:val="ru-RU"/>
        </w:rPr>
        <w:t xml:space="preserve"> относится к методам скрытия информации, которые использовались до появления современных цифровых технологий. Эти методы включали различные техники, направленные на скрытие сообщений в физических объектах или текстах</w:t>
      </w:r>
      <w:r w:rsidR="00B2015D" w:rsidRPr="00B2015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392E981" w14:textId="40A623E4" w:rsidR="006C0FBE" w:rsidRDefault="006C0FBE" w:rsidP="000F2F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Компьютерная стеганография – Это раздел стеганографии, изучающий системы скрытой передачи информации, в которых в качестве контейнера и сообщения выступают </w:t>
      </w:r>
      <w:r w:rsidR="000E36EC">
        <w:rPr>
          <w:rFonts w:ascii="Times New Roman" w:hAnsi="Times New Roman" w:cs="Times New Roman"/>
          <w:sz w:val="28"/>
          <w:szCs w:val="28"/>
          <w:lang w:val="ru-RU"/>
        </w:rPr>
        <w:t>аппаратное или программное обеспечение компьютера или цифровые данные, которые он хранит и обрабатывает.</w:t>
      </w:r>
    </w:p>
    <w:p w14:paraId="52C29227" w14:textId="0D6C4EA6" w:rsidR="001534BD" w:rsidRDefault="001534BD" w:rsidP="000F2F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F2562">
        <w:rPr>
          <w:rFonts w:ascii="Times New Roman" w:hAnsi="Times New Roman" w:cs="Times New Roman"/>
          <w:sz w:val="28"/>
          <w:szCs w:val="28"/>
          <w:lang w:val="ru-RU"/>
        </w:rPr>
        <w:t>К текстовой стеганографии принято относить все методы, в котоых встраивание секретной информации осуществляется в содержимое текстового файла</w:t>
      </w:r>
    </w:p>
    <w:p w14:paraId="3635138B" w14:textId="44F8D96A" w:rsidR="00F3194F" w:rsidRPr="008521A4" w:rsidRDefault="00655623" w:rsidP="000F2F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A3A01">
        <w:rPr>
          <w:rFonts w:ascii="Times New Roman" w:hAnsi="Times New Roman" w:cs="Times New Roman"/>
          <w:sz w:val="28"/>
          <w:szCs w:val="28"/>
          <w:lang w:val="ru-RU"/>
        </w:rPr>
        <w:t>В методах цифровой стеганографии встраивание секретного сообщения осуществляется в одномерные или многомерные цифровые сигналы, имеющие физическую природу. К таким сигналам мы будем относить цифровые изображения, звуковые файлы и видеофайлы</w:t>
      </w:r>
      <w:r w:rsidR="003E0E65">
        <w:rPr>
          <w:rFonts w:ascii="Times New Roman" w:hAnsi="Times New Roman" w:cs="Times New Roman"/>
          <w:sz w:val="28"/>
          <w:szCs w:val="28"/>
          <w:lang w:val="ru-RU"/>
        </w:rPr>
        <w:t>. Отличием от методов, ориен</w:t>
      </w:r>
      <w:r w:rsidR="00F3194F">
        <w:rPr>
          <w:rFonts w:ascii="Times New Roman" w:hAnsi="Times New Roman" w:cs="Times New Roman"/>
          <w:sz w:val="28"/>
          <w:szCs w:val="28"/>
          <w:lang w:val="ru-RU"/>
        </w:rPr>
        <w:t>тированных на формат данных, является то, что они не использую</w:t>
      </w:r>
      <w:r w:rsidR="00BB70F9">
        <w:rPr>
          <w:rFonts w:ascii="Times New Roman" w:hAnsi="Times New Roman" w:cs="Times New Roman"/>
          <w:sz w:val="28"/>
          <w:szCs w:val="28"/>
          <w:lang w:val="ru-RU"/>
        </w:rPr>
        <w:t>т особенностей конкресного формата представления информации, поскольку втср</w:t>
      </w:r>
      <w:r w:rsidR="00EA4747">
        <w:rPr>
          <w:rFonts w:ascii="Times New Roman" w:hAnsi="Times New Roman" w:cs="Times New Roman"/>
          <w:sz w:val="28"/>
          <w:szCs w:val="28"/>
          <w:lang w:val="ru-RU"/>
        </w:rPr>
        <w:t>аивание осуществляется за счёт изменения содержимого сигнала, а не каких-либо специальных полей. При встраивании информации учитываются особенности человеского зрения и слуха, за счёт чего может бытт достигнута незаметность встроенной информации</w:t>
      </w:r>
    </w:p>
    <w:p w14:paraId="638801CC" w14:textId="137C9015" w:rsidR="00A30438" w:rsidRDefault="00A30438" w:rsidP="00A3043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3043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2) </w:t>
      </w:r>
      <w:r w:rsidR="003D2DA7">
        <w:rPr>
          <w:rFonts w:ascii="Times New Roman" w:hAnsi="Times New Roman" w:cs="Times New Roman"/>
          <w:b/>
          <w:bCs/>
          <w:sz w:val="32"/>
          <w:szCs w:val="32"/>
          <w:lang w:val="ru-RU"/>
        </w:rPr>
        <w:t>Ц</w:t>
      </w:r>
      <w:r w:rsidRPr="00A30438">
        <w:rPr>
          <w:rFonts w:ascii="Times New Roman" w:hAnsi="Times New Roman" w:cs="Times New Roman"/>
          <w:b/>
          <w:bCs/>
          <w:sz w:val="32"/>
          <w:szCs w:val="32"/>
          <w:lang w:val="ru-RU"/>
        </w:rPr>
        <w:t>ифровой водяной знак</w:t>
      </w:r>
      <w:r w:rsidR="005329D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(ЦВЗ)</w:t>
      </w:r>
    </w:p>
    <w:p w14:paraId="4F84B475" w14:textId="09C358A4" w:rsidR="002A61D2" w:rsidRDefault="002A61D2" w:rsidP="00A304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тесной связи с цифровой стеганографией находятся вопросы, связанные с так называемыми цифровыми водяными знаками (ЦВЗ).</w:t>
      </w:r>
    </w:p>
    <w:p w14:paraId="7BF1DA4F" w14:textId="65B912E3" w:rsidR="003D63A1" w:rsidRDefault="002D63BA" w:rsidP="003D63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Встраивание</w:t>
      </w:r>
      <w:r w:rsidRPr="002D63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ЦВЗ</w:t>
      </w:r>
      <w:r w:rsidRPr="002D63B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Digital</w:t>
      </w:r>
      <w:r w:rsidRPr="002D63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Watermarking</w:t>
      </w:r>
      <w:r w:rsidRPr="002D63B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называется процесс внедрения в цифровой сигнал информции, имеющей некоторое отношение к этому </w:t>
      </w:r>
      <w:r w:rsidR="000C1CAD">
        <w:rPr>
          <w:rFonts w:ascii="Times New Roman" w:hAnsi="Times New Roman" w:cs="Times New Roman"/>
          <w:sz w:val="28"/>
          <w:szCs w:val="28"/>
          <w:lang w:val="ru-RU"/>
        </w:rPr>
        <w:t>цифровому сигналу</w:t>
      </w:r>
      <w:r w:rsidR="003D63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7078C">
        <w:rPr>
          <w:rFonts w:ascii="Times New Roman" w:hAnsi="Times New Roman" w:cs="Times New Roman"/>
          <w:sz w:val="28"/>
          <w:szCs w:val="28"/>
          <w:lang w:val="ru-RU"/>
        </w:rPr>
        <w:t>Цифровым водяным знаком называется собственно внедряемая информация</w:t>
      </w:r>
      <w:r w:rsidR="003D63A1">
        <w:rPr>
          <w:rFonts w:ascii="Times New Roman" w:hAnsi="Times New Roman" w:cs="Times New Roman"/>
          <w:sz w:val="28"/>
          <w:szCs w:val="28"/>
          <w:lang w:val="ru-RU"/>
        </w:rPr>
        <w:t>. Примером такой информации может быть идентификатор автора, предназначеный для защиты авторских прав на аудиовизу</w:t>
      </w:r>
      <w:r w:rsidR="00B72EE5">
        <w:rPr>
          <w:rFonts w:ascii="Times New Roman" w:hAnsi="Times New Roman" w:cs="Times New Roman"/>
          <w:sz w:val="28"/>
          <w:szCs w:val="28"/>
          <w:lang w:val="ru-RU"/>
        </w:rPr>
        <w:t>альное произведение, или</w:t>
      </w:r>
      <w:r w:rsidR="00B95AD8" w:rsidRPr="00B95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5AD8">
        <w:rPr>
          <w:rFonts w:ascii="Times New Roman" w:hAnsi="Times New Roman" w:cs="Times New Roman"/>
          <w:sz w:val="28"/>
          <w:szCs w:val="28"/>
          <w:lang w:val="ru-RU"/>
        </w:rPr>
        <w:t>эле</w:t>
      </w:r>
      <w:r w:rsidR="004F75AF">
        <w:rPr>
          <w:rFonts w:ascii="Times New Roman" w:hAnsi="Times New Roman" w:cs="Times New Roman"/>
          <w:sz w:val="28"/>
          <w:szCs w:val="28"/>
          <w:lang w:val="ru-RU"/>
        </w:rPr>
        <w:t xml:space="preserve">ктронная цифровая подпись, подтверждающая аутентичность цифровой мультимедийной </w:t>
      </w:r>
      <w:r w:rsidR="003D2DA7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="00842C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4CE463" w14:textId="762504E7" w:rsidR="003D2DA7" w:rsidRPr="00B95AD8" w:rsidRDefault="003D2DA7" w:rsidP="003D63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Системой встраивания ЦВЗ</w:t>
      </w:r>
      <w:r w:rsidR="001A741D">
        <w:rPr>
          <w:rFonts w:ascii="Times New Roman" w:hAnsi="Times New Roman" w:cs="Times New Roman"/>
          <w:sz w:val="28"/>
          <w:szCs w:val="28"/>
          <w:lang w:val="ru-RU"/>
        </w:rPr>
        <w:t xml:space="preserve"> будем называть совокупность методов и средств, предназначенных для внедрения в цифровой сигнал информации, имеющей некоторое отношение к этому цифровому сигналу.</w:t>
      </w:r>
    </w:p>
    <w:p w14:paraId="73B9E844" w14:textId="7DA3597C" w:rsidR="00A30438" w:rsidRDefault="00A30438" w:rsidP="00A3043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3043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3)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</w:t>
      </w:r>
      <w:r w:rsidRPr="00A30438">
        <w:rPr>
          <w:rFonts w:ascii="Times New Roman" w:hAnsi="Times New Roman" w:cs="Times New Roman"/>
          <w:b/>
          <w:bCs/>
          <w:sz w:val="32"/>
          <w:szCs w:val="32"/>
          <w:lang w:val="ru-RU"/>
        </w:rPr>
        <w:t>акие существуют методы встраивания скрытой информации в контейнер</w:t>
      </w:r>
    </w:p>
    <w:p w14:paraId="48BDA0ED" w14:textId="1C8F7BA9" w:rsidR="00DE0B4B" w:rsidRDefault="00DE0B4B" w:rsidP="00A304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Под встраиванием информации (в узком мысле) будем понимать облас</w:t>
      </w:r>
      <w:r w:rsidR="00422CDD">
        <w:rPr>
          <w:rFonts w:ascii="Times New Roman" w:hAnsi="Times New Roman" w:cs="Times New Roman"/>
          <w:sz w:val="28"/>
          <w:szCs w:val="28"/>
          <w:lang w:val="ru-RU"/>
        </w:rPr>
        <w:t>ть знаний, охватывающую широкий круг проблем внедрения информации</w:t>
      </w:r>
      <w:r w:rsidR="008D53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5330">
        <w:rPr>
          <w:rFonts w:ascii="Times New Roman" w:hAnsi="Times New Roman" w:cs="Times New Roman"/>
          <w:sz w:val="28"/>
          <w:szCs w:val="28"/>
          <w:lang w:val="ru-RU"/>
        </w:rPr>
        <w:lastRenderedPageBreak/>
        <w:t>(секретная</w:t>
      </w:r>
      <w:r w:rsidR="00BD05E6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информация)</w:t>
      </w:r>
      <w:r w:rsidR="00422CDD">
        <w:rPr>
          <w:rFonts w:ascii="Times New Roman" w:hAnsi="Times New Roman" w:cs="Times New Roman"/>
          <w:sz w:val="28"/>
          <w:szCs w:val="28"/>
          <w:lang w:val="ru-RU"/>
        </w:rPr>
        <w:t xml:space="preserve"> в содержимое другого информацио</w:t>
      </w:r>
      <w:r w:rsidR="00BD05E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422CDD">
        <w:rPr>
          <w:rFonts w:ascii="Times New Roman" w:hAnsi="Times New Roman" w:cs="Times New Roman"/>
          <w:sz w:val="28"/>
          <w:szCs w:val="28"/>
          <w:lang w:val="ru-RU"/>
        </w:rPr>
        <w:t>ного объекта</w:t>
      </w:r>
      <w:r w:rsidR="00BD05E6">
        <w:rPr>
          <w:rFonts w:ascii="Times New Roman" w:hAnsi="Times New Roman" w:cs="Times New Roman"/>
          <w:sz w:val="28"/>
          <w:szCs w:val="28"/>
          <w:lang w:val="ru-RU"/>
        </w:rPr>
        <w:t xml:space="preserve"> (называемого открыто передаваемой информацией или контейнером).</w:t>
      </w:r>
    </w:p>
    <w:p w14:paraId="633D6F8B" w14:textId="721617AF" w:rsidR="009E2EF9" w:rsidRDefault="00E22FFC" w:rsidP="00A304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E31E8">
        <w:rPr>
          <w:rFonts w:ascii="Times New Roman" w:hAnsi="Times New Roman" w:cs="Times New Roman"/>
          <w:sz w:val="28"/>
          <w:szCs w:val="28"/>
          <w:lang w:val="ru-RU"/>
        </w:rPr>
        <w:t>В современное времени есть н</w:t>
      </w:r>
      <w:r w:rsidR="00301FAF">
        <w:rPr>
          <w:rFonts w:ascii="Times New Roman" w:hAnsi="Times New Roman" w:cs="Times New Roman"/>
          <w:sz w:val="28"/>
          <w:szCs w:val="28"/>
          <w:lang w:val="ru-RU"/>
        </w:rPr>
        <w:t>есколько</w:t>
      </w:r>
      <w:r w:rsidR="00550B7A">
        <w:rPr>
          <w:rFonts w:ascii="Times New Roman" w:hAnsi="Times New Roman" w:cs="Times New Roman"/>
          <w:sz w:val="28"/>
          <w:szCs w:val="28"/>
          <w:lang w:val="ru-RU"/>
        </w:rPr>
        <w:t xml:space="preserve"> методов встр</w:t>
      </w:r>
      <w:r w:rsidR="00196839">
        <w:rPr>
          <w:rFonts w:ascii="Times New Roman" w:hAnsi="Times New Roman" w:cs="Times New Roman"/>
          <w:sz w:val="28"/>
          <w:szCs w:val="28"/>
          <w:lang w:val="ru-RU"/>
        </w:rPr>
        <w:t>аивания скрытой информации в контейнер</w:t>
      </w:r>
      <w:r w:rsidR="007E31E8">
        <w:rPr>
          <w:rFonts w:ascii="Times New Roman" w:hAnsi="Times New Roman" w:cs="Times New Roman"/>
          <w:sz w:val="28"/>
          <w:szCs w:val="28"/>
          <w:lang w:val="ru-RU"/>
        </w:rPr>
        <w:t>. По</w:t>
      </w:r>
      <w:r w:rsidR="00301F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6839">
        <w:rPr>
          <w:rFonts w:ascii="Times New Roman" w:hAnsi="Times New Roman" w:cs="Times New Roman"/>
          <w:sz w:val="28"/>
          <w:szCs w:val="28"/>
          <w:lang w:val="ru-RU"/>
        </w:rPr>
        <w:t>зависи</w:t>
      </w:r>
      <w:r w:rsidR="00301FAF">
        <w:rPr>
          <w:rFonts w:ascii="Times New Roman" w:hAnsi="Times New Roman" w:cs="Times New Roman"/>
          <w:sz w:val="28"/>
          <w:szCs w:val="28"/>
          <w:lang w:val="ru-RU"/>
        </w:rPr>
        <w:t>мост</w:t>
      </w:r>
      <w:r w:rsidR="007E31E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96839">
        <w:rPr>
          <w:rFonts w:ascii="Times New Roman" w:hAnsi="Times New Roman" w:cs="Times New Roman"/>
          <w:sz w:val="28"/>
          <w:szCs w:val="28"/>
          <w:lang w:val="ru-RU"/>
        </w:rPr>
        <w:t xml:space="preserve"> от факт</w:t>
      </w:r>
      <w:r w:rsidR="000B4C8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96839">
        <w:rPr>
          <w:rFonts w:ascii="Times New Roman" w:hAnsi="Times New Roman" w:cs="Times New Roman"/>
          <w:sz w:val="28"/>
          <w:szCs w:val="28"/>
          <w:lang w:val="ru-RU"/>
        </w:rPr>
        <w:t xml:space="preserve"> наличия со</w:t>
      </w:r>
      <w:r w:rsidR="000B4C81">
        <w:rPr>
          <w:rFonts w:ascii="Times New Roman" w:hAnsi="Times New Roman" w:cs="Times New Roman"/>
          <w:sz w:val="28"/>
          <w:szCs w:val="28"/>
          <w:lang w:val="ru-RU"/>
        </w:rPr>
        <w:t xml:space="preserve">общения, если факт наличия сообщения сокрыт </w:t>
      </w:r>
      <w:r w:rsidR="00D847E1">
        <w:rPr>
          <w:rFonts w:ascii="Times New Roman" w:hAnsi="Times New Roman" w:cs="Times New Roman"/>
          <w:sz w:val="28"/>
          <w:szCs w:val="28"/>
          <w:lang w:val="ru-RU"/>
        </w:rPr>
        <w:t>то используем стеганографическое встраивание ЦВЗ</w:t>
      </w:r>
      <w:r w:rsidR="00CC511D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A05EA9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CC511D">
        <w:rPr>
          <w:rFonts w:ascii="Times New Roman" w:hAnsi="Times New Roman" w:cs="Times New Roman"/>
          <w:sz w:val="28"/>
          <w:szCs w:val="28"/>
          <w:lang w:val="ru-RU"/>
        </w:rPr>
        <w:t xml:space="preserve">факт наличия сообщения известен </w:t>
      </w:r>
      <w:r w:rsidR="009F04FA">
        <w:rPr>
          <w:rFonts w:ascii="Times New Roman" w:hAnsi="Times New Roman" w:cs="Times New Roman"/>
          <w:sz w:val="28"/>
          <w:szCs w:val="28"/>
          <w:lang w:val="ru-RU"/>
        </w:rPr>
        <w:t>исполь</w:t>
      </w:r>
      <w:r w:rsidR="00A05EA9">
        <w:rPr>
          <w:rFonts w:ascii="Times New Roman" w:hAnsi="Times New Roman" w:cs="Times New Roman"/>
          <w:sz w:val="28"/>
          <w:szCs w:val="28"/>
          <w:lang w:val="ru-RU"/>
        </w:rPr>
        <w:t xml:space="preserve">зуем </w:t>
      </w:r>
      <w:r w:rsidR="00CC511D">
        <w:rPr>
          <w:rFonts w:ascii="Times New Roman" w:hAnsi="Times New Roman" w:cs="Times New Roman"/>
          <w:sz w:val="28"/>
          <w:szCs w:val="28"/>
          <w:lang w:val="ru-RU"/>
        </w:rPr>
        <w:t>нестеганографическое втраивание ЦВЗ.</w:t>
      </w:r>
      <w:r w:rsidR="00545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5494" w:rsidRPr="00F45494">
        <w:rPr>
          <w:rFonts w:ascii="Times New Roman" w:hAnsi="Times New Roman" w:cs="Times New Roman"/>
          <w:sz w:val="28"/>
          <w:szCs w:val="28"/>
          <w:lang w:val="ru-RU"/>
        </w:rPr>
        <w:t>Кроме того, можно упомянуть</w:t>
      </w:r>
      <w:r w:rsidR="009E2EF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0DFE00" w14:textId="6250C4A2" w:rsidR="00651711" w:rsidRPr="00651711" w:rsidRDefault="00651711" w:rsidP="0065171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51711">
        <w:rPr>
          <w:rFonts w:ascii="Times New Roman" w:hAnsi="Times New Roman" w:cs="Times New Roman"/>
          <w:sz w:val="24"/>
          <w:szCs w:val="24"/>
          <w:lang w:val="ru-RU"/>
        </w:rPr>
        <w:t>Метод наименее значимого бита (LSB): Встраивание информации в наименее значимые биты пикселей изображения или аудио сэмплов.</w:t>
      </w:r>
    </w:p>
    <w:p w14:paraId="3BD5FF52" w14:textId="77777777" w:rsidR="00651711" w:rsidRPr="00651711" w:rsidRDefault="00651711" w:rsidP="0065171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51711">
        <w:rPr>
          <w:rFonts w:ascii="Times New Roman" w:hAnsi="Times New Roman" w:cs="Times New Roman"/>
          <w:sz w:val="24"/>
          <w:szCs w:val="24"/>
          <w:lang w:val="ru-RU"/>
        </w:rPr>
        <w:t>Методы пространственной области: Встраивание информации напрямую в пиксели изображения.</w:t>
      </w:r>
    </w:p>
    <w:p w14:paraId="1BB0C4E8" w14:textId="77777777" w:rsidR="00651711" w:rsidRPr="00651711" w:rsidRDefault="00651711" w:rsidP="0065171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51711">
        <w:rPr>
          <w:rFonts w:ascii="Times New Roman" w:hAnsi="Times New Roman" w:cs="Times New Roman"/>
          <w:sz w:val="24"/>
          <w:szCs w:val="24"/>
          <w:lang w:val="ru-RU"/>
        </w:rPr>
        <w:t>Методы трансформной области: Встраивание информации в коэффициенты, полученные после преобразования изображения (например, дискретное косинусное преобразование (DCT), дискретное вейвлет-преобразование (DWT)).</w:t>
      </w:r>
    </w:p>
    <w:p w14:paraId="677EC322" w14:textId="77777777" w:rsidR="00651711" w:rsidRPr="00651711" w:rsidRDefault="00651711" w:rsidP="0065171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51711">
        <w:rPr>
          <w:rFonts w:ascii="Times New Roman" w:hAnsi="Times New Roman" w:cs="Times New Roman"/>
          <w:sz w:val="24"/>
          <w:szCs w:val="24"/>
          <w:lang w:val="ru-RU"/>
        </w:rPr>
        <w:t>Методы амплитудной и фазовой модуляции: Встраивание информации в амплитуду или фазу аудио сигналов.</w:t>
      </w:r>
    </w:p>
    <w:p w14:paraId="0510DACD" w14:textId="77777777" w:rsidR="00651711" w:rsidRPr="00651711" w:rsidRDefault="00651711" w:rsidP="0065171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51711">
        <w:rPr>
          <w:rFonts w:ascii="Times New Roman" w:hAnsi="Times New Roman" w:cs="Times New Roman"/>
          <w:sz w:val="24"/>
          <w:szCs w:val="24"/>
          <w:lang w:val="ru-RU"/>
        </w:rPr>
        <w:t>Методы на основе спектрального анализа: Встраивание информации в частотные компоненты данных.</w:t>
      </w:r>
    </w:p>
    <w:p w14:paraId="626BFB94" w14:textId="61594019" w:rsidR="009E2EF9" w:rsidRPr="00651711" w:rsidRDefault="00651711" w:rsidP="0065171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51711">
        <w:rPr>
          <w:rFonts w:ascii="Times New Roman" w:hAnsi="Times New Roman" w:cs="Times New Roman"/>
          <w:sz w:val="24"/>
          <w:szCs w:val="24"/>
          <w:lang w:val="ru-RU"/>
        </w:rPr>
        <w:t>Методы на основе статистических свойств: Изменение статистических характеристик контейнера для встраивания информации.</w:t>
      </w:r>
    </w:p>
    <w:p w14:paraId="0FA1601C" w14:textId="77777777" w:rsidR="006E05CB" w:rsidRDefault="00A30438" w:rsidP="006E05C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3043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4)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</w:t>
      </w:r>
      <w:r w:rsidRPr="00A30438">
        <w:rPr>
          <w:rFonts w:ascii="Times New Roman" w:hAnsi="Times New Roman" w:cs="Times New Roman"/>
          <w:b/>
          <w:bCs/>
          <w:sz w:val="32"/>
          <w:szCs w:val="32"/>
          <w:lang w:val="ru-RU"/>
        </w:rPr>
        <w:t>ак работает метод встраивания в наименее значимую битовую плоскость (</w:t>
      </w:r>
      <w:r w:rsidRPr="00A30438">
        <w:rPr>
          <w:rFonts w:ascii="Times New Roman" w:hAnsi="Times New Roman" w:cs="Times New Roman"/>
          <w:b/>
          <w:bCs/>
          <w:sz w:val="32"/>
          <w:szCs w:val="32"/>
        </w:rPr>
        <w:t>Least</w:t>
      </w:r>
      <w:r w:rsidRPr="00A3043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A30438">
        <w:rPr>
          <w:rFonts w:ascii="Times New Roman" w:hAnsi="Times New Roman" w:cs="Times New Roman"/>
          <w:b/>
          <w:bCs/>
          <w:sz w:val="32"/>
          <w:szCs w:val="32"/>
        </w:rPr>
        <w:t>Significant</w:t>
      </w:r>
      <w:r w:rsidRPr="00A3043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A30438">
        <w:rPr>
          <w:rFonts w:ascii="Times New Roman" w:hAnsi="Times New Roman" w:cs="Times New Roman"/>
          <w:b/>
          <w:bCs/>
          <w:sz w:val="32"/>
          <w:szCs w:val="32"/>
        </w:rPr>
        <w:t>Bit</w:t>
      </w:r>
      <w:r w:rsidRPr="00A3043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НЗБ, </w:t>
      </w:r>
      <w:r w:rsidRPr="00A30438">
        <w:rPr>
          <w:rFonts w:ascii="Times New Roman" w:hAnsi="Times New Roman" w:cs="Times New Roman"/>
          <w:b/>
          <w:bCs/>
          <w:sz w:val="32"/>
          <w:szCs w:val="32"/>
        </w:rPr>
        <w:t>LSB</w:t>
      </w:r>
      <w:r w:rsidRPr="00A30438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68918DE9" w14:textId="48EF2B90" w:rsidR="00EA0241" w:rsidRDefault="00EA0241" w:rsidP="006E05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Вст</w:t>
      </w:r>
      <w:r w:rsidR="003C6BFD">
        <w:rPr>
          <w:rFonts w:ascii="Times New Roman" w:hAnsi="Times New Roman" w:cs="Times New Roman"/>
          <w:sz w:val="28"/>
          <w:szCs w:val="28"/>
          <w:lang w:val="ru-RU"/>
        </w:rPr>
        <w:t>раивание информации в наименее значимые биты контейнера (или сокращённо Н</w:t>
      </w:r>
      <w:r w:rsidR="00F841FB">
        <w:rPr>
          <w:rFonts w:ascii="Times New Roman" w:hAnsi="Times New Roman" w:cs="Times New Roman"/>
          <w:sz w:val="28"/>
          <w:szCs w:val="28"/>
          <w:lang w:val="ru-RU"/>
        </w:rPr>
        <w:t>ЗБ-встраивание) – исторически один из первых, и пожалуй, наиболее известный широкой публике подход, который может применяться как для стеганографи</w:t>
      </w:r>
      <w:r w:rsidR="001B77E4">
        <w:rPr>
          <w:rFonts w:ascii="Times New Roman" w:hAnsi="Times New Roman" w:cs="Times New Roman"/>
          <w:sz w:val="28"/>
          <w:szCs w:val="28"/>
          <w:lang w:val="ru-RU"/>
        </w:rPr>
        <w:t>и, так и для защиты сигналов цифровыми водяными знаками.</w:t>
      </w:r>
      <w:r w:rsidR="00FA34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11D7">
        <w:rPr>
          <w:rFonts w:ascii="Times New Roman" w:hAnsi="Times New Roman" w:cs="Times New Roman"/>
          <w:sz w:val="28"/>
          <w:szCs w:val="28"/>
          <w:lang w:val="ru-RU"/>
        </w:rPr>
        <w:t>НЗБ-встра</w:t>
      </w:r>
      <w:r w:rsidR="00134EB6">
        <w:rPr>
          <w:rFonts w:ascii="Times New Roman" w:hAnsi="Times New Roman" w:cs="Times New Roman"/>
          <w:sz w:val="28"/>
          <w:szCs w:val="28"/>
          <w:lang w:val="ru-RU"/>
        </w:rPr>
        <w:t>ивание вполне подходит для задач, в которых отсутствую</w:t>
      </w:r>
      <w:r w:rsidR="00916BD0">
        <w:rPr>
          <w:rFonts w:ascii="Times New Roman" w:hAnsi="Times New Roman" w:cs="Times New Roman"/>
          <w:sz w:val="28"/>
          <w:szCs w:val="28"/>
          <w:lang w:val="ru-RU"/>
        </w:rPr>
        <w:t>т жёсткие требования по стойкости к отдельным видам атак.</w:t>
      </w:r>
    </w:p>
    <w:p w14:paraId="41D33177" w14:textId="3DF7AE00" w:rsidR="00C126B3" w:rsidRDefault="00C126B3" w:rsidP="006E05C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Основная идея метода заключается в том, что любое полутоновое из</w:t>
      </w:r>
      <w:r w:rsidR="00FD404C">
        <w:rPr>
          <w:rFonts w:ascii="Times New Roman" w:hAnsi="Times New Roman" w:cs="Times New Roman"/>
          <w:sz w:val="28"/>
          <w:szCs w:val="28"/>
          <w:lang w:val="ru-RU"/>
        </w:rPr>
        <w:t>ображение может быть представлено в виде совокупности битовых плоскостей.</w:t>
      </w:r>
      <w:r w:rsidR="00D469C0">
        <w:rPr>
          <w:rFonts w:ascii="Times New Roman" w:hAnsi="Times New Roman" w:cs="Times New Roman"/>
          <w:sz w:val="28"/>
          <w:szCs w:val="28"/>
          <w:lang w:val="ru-RU"/>
        </w:rPr>
        <w:t xml:space="preserve"> Так, контейнер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w:softHyphen/>
        </m:r>
      </m:oMath>
      <w:r w:rsidR="00516B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6BBC">
        <w:rPr>
          <w:rFonts w:ascii="Times New Roman" w:eastAsiaTheme="minorEastAsia" w:hAnsi="Times New Roman" w:cs="Times New Roman"/>
          <w:sz w:val="28"/>
          <w:szCs w:val="28"/>
          <w:lang w:val="ru-RU"/>
        </w:rPr>
        <w:t>будет иметь вид:</w:t>
      </w:r>
    </w:p>
    <w:p w14:paraId="77D5C456" w14:textId="274989A2" w:rsidR="00B22BE6" w:rsidRPr="00B22BE6" w:rsidRDefault="00A73426" w:rsidP="006E05CB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w:softHyphen/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. 2+…+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.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w:softHyphen/>
        </m:r>
      </m:oMath>
      <w:r w:rsidR="00DF7BAB" w:rsidRPr="00DF7BAB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B22BE6" w:rsidRPr="00B22BE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              </w:t>
      </w:r>
      <w:r w:rsidR="00B22BE6" w:rsidRPr="00B22BE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(1)</w:t>
      </w:r>
    </w:p>
    <w:p w14:paraId="76B5B98E" w14:textId="4C6272AA" w:rsidR="00A23E56" w:rsidRPr="00B22BE6" w:rsidRDefault="00DF7BAB" w:rsidP="006E05C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F7BAB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где</w:t>
      </w:r>
      <w:r w:rsidR="00C973E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ϵ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0,1</m:t>
            </m:r>
          </m:e>
        </m:d>
      </m:oMath>
      <w:r w:rsidR="00C973E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битовые плоскости,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</m:t>
        </m:r>
      </m:oMath>
      <w:r w:rsidR="00C973E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D2D41">
        <w:rPr>
          <w:rFonts w:ascii="Times New Roman" w:eastAsiaTheme="minorEastAsia" w:hAnsi="Times New Roman" w:cs="Times New Roman"/>
          <w:sz w:val="28"/>
          <w:szCs w:val="28"/>
          <w:lang w:val="ru-RU"/>
        </w:rPr>
        <w:t>– номер битовой плоскости, К = 8 – их количество</w:t>
      </w:r>
    </w:p>
    <w:p w14:paraId="793990D9" w14:textId="1654E157" w:rsidR="006F30F5" w:rsidRDefault="007E2341" w:rsidP="006E05C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22BE6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ab/>
      </w:r>
      <w:r w:rsidR="009B592F">
        <w:rPr>
          <w:rFonts w:ascii="Times New Roman" w:eastAsiaTheme="minorEastAsia" w:hAnsi="Times New Roman" w:cs="Times New Roman"/>
          <w:sz w:val="28"/>
          <w:szCs w:val="28"/>
          <w:lang w:val="ru-RU"/>
        </w:rPr>
        <w:t>На</w:t>
      </w:r>
      <w:r w:rsidR="00355CBB">
        <w:rPr>
          <w:rFonts w:ascii="Times New Roman" w:eastAsiaTheme="minorEastAsia" w:hAnsi="Times New Roman" w:cs="Times New Roman"/>
          <w:sz w:val="28"/>
          <w:szCs w:val="28"/>
          <w:lang w:val="ru-RU"/>
        </w:rPr>
        <w:t>именее и наиболее значащими битовыми плоскостями являются соответственно С</w:t>
      </w:r>
      <w:r w:rsidR="00355CB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</w:t>
      </w:r>
      <w:r w:rsidR="00355CB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С</w:t>
      </w:r>
      <w:r w:rsidR="00355CB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8</w:t>
      </w:r>
      <w:r w:rsidR="009C5655" w:rsidRPr="009C5655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 w:rsidR="009C565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если изменить значения бита С</w:t>
      </w:r>
      <w:r w:rsidR="009C5655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</w:t>
      </w:r>
      <w:r w:rsidR="009C5655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, </w:t>
      </w:r>
      <w:r w:rsidR="009C5655">
        <w:rPr>
          <w:rFonts w:ascii="Times New Roman" w:eastAsiaTheme="minorEastAsia" w:hAnsi="Times New Roman" w:cs="Times New Roman"/>
          <w:sz w:val="28"/>
          <w:szCs w:val="28"/>
          <w:lang w:val="ru-RU"/>
        </w:rPr>
        <w:t>то яркость изменится на единицу</w:t>
      </w:r>
      <w:r w:rsidR="009C5655" w:rsidRPr="009C5655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 w:rsidR="00E779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если же изменить значение бита С</w:t>
      </w:r>
      <w:r w:rsidR="00E779D3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8</w:t>
      </w:r>
      <w:r w:rsidR="00E779D3">
        <w:rPr>
          <w:rFonts w:ascii="Times New Roman" w:eastAsiaTheme="minorEastAsia" w:hAnsi="Times New Roman" w:cs="Times New Roman"/>
          <w:sz w:val="28"/>
          <w:szCs w:val="28"/>
          <w:lang w:val="ru-RU"/>
        </w:rPr>
        <w:t>, то я</w:t>
      </w:r>
      <w:r w:rsidR="00582045">
        <w:rPr>
          <w:rFonts w:ascii="Times New Roman" w:eastAsiaTheme="minorEastAsia" w:hAnsi="Times New Roman" w:cs="Times New Roman"/>
          <w:sz w:val="28"/>
          <w:szCs w:val="28"/>
          <w:lang w:val="ru-RU"/>
        </w:rPr>
        <w:t>ркость изменится на 128.</w:t>
      </w:r>
      <w:r w:rsidR="008F4C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775ED">
        <w:rPr>
          <w:rFonts w:ascii="Times New Roman" w:eastAsiaTheme="minorEastAsia" w:hAnsi="Times New Roman" w:cs="Times New Roman"/>
          <w:sz w:val="28"/>
          <w:szCs w:val="28"/>
          <w:lang w:val="ru-RU"/>
        </w:rPr>
        <w:t>Мы можем</w:t>
      </w:r>
      <w:r w:rsidR="002F666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встраивовать информации в одну </w:t>
      </w:r>
      <w:r w:rsidR="002F666B" w:rsidRPr="002F666B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р-ю</w:t>
      </w:r>
      <w:r w:rsidR="002F666B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="00D46865">
        <w:rPr>
          <w:rFonts w:ascii="Times New Roman" w:eastAsiaTheme="minorEastAsia" w:hAnsi="Times New Roman" w:cs="Times New Roman"/>
          <w:sz w:val="28"/>
          <w:szCs w:val="28"/>
          <w:lang w:val="ru-RU"/>
        </w:rPr>
        <w:t>битовую плоскость</w:t>
      </w:r>
      <w:r w:rsidR="00C775ED">
        <w:rPr>
          <w:rFonts w:ascii="Times New Roman" w:eastAsiaTheme="minorEastAsia" w:hAnsi="Times New Roman" w:cs="Times New Roman"/>
          <w:sz w:val="28"/>
          <w:szCs w:val="28"/>
          <w:lang w:val="ru-RU"/>
        </w:rPr>
        <w:t>,  тогда</w:t>
      </w:r>
      <w:r w:rsidR="00D468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носитель информации будет </w:t>
      </w:r>
      <w:r w:rsidR="00C775ED">
        <w:rPr>
          <w:rFonts w:ascii="Times New Roman" w:eastAsiaTheme="minorEastAsia" w:hAnsi="Times New Roman" w:cs="Times New Roman"/>
          <w:sz w:val="28"/>
          <w:szCs w:val="28"/>
          <w:lang w:val="ru-RU"/>
        </w:rPr>
        <w:t>иметь вид:</w:t>
      </w:r>
    </w:p>
    <w:p w14:paraId="5AF67E3C" w14:textId="6265D8D3" w:rsidR="00C775ED" w:rsidRDefault="00A73426" w:rsidP="006E05C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734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+…+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.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A73426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Pr="00A73426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A73426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     (2)</w:t>
      </w:r>
    </w:p>
    <w:p w14:paraId="0748D2CB" w14:textId="6254401C" w:rsidR="00F5352C" w:rsidRPr="00531222" w:rsidRDefault="00F5352C" w:rsidP="006E05CB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</m:oMath>
      <w:r w:rsidR="001243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k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≠p</m:t>
        </m:r>
      </m:oMath>
      <w:r w:rsidR="00531222" w:rsidRPr="0053122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4D7D2BD1" w14:textId="78108E1F" w:rsidR="000D7C9B" w:rsidRPr="000D7C9B" w:rsidRDefault="00F928E7" w:rsidP="006E05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BA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928E7">
        <w:rPr>
          <w:rFonts w:ascii="Times New Roman" w:hAnsi="Times New Roman" w:cs="Times New Roman"/>
          <w:sz w:val="28"/>
          <w:szCs w:val="28"/>
          <w:lang w:val="ru-RU"/>
        </w:rPr>
        <w:t>етод LSB является одним из наиболее простых и часто используемых методов стеганографии для встраивания скрытой информации в цифровые изображения. Основной принцип метода заключается в замене наименее значимых битов (обычно последние биты каждого цветового канала пикселя) контейнера (например, изображения) битами скрытого сообщения.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69C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0D7C9B" w:rsidRPr="000D7C9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етод </w:t>
      </w:r>
      <w:r w:rsidR="000D7C9B" w:rsidRPr="000D7C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LSB</w:t>
      </w:r>
      <w:r w:rsidR="000D7C9B" w:rsidRPr="000D7C9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(</w:t>
      </w:r>
      <w:r w:rsidR="000D7C9B" w:rsidRPr="000D7C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Least</w:t>
      </w:r>
      <w:r w:rsidR="000D7C9B" w:rsidRPr="000D7C9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0D7C9B" w:rsidRPr="000D7C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Significant</w:t>
      </w:r>
      <w:r w:rsidR="000D7C9B" w:rsidRPr="000D7C9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0D7C9B" w:rsidRPr="000D7C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Bit</w:t>
      </w:r>
      <w:r w:rsidR="000D7C9B" w:rsidRPr="000D7C9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 работает следующим образом:</w:t>
      </w:r>
    </w:p>
    <w:p w14:paraId="5606BD6D" w14:textId="77777777" w:rsidR="000D7C9B" w:rsidRPr="000D7C9B" w:rsidRDefault="000D7C9B" w:rsidP="000D7C9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0D7C9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Извлечение </w:t>
      </w:r>
      <w:r w:rsidRPr="000D7C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LSB</w:t>
      </w:r>
      <w:r w:rsidRPr="000D7C9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: В стандартном изображении </w:t>
      </w:r>
      <w:r w:rsidRPr="000D7C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RGB</w:t>
      </w:r>
      <w:r w:rsidRPr="000D7C9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каждый пиксель представлен тремя байтами (красный, зелёный, синий), и каждый байт состоит из 8 бит. Наименее значимый бит — это последний (самый правый) бит каждого байта.</w:t>
      </w:r>
    </w:p>
    <w:p w14:paraId="5B9DE9E5" w14:textId="77777777" w:rsidR="000D7C9B" w:rsidRPr="000D7C9B" w:rsidRDefault="000D7C9B" w:rsidP="000D7C9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0D7C9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Замена </w:t>
      </w:r>
      <w:r w:rsidRPr="000D7C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LSB</w:t>
      </w:r>
      <w:r w:rsidRPr="000D7C9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: Чтобы встроить сообщение, каждый наименее значимый бит каждого пикселя заменяется битом из сообщения.</w:t>
      </w:r>
    </w:p>
    <w:p w14:paraId="5422D43A" w14:textId="77777777" w:rsidR="000D7C9B" w:rsidRPr="000D7C9B" w:rsidRDefault="000D7C9B" w:rsidP="000D7C9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0D7C9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Пример: Допустим, у нас есть пиксель с цветом, представленным байтами (10100110, 11010011, 01101101). Если мы хотим встроить битовую последовательность "101", мы заменим наименее значимые биты каждого байта: (10100111, 11010010, 01101100).</w:t>
      </w:r>
    </w:p>
    <w:p w14:paraId="5F3EF082" w14:textId="77777777" w:rsidR="00436D53" w:rsidRPr="00436D53" w:rsidRDefault="00436D53" w:rsidP="00436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36D5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Из-за изменений только наименее значимого бита, визуальные изменения в изображении практически незаметны для человеческого глаза.</w:t>
      </w:r>
    </w:p>
    <w:p w14:paraId="788A57A6" w14:textId="77777777" w:rsidR="001C3012" w:rsidRPr="001C3012" w:rsidRDefault="001C3012" w:rsidP="00A3043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754A0F8" w14:textId="77777777" w:rsidR="000860D7" w:rsidRDefault="00A30438" w:rsidP="00A3043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D1DB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5)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</w:t>
      </w:r>
      <w:r w:rsidRPr="006D1DBF">
        <w:rPr>
          <w:rFonts w:ascii="Times New Roman" w:hAnsi="Times New Roman" w:cs="Times New Roman"/>
          <w:b/>
          <w:bCs/>
          <w:sz w:val="32"/>
          <w:szCs w:val="32"/>
          <w:lang w:val="ru-RU"/>
        </w:rPr>
        <w:t>акие существуют методы стегоанализа.</w:t>
      </w:r>
    </w:p>
    <w:p w14:paraId="083D88D8" w14:textId="23251711" w:rsidR="006D1DBF" w:rsidRPr="005E0414" w:rsidRDefault="00634C91" w:rsidP="006D1DBF">
      <w:pPr>
        <w:pStyle w:val="NormalWeb"/>
        <w:rPr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ab/>
      </w:r>
      <w:r w:rsidR="005E2AD8" w:rsidRPr="005E0414">
        <w:rPr>
          <w:sz w:val="28"/>
          <w:szCs w:val="28"/>
          <w:lang w:val="ru-RU"/>
        </w:rPr>
        <w:t>Под стегоанализом обычно понимается атака на стеганографические системы, целью которой является обнаружение канала скрытой перадачи информации.</w:t>
      </w:r>
    </w:p>
    <w:p w14:paraId="0113E9CC" w14:textId="77777777" w:rsidR="001516B6" w:rsidRDefault="007C544E" w:rsidP="00A304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516B6">
        <w:rPr>
          <w:rFonts w:ascii="Times New Roman" w:hAnsi="Times New Roman" w:cs="Times New Roman"/>
          <w:sz w:val="28"/>
          <w:szCs w:val="28"/>
          <w:lang w:val="ru-RU"/>
        </w:rPr>
        <w:t>Просты признаки для НЗБ-систем</w:t>
      </w:r>
    </w:p>
    <w:p w14:paraId="36871872" w14:textId="115FECF9" w:rsidR="001516B6" w:rsidRDefault="001516B6" w:rsidP="00A304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 гистограмм пар значений</w:t>
      </w:r>
      <w:r w:rsidR="005E0414">
        <w:rPr>
          <w:rFonts w:ascii="Times New Roman" w:hAnsi="Times New Roman" w:cs="Times New Roman"/>
          <w:sz w:val="28"/>
          <w:szCs w:val="28"/>
          <w:lang w:val="ru-RU"/>
        </w:rPr>
        <w:t xml:space="preserve"> яв</w:t>
      </w:r>
    </w:p>
    <w:p w14:paraId="0423D9B6" w14:textId="77B2F47B" w:rsidR="00944F70" w:rsidRPr="006D1DBF" w:rsidRDefault="001516B6" w:rsidP="00A304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±1</m:t>
        </m:r>
      </m:oMath>
      <w:r w:rsidR="00E55AD2">
        <w:rPr>
          <w:rFonts w:ascii="Times New Roman" w:eastAsiaTheme="minorEastAsia" w:hAnsi="Times New Roman" w:cs="Times New Roman"/>
          <w:sz w:val="28"/>
          <w:szCs w:val="28"/>
          <w:lang w:val="ru-RU"/>
        </w:rPr>
        <w:t>-встраивание</w:t>
      </w:r>
      <w:r w:rsidR="004D05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944F70" w:rsidRPr="006D1D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44F50"/>
    <w:multiLevelType w:val="multilevel"/>
    <w:tmpl w:val="E83A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16AC7"/>
    <w:multiLevelType w:val="multilevel"/>
    <w:tmpl w:val="5598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42A88"/>
    <w:multiLevelType w:val="multilevel"/>
    <w:tmpl w:val="A2EE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87769"/>
    <w:multiLevelType w:val="multilevel"/>
    <w:tmpl w:val="83B4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D39E5"/>
    <w:multiLevelType w:val="hybridMultilevel"/>
    <w:tmpl w:val="7EAAC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0761F"/>
    <w:multiLevelType w:val="hybridMultilevel"/>
    <w:tmpl w:val="202207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147AE"/>
    <w:multiLevelType w:val="multilevel"/>
    <w:tmpl w:val="33A4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4F2F5D"/>
    <w:multiLevelType w:val="multilevel"/>
    <w:tmpl w:val="920A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241A59"/>
    <w:multiLevelType w:val="hybridMultilevel"/>
    <w:tmpl w:val="ED22D9C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447596"/>
    <w:multiLevelType w:val="hybridMultilevel"/>
    <w:tmpl w:val="6C323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40AB7"/>
    <w:multiLevelType w:val="multilevel"/>
    <w:tmpl w:val="9C94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BE3889"/>
    <w:multiLevelType w:val="multilevel"/>
    <w:tmpl w:val="7E2E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9F783F"/>
    <w:multiLevelType w:val="multilevel"/>
    <w:tmpl w:val="C9C2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A46E1"/>
    <w:multiLevelType w:val="multilevel"/>
    <w:tmpl w:val="B064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E310CE"/>
    <w:multiLevelType w:val="hybridMultilevel"/>
    <w:tmpl w:val="CE86A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580064">
    <w:abstractNumId w:val="0"/>
  </w:num>
  <w:num w:numId="2" w16cid:durableId="1918243805">
    <w:abstractNumId w:val="9"/>
  </w:num>
  <w:num w:numId="3" w16cid:durableId="202055914">
    <w:abstractNumId w:val="14"/>
  </w:num>
  <w:num w:numId="4" w16cid:durableId="992561927">
    <w:abstractNumId w:val="4"/>
  </w:num>
  <w:num w:numId="5" w16cid:durableId="1704745476">
    <w:abstractNumId w:val="5"/>
  </w:num>
  <w:num w:numId="6" w16cid:durableId="2096978984">
    <w:abstractNumId w:val="2"/>
  </w:num>
  <w:num w:numId="7" w16cid:durableId="1683430092">
    <w:abstractNumId w:val="8"/>
  </w:num>
  <w:num w:numId="8" w16cid:durableId="2103262884">
    <w:abstractNumId w:val="6"/>
  </w:num>
  <w:num w:numId="9" w16cid:durableId="1957834435">
    <w:abstractNumId w:val="13"/>
  </w:num>
  <w:num w:numId="10" w16cid:durableId="355430506">
    <w:abstractNumId w:val="1"/>
  </w:num>
  <w:num w:numId="11" w16cid:durableId="616255618">
    <w:abstractNumId w:val="12"/>
  </w:num>
  <w:num w:numId="12" w16cid:durableId="57901001">
    <w:abstractNumId w:val="7"/>
  </w:num>
  <w:num w:numId="13" w16cid:durableId="1341810681">
    <w:abstractNumId w:val="3"/>
  </w:num>
  <w:num w:numId="14" w16cid:durableId="2080056003">
    <w:abstractNumId w:val="10"/>
  </w:num>
  <w:num w:numId="15" w16cid:durableId="2644621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38"/>
    <w:rsid w:val="00015EED"/>
    <w:rsid w:val="00036B4E"/>
    <w:rsid w:val="0007078C"/>
    <w:rsid w:val="000860D7"/>
    <w:rsid w:val="000B4C81"/>
    <w:rsid w:val="000C10AA"/>
    <w:rsid w:val="000C1CAD"/>
    <w:rsid w:val="000D7C9B"/>
    <w:rsid w:val="000E36EC"/>
    <w:rsid w:val="000F2562"/>
    <w:rsid w:val="000F2FBD"/>
    <w:rsid w:val="001243F7"/>
    <w:rsid w:val="00134EB6"/>
    <w:rsid w:val="001516B6"/>
    <w:rsid w:val="001534BD"/>
    <w:rsid w:val="0016453B"/>
    <w:rsid w:val="00196839"/>
    <w:rsid w:val="001A741D"/>
    <w:rsid w:val="001B77E4"/>
    <w:rsid w:val="001C3012"/>
    <w:rsid w:val="001E62C0"/>
    <w:rsid w:val="001F6E38"/>
    <w:rsid w:val="002A1AE7"/>
    <w:rsid w:val="002A61D2"/>
    <w:rsid w:val="002C02DD"/>
    <w:rsid w:val="002C62B7"/>
    <w:rsid w:val="002D63BA"/>
    <w:rsid w:val="002E47E6"/>
    <w:rsid w:val="002E53F5"/>
    <w:rsid w:val="002F666B"/>
    <w:rsid w:val="00301FAF"/>
    <w:rsid w:val="00355CBB"/>
    <w:rsid w:val="00380B58"/>
    <w:rsid w:val="003C6BFD"/>
    <w:rsid w:val="003D2D41"/>
    <w:rsid w:val="003D2DA7"/>
    <w:rsid w:val="003D6335"/>
    <w:rsid w:val="003D63A1"/>
    <w:rsid w:val="003E0E65"/>
    <w:rsid w:val="00422CDD"/>
    <w:rsid w:val="00436D53"/>
    <w:rsid w:val="00436FEE"/>
    <w:rsid w:val="004D05DF"/>
    <w:rsid w:val="004E3478"/>
    <w:rsid w:val="004F75AF"/>
    <w:rsid w:val="005004FB"/>
    <w:rsid w:val="00516BBC"/>
    <w:rsid w:val="00522DC2"/>
    <w:rsid w:val="00531222"/>
    <w:rsid w:val="005329D5"/>
    <w:rsid w:val="0054552E"/>
    <w:rsid w:val="00550B7A"/>
    <w:rsid w:val="00582045"/>
    <w:rsid w:val="005C0364"/>
    <w:rsid w:val="005D15F9"/>
    <w:rsid w:val="005E0414"/>
    <w:rsid w:val="005E2AD8"/>
    <w:rsid w:val="00634C91"/>
    <w:rsid w:val="00651711"/>
    <w:rsid w:val="00655623"/>
    <w:rsid w:val="006A5E49"/>
    <w:rsid w:val="006B4578"/>
    <w:rsid w:val="006C0FBE"/>
    <w:rsid w:val="006D1DBF"/>
    <w:rsid w:val="006E05CB"/>
    <w:rsid w:val="006F30F5"/>
    <w:rsid w:val="0079763E"/>
    <w:rsid w:val="007C544E"/>
    <w:rsid w:val="007D0DD9"/>
    <w:rsid w:val="007E2341"/>
    <w:rsid w:val="007E31E8"/>
    <w:rsid w:val="00803992"/>
    <w:rsid w:val="00842C83"/>
    <w:rsid w:val="008521A4"/>
    <w:rsid w:val="008A3A01"/>
    <w:rsid w:val="008A4017"/>
    <w:rsid w:val="008D5330"/>
    <w:rsid w:val="008E4599"/>
    <w:rsid w:val="008F130E"/>
    <w:rsid w:val="008F4CF2"/>
    <w:rsid w:val="008F6ED7"/>
    <w:rsid w:val="00916BD0"/>
    <w:rsid w:val="009177E3"/>
    <w:rsid w:val="00917CAD"/>
    <w:rsid w:val="00944F70"/>
    <w:rsid w:val="00947F66"/>
    <w:rsid w:val="00987200"/>
    <w:rsid w:val="009B3A8A"/>
    <w:rsid w:val="009B592F"/>
    <w:rsid w:val="009C5655"/>
    <w:rsid w:val="009E2EF9"/>
    <w:rsid w:val="009F04FA"/>
    <w:rsid w:val="009F0665"/>
    <w:rsid w:val="00A05EA9"/>
    <w:rsid w:val="00A23E56"/>
    <w:rsid w:val="00A30438"/>
    <w:rsid w:val="00A65029"/>
    <w:rsid w:val="00A72591"/>
    <w:rsid w:val="00A73426"/>
    <w:rsid w:val="00B111D7"/>
    <w:rsid w:val="00B2015D"/>
    <w:rsid w:val="00B22BE6"/>
    <w:rsid w:val="00B72EE5"/>
    <w:rsid w:val="00B874D6"/>
    <w:rsid w:val="00B95AD8"/>
    <w:rsid w:val="00BB70F9"/>
    <w:rsid w:val="00BD05E6"/>
    <w:rsid w:val="00BD50F5"/>
    <w:rsid w:val="00C126B3"/>
    <w:rsid w:val="00C775ED"/>
    <w:rsid w:val="00C973E7"/>
    <w:rsid w:val="00CC511D"/>
    <w:rsid w:val="00D46865"/>
    <w:rsid w:val="00D469C0"/>
    <w:rsid w:val="00D51DBA"/>
    <w:rsid w:val="00D847E1"/>
    <w:rsid w:val="00DB3F84"/>
    <w:rsid w:val="00DB4423"/>
    <w:rsid w:val="00DE0B4B"/>
    <w:rsid w:val="00DF56F8"/>
    <w:rsid w:val="00DF7BAB"/>
    <w:rsid w:val="00E22FFC"/>
    <w:rsid w:val="00E55AD2"/>
    <w:rsid w:val="00E779D3"/>
    <w:rsid w:val="00EA0241"/>
    <w:rsid w:val="00EA4747"/>
    <w:rsid w:val="00EF2AA9"/>
    <w:rsid w:val="00F039BA"/>
    <w:rsid w:val="00F3194F"/>
    <w:rsid w:val="00F45494"/>
    <w:rsid w:val="00F46C40"/>
    <w:rsid w:val="00F5352C"/>
    <w:rsid w:val="00F841FB"/>
    <w:rsid w:val="00F928E7"/>
    <w:rsid w:val="00FA340B"/>
    <w:rsid w:val="00FB6076"/>
    <w:rsid w:val="00FD1CBA"/>
    <w:rsid w:val="00FD404C"/>
    <w:rsid w:val="00FE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A418"/>
  <w15:chartTrackingRefBased/>
  <w15:docId w15:val="{6365DFE5-1B84-41BF-AB0F-C6D89EEB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5E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4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D7C9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A5E4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16B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27D0C-B813-4CE0-B92D-368C0A6BC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Hoang</dc:creator>
  <cp:keywords/>
  <dc:description/>
  <cp:lastModifiedBy>Khanh Hoang</cp:lastModifiedBy>
  <cp:revision>131</cp:revision>
  <dcterms:created xsi:type="dcterms:W3CDTF">2024-07-02T06:24:00Z</dcterms:created>
  <dcterms:modified xsi:type="dcterms:W3CDTF">2024-07-02T15:03:00Z</dcterms:modified>
</cp:coreProperties>
</file>