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mallCaps w:val="0"/>
          <w:sz w:val="32"/>
          <w:szCs w:val="32"/>
        </w:rPr>
      </w:pPr>
      <w:r w:rsidDel="00000000" w:rsidR="00000000" w:rsidRPr="00000000">
        <w:rPr>
          <w:smallCaps w:val="0"/>
          <w:sz w:val="32"/>
          <w:szCs w:val="32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ab/>
        <w:t xml:space="preserve">1. Funcionalidades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O sistema deve ter opções de cadastro, alteração e exclusão de usuários, utilizando atributos de nome completo, idade,</w:t>
      </w:r>
      <w:r w:rsidDel="00000000" w:rsidR="00000000" w:rsidRPr="00000000">
        <w:rPr>
          <w:sz w:val="28"/>
          <w:szCs w:val="28"/>
          <w:rtl w:val="0"/>
        </w:rPr>
        <w:t xml:space="preserve">endereço,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cpf, telefone, nome de usuário, email e senha.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O sistema deve ter opções de cadastro, alteração e exclusão de patrocinadores, utilizando atributos de  nome, idade ou </w:t>
      </w:r>
      <w:r w:rsidDel="00000000" w:rsidR="00000000" w:rsidRPr="00000000">
        <w:rPr>
          <w:sz w:val="28"/>
          <w:szCs w:val="28"/>
          <w:rtl w:val="0"/>
        </w:rPr>
        <w:t xml:space="preserve">início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,</w:t>
      </w:r>
      <w:r w:rsidDel="00000000" w:rsidR="00000000" w:rsidRPr="00000000">
        <w:rPr>
          <w:sz w:val="28"/>
          <w:szCs w:val="28"/>
          <w:rtl w:val="0"/>
        </w:rPr>
        <w:t xml:space="preserve">endereço,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CPF , telefone, nome de usuário, email e senha.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O sistema irá poder cadastrar, alterar e excluir eventos, onde o patrocinador deve informar o nome, evento, autor, edição, ano, endereço, entrada, idade mínima e dia do fim do evento.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O sistema deve ter opções de cadastro, alteração de doações, utilizando atributos de  nome, material(alimentício ou não), </w:t>
      </w:r>
      <w:r w:rsidDel="00000000" w:rsidR="00000000" w:rsidRPr="00000000">
        <w:rPr>
          <w:sz w:val="28"/>
          <w:szCs w:val="28"/>
          <w:rtl w:val="0"/>
        </w:rPr>
        <w:t xml:space="preserve">validade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, quantidade, código, país, descrição, local de doação e detalhes específicos da doação.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ab/>
        <w:t xml:space="preserve">2. Requisitos Funcionais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O sistema deve ter todos os campos validados.</w:t>
        <w:br w:type="textWrapping"/>
        <w:t xml:space="preserve">Ao efetuar um cadastro, se no mesmo for requisitado um endereço de email, o mesmo deve receber notificação de cadastro.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O sistema deverá contar com a presença de um menu que contenha listagem de eventos de doação, listagem de doações que poderão ser feitas, localidades que as doações poderão ser distribuídas.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O aplicativo deve conter listagem dos patrocinadores, onde detalhes dos eventos que os mesmos criaram, as doações que foram feitas e suas localizações, e a localização de seus endereços serão mostradas.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O sistema contará com listagem de eventos ao qual o usuário participou, o que doou, e os comentários de cada usuário  sobre cada evento.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O sistema contará com listagem de eventos criados, onde os detalhes básicos deverão ser inseridos pelos patrocinadores até meados da data de inicio e fim do evento.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ab/>
        <w:t xml:space="preserve">3. Requisitos não funcionais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O sistema deve ter capacidade de recuperação de dados em formulários em caso de cancelamento ou falha.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Deverá conter opção de lembrar usuário, logando o mesmo automaticamente ao abrir o aplicativo se marcado.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Eventos deverão conter barra de comparecimento, onde usuários podem marcar seu interesse no evento (interessado (a) ou presença confirmada - onde o usuário pode doar um valor simbólico ao destino de doação do evento 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Em caso de cancelamento de cadastro ou login, o usuário deverá retornar a página de login do aplicativo. Se cancelar ao criar um evento, o patrocinador deverá retornar para a página inicial do aplicativo.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Todo usuário cadastrado deve conter sua senha de acesso para diferenciação.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Antes de todo cadastro, o usuário deve efetuar confirmação de identidade via Captcha, possibilitando maior segurança.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Protocolo https para a aplicação.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Comaptibilidade Android e IOS.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Interface </w:t>
      </w:r>
      <w:r w:rsidDel="00000000" w:rsidR="00000000" w:rsidRPr="00000000">
        <w:rPr>
          <w:i w:val="1"/>
          <w:smallCaps w:val="0"/>
          <w:sz w:val="28"/>
          <w:szCs w:val="28"/>
          <w:rtl w:val="0"/>
        </w:rPr>
        <w:t xml:space="preserve">clean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Aplicativo deve conter possibilidade de mudança de cor de fundo e fonte, com opções de preto/branco ou branco/preto, respectivamente</w:t>
        <w:br w:type="textWrapping"/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smallCaps w:val="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∙"/>
      <w:lvlJc w:val="left"/>
      <w:pPr>
        <w:ind w:left="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