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8F1A" w14:textId="77777777" w:rsidR="00F117A8" w:rsidRPr="00C11C0E" w:rsidRDefault="00B6011E" w:rsidP="009563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val="es-ES"/>
        </w:rPr>
      </w:pPr>
      <w:bookmarkStart w:id="0" w:name="page7"/>
      <w:bookmarkStart w:id="1" w:name="page8"/>
      <w:bookmarkEnd w:id="0"/>
      <w:bookmarkEnd w:id="1"/>
      <w:r w:rsidRPr="00C11C0E">
        <w:rPr>
          <w:rFonts w:ascii="Times New Roman" w:hAnsi="Times New Roman"/>
          <w:b/>
          <w:bCs/>
          <w:lang w:val="es-ES"/>
        </w:rPr>
        <w:t>A</w:t>
      </w:r>
      <w:r w:rsidR="00B9373A" w:rsidRPr="00C11C0E">
        <w:rPr>
          <w:rFonts w:ascii="Times New Roman" w:hAnsi="Times New Roman"/>
          <w:b/>
          <w:bCs/>
          <w:lang w:val="es-ES"/>
        </w:rPr>
        <w:t>NEXO I</w:t>
      </w:r>
      <w:r w:rsidR="00AA0001" w:rsidRPr="00C11C0E">
        <w:rPr>
          <w:rFonts w:ascii="Times New Roman" w:hAnsi="Times New Roman"/>
          <w:b/>
          <w:bCs/>
          <w:lang w:val="es-ES"/>
        </w:rPr>
        <w:t xml:space="preserve">: </w:t>
      </w:r>
      <w:r w:rsidR="00531DBC" w:rsidRPr="00C11C0E">
        <w:rPr>
          <w:rFonts w:ascii="Times New Roman" w:hAnsi="Times New Roman"/>
          <w:b/>
          <w:bCs/>
          <w:lang w:val="es-ES"/>
        </w:rPr>
        <w:t>Anteproyecto</w:t>
      </w:r>
    </w:p>
    <w:p w14:paraId="1286A5C6" w14:textId="77777777" w:rsidR="00531DBC" w:rsidRPr="00C11C0E" w:rsidRDefault="00531DBC" w:rsidP="0095637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lang w:val="es-ES"/>
        </w:rPr>
      </w:pPr>
    </w:p>
    <w:tbl>
      <w:tblPr>
        <w:tblStyle w:val="Tabelacomgrade"/>
        <w:tblW w:w="9747" w:type="dxa"/>
        <w:tblLook w:val="04A0" w:firstRow="1" w:lastRow="0" w:firstColumn="1" w:lastColumn="0" w:noHBand="0" w:noVBand="1"/>
      </w:tblPr>
      <w:tblGrid>
        <w:gridCol w:w="2122"/>
        <w:gridCol w:w="3685"/>
        <w:gridCol w:w="3940"/>
      </w:tblGrid>
      <w:tr w:rsidR="00B6011E" w:rsidRPr="00C11C0E" w14:paraId="257A6D2A" w14:textId="77777777" w:rsidTr="00C11C0E">
        <w:trPr>
          <w:trHeight w:val="360"/>
        </w:trPr>
        <w:tc>
          <w:tcPr>
            <w:tcW w:w="2122" w:type="dxa"/>
            <w:vAlign w:val="center"/>
          </w:tcPr>
          <w:p w14:paraId="529261CA" w14:textId="77777777" w:rsidR="00B6011E" w:rsidRPr="00C11C0E" w:rsidRDefault="00B6011E" w:rsidP="00956374">
            <w:pPr>
              <w:pStyle w:val="Texto"/>
              <w:jc w:val="both"/>
              <w:rPr>
                <w:lang w:val="es-ES"/>
              </w:rPr>
            </w:pPr>
            <w:r w:rsidRPr="00C11C0E">
              <w:rPr>
                <w:rStyle w:val="Forte"/>
              </w:rPr>
              <w:t>Titulación</w:t>
            </w:r>
          </w:p>
        </w:tc>
        <w:tc>
          <w:tcPr>
            <w:tcW w:w="7625" w:type="dxa"/>
            <w:gridSpan w:val="2"/>
            <w:vAlign w:val="center"/>
          </w:tcPr>
          <w:p w14:paraId="54BE5973" w14:textId="77777777" w:rsidR="00B6011E" w:rsidRPr="00C11C0E" w:rsidRDefault="00B6011E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Máster Universitario en Ingeniería Web</w:t>
            </w:r>
          </w:p>
        </w:tc>
      </w:tr>
      <w:tr w:rsidR="00505EDC" w:rsidRPr="00C11C0E" w14:paraId="373D0FA5" w14:textId="77777777" w:rsidTr="00C11C0E">
        <w:trPr>
          <w:trHeight w:val="636"/>
        </w:trPr>
        <w:tc>
          <w:tcPr>
            <w:tcW w:w="2122" w:type="dxa"/>
            <w:vAlign w:val="center"/>
          </w:tcPr>
          <w:p w14:paraId="64BABCAC" w14:textId="77777777" w:rsidR="00505EDC" w:rsidRPr="00C11C0E" w:rsidRDefault="00505EDC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 xml:space="preserve">Título del </w:t>
            </w:r>
            <w:r w:rsidR="00D867D6" w:rsidRPr="00C11C0E">
              <w:rPr>
                <w:b/>
                <w:lang w:val="es-ES"/>
              </w:rPr>
              <w:t xml:space="preserve">Trabajo </w:t>
            </w:r>
            <w:r w:rsidR="00531DBC" w:rsidRPr="00C11C0E">
              <w:rPr>
                <w:b/>
                <w:lang w:val="es-ES"/>
              </w:rPr>
              <w:t>Fin de M</w:t>
            </w:r>
            <w:r w:rsidR="00D867D6" w:rsidRPr="00C11C0E">
              <w:rPr>
                <w:b/>
                <w:lang w:val="es-ES"/>
              </w:rPr>
              <w:t>á</w:t>
            </w:r>
            <w:r w:rsidR="00531DBC" w:rsidRPr="00C11C0E">
              <w:rPr>
                <w:b/>
                <w:lang w:val="es-ES"/>
              </w:rPr>
              <w:t>ster</w:t>
            </w:r>
          </w:p>
        </w:tc>
        <w:tc>
          <w:tcPr>
            <w:tcW w:w="7625" w:type="dxa"/>
            <w:gridSpan w:val="2"/>
            <w:vAlign w:val="center"/>
          </w:tcPr>
          <w:p w14:paraId="704236CB" w14:textId="0AFEA456" w:rsidR="00EA358E" w:rsidRPr="00C11C0E" w:rsidRDefault="00BA4FED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C11C0E">
              <w:rPr>
                <w:rFonts w:ascii="Times New Roman" w:hAnsi="Times New Roman"/>
              </w:rPr>
              <w:t>CRIApp</w:t>
            </w:r>
            <w:proofErr w:type="spellEnd"/>
            <w:r w:rsidRPr="00C11C0E">
              <w:rPr>
                <w:rFonts w:ascii="Times New Roman" w:hAnsi="Times New Roman"/>
              </w:rPr>
              <w:t xml:space="preserve">: Plataforma web y </w:t>
            </w:r>
            <w:proofErr w:type="spellStart"/>
            <w:r w:rsidRPr="00C11C0E">
              <w:rPr>
                <w:rFonts w:ascii="Times New Roman" w:hAnsi="Times New Roman"/>
              </w:rPr>
              <w:t>m</w:t>
            </w:r>
            <w:r w:rsidR="005613D6" w:rsidRPr="00C11C0E">
              <w:rPr>
                <w:rFonts w:ascii="Times New Roman" w:hAnsi="Times New Roman"/>
              </w:rPr>
              <w:t>ó</w:t>
            </w:r>
            <w:r w:rsidRPr="00C11C0E">
              <w:rPr>
                <w:rFonts w:ascii="Times New Roman" w:hAnsi="Times New Roman"/>
              </w:rPr>
              <w:t>vil</w:t>
            </w:r>
            <w:proofErr w:type="spellEnd"/>
            <w:r w:rsidRPr="00C11C0E">
              <w:rPr>
                <w:rFonts w:ascii="Times New Roman" w:hAnsi="Times New Roman"/>
              </w:rPr>
              <w:t xml:space="preserve"> para </w:t>
            </w:r>
            <w:proofErr w:type="spellStart"/>
            <w:r w:rsidRPr="00C11C0E">
              <w:rPr>
                <w:rFonts w:ascii="Times New Roman" w:hAnsi="Times New Roman"/>
              </w:rPr>
              <w:t>apoyo</w:t>
            </w:r>
            <w:proofErr w:type="spellEnd"/>
            <w:r w:rsidRPr="00C11C0E">
              <w:rPr>
                <w:rFonts w:ascii="Times New Roman" w:hAnsi="Times New Roman"/>
              </w:rPr>
              <w:t xml:space="preserve"> a la </w:t>
            </w:r>
            <w:proofErr w:type="spellStart"/>
            <w:r w:rsidRPr="00C11C0E">
              <w:rPr>
                <w:rFonts w:ascii="Times New Roman" w:hAnsi="Times New Roman"/>
              </w:rPr>
              <w:t>crianza</w:t>
            </w:r>
            <w:proofErr w:type="spellEnd"/>
            <w:r w:rsidRPr="00C11C0E">
              <w:rPr>
                <w:rFonts w:ascii="Times New Roman" w:hAnsi="Times New Roman"/>
              </w:rPr>
              <w:t xml:space="preserve"> </w:t>
            </w:r>
            <w:proofErr w:type="spellStart"/>
            <w:r w:rsidRPr="00C11C0E">
              <w:rPr>
                <w:rFonts w:ascii="Times New Roman" w:hAnsi="Times New Roman"/>
              </w:rPr>
              <w:t>mediante</w:t>
            </w:r>
            <w:proofErr w:type="spellEnd"/>
            <w:r w:rsidRPr="00C11C0E">
              <w:rPr>
                <w:rFonts w:ascii="Times New Roman" w:hAnsi="Times New Roman"/>
              </w:rPr>
              <w:t xml:space="preserve"> </w:t>
            </w:r>
            <w:proofErr w:type="spellStart"/>
            <w:r w:rsidRPr="00C11C0E">
              <w:rPr>
                <w:rFonts w:ascii="Times New Roman" w:hAnsi="Times New Roman"/>
              </w:rPr>
              <w:t>cuestionarios</w:t>
            </w:r>
            <w:proofErr w:type="spellEnd"/>
            <w:r w:rsidRPr="00C11C0E">
              <w:rPr>
                <w:rFonts w:ascii="Times New Roman" w:hAnsi="Times New Roman"/>
              </w:rPr>
              <w:t xml:space="preserve"> y </w:t>
            </w:r>
            <w:proofErr w:type="spellStart"/>
            <w:r w:rsidRPr="00C11C0E">
              <w:rPr>
                <w:rFonts w:ascii="Times New Roman" w:hAnsi="Times New Roman"/>
              </w:rPr>
              <w:t>gamificaci</w:t>
            </w:r>
            <w:r w:rsidR="005613D6" w:rsidRPr="00C11C0E">
              <w:rPr>
                <w:rFonts w:ascii="Times New Roman" w:hAnsi="Times New Roman"/>
              </w:rPr>
              <w:t>ó</w:t>
            </w:r>
            <w:r w:rsidRPr="00C11C0E">
              <w:rPr>
                <w:rFonts w:ascii="Times New Roman" w:hAnsi="Times New Roman"/>
              </w:rPr>
              <w:t>n</w:t>
            </w:r>
            <w:proofErr w:type="spellEnd"/>
          </w:p>
        </w:tc>
      </w:tr>
      <w:tr w:rsidR="00B6011E" w:rsidRPr="00C11C0E" w14:paraId="1A5B7EA6" w14:textId="77777777" w:rsidTr="00C11C0E">
        <w:trPr>
          <w:trHeight w:val="383"/>
        </w:trPr>
        <w:tc>
          <w:tcPr>
            <w:tcW w:w="2122" w:type="dxa"/>
            <w:vAlign w:val="center"/>
          </w:tcPr>
          <w:p w14:paraId="3C8DF732" w14:textId="77777777" w:rsidR="00B6011E" w:rsidRPr="00C11C0E" w:rsidRDefault="00B6011E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Tutor coordinador</w:t>
            </w:r>
          </w:p>
        </w:tc>
        <w:tc>
          <w:tcPr>
            <w:tcW w:w="7625" w:type="dxa"/>
            <w:gridSpan w:val="2"/>
            <w:vAlign w:val="center"/>
          </w:tcPr>
          <w:p w14:paraId="2D51133B" w14:textId="085594FC" w:rsidR="00B6011E" w:rsidRPr="00C11C0E" w:rsidRDefault="00BA4FED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val="es-ES"/>
              </w:rPr>
            </w:pPr>
            <w:r w:rsidRPr="00C11C0E">
              <w:rPr>
                <w:rFonts w:ascii="Times New Roman" w:hAnsi="Times New Roman"/>
                <w:lang w:val="es-ES"/>
              </w:rPr>
              <w:t>Francisco Javier Gil Rubio</w:t>
            </w:r>
          </w:p>
        </w:tc>
      </w:tr>
      <w:tr w:rsidR="00505EDC" w:rsidRPr="00C11C0E" w14:paraId="4AACBF9F" w14:textId="77777777" w:rsidTr="00C11C0E">
        <w:trPr>
          <w:trHeight w:val="361"/>
        </w:trPr>
        <w:tc>
          <w:tcPr>
            <w:tcW w:w="2122" w:type="dxa"/>
            <w:vAlign w:val="center"/>
          </w:tcPr>
          <w:p w14:paraId="43167355" w14:textId="56413AA6" w:rsidR="00505EDC" w:rsidRPr="00C11C0E" w:rsidRDefault="00505EDC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Otros tutores</w:t>
            </w:r>
          </w:p>
        </w:tc>
        <w:tc>
          <w:tcPr>
            <w:tcW w:w="7625" w:type="dxa"/>
            <w:gridSpan w:val="2"/>
            <w:vAlign w:val="center"/>
          </w:tcPr>
          <w:p w14:paraId="4F53533A" w14:textId="40AC7303" w:rsidR="00BA4FED" w:rsidRPr="00C11C0E" w:rsidRDefault="00BA4FED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val="es-ES"/>
              </w:rPr>
            </w:pPr>
          </w:p>
        </w:tc>
      </w:tr>
      <w:tr w:rsidR="00B6011E" w:rsidRPr="00C11C0E" w14:paraId="5D201443" w14:textId="77777777" w:rsidTr="00C11C0E">
        <w:trPr>
          <w:trHeight w:val="423"/>
        </w:trPr>
        <w:tc>
          <w:tcPr>
            <w:tcW w:w="2122" w:type="dxa"/>
            <w:vAlign w:val="center"/>
          </w:tcPr>
          <w:p w14:paraId="604011A6" w14:textId="77777777" w:rsidR="00B6011E" w:rsidRPr="00C11C0E" w:rsidRDefault="00D867D6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Alumno</w:t>
            </w:r>
            <w:r w:rsidR="004714B8" w:rsidRPr="00C11C0E">
              <w:rPr>
                <w:b/>
                <w:lang w:val="es-ES"/>
              </w:rPr>
              <w:t>s</w:t>
            </w:r>
          </w:p>
        </w:tc>
        <w:tc>
          <w:tcPr>
            <w:tcW w:w="7625" w:type="dxa"/>
            <w:gridSpan w:val="2"/>
            <w:vAlign w:val="center"/>
          </w:tcPr>
          <w:p w14:paraId="285B9998" w14:textId="65F33189" w:rsidR="00BA4FED" w:rsidRPr="00C11C0E" w:rsidRDefault="00BA4FED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val="es-ES"/>
              </w:rPr>
            </w:pPr>
            <w:r w:rsidRPr="00C11C0E">
              <w:rPr>
                <w:rFonts w:ascii="Times New Roman" w:hAnsi="Times New Roman"/>
                <w:lang w:val="es-ES"/>
              </w:rPr>
              <w:t>Matheus Vieira Santos</w:t>
            </w:r>
            <w:r w:rsidR="00C11C0E">
              <w:rPr>
                <w:rFonts w:ascii="Times New Roman" w:hAnsi="Times New Roman"/>
                <w:lang w:val="es-ES"/>
              </w:rPr>
              <w:t xml:space="preserve">                                                  </w:t>
            </w:r>
            <w:r w:rsidR="00B16D92" w:rsidRPr="00C11C0E">
              <w:rPr>
                <w:rFonts w:ascii="Times New Roman" w:hAnsi="Times New Roman"/>
                <w:lang w:val="es-ES"/>
              </w:rPr>
              <w:t>Fdo.</w:t>
            </w:r>
          </w:p>
        </w:tc>
      </w:tr>
      <w:tr w:rsidR="00B6011E" w:rsidRPr="00C11C0E" w14:paraId="44F5B672" w14:textId="77777777" w:rsidTr="007911A6">
        <w:trPr>
          <w:trHeight w:val="2597"/>
        </w:trPr>
        <w:tc>
          <w:tcPr>
            <w:tcW w:w="2122" w:type="dxa"/>
            <w:vAlign w:val="center"/>
          </w:tcPr>
          <w:p w14:paraId="32B64973" w14:textId="77777777" w:rsidR="00B6011E" w:rsidRPr="00C11C0E" w:rsidRDefault="00505EDC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Objetivos</w:t>
            </w:r>
          </w:p>
        </w:tc>
        <w:tc>
          <w:tcPr>
            <w:tcW w:w="7625" w:type="dxa"/>
            <w:gridSpan w:val="2"/>
            <w:vAlign w:val="center"/>
          </w:tcPr>
          <w:p w14:paraId="3ECE8F28" w14:textId="24279085" w:rsidR="00BA4FED" w:rsidRPr="00C11C0E" w:rsidRDefault="00BA4FED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C11C0E">
              <w:rPr>
                <w:rFonts w:ascii="Times New Roman" w:hAnsi="Times New Roman"/>
                <w:b/>
                <w:bCs/>
                <w:sz w:val="20"/>
                <w:szCs w:val="20"/>
                <w:lang w:val="es-ES"/>
              </w:rPr>
              <w:t>General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:</w:t>
            </w:r>
            <w:r w:rsidR="00D8030B"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Consolidar 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la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solución tecnológica </w:t>
            </w:r>
            <w:proofErr w:type="spellStart"/>
            <w:r w:rsidR="009D72B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CRIApp</w:t>
            </w:r>
            <w:proofErr w:type="spellEnd"/>
            <w:r w:rsidR="009D72B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compuesta por una web API y una aplicación Android que apoye a familias en procesos de crianza, facilitando el seguimiento de respuestas, acceso a recursos educativos y participación comunitaria.</w:t>
            </w:r>
          </w:p>
          <w:p w14:paraId="46F94F96" w14:textId="4DEA522D" w:rsidR="00D8030B" w:rsidRPr="00C11C0E" w:rsidRDefault="00D8030B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C11C0E">
              <w:rPr>
                <w:rFonts w:ascii="Times New Roman" w:hAnsi="Times New Roman"/>
                <w:b/>
                <w:bCs/>
                <w:sz w:val="20"/>
                <w:szCs w:val="20"/>
                <w:lang w:val="es-ES"/>
              </w:rPr>
              <w:t>Específicos</w:t>
            </w:r>
            <w:r w:rsidR="00BA4FED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:</w:t>
            </w:r>
          </w:p>
          <w:p w14:paraId="5FA5430B" w14:textId="1FC52E68" w:rsidR="00D8030B" w:rsidRPr="00C11C0E" w:rsidRDefault="00D8030B" w:rsidP="00956374">
            <w:pPr>
              <w:pStyle w:val="Pargrafoda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pt-ES"/>
              </w:rPr>
            </w:pP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Documentar el proyecto 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>y el desarrollo existente</w:t>
            </w:r>
          </w:p>
          <w:p w14:paraId="14C892EB" w14:textId="49F60D6E" w:rsidR="00D8030B" w:rsidRPr="00C11C0E" w:rsidRDefault="00D8030B" w:rsidP="00956374">
            <w:pPr>
              <w:pStyle w:val="Pargrafoda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pt-ES"/>
              </w:rPr>
            </w:pP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Gestionar el desarrollo siguiendo prácticas ágiles </w:t>
            </w:r>
          </w:p>
          <w:p w14:paraId="058CB13E" w14:textId="5CBFEAAC" w:rsidR="00D8030B" w:rsidRPr="00C11C0E" w:rsidRDefault="00D8030B" w:rsidP="00956374">
            <w:pPr>
              <w:pStyle w:val="Pargrafoda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pt-ES"/>
              </w:rPr>
            </w:pP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Finalizar los flujos pendientes de premios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y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notificaciones</w:t>
            </w:r>
          </w:p>
          <w:p w14:paraId="01784BD4" w14:textId="139B958E" w:rsidR="00D8030B" w:rsidRPr="00C11C0E" w:rsidRDefault="00D8030B" w:rsidP="00956374">
            <w:pPr>
              <w:pStyle w:val="Pargrafoda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pt-ES"/>
              </w:rPr>
            </w:pP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Refactorizar la App Android para mejorar su mantenibilidad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y 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robustez</w:t>
            </w:r>
          </w:p>
          <w:p w14:paraId="7EACFCAB" w14:textId="71F17F87" w:rsidR="00D8030B" w:rsidRPr="00C11C0E" w:rsidRDefault="00D8030B" w:rsidP="00956374">
            <w:pPr>
              <w:pStyle w:val="Pargrafoda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pt-ES"/>
              </w:rPr>
            </w:pP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Implementar pruebas automatizadas en la API</w:t>
            </w:r>
          </w:p>
          <w:p w14:paraId="162C84F7" w14:textId="6802605B" w:rsidR="00D8030B" w:rsidRPr="00C11C0E" w:rsidRDefault="00D8030B" w:rsidP="00956374">
            <w:pPr>
              <w:pStyle w:val="Pargrafoda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pt-ES"/>
              </w:rPr>
            </w:pP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Desplegar la API en una plataforma cloud</w:t>
            </w:r>
          </w:p>
        </w:tc>
      </w:tr>
      <w:tr w:rsidR="00B6011E" w:rsidRPr="00C11C0E" w14:paraId="2420FA0D" w14:textId="77777777" w:rsidTr="00C11C0E">
        <w:trPr>
          <w:trHeight w:val="2440"/>
        </w:trPr>
        <w:tc>
          <w:tcPr>
            <w:tcW w:w="2122" w:type="dxa"/>
            <w:vAlign w:val="center"/>
          </w:tcPr>
          <w:p w14:paraId="21650E87" w14:textId="77777777" w:rsidR="00B6011E" w:rsidRPr="00C11C0E" w:rsidRDefault="00505EDC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Descripción</w:t>
            </w:r>
          </w:p>
        </w:tc>
        <w:tc>
          <w:tcPr>
            <w:tcW w:w="7625" w:type="dxa"/>
            <w:gridSpan w:val="2"/>
            <w:vAlign w:val="center"/>
          </w:tcPr>
          <w:p w14:paraId="3CEB2616" w14:textId="754A144E" w:rsidR="00264E8B" w:rsidRPr="00C11C0E" w:rsidRDefault="00264E8B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s-ES"/>
              </w:rPr>
            </w:pPr>
            <w:proofErr w:type="spellStart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CRIApp</w:t>
            </w:r>
            <w:proofErr w:type="spellEnd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es una propuesta de apoyo digital a la crianza inspirada en mecánicas de aprendizaje guiado y retroalimentación continua. El sistema se estructura en dos componentes principales: una API 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REST (</w:t>
            </w:r>
            <w:proofErr w:type="spellStart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backend</w:t>
            </w:r>
            <w:proofErr w:type="spellEnd"/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)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para centralizar lógica de negocio y persistencia de datos, y una 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A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pp Android 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(</w:t>
            </w:r>
            <w:proofErr w:type="spellStart"/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frontend</w:t>
            </w:r>
            <w:proofErr w:type="spellEnd"/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) 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como interfaz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de uso para familias.</w:t>
            </w:r>
            <w:r w:rsidR="00C11C0E"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Desde la perspectiva funcional, </w:t>
            </w:r>
            <w:proofErr w:type="spellStart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CRIApp</w:t>
            </w:r>
            <w:proofErr w:type="spellEnd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incluye autenticación de usuarios, gestión de hijos, cuestionarios diarios, foros, FAQ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,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recursos audiovisuales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, notificaciones y premios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. Desde la perspectiva de cierre académico del TFM, el 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presente 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proyecto 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contempla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una fase de mejora y consolidación centrada en 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cuatro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ejes: (i) </w:t>
            </w:r>
            <w:r w:rsidR="005613D6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finalizar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de flujos pendientes de 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premios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y 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notificaciones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(</w:t>
            </w:r>
            <w:proofErr w:type="spellStart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ii</w:t>
            </w:r>
            <w:proofErr w:type="spellEnd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) </w:t>
            </w:r>
            <w:proofErr w:type="spellStart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refactor</w:t>
            </w:r>
            <w:proofErr w:type="spellEnd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arquitectónico de la </w:t>
            </w:r>
            <w:proofErr w:type="gramStart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app</w:t>
            </w:r>
            <w:proofErr w:type="gramEnd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Android según buenas prácticas, (</w:t>
            </w:r>
            <w:proofErr w:type="spellStart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iii</w:t>
            </w:r>
            <w:proofErr w:type="spellEnd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) incremento de calidad mediante pruebas automatizadas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en la API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, y (</w:t>
            </w:r>
            <w:proofErr w:type="spellStart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iv</w:t>
            </w:r>
            <w:proofErr w:type="spellEnd"/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) despliegue 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de la API 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en nube como evidencia de aplicabilidad real.</w:t>
            </w:r>
            <w:r w:rsidR="00C11C0E" w:rsidRPr="00C11C0E">
              <w:rPr>
                <w:rFonts w:ascii="Times New Roman" w:hAnsi="Times New Roman"/>
                <w:sz w:val="20"/>
                <w:szCs w:val="20"/>
                <w:lang w:val="es-ES"/>
              </w:rPr>
              <w:t xml:space="preserve"> 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Metodológicamente, el trabajo se organiza con un enfoque ágil hibrido (Scrum semanal + flujo Kanban), apoyado en historias de usuario, criterios de aceptación y evidencias por iteración. Este planteamiento permite equilibrar desarrollo técnico y entregables académico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es-ES"/>
              </w:rPr>
              <w:t>s</w:t>
            </w:r>
            <w:r w:rsidRPr="00C11C0E">
              <w:rPr>
                <w:rFonts w:ascii="Times New Roman" w:hAnsi="Times New Roman"/>
                <w:sz w:val="20"/>
                <w:szCs w:val="20"/>
                <w:lang w:val="es-ES"/>
              </w:rPr>
              <w:t>, manteniendo trazabilidad y control de alcance.</w:t>
            </w:r>
          </w:p>
        </w:tc>
      </w:tr>
      <w:tr w:rsidR="00531DBC" w:rsidRPr="00C11C0E" w14:paraId="4F9D6797" w14:textId="77777777" w:rsidTr="007911A6">
        <w:trPr>
          <w:trHeight w:val="2187"/>
        </w:trPr>
        <w:tc>
          <w:tcPr>
            <w:tcW w:w="2122" w:type="dxa"/>
            <w:vMerge w:val="restart"/>
            <w:vAlign w:val="center"/>
          </w:tcPr>
          <w:p w14:paraId="20259952" w14:textId="77777777" w:rsidR="00531DBC" w:rsidRPr="00C11C0E" w:rsidRDefault="00531DBC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Abstract</w:t>
            </w:r>
          </w:p>
        </w:tc>
        <w:tc>
          <w:tcPr>
            <w:tcW w:w="7625" w:type="dxa"/>
            <w:gridSpan w:val="2"/>
            <w:vAlign w:val="center"/>
          </w:tcPr>
          <w:p w14:paraId="5D779509" w14:textId="175C0C9F" w:rsidR="00264E8B" w:rsidRPr="00C11C0E" w:rsidRDefault="00264E8B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pt-ES"/>
              </w:rPr>
            </w:pP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This project aims to consolidate CRIApp, a web-and-mobile solution designed to support families in parenting processes through daily questionnaires, educational content, and community interaction. The system is composed of a REST API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(backend)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and an Android client application</w:t>
            </w:r>
            <w:r w:rsidR="00C03DC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(frontend)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. At the current stage, the project focuses on: </w:t>
            </w:r>
            <w:r w:rsidR="00E77711" w:rsidRPr="00C11C0E">
              <w:rPr>
                <w:rFonts w:ascii="Times New Roman" w:hAnsi="Times New Roman"/>
                <w:sz w:val="20"/>
                <w:szCs w:val="20"/>
                <w:lang w:val="pt-ES"/>
              </w:rPr>
              <w:t>completing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</w:t>
            </w:r>
            <w:r w:rsidR="00E77711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the 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award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and 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notification</w:t>
            </w:r>
            <w:r w:rsidR="00E77711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</w:t>
            </w:r>
            <w:r w:rsidR="007C5CC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>work</w:t>
            </w:r>
            <w:r w:rsidR="00E77711" w:rsidRPr="00C11C0E">
              <w:rPr>
                <w:rFonts w:ascii="Times New Roman" w:hAnsi="Times New Roman"/>
                <w:sz w:val="20"/>
                <w:szCs w:val="20"/>
                <w:lang w:val="pt-ES"/>
              </w:rPr>
              <w:t>flows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>;</w:t>
            </w:r>
            <w:r w:rsidR="00302951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Android refactoring according to software engineering patterns</w:t>
            </w:r>
            <w:r w:rsidR="00302951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, 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quality improvement through automated testing</w:t>
            </w:r>
            <w:r w:rsidR="009D72B2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in the API</w:t>
            </w:r>
            <w:r w:rsidR="00302951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, 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and API deployment to cloud environment. The development process follows a hybrid agile approach (weekly Scrum cadence with Kanban flow), using user stories, acceptance criteria, and evidence-based tracking to ensure traceability</w:t>
            </w:r>
            <w:r w:rsidR="00302951" w:rsidRPr="00C11C0E">
              <w:rPr>
                <w:rFonts w:ascii="Times New Roman" w:hAnsi="Times New Roman"/>
                <w:sz w:val="20"/>
                <w:szCs w:val="20"/>
                <w:lang w:val="pt-ES"/>
              </w:rPr>
              <w:t xml:space="preserve"> and velocity</w:t>
            </w:r>
            <w:r w:rsidRPr="00C11C0E">
              <w:rPr>
                <w:rFonts w:ascii="Times New Roman" w:hAnsi="Times New Roman"/>
                <w:sz w:val="20"/>
                <w:szCs w:val="20"/>
                <w:lang w:val="pt-ES"/>
              </w:rPr>
              <w:t>.</w:t>
            </w:r>
          </w:p>
        </w:tc>
      </w:tr>
      <w:tr w:rsidR="00531DBC" w:rsidRPr="00C11C0E" w14:paraId="5977F97F" w14:textId="77777777" w:rsidTr="00C11C0E">
        <w:trPr>
          <w:trHeight w:val="860"/>
        </w:trPr>
        <w:tc>
          <w:tcPr>
            <w:tcW w:w="2122" w:type="dxa"/>
            <w:vMerge/>
            <w:vAlign w:val="center"/>
          </w:tcPr>
          <w:p w14:paraId="649BE638" w14:textId="77777777" w:rsidR="00531DBC" w:rsidRPr="00C11C0E" w:rsidRDefault="00531DBC" w:rsidP="00956374">
            <w:pPr>
              <w:pStyle w:val="Texto"/>
              <w:jc w:val="both"/>
              <w:rPr>
                <w:b/>
                <w:lang w:val="pt-ES"/>
              </w:rPr>
            </w:pPr>
          </w:p>
        </w:tc>
        <w:tc>
          <w:tcPr>
            <w:tcW w:w="3685" w:type="dxa"/>
            <w:vAlign w:val="center"/>
          </w:tcPr>
          <w:p w14:paraId="4BDBCE6E" w14:textId="3A07B1A8" w:rsidR="00531DBC" w:rsidRPr="00C11C0E" w:rsidRDefault="00531DBC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11C0E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>Palabras clave</w:t>
            </w:r>
            <w:r w:rsidR="00302951" w:rsidRPr="00C11C0E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 xml:space="preserve">: Ingeniería Web, Android, API REST, </w:t>
            </w:r>
            <w:r w:rsidR="006727CB" w:rsidRPr="00C11C0E">
              <w:rPr>
                <w:rFonts w:ascii="Times New Roman" w:hAnsi="Times New Roman"/>
                <w:b/>
                <w:sz w:val="20"/>
                <w:szCs w:val="20"/>
              </w:rPr>
              <w:t>refactoring</w:t>
            </w:r>
            <w:r w:rsidR="00302951" w:rsidRPr="00C11C0E">
              <w:rPr>
                <w:rFonts w:ascii="Times New Roman" w:hAnsi="Times New Roman"/>
                <w:b/>
                <w:sz w:val="20"/>
                <w:szCs w:val="20"/>
                <w:lang w:val="es-ES"/>
              </w:rPr>
              <w:t xml:space="preserve">, calidad de software, despliegue en la nube  </w:t>
            </w:r>
          </w:p>
        </w:tc>
        <w:tc>
          <w:tcPr>
            <w:tcW w:w="3940" w:type="dxa"/>
            <w:vAlign w:val="center"/>
          </w:tcPr>
          <w:p w14:paraId="4A8B34DE" w14:textId="08217C3C" w:rsidR="00531DBC" w:rsidRPr="00C11C0E" w:rsidRDefault="00531DBC" w:rsidP="009563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C11C0E">
              <w:rPr>
                <w:rFonts w:ascii="Times New Roman" w:hAnsi="Times New Roman"/>
                <w:b/>
                <w:sz w:val="20"/>
                <w:szCs w:val="20"/>
              </w:rPr>
              <w:t>Keywords</w:t>
            </w:r>
            <w:r w:rsidR="00302951" w:rsidRPr="00C11C0E">
              <w:rPr>
                <w:rFonts w:ascii="Times New Roman" w:hAnsi="Times New Roman"/>
                <w:b/>
                <w:sz w:val="20"/>
                <w:szCs w:val="20"/>
              </w:rPr>
              <w:t>: Web Engineering, Android, REST API, refactoring, software quality, cloud deployment</w:t>
            </w:r>
          </w:p>
        </w:tc>
      </w:tr>
      <w:tr w:rsidR="00505EDC" w:rsidRPr="00C11C0E" w14:paraId="1FC7C3EC" w14:textId="77777777" w:rsidTr="007911A6">
        <w:trPr>
          <w:trHeight w:val="2176"/>
        </w:trPr>
        <w:tc>
          <w:tcPr>
            <w:tcW w:w="2122" w:type="dxa"/>
            <w:vAlign w:val="center"/>
          </w:tcPr>
          <w:p w14:paraId="6AAB5699" w14:textId="77777777" w:rsidR="00505EDC" w:rsidRPr="00C11C0E" w:rsidRDefault="00505EDC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Aprobación de la propuesta</w:t>
            </w:r>
          </w:p>
        </w:tc>
        <w:tc>
          <w:tcPr>
            <w:tcW w:w="3685" w:type="dxa"/>
            <w:vAlign w:val="center"/>
          </w:tcPr>
          <w:p w14:paraId="4A262723" w14:textId="77777777" w:rsidR="00B16D92" w:rsidRPr="00C11C0E" w:rsidRDefault="00531DBC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FECHA</w:t>
            </w:r>
            <w:r w:rsidR="00B16D92" w:rsidRPr="00C11C0E">
              <w:rPr>
                <w:b/>
                <w:lang w:val="es-ES"/>
              </w:rPr>
              <w:t>:</w:t>
            </w:r>
          </w:p>
          <w:p w14:paraId="4F8632C2" w14:textId="77777777" w:rsidR="007911A6" w:rsidRDefault="007911A6" w:rsidP="00956374">
            <w:pPr>
              <w:pStyle w:val="Texto"/>
              <w:jc w:val="both"/>
              <w:rPr>
                <w:lang w:val="es-ES"/>
              </w:rPr>
            </w:pPr>
          </w:p>
          <w:p w14:paraId="3EA32AD0" w14:textId="77777777" w:rsidR="007911A6" w:rsidRDefault="00811712" w:rsidP="00956374">
            <w:pPr>
              <w:pStyle w:val="Texto"/>
              <w:jc w:val="both"/>
              <w:rPr>
                <w:lang w:val="es-ES"/>
              </w:rPr>
            </w:pPr>
            <w:r w:rsidRPr="00C11C0E">
              <w:rPr>
                <w:lang w:val="es-ES"/>
              </w:rPr>
              <w:br/>
            </w:r>
            <w:r w:rsidR="00505EDC" w:rsidRPr="00C11C0E">
              <w:rPr>
                <w:lang w:val="es-ES"/>
              </w:rPr>
              <w:t>Vº</w:t>
            </w:r>
            <w:r w:rsidRPr="00C11C0E">
              <w:rPr>
                <w:lang w:val="es-ES"/>
              </w:rPr>
              <w:t> </w:t>
            </w:r>
            <w:r w:rsidR="00505EDC" w:rsidRPr="00C11C0E">
              <w:rPr>
                <w:lang w:val="es-ES"/>
              </w:rPr>
              <w:t>Bº Tutor</w:t>
            </w:r>
            <w:r w:rsidRPr="00C11C0E">
              <w:rPr>
                <w:lang w:val="es-ES"/>
              </w:rPr>
              <w:br/>
            </w:r>
            <w:r w:rsidR="004714B8" w:rsidRPr="00C11C0E">
              <w:rPr>
                <w:lang w:val="es-ES"/>
              </w:rPr>
              <w:br/>
            </w:r>
          </w:p>
          <w:p w14:paraId="34B857B6" w14:textId="579D0A5B" w:rsidR="00505EDC" w:rsidRPr="00C11C0E" w:rsidRDefault="00811712" w:rsidP="00956374">
            <w:pPr>
              <w:pStyle w:val="Texto"/>
              <w:jc w:val="both"/>
              <w:rPr>
                <w:lang w:val="es-ES"/>
              </w:rPr>
            </w:pPr>
            <w:r w:rsidRPr="00C11C0E">
              <w:rPr>
                <w:lang w:val="es-ES"/>
              </w:rPr>
              <w:br/>
            </w:r>
            <w:r w:rsidR="00505EDC" w:rsidRPr="00C11C0E">
              <w:rPr>
                <w:lang w:val="es-ES"/>
              </w:rPr>
              <w:t>Fdo.</w:t>
            </w:r>
          </w:p>
        </w:tc>
        <w:tc>
          <w:tcPr>
            <w:tcW w:w="3940" w:type="dxa"/>
            <w:vAlign w:val="center"/>
          </w:tcPr>
          <w:p w14:paraId="1F09AD79" w14:textId="77777777" w:rsidR="00B16D92" w:rsidRPr="00C11C0E" w:rsidRDefault="00531DBC" w:rsidP="00956374">
            <w:pPr>
              <w:pStyle w:val="Texto"/>
              <w:jc w:val="both"/>
              <w:rPr>
                <w:b/>
                <w:lang w:val="es-ES"/>
              </w:rPr>
            </w:pPr>
            <w:r w:rsidRPr="00C11C0E">
              <w:rPr>
                <w:b/>
                <w:lang w:val="es-ES"/>
              </w:rPr>
              <w:t>FECHA</w:t>
            </w:r>
            <w:r w:rsidR="00B16D92" w:rsidRPr="00C11C0E">
              <w:rPr>
                <w:b/>
                <w:lang w:val="es-ES"/>
              </w:rPr>
              <w:t>:</w:t>
            </w:r>
          </w:p>
          <w:p w14:paraId="0477A988" w14:textId="77777777" w:rsidR="007911A6" w:rsidRDefault="007911A6" w:rsidP="00956374">
            <w:pPr>
              <w:pStyle w:val="Texto"/>
              <w:jc w:val="both"/>
              <w:rPr>
                <w:lang w:val="es-ES"/>
              </w:rPr>
            </w:pPr>
          </w:p>
          <w:p w14:paraId="2FCC9C83" w14:textId="77777777" w:rsidR="007911A6" w:rsidRDefault="004714B8" w:rsidP="00956374">
            <w:pPr>
              <w:pStyle w:val="Texto"/>
              <w:jc w:val="both"/>
              <w:rPr>
                <w:lang w:val="es-ES"/>
              </w:rPr>
            </w:pPr>
            <w:r w:rsidRPr="00C11C0E">
              <w:rPr>
                <w:lang w:val="es-ES"/>
              </w:rPr>
              <w:br/>
            </w:r>
            <w:r w:rsidR="00811712" w:rsidRPr="00C11C0E">
              <w:rPr>
                <w:lang w:val="es-ES"/>
              </w:rPr>
              <w:t>Vº </w:t>
            </w:r>
            <w:r w:rsidR="00505EDC" w:rsidRPr="00C11C0E">
              <w:rPr>
                <w:lang w:val="es-ES"/>
              </w:rPr>
              <w:t xml:space="preserve">Bº </w:t>
            </w:r>
            <w:r w:rsidR="00811712" w:rsidRPr="00C11C0E">
              <w:rPr>
                <w:lang w:val="es-ES"/>
              </w:rPr>
              <w:t>Presidente de la</w:t>
            </w:r>
            <w:r w:rsidR="00811712" w:rsidRPr="00C11C0E">
              <w:rPr>
                <w:lang w:val="es-ES"/>
              </w:rPr>
              <w:br/>
            </w:r>
            <w:r w:rsidR="00505EDC" w:rsidRPr="00C11C0E">
              <w:rPr>
                <w:lang w:val="es-ES"/>
              </w:rPr>
              <w:t>Comisión Académica de Postgrado</w:t>
            </w:r>
            <w:r w:rsidR="00811712" w:rsidRPr="00C11C0E">
              <w:rPr>
                <w:lang w:val="es-ES"/>
              </w:rPr>
              <w:br/>
            </w:r>
          </w:p>
          <w:p w14:paraId="5150B1F4" w14:textId="710A3628" w:rsidR="00505EDC" w:rsidRPr="00C11C0E" w:rsidRDefault="00811712" w:rsidP="00956374">
            <w:pPr>
              <w:pStyle w:val="Texto"/>
              <w:jc w:val="both"/>
              <w:rPr>
                <w:lang w:val="es-ES"/>
              </w:rPr>
            </w:pPr>
            <w:r w:rsidRPr="00C11C0E">
              <w:rPr>
                <w:lang w:val="es-ES"/>
              </w:rPr>
              <w:br/>
            </w:r>
            <w:r w:rsidR="00505EDC" w:rsidRPr="00C11C0E">
              <w:rPr>
                <w:lang w:val="es-ES"/>
              </w:rPr>
              <w:t>Fdo.</w:t>
            </w:r>
          </w:p>
        </w:tc>
      </w:tr>
    </w:tbl>
    <w:p w14:paraId="4DB3E5E3" w14:textId="77777777" w:rsidR="00505EDC" w:rsidRPr="00C11C0E" w:rsidRDefault="00505EDC" w:rsidP="0095637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lang w:val="es-ES"/>
        </w:rPr>
      </w:pPr>
    </w:p>
    <w:sectPr w:rsidR="00505EDC" w:rsidRPr="00C11C0E">
      <w:headerReference w:type="default" r:id="rId8"/>
      <w:headerReference w:type="first" r:id="rId9"/>
      <w:pgSz w:w="11900" w:h="16840"/>
      <w:pgMar w:top="919" w:right="1420" w:bottom="451" w:left="1380" w:header="720" w:footer="720" w:gutter="0"/>
      <w:cols w:space="720" w:equalWidth="0">
        <w:col w:w="91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6BADB" w14:textId="77777777" w:rsidR="00674F87" w:rsidRDefault="00674F87" w:rsidP="007929EF">
      <w:pPr>
        <w:spacing w:after="0" w:line="240" w:lineRule="auto"/>
      </w:pPr>
      <w:r>
        <w:separator/>
      </w:r>
    </w:p>
  </w:endnote>
  <w:endnote w:type="continuationSeparator" w:id="0">
    <w:p w14:paraId="508543C8" w14:textId="77777777" w:rsidR="00674F87" w:rsidRDefault="00674F87" w:rsidP="00792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22829" w14:textId="77777777" w:rsidR="00674F87" w:rsidRDefault="00674F87" w:rsidP="007929EF">
      <w:pPr>
        <w:spacing w:after="0" w:line="240" w:lineRule="auto"/>
      </w:pPr>
      <w:r>
        <w:separator/>
      </w:r>
    </w:p>
  </w:footnote>
  <w:footnote w:type="continuationSeparator" w:id="0">
    <w:p w14:paraId="54FD434E" w14:textId="77777777" w:rsidR="00674F87" w:rsidRDefault="00674F87" w:rsidP="00792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03CC" w14:textId="77777777" w:rsidR="00E540FD" w:rsidRDefault="001F68E6">
    <w:pPr>
      <w:pStyle w:val="Cabealho"/>
    </w:pPr>
    <w:r>
      <w:rPr>
        <w:noProof/>
        <w:lang w:val="es-ES" w:eastAsia="es-ES"/>
      </w:rPr>
      <w:drawing>
        <wp:anchor distT="0" distB="0" distL="114300" distR="114300" simplePos="0" relativeHeight="251661312" behindDoc="0" locked="0" layoutInCell="1" allowOverlap="1" wp14:anchorId="1E837604" wp14:editId="34533B57">
          <wp:simplePos x="0" y="0"/>
          <wp:positionH relativeFrom="column">
            <wp:posOffset>-789305</wp:posOffset>
          </wp:positionH>
          <wp:positionV relativeFrom="paragraph">
            <wp:posOffset>-379095</wp:posOffset>
          </wp:positionV>
          <wp:extent cx="7447915" cy="766445"/>
          <wp:effectExtent l="0" t="0" r="635" b="0"/>
          <wp:wrapSquare wrapText="bothSides"/>
          <wp:docPr id="1609965816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7915" cy="766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5D02" w14:textId="77777777" w:rsidR="002C35A3" w:rsidRPr="002C35A3" w:rsidRDefault="00A32C1B">
    <w:pPr>
      <w:pStyle w:val="Cabealho"/>
      <w:rPr>
        <w:lang w:val="es-ES"/>
      </w:rPr>
    </w:pPr>
    <w:r w:rsidRPr="002C35A3"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781841CF" wp14:editId="55A18DCC">
          <wp:simplePos x="0" y="0"/>
          <wp:positionH relativeFrom="column">
            <wp:posOffset>-1021080</wp:posOffset>
          </wp:positionH>
          <wp:positionV relativeFrom="paragraph">
            <wp:posOffset>-377825</wp:posOffset>
          </wp:positionV>
          <wp:extent cx="2856865" cy="977900"/>
          <wp:effectExtent l="0" t="0" r="0" b="0"/>
          <wp:wrapSquare wrapText="bothSides"/>
          <wp:docPr id="176202572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6865" cy="977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C35A3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31C99EA8" wp14:editId="1ED85AD1">
          <wp:simplePos x="0" y="0"/>
          <wp:positionH relativeFrom="column">
            <wp:posOffset>3916680</wp:posOffset>
          </wp:positionH>
          <wp:positionV relativeFrom="paragraph">
            <wp:posOffset>-425450</wp:posOffset>
          </wp:positionV>
          <wp:extent cx="1711325" cy="1071880"/>
          <wp:effectExtent l="0" t="0" r="3175" b="0"/>
          <wp:wrapSquare wrapText="bothSides"/>
          <wp:docPr id="27013331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TSISI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1325" cy="1071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35A3">
      <w:ptab w:relativeTo="margin" w:alignment="center" w:leader="none"/>
    </w:r>
    <w:r w:rsidR="002C35A3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000072AE"/>
    <w:lvl w:ilvl="0" w:tplc="00006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6784"/>
    <w:multiLevelType w:val="hybridMultilevel"/>
    <w:tmpl w:val="00004AE1"/>
    <w:lvl w:ilvl="0" w:tplc="00003D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DB65D4"/>
    <w:multiLevelType w:val="hybridMultilevel"/>
    <w:tmpl w:val="8E84E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D4F04"/>
    <w:multiLevelType w:val="hybridMultilevel"/>
    <w:tmpl w:val="D9B47B12"/>
    <w:lvl w:ilvl="0" w:tplc="51CEC6D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360" w:hanging="360"/>
      </w:pPr>
    </w:lvl>
    <w:lvl w:ilvl="2" w:tplc="0C0A001B" w:tentative="1">
      <w:start w:val="1"/>
      <w:numFmt w:val="lowerRoman"/>
      <w:lvlText w:val="%3."/>
      <w:lvlJc w:val="right"/>
      <w:pPr>
        <w:ind w:left="1080" w:hanging="180"/>
      </w:pPr>
    </w:lvl>
    <w:lvl w:ilvl="3" w:tplc="0C0A000F" w:tentative="1">
      <w:start w:val="1"/>
      <w:numFmt w:val="decimal"/>
      <w:lvlText w:val="%4."/>
      <w:lvlJc w:val="left"/>
      <w:pPr>
        <w:ind w:left="1800" w:hanging="360"/>
      </w:pPr>
    </w:lvl>
    <w:lvl w:ilvl="4" w:tplc="0C0A0019" w:tentative="1">
      <w:start w:val="1"/>
      <w:numFmt w:val="lowerLetter"/>
      <w:lvlText w:val="%5."/>
      <w:lvlJc w:val="left"/>
      <w:pPr>
        <w:ind w:left="2520" w:hanging="360"/>
      </w:pPr>
    </w:lvl>
    <w:lvl w:ilvl="5" w:tplc="0C0A001B" w:tentative="1">
      <w:start w:val="1"/>
      <w:numFmt w:val="lowerRoman"/>
      <w:lvlText w:val="%6."/>
      <w:lvlJc w:val="right"/>
      <w:pPr>
        <w:ind w:left="3240" w:hanging="180"/>
      </w:pPr>
    </w:lvl>
    <w:lvl w:ilvl="6" w:tplc="0C0A000F" w:tentative="1">
      <w:start w:val="1"/>
      <w:numFmt w:val="decimal"/>
      <w:lvlText w:val="%7."/>
      <w:lvlJc w:val="left"/>
      <w:pPr>
        <w:ind w:left="3960" w:hanging="360"/>
      </w:pPr>
    </w:lvl>
    <w:lvl w:ilvl="7" w:tplc="0C0A0019" w:tentative="1">
      <w:start w:val="1"/>
      <w:numFmt w:val="lowerLetter"/>
      <w:lvlText w:val="%8."/>
      <w:lvlJc w:val="left"/>
      <w:pPr>
        <w:ind w:left="4680" w:hanging="360"/>
      </w:pPr>
    </w:lvl>
    <w:lvl w:ilvl="8" w:tplc="0C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43C5390"/>
    <w:multiLevelType w:val="hybridMultilevel"/>
    <w:tmpl w:val="A5E272DE"/>
    <w:lvl w:ilvl="0" w:tplc="3B20BD5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AB21A4"/>
    <w:multiLevelType w:val="hybridMultilevel"/>
    <w:tmpl w:val="6E2E75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160937">
    <w:abstractNumId w:val="0"/>
  </w:num>
  <w:num w:numId="2" w16cid:durableId="1414283618">
    <w:abstractNumId w:val="2"/>
  </w:num>
  <w:num w:numId="3" w16cid:durableId="674302400">
    <w:abstractNumId w:val="1"/>
  </w:num>
  <w:num w:numId="4" w16cid:durableId="1353606296">
    <w:abstractNumId w:val="4"/>
  </w:num>
  <w:num w:numId="5" w16cid:durableId="1307738071">
    <w:abstractNumId w:val="6"/>
  </w:num>
  <w:num w:numId="6" w16cid:durableId="461701550">
    <w:abstractNumId w:val="5"/>
  </w:num>
  <w:num w:numId="7" w16cid:durableId="1635062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DE"/>
    <w:rsid w:val="00001C85"/>
    <w:rsid w:val="00027AF6"/>
    <w:rsid w:val="00096180"/>
    <w:rsid w:val="000E5203"/>
    <w:rsid w:val="000F19D6"/>
    <w:rsid w:val="000F7CCE"/>
    <w:rsid w:val="00117BE3"/>
    <w:rsid w:val="00125B8F"/>
    <w:rsid w:val="00182682"/>
    <w:rsid w:val="00183ED5"/>
    <w:rsid w:val="001B0F38"/>
    <w:rsid w:val="001F68E6"/>
    <w:rsid w:val="0023123B"/>
    <w:rsid w:val="002615FB"/>
    <w:rsid w:val="00264E8B"/>
    <w:rsid w:val="00286A95"/>
    <w:rsid w:val="00292546"/>
    <w:rsid w:val="002C35A3"/>
    <w:rsid w:val="002D22DF"/>
    <w:rsid w:val="00302951"/>
    <w:rsid w:val="00304F57"/>
    <w:rsid w:val="00351D54"/>
    <w:rsid w:val="00353198"/>
    <w:rsid w:val="00365707"/>
    <w:rsid w:val="003860ED"/>
    <w:rsid w:val="00390D87"/>
    <w:rsid w:val="003B2C8A"/>
    <w:rsid w:val="003E12DE"/>
    <w:rsid w:val="00467388"/>
    <w:rsid w:val="004714B8"/>
    <w:rsid w:val="004C1A64"/>
    <w:rsid w:val="004D7451"/>
    <w:rsid w:val="004E45E0"/>
    <w:rsid w:val="00505EDC"/>
    <w:rsid w:val="00531DBC"/>
    <w:rsid w:val="0054307F"/>
    <w:rsid w:val="0056027E"/>
    <w:rsid w:val="005613D6"/>
    <w:rsid w:val="00571C09"/>
    <w:rsid w:val="00591CB1"/>
    <w:rsid w:val="005B3203"/>
    <w:rsid w:val="005C2AA5"/>
    <w:rsid w:val="00627B6A"/>
    <w:rsid w:val="00633408"/>
    <w:rsid w:val="00641292"/>
    <w:rsid w:val="00644304"/>
    <w:rsid w:val="006727CB"/>
    <w:rsid w:val="00674F87"/>
    <w:rsid w:val="006C3373"/>
    <w:rsid w:val="006F12C3"/>
    <w:rsid w:val="007123A0"/>
    <w:rsid w:val="00753314"/>
    <w:rsid w:val="007911A6"/>
    <w:rsid w:val="007929EF"/>
    <w:rsid w:val="00796839"/>
    <w:rsid w:val="007C5CC2"/>
    <w:rsid w:val="007D699E"/>
    <w:rsid w:val="007E3147"/>
    <w:rsid w:val="007F0277"/>
    <w:rsid w:val="00811712"/>
    <w:rsid w:val="00844EE7"/>
    <w:rsid w:val="00895A6E"/>
    <w:rsid w:val="008E71E8"/>
    <w:rsid w:val="0093393F"/>
    <w:rsid w:val="009543AC"/>
    <w:rsid w:val="00956374"/>
    <w:rsid w:val="00974CC8"/>
    <w:rsid w:val="009D372E"/>
    <w:rsid w:val="009D72B2"/>
    <w:rsid w:val="00A00250"/>
    <w:rsid w:val="00A14F0E"/>
    <w:rsid w:val="00A32C1B"/>
    <w:rsid w:val="00A84FCB"/>
    <w:rsid w:val="00AA0001"/>
    <w:rsid w:val="00B16D92"/>
    <w:rsid w:val="00B265C7"/>
    <w:rsid w:val="00B6011E"/>
    <w:rsid w:val="00B9373A"/>
    <w:rsid w:val="00BA4FED"/>
    <w:rsid w:val="00BB4980"/>
    <w:rsid w:val="00BB75CF"/>
    <w:rsid w:val="00C03DC2"/>
    <w:rsid w:val="00C11C0E"/>
    <w:rsid w:val="00C3095A"/>
    <w:rsid w:val="00C4028F"/>
    <w:rsid w:val="00C563EC"/>
    <w:rsid w:val="00CB0ECF"/>
    <w:rsid w:val="00CB2E58"/>
    <w:rsid w:val="00CF296B"/>
    <w:rsid w:val="00D14C5B"/>
    <w:rsid w:val="00D65167"/>
    <w:rsid w:val="00D8030B"/>
    <w:rsid w:val="00D867D6"/>
    <w:rsid w:val="00D87D62"/>
    <w:rsid w:val="00DC2A0A"/>
    <w:rsid w:val="00E11581"/>
    <w:rsid w:val="00E266AC"/>
    <w:rsid w:val="00E540FD"/>
    <w:rsid w:val="00E77711"/>
    <w:rsid w:val="00EA358E"/>
    <w:rsid w:val="00ED6B94"/>
    <w:rsid w:val="00EF1A90"/>
    <w:rsid w:val="00F10AB7"/>
    <w:rsid w:val="00F117A8"/>
    <w:rsid w:val="00F31E5B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715B639"/>
  <w14:defaultImageDpi w14:val="0"/>
  <w15:docId w15:val="{8773C308-D8E1-4207-B03E-9A3D1842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A002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02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0250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929E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929EF"/>
  </w:style>
  <w:style w:type="paragraph" w:styleId="Rodap">
    <w:name w:val="footer"/>
    <w:basedOn w:val="Normal"/>
    <w:link w:val="RodapChar"/>
    <w:uiPriority w:val="99"/>
    <w:unhideWhenUsed/>
    <w:rsid w:val="007929EF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7929EF"/>
  </w:style>
  <w:style w:type="paragraph" w:styleId="Textodebalo">
    <w:name w:val="Balloon Text"/>
    <w:basedOn w:val="Normal"/>
    <w:link w:val="TextodebaloChar"/>
    <w:uiPriority w:val="99"/>
    <w:semiHidden/>
    <w:unhideWhenUsed/>
    <w:rsid w:val="00792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929EF"/>
    <w:rPr>
      <w:rFonts w:ascii="Tahoma" w:hAnsi="Tahoma" w:cs="Tahoma"/>
      <w:sz w:val="16"/>
      <w:szCs w:val="16"/>
    </w:rPr>
  </w:style>
  <w:style w:type="paragraph" w:customStyle="1" w:styleId="Listamedia1-nfasis61">
    <w:name w:val="Lista media 1 - Énfasis 61"/>
    <w:basedOn w:val="Normal"/>
    <w:uiPriority w:val="34"/>
    <w:qFormat/>
    <w:rsid w:val="00183ED5"/>
    <w:pPr>
      <w:spacing w:after="0" w:line="240" w:lineRule="auto"/>
      <w:ind w:left="720"/>
      <w:contextualSpacing/>
    </w:pPr>
    <w:rPr>
      <w:rFonts w:ascii="Garamond" w:hAnsi="Garamond"/>
      <w:sz w:val="24"/>
      <w:szCs w:val="24"/>
      <w:lang w:val="es-ES" w:eastAsia="es-ES"/>
    </w:rPr>
  </w:style>
  <w:style w:type="paragraph" w:styleId="PargrafodaLista">
    <w:name w:val="List Paragraph"/>
    <w:basedOn w:val="Normal"/>
    <w:uiPriority w:val="34"/>
    <w:qFormat/>
    <w:rsid w:val="00183ED5"/>
    <w:pPr>
      <w:ind w:left="720"/>
      <w:contextualSpacing/>
    </w:pPr>
  </w:style>
  <w:style w:type="table" w:styleId="Tabelacomgrade">
    <w:name w:val="Table Grid"/>
    <w:basedOn w:val="Tabelanormal"/>
    <w:uiPriority w:val="59"/>
    <w:rsid w:val="00B6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6011E"/>
    <w:rPr>
      <w:b/>
      <w:bCs/>
    </w:rPr>
  </w:style>
  <w:style w:type="paragraph" w:customStyle="1" w:styleId="Texto">
    <w:name w:val="Texto"/>
    <w:basedOn w:val="Normal"/>
    <w:qFormat/>
    <w:rsid w:val="00B601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noProof/>
    </w:rPr>
  </w:style>
  <w:style w:type="paragraph" w:customStyle="1" w:styleId="Textonormal">
    <w:name w:val="Texto normal"/>
    <w:basedOn w:val="Normal"/>
    <w:qFormat/>
    <w:rsid w:val="00D65167"/>
    <w:pPr>
      <w:jc w:val="both"/>
    </w:pPr>
    <w:rPr>
      <w:rFonts w:ascii="Times New Roman" w:hAnsi="Times New Roman"/>
      <w:sz w:val="24"/>
      <w:lang w:val="es-ES"/>
    </w:rPr>
  </w:style>
  <w:style w:type="paragraph" w:styleId="Ttulo">
    <w:name w:val="Title"/>
    <w:basedOn w:val="Normal"/>
    <w:next w:val="Normal"/>
    <w:link w:val="TtuloChar"/>
    <w:uiPriority w:val="10"/>
    <w:qFormat/>
    <w:rsid w:val="00A0025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002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2Char">
    <w:name w:val="Título 2 Char"/>
    <w:basedOn w:val="Fontepargpadro"/>
    <w:link w:val="Ttulo2"/>
    <w:uiPriority w:val="9"/>
    <w:rsid w:val="00A002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A002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A0025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customStyle="1" w:styleId="Lista1">
    <w:name w:val="Lista1"/>
    <w:basedOn w:val="Textonormal"/>
    <w:qFormat/>
    <w:rsid w:val="00A00250"/>
    <w:pPr>
      <w:numPr>
        <w:numId w:val="6"/>
      </w:numPr>
      <w:spacing w:after="120" w:line="240" w:lineRule="auto"/>
      <w:ind w:left="714" w:hanging="357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D4DA53-A0D6-462B-8F7B-7725800C5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514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Anteproyecto TFM</vt:lpstr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 TFM</dc:title>
  <dc:creator>emicaya</dc:creator>
  <cp:lastModifiedBy>MATHEUS VIEIRA SANTOS</cp:lastModifiedBy>
  <cp:revision>12</cp:revision>
  <cp:lastPrinted>2012-03-26T14:29:00Z</cp:lastPrinted>
  <dcterms:created xsi:type="dcterms:W3CDTF">2019-04-15T10:52:00Z</dcterms:created>
  <dcterms:modified xsi:type="dcterms:W3CDTF">2026-04-02T17:33:00Z</dcterms:modified>
</cp:coreProperties>
</file>