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345" w:rsidRPr="0080544C" w:rsidRDefault="00562711">
      <w:pPr>
        <w:rPr>
          <w:sz w:val="26"/>
          <w:szCs w:val="26"/>
        </w:rPr>
      </w:pPr>
      <w:r w:rsidRPr="0080544C">
        <w:rPr>
          <w:sz w:val="26"/>
          <w:szCs w:val="26"/>
        </w:rPr>
        <w:t>O WhatsApp melhora um serviço básico de todo smartphone: a troca de mensagens. É possível compartilhar arquivos multimídia sem pagar os exorbitantes preços cobrados pelas operadoras, formar grupos de mensa</w:t>
      </w:r>
      <w:bookmarkStart w:id="0" w:name="_GoBack"/>
      <w:bookmarkEnd w:id="0"/>
      <w:r w:rsidRPr="0080544C">
        <w:rPr>
          <w:sz w:val="26"/>
          <w:szCs w:val="26"/>
        </w:rPr>
        <w:t>gens com poucos cliques, trocar o p</w:t>
      </w:r>
      <w:r w:rsidRPr="0080544C">
        <w:rPr>
          <w:sz w:val="26"/>
          <w:szCs w:val="26"/>
        </w:rPr>
        <w:t>l</w:t>
      </w:r>
      <w:r w:rsidRPr="0080544C">
        <w:rPr>
          <w:sz w:val="26"/>
          <w:szCs w:val="26"/>
        </w:rPr>
        <w:t>ano de fundo da conversa e (para desespero dos ansiosos) ver se seu amigo está conectado ou não</w:t>
      </w:r>
      <w:r w:rsidRPr="0080544C">
        <w:rPr>
          <w:sz w:val="26"/>
          <w:szCs w:val="26"/>
        </w:rPr>
        <w:t>, e esperar ansiosamente pela marca “azulzinha”</w:t>
      </w:r>
      <w:r w:rsidRPr="0080544C">
        <w:rPr>
          <w:sz w:val="26"/>
          <w:szCs w:val="26"/>
        </w:rPr>
        <w:t>.</w:t>
      </w:r>
    </w:p>
    <w:p w:rsidR="00562711" w:rsidRDefault="00562711">
      <w:pPr>
        <w:rPr>
          <w:rStyle w:val="eop"/>
          <w:rFonts w:ascii="Cambria" w:hAnsi="Cambria"/>
          <w:sz w:val="26"/>
          <w:szCs w:val="26"/>
        </w:rPr>
      </w:pPr>
      <w:r w:rsidRPr="0080544C">
        <w:rPr>
          <w:sz w:val="26"/>
          <w:szCs w:val="26"/>
        </w:rPr>
        <w:tab/>
      </w:r>
      <w:proofErr w:type="spellStart"/>
      <w:proofErr w:type="gramStart"/>
      <w:r w:rsidR="0080544C" w:rsidRPr="0080544C">
        <w:rPr>
          <w:rStyle w:val="textrun"/>
          <w:rFonts w:ascii="Cambria" w:hAnsi="Cambria"/>
          <w:color w:val="404040"/>
          <w:sz w:val="26"/>
          <w:szCs w:val="26"/>
        </w:rPr>
        <w:t>le</w:t>
      </w:r>
      <w:proofErr w:type="spellEnd"/>
      <w:proofErr w:type="gramEnd"/>
      <w:r w:rsidR="0080544C" w:rsidRPr="0080544C">
        <w:rPr>
          <w:rStyle w:val="textrun"/>
          <w:rFonts w:ascii="Cambria" w:hAnsi="Cambria"/>
          <w:color w:val="404040"/>
          <w:sz w:val="26"/>
          <w:szCs w:val="26"/>
        </w:rPr>
        <w:t xml:space="preserve"> usa um código próprio e fechado, b</w:t>
      </w:r>
      <w:r w:rsidR="0080544C" w:rsidRPr="0080544C">
        <w:rPr>
          <w:rStyle w:val="textrun"/>
          <w:rFonts w:ascii="Cambria" w:hAnsi="Cambria"/>
          <w:color w:val="404040"/>
          <w:sz w:val="26"/>
          <w:szCs w:val="26"/>
        </w:rPr>
        <w:t xml:space="preserve">aseado em </w:t>
      </w:r>
      <w:proofErr w:type="spellStart"/>
      <w:r w:rsidR="0080544C" w:rsidRPr="0080544C">
        <w:rPr>
          <w:rStyle w:val="textrun"/>
          <w:rFonts w:ascii="Cambria" w:hAnsi="Cambria"/>
          <w:color w:val="404040"/>
          <w:sz w:val="26"/>
          <w:szCs w:val="26"/>
        </w:rPr>
        <w:t>XMPP</w:t>
      </w:r>
      <w:proofErr w:type="spellEnd"/>
      <w:r w:rsidR="0080544C" w:rsidRPr="0080544C">
        <w:rPr>
          <w:rStyle w:val="textrun"/>
          <w:rFonts w:ascii="Cambria" w:hAnsi="Cambria"/>
          <w:color w:val="404040"/>
          <w:sz w:val="26"/>
          <w:szCs w:val="26"/>
        </w:rPr>
        <w:t xml:space="preserve">, chamado </w:t>
      </w:r>
      <w:proofErr w:type="spellStart"/>
      <w:r w:rsidR="0080544C" w:rsidRPr="0080544C">
        <w:rPr>
          <w:rStyle w:val="textrun"/>
          <w:rFonts w:ascii="Cambria" w:hAnsi="Cambria"/>
          <w:color w:val="404040"/>
          <w:sz w:val="26"/>
          <w:szCs w:val="26"/>
        </w:rPr>
        <w:t>FUNXMPP</w:t>
      </w:r>
      <w:proofErr w:type="spellEnd"/>
      <w:r w:rsidR="0080544C" w:rsidRPr="0080544C">
        <w:rPr>
          <w:rStyle w:val="textrun"/>
          <w:rFonts w:ascii="Cambria" w:hAnsi="Cambria"/>
          <w:color w:val="404040"/>
          <w:sz w:val="26"/>
          <w:szCs w:val="26"/>
        </w:rPr>
        <w:t xml:space="preserve">, o </w:t>
      </w:r>
      <w:proofErr w:type="spellStart"/>
      <w:r w:rsidR="0080544C" w:rsidRPr="0080544C">
        <w:rPr>
          <w:rStyle w:val="textrun"/>
          <w:rFonts w:ascii="Cambria" w:hAnsi="Cambria"/>
          <w:color w:val="404040"/>
          <w:sz w:val="26"/>
          <w:szCs w:val="26"/>
        </w:rPr>
        <w:t>XMPP</w:t>
      </w:r>
      <w:proofErr w:type="spellEnd"/>
      <w:r w:rsidR="0080544C" w:rsidRPr="0080544C">
        <w:rPr>
          <w:rStyle w:val="textrun"/>
          <w:rFonts w:ascii="Cambria" w:hAnsi="Cambria"/>
          <w:color w:val="404040"/>
          <w:sz w:val="26"/>
          <w:szCs w:val="26"/>
        </w:rPr>
        <w:t xml:space="preserve"> (</w:t>
      </w:r>
      <w:proofErr w:type="spellStart"/>
      <w:r w:rsidR="0080544C" w:rsidRPr="0080544C">
        <w:rPr>
          <w:rStyle w:val="spellingerror"/>
          <w:rFonts w:ascii="Cambria" w:hAnsi="Cambria"/>
          <w:color w:val="333333"/>
          <w:sz w:val="26"/>
          <w:szCs w:val="26"/>
        </w:rPr>
        <w:t>Extensible</w:t>
      </w:r>
      <w:proofErr w:type="spellEnd"/>
      <w:r w:rsidR="0080544C" w:rsidRPr="0080544C">
        <w:rPr>
          <w:rStyle w:val="normaltextrun"/>
          <w:rFonts w:ascii="Cambria" w:hAnsi="Cambria"/>
          <w:color w:val="333333"/>
          <w:sz w:val="26"/>
          <w:szCs w:val="26"/>
        </w:rPr>
        <w:t> </w:t>
      </w:r>
      <w:proofErr w:type="spellStart"/>
      <w:r w:rsidR="0080544C" w:rsidRPr="0080544C">
        <w:rPr>
          <w:rStyle w:val="spellingerror"/>
          <w:rFonts w:ascii="Cambria" w:hAnsi="Cambria"/>
          <w:color w:val="333333"/>
          <w:sz w:val="26"/>
          <w:szCs w:val="26"/>
        </w:rPr>
        <w:t>Messaging</w:t>
      </w:r>
      <w:proofErr w:type="spellEnd"/>
      <w:r w:rsidR="0080544C" w:rsidRPr="0080544C">
        <w:rPr>
          <w:rStyle w:val="normaltextrun"/>
          <w:rFonts w:ascii="Cambria" w:hAnsi="Cambria"/>
          <w:color w:val="333333"/>
          <w:sz w:val="26"/>
          <w:szCs w:val="26"/>
        </w:rPr>
        <w:t> </w:t>
      </w:r>
      <w:proofErr w:type="spellStart"/>
      <w:r w:rsidR="0080544C" w:rsidRPr="0080544C">
        <w:rPr>
          <w:rStyle w:val="spellingerror"/>
          <w:rFonts w:ascii="Cambria" w:hAnsi="Cambria"/>
          <w:color w:val="333333"/>
          <w:sz w:val="26"/>
          <w:szCs w:val="26"/>
        </w:rPr>
        <w:t>and</w:t>
      </w:r>
      <w:proofErr w:type="spellEnd"/>
      <w:r w:rsidR="0080544C" w:rsidRPr="0080544C">
        <w:rPr>
          <w:rStyle w:val="normaltextrun"/>
          <w:rFonts w:ascii="Cambria" w:hAnsi="Cambria"/>
          <w:color w:val="333333"/>
          <w:sz w:val="26"/>
          <w:szCs w:val="26"/>
        </w:rPr>
        <w:t> </w:t>
      </w:r>
      <w:proofErr w:type="spellStart"/>
      <w:r w:rsidR="0080544C" w:rsidRPr="0080544C">
        <w:rPr>
          <w:rStyle w:val="spellingerror"/>
          <w:rFonts w:ascii="Cambria" w:hAnsi="Cambria"/>
          <w:color w:val="333333"/>
          <w:sz w:val="26"/>
          <w:szCs w:val="26"/>
        </w:rPr>
        <w:t>Presence</w:t>
      </w:r>
      <w:proofErr w:type="spellEnd"/>
      <w:r w:rsidR="0080544C" w:rsidRPr="0080544C">
        <w:rPr>
          <w:rStyle w:val="normaltextrun"/>
          <w:rFonts w:ascii="Cambria" w:hAnsi="Cambria"/>
          <w:color w:val="333333"/>
          <w:sz w:val="26"/>
          <w:szCs w:val="26"/>
        </w:rPr>
        <w:t> </w:t>
      </w:r>
      <w:proofErr w:type="spellStart"/>
      <w:r w:rsidR="0080544C" w:rsidRPr="0080544C">
        <w:rPr>
          <w:rStyle w:val="spellingerror"/>
          <w:rFonts w:ascii="Cambria" w:hAnsi="Cambria"/>
          <w:color w:val="333333"/>
          <w:sz w:val="26"/>
          <w:szCs w:val="26"/>
        </w:rPr>
        <w:t>Protocol</w:t>
      </w:r>
      <w:proofErr w:type="spellEnd"/>
      <w:r w:rsidR="0080544C" w:rsidRPr="0080544C">
        <w:rPr>
          <w:rStyle w:val="normaltextrun"/>
          <w:rFonts w:ascii="Cambria" w:hAnsi="Cambria"/>
          <w:color w:val="333333"/>
          <w:sz w:val="26"/>
          <w:szCs w:val="26"/>
        </w:rPr>
        <w:t>) é um protocolo aberto e</w:t>
      </w:r>
      <w:r w:rsidR="0080544C" w:rsidRPr="0080544C">
        <w:rPr>
          <w:rStyle w:val="textrun"/>
          <w:rFonts w:ascii="Cambria" w:hAnsi="Cambria"/>
          <w:color w:val="333333"/>
          <w:sz w:val="26"/>
          <w:szCs w:val="26"/>
        </w:rPr>
        <w:t> extensível, que permite comunicação em tempo real, criação de </w:t>
      </w:r>
      <w:r w:rsidR="0080544C" w:rsidRPr="0080544C">
        <w:rPr>
          <w:rStyle w:val="textrun"/>
          <w:rFonts w:ascii="Cambria" w:hAnsi="Cambria"/>
          <w:i/>
          <w:iCs/>
          <w:color w:val="333333"/>
          <w:sz w:val="26"/>
          <w:szCs w:val="26"/>
        </w:rPr>
        <w:t>chats, </w:t>
      </w:r>
      <w:r w:rsidR="0080544C" w:rsidRPr="0080544C">
        <w:rPr>
          <w:rStyle w:val="textrun"/>
          <w:rFonts w:ascii="Cambria" w:hAnsi="Cambria"/>
          <w:color w:val="333333"/>
          <w:sz w:val="26"/>
          <w:szCs w:val="26"/>
        </w:rPr>
        <w:t>chamadas de voz e vídeo</w:t>
      </w:r>
      <w:r w:rsidR="0080544C" w:rsidRPr="0080544C">
        <w:rPr>
          <w:rStyle w:val="textrun"/>
          <w:rFonts w:ascii="Cambria" w:hAnsi="Cambria"/>
          <w:color w:val="333333"/>
          <w:sz w:val="26"/>
          <w:szCs w:val="26"/>
        </w:rPr>
        <w:t>.</w:t>
      </w:r>
      <w:r w:rsidR="0080544C" w:rsidRPr="0080544C">
        <w:rPr>
          <w:sz w:val="26"/>
          <w:szCs w:val="26"/>
        </w:rPr>
        <w:t xml:space="preserve"> </w:t>
      </w:r>
      <w:r w:rsidR="0080544C" w:rsidRPr="0080544C">
        <w:rPr>
          <w:rStyle w:val="textrun"/>
          <w:rFonts w:ascii="Cambria" w:hAnsi="Cambria"/>
          <w:color w:val="333333"/>
          <w:sz w:val="26"/>
          <w:szCs w:val="26"/>
        </w:rPr>
        <w:t xml:space="preserve">Ele cria um ambiente para garantir a transmissão, sem a necessidade de confirmar o recebimento dessas mensagens, utilizando servidores que fazem a maior parte do processamento e interligam os usuários envolvidos. Por ser um software livre, é um protocolo seguro, por ter uma comunidade bem ativa. Sua estruturação é baseada em fluxos XML para troca de informações de forma assíncrona, fim a fim, e com endereços globais distribuídos na rede, podendo haver criptografia no canal, tratamento de erro e autenticação.  Sua conexão utiliza </w:t>
      </w:r>
      <w:proofErr w:type="spellStart"/>
      <w:r w:rsidR="0080544C" w:rsidRPr="0080544C">
        <w:rPr>
          <w:rStyle w:val="textrun"/>
          <w:rFonts w:ascii="Cambria" w:hAnsi="Cambria"/>
          <w:color w:val="333333"/>
          <w:sz w:val="26"/>
          <w:szCs w:val="26"/>
        </w:rPr>
        <w:t>TCP</w:t>
      </w:r>
      <w:proofErr w:type="spellEnd"/>
      <w:r w:rsidR="0080544C" w:rsidRPr="0080544C">
        <w:rPr>
          <w:rStyle w:val="textrun"/>
          <w:rFonts w:ascii="Cambria" w:hAnsi="Cambria"/>
          <w:color w:val="333333"/>
          <w:sz w:val="26"/>
          <w:szCs w:val="26"/>
        </w:rPr>
        <w:t xml:space="preserve"> de longa duração de forma persistente, já seus pacotes são transmitidos em um sistema </w:t>
      </w:r>
      <w:proofErr w:type="spellStart"/>
      <w:r w:rsidR="0080544C" w:rsidRPr="0080544C">
        <w:rPr>
          <w:rStyle w:val="spellingerror"/>
          <w:rFonts w:ascii="Cambria" w:hAnsi="Cambria"/>
          <w:i/>
          <w:iCs/>
          <w:color w:val="333333"/>
          <w:sz w:val="26"/>
          <w:szCs w:val="26"/>
        </w:rPr>
        <w:t>always-on</w:t>
      </w:r>
      <w:proofErr w:type="spellEnd"/>
      <w:r w:rsidR="0080544C" w:rsidRPr="0080544C">
        <w:rPr>
          <w:rStyle w:val="normaltextrun"/>
          <w:rFonts w:ascii="Cambria" w:hAnsi="Cambria"/>
          <w:i/>
          <w:iCs/>
          <w:color w:val="333333"/>
          <w:sz w:val="26"/>
          <w:szCs w:val="26"/>
        </w:rPr>
        <w:t>;</w:t>
      </w:r>
      <w:r w:rsidR="0080544C" w:rsidRPr="0080544C">
        <w:rPr>
          <w:rStyle w:val="textrun"/>
          <w:rFonts w:ascii="Cambria" w:hAnsi="Cambria"/>
          <w:i/>
          <w:iCs/>
          <w:color w:val="333333"/>
          <w:sz w:val="26"/>
          <w:szCs w:val="26"/>
        </w:rPr>
        <w:t> </w:t>
      </w:r>
      <w:r w:rsidR="0080544C" w:rsidRPr="0080544C">
        <w:rPr>
          <w:rStyle w:val="textrun"/>
          <w:rFonts w:ascii="Cambria" w:hAnsi="Cambria"/>
          <w:color w:val="333333"/>
          <w:sz w:val="26"/>
          <w:szCs w:val="26"/>
        </w:rPr>
        <w:t>dessa forma,</w:t>
      </w:r>
      <w:r w:rsidR="0080544C" w:rsidRPr="0080544C">
        <w:rPr>
          <w:rStyle w:val="textrun"/>
          <w:rFonts w:ascii="Cambria" w:hAnsi="Cambria"/>
          <w:i/>
          <w:iCs/>
          <w:color w:val="333333"/>
          <w:sz w:val="26"/>
          <w:szCs w:val="26"/>
        </w:rPr>
        <w:t> </w:t>
      </w:r>
      <w:r w:rsidR="0080544C" w:rsidRPr="0080544C">
        <w:rPr>
          <w:rStyle w:val="textrun"/>
          <w:rFonts w:ascii="Cambria" w:hAnsi="Cambria"/>
          <w:color w:val="333333"/>
          <w:sz w:val="26"/>
          <w:szCs w:val="26"/>
        </w:rPr>
        <w:t>essa transferência pode ser feita a qualquer momento entre os pares (servidor-servidor ou cliente-servidor).</w:t>
      </w:r>
      <w:r w:rsidR="0080544C" w:rsidRPr="0080544C">
        <w:rPr>
          <w:rStyle w:val="eop"/>
          <w:rFonts w:ascii="Cambria" w:hAnsi="Cambria"/>
          <w:sz w:val="26"/>
          <w:szCs w:val="26"/>
        </w:rPr>
        <w:t> </w:t>
      </w:r>
    </w:p>
    <w:p w:rsidR="0080544C" w:rsidRDefault="0080544C">
      <w:pPr>
        <w:rPr>
          <w:rStyle w:val="eop"/>
          <w:rFonts w:ascii="Cambria" w:hAnsi="Cambria"/>
          <w:sz w:val="26"/>
          <w:szCs w:val="26"/>
        </w:rPr>
      </w:pPr>
    </w:p>
    <w:p w:rsidR="0080544C" w:rsidRDefault="0080544C">
      <w:pPr>
        <w:rPr>
          <w:rStyle w:val="eop"/>
          <w:rFonts w:ascii="Cambria" w:hAnsi="Cambria"/>
          <w:sz w:val="26"/>
          <w:szCs w:val="26"/>
        </w:rPr>
      </w:pPr>
    </w:p>
    <w:p w:rsidR="0080544C" w:rsidRDefault="0080544C">
      <w:pPr>
        <w:rPr>
          <w:rStyle w:val="eop"/>
          <w:rFonts w:ascii="Cambria" w:hAnsi="Cambria"/>
          <w:sz w:val="26"/>
          <w:szCs w:val="26"/>
        </w:rPr>
      </w:pPr>
    </w:p>
    <w:p w:rsidR="0080544C" w:rsidRDefault="0080544C">
      <w:pPr>
        <w:rPr>
          <w:rStyle w:val="eop"/>
          <w:rFonts w:ascii="Cambria" w:hAnsi="Cambria"/>
          <w:sz w:val="26"/>
          <w:szCs w:val="26"/>
        </w:rPr>
      </w:pPr>
    </w:p>
    <w:p w:rsidR="0080544C" w:rsidRDefault="0080544C">
      <w:pPr>
        <w:rPr>
          <w:rStyle w:val="eop"/>
          <w:rFonts w:ascii="Cambria" w:hAnsi="Cambria"/>
          <w:sz w:val="26"/>
          <w:szCs w:val="26"/>
        </w:rPr>
      </w:pPr>
    </w:p>
    <w:p w:rsidR="0080544C" w:rsidRDefault="0080544C">
      <w:pPr>
        <w:rPr>
          <w:rStyle w:val="eop"/>
          <w:rFonts w:ascii="Cambria" w:hAnsi="Cambria"/>
          <w:sz w:val="26"/>
          <w:szCs w:val="26"/>
        </w:rPr>
      </w:pPr>
    </w:p>
    <w:p w:rsidR="0080544C" w:rsidRDefault="0080544C">
      <w:pPr>
        <w:rPr>
          <w:rStyle w:val="eop"/>
          <w:rFonts w:ascii="Cambria" w:hAnsi="Cambria"/>
          <w:sz w:val="26"/>
          <w:szCs w:val="26"/>
        </w:rPr>
      </w:pPr>
    </w:p>
    <w:p w:rsidR="0080544C" w:rsidRDefault="0080544C">
      <w:pPr>
        <w:rPr>
          <w:rStyle w:val="eop"/>
          <w:rFonts w:ascii="Cambria" w:hAnsi="Cambria"/>
          <w:sz w:val="26"/>
          <w:szCs w:val="26"/>
        </w:rPr>
      </w:pPr>
    </w:p>
    <w:p w:rsidR="0080544C" w:rsidRDefault="0080544C">
      <w:pPr>
        <w:rPr>
          <w:rStyle w:val="eop"/>
          <w:rFonts w:ascii="Cambria" w:hAnsi="Cambria"/>
          <w:sz w:val="26"/>
          <w:szCs w:val="26"/>
        </w:rPr>
      </w:pPr>
    </w:p>
    <w:p w:rsidR="0080544C" w:rsidRDefault="0080544C">
      <w:pPr>
        <w:rPr>
          <w:rStyle w:val="eop"/>
          <w:rFonts w:ascii="Cambria" w:hAnsi="Cambria"/>
          <w:sz w:val="26"/>
          <w:szCs w:val="26"/>
        </w:rPr>
      </w:pPr>
    </w:p>
    <w:p w:rsidR="0080544C" w:rsidRDefault="0080544C">
      <w:pPr>
        <w:rPr>
          <w:rStyle w:val="eop"/>
          <w:rFonts w:ascii="Cambria" w:hAnsi="Cambria"/>
          <w:sz w:val="26"/>
          <w:szCs w:val="26"/>
        </w:rPr>
      </w:pPr>
    </w:p>
    <w:p w:rsidR="0080544C" w:rsidRDefault="0080544C" w:rsidP="0080544C">
      <w:pPr>
        <w:jc w:val="right"/>
        <w:rPr>
          <w:rStyle w:val="eop"/>
          <w:rFonts w:ascii="Cambria" w:hAnsi="Cambria"/>
          <w:sz w:val="26"/>
          <w:szCs w:val="26"/>
        </w:rPr>
      </w:pPr>
      <w:proofErr w:type="spellStart"/>
      <w:r>
        <w:rPr>
          <w:rStyle w:val="eop"/>
          <w:rFonts w:ascii="Cambria" w:hAnsi="Cambria"/>
          <w:sz w:val="26"/>
          <w:szCs w:val="26"/>
        </w:rPr>
        <w:t>Geovana</w:t>
      </w:r>
      <w:proofErr w:type="spellEnd"/>
      <w:r>
        <w:rPr>
          <w:rStyle w:val="eop"/>
          <w:rFonts w:ascii="Cambria" w:hAnsi="Cambria"/>
          <w:sz w:val="26"/>
          <w:szCs w:val="26"/>
        </w:rPr>
        <w:t xml:space="preserve"> Kumamoto</w:t>
      </w:r>
    </w:p>
    <w:p w:rsidR="0080544C" w:rsidRDefault="0080544C" w:rsidP="0080544C">
      <w:pPr>
        <w:jc w:val="right"/>
        <w:rPr>
          <w:rStyle w:val="eop"/>
          <w:rFonts w:ascii="Cambria" w:hAnsi="Cambria"/>
          <w:sz w:val="26"/>
          <w:szCs w:val="26"/>
        </w:rPr>
      </w:pPr>
      <w:r>
        <w:rPr>
          <w:rStyle w:val="eop"/>
          <w:rFonts w:ascii="Cambria" w:hAnsi="Cambria"/>
          <w:sz w:val="26"/>
          <w:szCs w:val="26"/>
        </w:rPr>
        <w:t>Harrison Rodrigues</w:t>
      </w:r>
    </w:p>
    <w:p w:rsidR="0080544C" w:rsidRPr="0080544C" w:rsidRDefault="0080544C" w:rsidP="0080544C">
      <w:pPr>
        <w:jc w:val="right"/>
        <w:rPr>
          <w:sz w:val="26"/>
          <w:szCs w:val="26"/>
        </w:rPr>
      </w:pPr>
      <w:r>
        <w:rPr>
          <w:rStyle w:val="eop"/>
          <w:rFonts w:ascii="Cambria" w:hAnsi="Cambria"/>
          <w:sz w:val="26"/>
          <w:szCs w:val="26"/>
        </w:rPr>
        <w:t>Thiago Vieira</w:t>
      </w:r>
    </w:p>
    <w:sectPr w:rsidR="0080544C" w:rsidRPr="00805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11"/>
    <w:rsid w:val="00003D0F"/>
    <w:rsid w:val="00416345"/>
    <w:rsid w:val="00562711"/>
    <w:rsid w:val="0080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FB117-DCB4-41E5-AADD-11FA1455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run">
    <w:name w:val="textrun"/>
    <w:basedOn w:val="Fontepargpadro"/>
    <w:rsid w:val="0080544C"/>
  </w:style>
  <w:style w:type="character" w:customStyle="1" w:styleId="spellingerror">
    <w:name w:val="spellingerror"/>
    <w:basedOn w:val="Fontepargpadro"/>
    <w:rsid w:val="0080544C"/>
  </w:style>
  <w:style w:type="character" w:customStyle="1" w:styleId="normaltextrun">
    <w:name w:val="normaltextrun"/>
    <w:basedOn w:val="Fontepargpadro"/>
    <w:rsid w:val="0080544C"/>
  </w:style>
  <w:style w:type="character" w:customStyle="1" w:styleId="eop">
    <w:name w:val="eop"/>
    <w:basedOn w:val="Fontepargpadro"/>
    <w:rsid w:val="00805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225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kumamoto</dc:creator>
  <cp:keywords/>
  <dc:description/>
  <cp:lastModifiedBy>thiago kumamoto</cp:lastModifiedBy>
  <cp:revision>1</cp:revision>
  <dcterms:created xsi:type="dcterms:W3CDTF">2016-02-19T21:39:00Z</dcterms:created>
  <dcterms:modified xsi:type="dcterms:W3CDTF">2016-02-19T22:00:00Z</dcterms:modified>
</cp:coreProperties>
</file>