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 KERJA TIM PENGGERAK PKK DESA BELIKURIP KECAMATAN BATURETNO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POKJA 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TAHUN 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Prioritas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Kegiatan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Sasaran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III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IV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APBN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APBD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BANT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Baturetno, ..................... 2025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TP PKK Desa Belikurip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Ketua</w:t>
      </w:r>
    </w:p>
    <w:p>
      <w:pPr>
        <w:spacing w:before="600"/>
      </w:pP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(.................................)</w:t>
      </w:r>
    </w:p>
    <w:p>
      <w:pPr>
        <w:spacing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 KERJA TIM PENGGERAK PKK DESA BELIKURIP KECAMATAN BATURETNO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POKJA 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TAHUN 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Prioritas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Kegiatan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Sasaran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III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IV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APBN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APBD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BANT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Baturetno, ..................... 2025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TP PKK Desa Belikurip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Ketua</w:t>
      </w:r>
    </w:p>
    <w:p>
      <w:pPr>
        <w:spacing w:before="600"/>
      </w:pP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(.................................)</w:t>
      </w:r>
    </w:p>
    <w:p>
      <w:pPr>
        <w:spacing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 KERJA TIM PENGGERAK PKK DESA BELIKURIP KECAMATAN BATURETNO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POKJA III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TAHUN 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Prioritas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Kegiatan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Sasaran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III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IV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APBN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APBD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BANT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Baturetno, ..................... 2025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TP PKK Desa Belikurip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Ketua</w:t>
      </w:r>
    </w:p>
    <w:p>
      <w:pPr>
        <w:spacing w:before="600"/>
      </w:pP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(.................................)</w:t>
      </w:r>
    </w:p>
    <w:p>
      <w:pPr>
        <w:spacing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 KERJA TIM PENGGERAK PKK DESA BELIKURIP KECAMATAN BATURETNO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POKJA IV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TAHUN 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Prioritas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Kegiatan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Sasaran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III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IV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APBN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APBD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BANT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Baturetno, ..................... 2025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TP PKK Desa Belikurip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Ketua</w:t>
      </w:r>
    </w:p>
    <w:p>
      <w:pPr>
        <w:spacing w:before="600"/>
      </w:pP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(.................................)</w:t>
      </w:r>
    </w:p>
    <w:p>
      <w:pPr>
        <w:spacing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Kerja PKK 2025</dc:title>
  <dc:creator>Sistem Rekapitulasi PKK</dc:creator>
  <cp:lastModifiedBy>Un-named</cp:lastModifiedBy>
  <cp:revision>1</cp:revision>
  <dcterms:created xsi:type="dcterms:W3CDTF">2026-05-07T11:55:54.403Z</dcterms:created>
  <dcterms:modified xsi:type="dcterms:W3CDTF">2026-05-07T11:55:54.403Z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