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F89A7" w14:textId="77777777" w:rsidR="003C3255" w:rsidRPr="0086448B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448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ВЫСЩЕГО ОБРАЗОВАНИЯ “НАЦИОНАЛЬНЫЙ ИССЛЕДОВАТЕЛЬСКИЙ УНИВЕРСИТЕТ “ВЫСШАЯ ШКОЛА ЭКОНОМИКИ”</w:t>
      </w:r>
    </w:p>
    <w:p w14:paraId="7120A85A" w14:textId="77777777" w:rsidR="003C3255" w:rsidRPr="0086448B" w:rsidRDefault="003C3255" w:rsidP="003C325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6448B">
        <w:rPr>
          <w:rFonts w:ascii="Times New Roman" w:hAnsi="Times New Roman" w:cs="Times New Roman"/>
          <w:i/>
          <w:iCs/>
          <w:sz w:val="28"/>
          <w:szCs w:val="28"/>
        </w:rPr>
        <w:t>Московский институт электроники и математики им. А.Н.Тихонова</w:t>
      </w:r>
    </w:p>
    <w:p w14:paraId="0CE778FD" w14:textId="77777777" w:rsidR="003C3255" w:rsidRPr="0086448B" w:rsidRDefault="003C3255" w:rsidP="003C32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7EED9" w14:textId="14E925F0" w:rsidR="003C3255" w:rsidRDefault="00D070E3" w:rsidP="003C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Документация пользова</w:t>
      </w:r>
      <w:r w:rsidR="00586D4C">
        <w:rPr>
          <w:rFonts w:ascii="Times New Roman" w:hAnsi="Times New Roman" w:cs="Times New Roman"/>
          <w:b/>
          <w:bCs/>
          <w:sz w:val="28"/>
          <w:szCs w:val="28"/>
        </w:rPr>
        <w:t>теля п</w:t>
      </w:r>
      <w:r w:rsidR="003C3255" w:rsidRPr="003C3255">
        <w:rPr>
          <w:rFonts w:ascii="Times New Roman" w:hAnsi="Times New Roman" w:cs="Times New Roman"/>
          <w:b/>
          <w:bCs/>
          <w:sz w:val="28"/>
          <w:szCs w:val="28"/>
        </w:rPr>
        <w:t>рограммно</w:t>
      </w:r>
      <w:r w:rsidR="00A6219A">
        <w:rPr>
          <w:rFonts w:ascii="Times New Roman" w:hAnsi="Times New Roman" w:cs="Times New Roman"/>
          <w:b/>
          <w:bCs/>
          <w:sz w:val="28"/>
          <w:szCs w:val="28"/>
        </w:rPr>
        <w:t>го</w:t>
      </w:r>
      <w:r w:rsidR="003C3255" w:rsidRPr="003C3255">
        <w:rPr>
          <w:rFonts w:ascii="Times New Roman" w:hAnsi="Times New Roman" w:cs="Times New Roman"/>
          <w:b/>
          <w:bCs/>
          <w:sz w:val="28"/>
          <w:szCs w:val="28"/>
        </w:rPr>
        <w:t xml:space="preserve"> обеспечени</w:t>
      </w:r>
      <w:r w:rsidR="00A6219A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3C3255" w:rsidRPr="003C3255">
        <w:rPr>
          <w:rFonts w:ascii="Times New Roman" w:hAnsi="Times New Roman" w:cs="Times New Roman"/>
          <w:b/>
          <w:bCs/>
          <w:sz w:val="28"/>
          <w:szCs w:val="28"/>
        </w:rPr>
        <w:t xml:space="preserve"> для анализа битв и сражений из вселенной Игры престолов</w:t>
      </w:r>
    </w:p>
    <w:p w14:paraId="45331E75" w14:textId="77777777" w:rsidR="003C3255" w:rsidRDefault="003C3255" w:rsidP="003C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E8C31" w14:textId="2F0479EB" w:rsidR="003C3255" w:rsidRPr="003C3255" w:rsidRDefault="003C3255" w:rsidP="003C325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3255">
        <w:rPr>
          <w:rFonts w:ascii="Times New Roman" w:hAnsi="Times New Roman" w:cs="Times New Roman"/>
          <w:bCs/>
          <w:sz w:val="28"/>
          <w:szCs w:val="28"/>
        </w:rPr>
        <w:t>Проект студентки 1 курса бакалавриата группы БИВ256</w:t>
      </w:r>
    </w:p>
    <w:p w14:paraId="32450C5E" w14:textId="7FA75827" w:rsidR="003C3255" w:rsidRPr="003C3255" w:rsidRDefault="003C3255" w:rsidP="003C325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3255">
        <w:rPr>
          <w:rFonts w:ascii="Times New Roman" w:hAnsi="Times New Roman" w:cs="Times New Roman"/>
          <w:bCs/>
          <w:sz w:val="28"/>
          <w:szCs w:val="28"/>
        </w:rPr>
        <w:t>по дисциплине Проектный семинар “</w:t>
      </w:r>
      <w:r w:rsidRPr="003C3255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3C3255">
        <w:rPr>
          <w:rFonts w:ascii="Times New Roman" w:hAnsi="Times New Roman" w:cs="Times New Roman"/>
          <w:bCs/>
          <w:sz w:val="28"/>
          <w:szCs w:val="28"/>
        </w:rPr>
        <w:t xml:space="preserve"> в науке о данных” </w:t>
      </w:r>
    </w:p>
    <w:p w14:paraId="0534A781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500AAF4B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44F3A943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52B14116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751AC959" w14:textId="77777777" w:rsidR="003C3255" w:rsidRPr="0086448B" w:rsidRDefault="003C3255" w:rsidP="003C3255">
      <w:pPr>
        <w:pStyle w:val="a3"/>
        <w:contextualSpacing/>
        <w:jc w:val="center"/>
        <w:rPr>
          <w:sz w:val="28"/>
          <w:szCs w:val="28"/>
        </w:rPr>
      </w:pPr>
    </w:p>
    <w:p w14:paraId="1FAB4BCD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0987C3AE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386A9346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0E09CD43" w14:textId="0F35AD61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  <w:r w:rsidRPr="00873CB0">
        <w:rPr>
          <w:b/>
          <w:bCs/>
          <w:sz w:val="28"/>
          <w:szCs w:val="28"/>
        </w:rPr>
        <w:t xml:space="preserve">Выполнила: </w:t>
      </w:r>
    </w:p>
    <w:p w14:paraId="29144401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  <w:r w:rsidRPr="0086448B">
        <w:rPr>
          <w:sz w:val="28"/>
          <w:szCs w:val="28"/>
        </w:rPr>
        <w:t>Челпых Виктория Эльвировна</w:t>
      </w:r>
    </w:p>
    <w:p w14:paraId="0981AAD7" w14:textId="77777777" w:rsidR="003C3255" w:rsidRPr="00326B7C" w:rsidRDefault="003C3255" w:rsidP="003C3255">
      <w:pPr>
        <w:pStyle w:val="a3"/>
        <w:contextualSpacing/>
        <w:jc w:val="right"/>
        <w:rPr>
          <w:b/>
          <w:bCs/>
          <w:sz w:val="28"/>
          <w:szCs w:val="28"/>
        </w:rPr>
      </w:pPr>
      <w:r w:rsidRPr="00873CB0">
        <w:rPr>
          <w:b/>
          <w:bCs/>
          <w:sz w:val="28"/>
          <w:szCs w:val="28"/>
        </w:rPr>
        <w:t>Руководитель</w:t>
      </w:r>
      <w:r w:rsidRPr="00326B7C">
        <w:rPr>
          <w:b/>
          <w:bCs/>
          <w:sz w:val="28"/>
          <w:szCs w:val="28"/>
        </w:rPr>
        <w:t>:</w:t>
      </w:r>
    </w:p>
    <w:p w14:paraId="4E83B0BA" w14:textId="31381997" w:rsidR="003C3255" w:rsidRPr="00326B7C" w:rsidRDefault="003C3255" w:rsidP="003C3255">
      <w:pPr>
        <w:pStyle w:val="a3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>Ролич Алексей Юрьевич</w:t>
      </w:r>
    </w:p>
    <w:p w14:paraId="2D1FB95F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35173745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402F4DD7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71CA0E04" w14:textId="77777777" w:rsidR="003C3255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889248" w14:textId="560F5204" w:rsidR="003C3255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448B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6448B">
        <w:rPr>
          <w:rFonts w:ascii="Times New Roman" w:hAnsi="Times New Roman" w:cs="Times New Roman"/>
          <w:sz w:val="28"/>
          <w:szCs w:val="28"/>
        </w:rPr>
        <w:t xml:space="preserve"> г</w:t>
      </w:r>
    </w:p>
    <w:p w14:paraId="24CA4370" w14:textId="7E89ED4F" w:rsidR="003C3255" w:rsidRDefault="003C32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68139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D9FC2C" w14:textId="218FC049" w:rsidR="006776E0" w:rsidRDefault="006776E0">
          <w:pPr>
            <w:pStyle w:val="a9"/>
          </w:pPr>
          <w:r>
            <w:t>Оглавление</w:t>
          </w:r>
        </w:p>
        <w:p w14:paraId="1F5A1289" w14:textId="6A25CFB2" w:rsidR="00521902" w:rsidRDefault="006776E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67303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ОПИСАНИЕ ИСПОЛЬЗУЕМОГО ДАТАСЕТА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_Toc232467303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3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5D85C28C" w14:textId="3604994B" w:rsidR="00521902" w:rsidRDefault="00FF782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04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ДОКУМЕНТАЦИЯ ПОЛЬЗОВАТЕЛЯ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_Toc232467304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4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6F855836" w14:textId="708B5D28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05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1. Назначение программы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_Toc232467305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4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69960A46" w14:textId="711D5265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06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2. Запуск программы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_Toc232467306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4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3C15069B" w14:textId="027469AD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07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3. Интерфейс программы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_Toc232467307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4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0DAB46B9" w14:textId="402F5201" w:rsidR="00521902" w:rsidRDefault="00FF782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08" w:history="1">
            <w:r w:rsidR="00521902" w:rsidRPr="00384339">
              <w:rPr>
                <w:rStyle w:val="a7"/>
                <w:noProof/>
              </w:rPr>
              <w:t>3.1 Левая панель управления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_Toc232467308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4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7EC4D596" w14:textId="148DEF07" w:rsidR="00521902" w:rsidRDefault="00FF782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09" w:history="1">
            <w:r w:rsidR="00521902" w:rsidRPr="00384339">
              <w:rPr>
                <w:rStyle w:val="a7"/>
                <w:noProof/>
              </w:rPr>
              <w:t>3.2 Центральная область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_Toc232467309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4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6042C60A" w14:textId="40279ED1" w:rsidR="00521902" w:rsidRDefault="00FF782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0" w:history="1">
            <w:r w:rsidR="00521902" w:rsidRPr="00384339">
              <w:rPr>
                <w:rStyle w:val="a7"/>
                <w:noProof/>
              </w:rPr>
              <w:t>3.3 Графики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_Toc232467310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5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7CB452DC" w14:textId="2C61FA32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1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4. Функциональные возможности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_Toc232467311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5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2CDBAAF9" w14:textId="3977DA65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2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5. Заключение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_Toc232467312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5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023ADF6A" w14:textId="299622E7" w:rsidR="00521902" w:rsidRDefault="00FF782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3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СКРИНШОТЫ ПРИЛОЖЕНИЯ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_Toc232467313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6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27998787" w14:textId="12E06EF8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4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1 Главное окно программы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_Toc232467314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6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47F10B5B" w14:textId="3AB7FD40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5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2 Загрузка датасета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_Toc232467315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6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054D6D37" w14:textId="05C7C6C4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6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3 Применение фильтров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_Toc232467316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7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06639194" w14:textId="489AA5C7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7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4 Построение графика по регионам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_Toc232467317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7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34D48FE4" w14:textId="67E22CFB" w:rsidR="00521902" w:rsidRDefault="00FF78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318" w:history="1">
            <w:r w:rsidR="00521902" w:rsidRPr="00384339">
              <w:rPr>
                <w:rStyle w:val="a7"/>
                <w:rFonts w:ascii="Times New Roman" w:hAnsi="Times New Roman" w:cs="Times New Roman"/>
                <w:noProof/>
              </w:rPr>
              <w:t>5 Построение графика по годам</w:t>
            </w:r>
            <w:r w:rsidR="00521902">
              <w:rPr>
                <w:noProof/>
                <w:webHidden/>
              </w:rPr>
              <w:tab/>
            </w:r>
            <w:r w:rsidR="00521902">
              <w:rPr>
                <w:noProof/>
                <w:webHidden/>
              </w:rPr>
              <w:fldChar w:fldCharType="begin"/>
            </w:r>
            <w:r w:rsidR="00521902">
              <w:rPr>
                <w:noProof/>
                <w:webHidden/>
              </w:rPr>
              <w:instrText xml:space="preserve"> PAGEREF _Toc232467318 \h </w:instrText>
            </w:r>
            <w:r w:rsidR="00521902">
              <w:rPr>
                <w:noProof/>
                <w:webHidden/>
              </w:rPr>
            </w:r>
            <w:r w:rsidR="00521902">
              <w:rPr>
                <w:noProof/>
                <w:webHidden/>
              </w:rPr>
              <w:fldChar w:fldCharType="separate"/>
            </w:r>
            <w:r w:rsidR="00521902">
              <w:rPr>
                <w:noProof/>
                <w:webHidden/>
              </w:rPr>
              <w:t>8</w:t>
            </w:r>
            <w:r w:rsidR="00521902">
              <w:rPr>
                <w:noProof/>
                <w:webHidden/>
              </w:rPr>
              <w:fldChar w:fldCharType="end"/>
            </w:r>
          </w:hyperlink>
        </w:p>
        <w:p w14:paraId="4BABFC2D" w14:textId="59A0EF59" w:rsidR="006776E0" w:rsidRDefault="006776E0">
          <w:r>
            <w:rPr>
              <w:b/>
              <w:bCs/>
            </w:rPr>
            <w:fldChar w:fldCharType="end"/>
          </w:r>
        </w:p>
      </w:sdtContent>
    </w:sdt>
    <w:p w14:paraId="4543AB67" w14:textId="77777777" w:rsidR="006776E0" w:rsidRDefault="006776E0">
      <w:pPr>
        <w:rPr>
          <w:rFonts w:ascii="Times New Roman" w:hAnsi="Times New Roman" w:cs="Times New Roman"/>
          <w:sz w:val="28"/>
          <w:szCs w:val="28"/>
        </w:rPr>
      </w:pPr>
    </w:p>
    <w:p w14:paraId="05E4FF75" w14:textId="77777777" w:rsidR="000B1926" w:rsidRDefault="000B1926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92D2E7" w14:textId="472F7B4A" w:rsidR="0034365C" w:rsidRPr="005A0297" w:rsidRDefault="005A0297" w:rsidP="006776E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32467303"/>
      <w:r w:rsidRPr="005A0297">
        <w:rPr>
          <w:rFonts w:ascii="Times New Roman" w:hAnsi="Times New Roman" w:cs="Times New Roman"/>
          <w:sz w:val="28"/>
          <w:szCs w:val="28"/>
        </w:rPr>
        <w:lastRenderedPageBreak/>
        <w:t>ОПИСАНИЕ ИСПОЛЬЗУЕМОГО ДАТАСЕТА</w:t>
      </w:r>
      <w:bookmarkEnd w:id="0"/>
    </w:p>
    <w:p w14:paraId="1DB1CF2C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 xml:space="preserve">В проекте используется датасет </w:t>
      </w:r>
      <w:r w:rsidRPr="00A54134">
        <w:rPr>
          <w:rStyle w:val="a6"/>
          <w:b w:val="0"/>
          <w:bCs w:val="0"/>
          <w:sz w:val="28"/>
          <w:szCs w:val="28"/>
        </w:rPr>
        <w:t>Game of Thrones</w:t>
      </w:r>
      <w:r w:rsidRPr="00A54134">
        <w:rPr>
          <w:sz w:val="28"/>
          <w:szCs w:val="28"/>
        </w:rPr>
        <w:t>,</w:t>
      </w:r>
      <w:r w:rsidRPr="005A0297">
        <w:rPr>
          <w:sz w:val="28"/>
          <w:szCs w:val="28"/>
        </w:rPr>
        <w:t xml:space="preserve"> размещённый на платформе Kaggle.</w:t>
      </w:r>
    </w:p>
    <w:p w14:paraId="49658A00" w14:textId="77777777" w:rsidR="0034365C" w:rsidRPr="005A0297" w:rsidRDefault="0034365C" w:rsidP="0034365C">
      <w:pPr>
        <w:pStyle w:val="a3"/>
        <w:rPr>
          <w:sz w:val="28"/>
          <w:szCs w:val="28"/>
          <w:lang w:val="en-US"/>
        </w:rPr>
      </w:pPr>
      <w:r w:rsidRPr="005A0297">
        <w:rPr>
          <w:sz w:val="28"/>
          <w:szCs w:val="28"/>
        </w:rPr>
        <w:t>Источник</w:t>
      </w:r>
      <w:r w:rsidRPr="005A0297">
        <w:rPr>
          <w:sz w:val="28"/>
          <w:szCs w:val="28"/>
          <w:lang w:val="en-US"/>
        </w:rPr>
        <w:t xml:space="preserve"> </w:t>
      </w:r>
      <w:r w:rsidRPr="005A0297">
        <w:rPr>
          <w:sz w:val="28"/>
          <w:szCs w:val="28"/>
        </w:rPr>
        <w:t>датасета</w:t>
      </w:r>
      <w:r w:rsidRPr="005A0297">
        <w:rPr>
          <w:sz w:val="28"/>
          <w:szCs w:val="28"/>
          <w:lang w:val="en-US"/>
        </w:rPr>
        <w:t>:</w:t>
      </w:r>
    </w:p>
    <w:p w14:paraId="576BF29F" w14:textId="77777777" w:rsidR="0034365C" w:rsidRPr="005A0297" w:rsidRDefault="0034365C" w:rsidP="0034365C">
      <w:pPr>
        <w:pStyle w:val="a3"/>
        <w:rPr>
          <w:sz w:val="28"/>
          <w:szCs w:val="28"/>
          <w:lang w:val="en-US"/>
        </w:rPr>
      </w:pPr>
      <w:r w:rsidRPr="005A0297">
        <w:rPr>
          <w:sz w:val="28"/>
          <w:szCs w:val="28"/>
          <w:lang w:val="en-US"/>
        </w:rPr>
        <w:t>Kaggle — Game of Thrones Dataset</w:t>
      </w:r>
      <w:r w:rsidRPr="005A0297">
        <w:rPr>
          <w:sz w:val="28"/>
          <w:szCs w:val="28"/>
          <w:lang w:val="en-US"/>
        </w:rPr>
        <w:br/>
      </w:r>
      <w:hyperlink r:id="rId6" w:history="1">
        <w:r w:rsidRPr="005A0297">
          <w:rPr>
            <w:rStyle w:val="a7"/>
            <w:sz w:val="28"/>
            <w:szCs w:val="28"/>
            <w:lang w:val="en-US"/>
          </w:rPr>
          <w:t>https://www.kaggle.com/datasets/mylesoneill/game-of-thrones</w:t>
        </w:r>
      </w:hyperlink>
    </w:p>
    <w:p w14:paraId="6347A8AF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 xml:space="preserve">Датасет содержит информацию о персонажах, битвах и событиях из серии романов Джорджа Р. Р. Мартина «Песнь Льда и Огня». В рамках данного проекта используется файл </w:t>
      </w:r>
      <w:r w:rsidRPr="00A54134">
        <w:rPr>
          <w:rStyle w:val="a6"/>
          <w:b w:val="0"/>
          <w:bCs w:val="0"/>
          <w:sz w:val="28"/>
          <w:szCs w:val="28"/>
        </w:rPr>
        <w:t>battles.csv</w:t>
      </w:r>
      <w:r w:rsidRPr="005A0297">
        <w:rPr>
          <w:sz w:val="28"/>
          <w:szCs w:val="28"/>
        </w:rPr>
        <w:t>, содержащий сведения о сражениях, произошедших во время Войны Пяти Королей.</w:t>
      </w:r>
    </w:p>
    <w:p w14:paraId="4F1F2321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>Файл battles.csv включает информацию о:</w:t>
      </w:r>
    </w:p>
    <w:p w14:paraId="789395DB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названии сражения;</w:t>
      </w:r>
    </w:p>
    <w:p w14:paraId="50E8EFD7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годе проведения;</w:t>
      </w:r>
    </w:p>
    <w:p w14:paraId="1345D98F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регионе;</w:t>
      </w:r>
    </w:p>
    <w:p w14:paraId="79B7FD3E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атакующей и защищающейся сторонах;</w:t>
      </w:r>
    </w:p>
    <w:p w14:paraId="227B1981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исходе сражения;</w:t>
      </w:r>
    </w:p>
    <w:p w14:paraId="678E2594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типе сражения;</w:t>
      </w:r>
    </w:p>
    <w:p w14:paraId="5344960D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численности войск;</w:t>
      </w:r>
    </w:p>
    <w:p w14:paraId="093D5129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командирах сторон;</w:t>
      </w:r>
    </w:p>
    <w:p w14:paraId="105F3C9B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месте проведения битвы.</w:t>
      </w:r>
    </w:p>
    <w:p w14:paraId="30A4CE51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>Основные поля датасета: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0297" w:rsidRPr="005A0297" w14:paraId="262890F9" w14:textId="77777777" w:rsidTr="005A0297">
        <w:tc>
          <w:tcPr>
            <w:tcW w:w="4672" w:type="dxa"/>
          </w:tcPr>
          <w:p w14:paraId="2CCE090E" w14:textId="50E532C1" w:rsidR="005A0297" w:rsidRPr="005A0297" w:rsidRDefault="005A0297" w:rsidP="005A0297">
            <w:pPr>
              <w:pStyle w:val="a3"/>
              <w:jc w:val="center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773E2544" w14:textId="2F3A3EEF" w:rsidR="005A0297" w:rsidRPr="005A0297" w:rsidRDefault="005A0297" w:rsidP="005A0297">
            <w:pPr>
              <w:pStyle w:val="a3"/>
              <w:jc w:val="center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Описание</w:t>
            </w:r>
          </w:p>
        </w:tc>
      </w:tr>
      <w:tr w:rsidR="005A0297" w:rsidRPr="005A0297" w14:paraId="2A954133" w14:textId="77777777" w:rsidTr="005A0297">
        <w:tc>
          <w:tcPr>
            <w:tcW w:w="4672" w:type="dxa"/>
          </w:tcPr>
          <w:p w14:paraId="7D4E7041" w14:textId="3EAC94A6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name</w:t>
            </w:r>
          </w:p>
        </w:tc>
        <w:tc>
          <w:tcPr>
            <w:tcW w:w="4673" w:type="dxa"/>
          </w:tcPr>
          <w:p w14:paraId="4535589C" w14:textId="2EAAFC21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название битвы</w:t>
            </w:r>
          </w:p>
        </w:tc>
      </w:tr>
      <w:tr w:rsidR="005A0297" w:rsidRPr="005A0297" w14:paraId="06F3F7E8" w14:textId="77777777" w:rsidTr="005A0297">
        <w:tc>
          <w:tcPr>
            <w:tcW w:w="4672" w:type="dxa"/>
          </w:tcPr>
          <w:p w14:paraId="3AF303EA" w14:textId="24F75D81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year</w:t>
            </w:r>
          </w:p>
        </w:tc>
        <w:tc>
          <w:tcPr>
            <w:tcW w:w="4673" w:type="dxa"/>
          </w:tcPr>
          <w:p w14:paraId="17E9FF4D" w14:textId="224196D8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год проведения</w:t>
            </w:r>
          </w:p>
        </w:tc>
      </w:tr>
      <w:tr w:rsidR="005A0297" w:rsidRPr="005A0297" w14:paraId="6B61854F" w14:textId="77777777" w:rsidTr="005A0297">
        <w:tc>
          <w:tcPr>
            <w:tcW w:w="4672" w:type="dxa"/>
          </w:tcPr>
          <w:p w14:paraId="587A24F8" w14:textId="0843D740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attacker_king</w:t>
            </w:r>
          </w:p>
        </w:tc>
        <w:tc>
          <w:tcPr>
            <w:tcW w:w="4673" w:type="dxa"/>
          </w:tcPr>
          <w:p w14:paraId="60E925F1" w14:textId="02B1A244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король атакующей стороны</w:t>
            </w:r>
          </w:p>
        </w:tc>
      </w:tr>
      <w:tr w:rsidR="005A0297" w:rsidRPr="005A0297" w14:paraId="3C1F53D2" w14:textId="77777777" w:rsidTr="00B246FE">
        <w:tc>
          <w:tcPr>
            <w:tcW w:w="4672" w:type="dxa"/>
          </w:tcPr>
          <w:p w14:paraId="17442415" w14:textId="25068D0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defender_king</w:t>
            </w:r>
          </w:p>
        </w:tc>
        <w:tc>
          <w:tcPr>
            <w:tcW w:w="4673" w:type="dxa"/>
            <w:vAlign w:val="center"/>
          </w:tcPr>
          <w:p w14:paraId="2C290130" w14:textId="34CFDD6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король защищающейся стороны</w:t>
            </w:r>
          </w:p>
        </w:tc>
      </w:tr>
      <w:tr w:rsidR="005A0297" w:rsidRPr="005A0297" w14:paraId="4E6535A2" w14:textId="77777777" w:rsidTr="00DC5AA4">
        <w:tc>
          <w:tcPr>
            <w:tcW w:w="4672" w:type="dxa"/>
            <w:vAlign w:val="center"/>
          </w:tcPr>
          <w:p w14:paraId="18DF80C6" w14:textId="20EAF6F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attacker_outcome</w:t>
            </w:r>
          </w:p>
        </w:tc>
        <w:tc>
          <w:tcPr>
            <w:tcW w:w="4673" w:type="dxa"/>
            <w:vAlign w:val="center"/>
          </w:tcPr>
          <w:p w14:paraId="515BEB78" w14:textId="17BBDA2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результат сражения</w:t>
            </w:r>
          </w:p>
        </w:tc>
      </w:tr>
      <w:tr w:rsidR="005A0297" w:rsidRPr="005A0297" w14:paraId="0F5FFD04" w14:textId="77777777" w:rsidTr="009D57E7">
        <w:tc>
          <w:tcPr>
            <w:tcW w:w="4672" w:type="dxa"/>
          </w:tcPr>
          <w:p w14:paraId="1BC755EE" w14:textId="64072B3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battle_type</w:t>
            </w:r>
          </w:p>
        </w:tc>
        <w:tc>
          <w:tcPr>
            <w:tcW w:w="4673" w:type="dxa"/>
            <w:vAlign w:val="center"/>
          </w:tcPr>
          <w:p w14:paraId="49384947" w14:textId="066C7CBB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тип сражения</w:t>
            </w:r>
          </w:p>
        </w:tc>
      </w:tr>
      <w:tr w:rsidR="005A0297" w:rsidRPr="005A0297" w14:paraId="714659B4" w14:textId="77777777" w:rsidTr="00045EFB">
        <w:tc>
          <w:tcPr>
            <w:tcW w:w="4672" w:type="dxa"/>
          </w:tcPr>
          <w:p w14:paraId="707A3C38" w14:textId="66C2FCFE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attacker_size</w:t>
            </w:r>
          </w:p>
        </w:tc>
        <w:tc>
          <w:tcPr>
            <w:tcW w:w="4673" w:type="dxa"/>
            <w:vAlign w:val="center"/>
          </w:tcPr>
          <w:p w14:paraId="1C653246" w14:textId="04027C09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численность атакующих</w:t>
            </w:r>
          </w:p>
        </w:tc>
      </w:tr>
      <w:tr w:rsidR="005A0297" w:rsidRPr="005A0297" w14:paraId="1C0AFEA2" w14:textId="77777777" w:rsidTr="00AE12BD">
        <w:tc>
          <w:tcPr>
            <w:tcW w:w="4672" w:type="dxa"/>
          </w:tcPr>
          <w:p w14:paraId="32EC4A06" w14:textId="60EA0C2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defender_size</w:t>
            </w:r>
          </w:p>
        </w:tc>
        <w:tc>
          <w:tcPr>
            <w:tcW w:w="4673" w:type="dxa"/>
            <w:vAlign w:val="center"/>
          </w:tcPr>
          <w:p w14:paraId="2DE096EE" w14:textId="1CCF08B6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численность защищающихся</w:t>
            </w:r>
          </w:p>
        </w:tc>
      </w:tr>
      <w:tr w:rsidR="005A0297" w:rsidRPr="005A0297" w14:paraId="5C0C152B" w14:textId="77777777" w:rsidTr="00E53C76">
        <w:tc>
          <w:tcPr>
            <w:tcW w:w="4672" w:type="dxa"/>
          </w:tcPr>
          <w:p w14:paraId="6CD73BFB" w14:textId="6880F8C6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location</w:t>
            </w:r>
          </w:p>
        </w:tc>
        <w:tc>
          <w:tcPr>
            <w:tcW w:w="4673" w:type="dxa"/>
            <w:vAlign w:val="center"/>
          </w:tcPr>
          <w:p w14:paraId="1824EFB1" w14:textId="32EA023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место проведения</w:t>
            </w:r>
          </w:p>
        </w:tc>
      </w:tr>
      <w:tr w:rsidR="005A0297" w:rsidRPr="005A0297" w14:paraId="59CD0A32" w14:textId="77777777" w:rsidTr="00FC2D9A">
        <w:tc>
          <w:tcPr>
            <w:tcW w:w="4672" w:type="dxa"/>
          </w:tcPr>
          <w:p w14:paraId="5694F17B" w14:textId="69EBA897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region</w:t>
            </w:r>
          </w:p>
        </w:tc>
        <w:tc>
          <w:tcPr>
            <w:tcW w:w="4673" w:type="dxa"/>
            <w:vAlign w:val="center"/>
          </w:tcPr>
          <w:p w14:paraId="2B00D3E0" w14:textId="2E97FF61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регион проведения</w:t>
            </w:r>
          </w:p>
        </w:tc>
      </w:tr>
    </w:tbl>
    <w:p w14:paraId="7F139D76" w14:textId="1C38BBB5" w:rsidR="00480E89" w:rsidRPr="00137834" w:rsidRDefault="0034365C" w:rsidP="000B1926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>Данный набор данных хорошо подходит для задач анализа данных и визуализации, поскольку содержит как категориальные, так и числовые признаки, позволяющие исследовать распределение сражений по регионам, годам и результатам боевых действий.</w:t>
      </w:r>
    </w:p>
    <w:p w14:paraId="5215F21B" w14:textId="1230585A" w:rsidR="00B23EA4" w:rsidRPr="00137834" w:rsidRDefault="00B23EA4" w:rsidP="00B23EA4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32467304"/>
      <w:r w:rsidRPr="00137834">
        <w:rPr>
          <w:rFonts w:ascii="Times New Roman" w:hAnsi="Times New Roman" w:cs="Times New Roman"/>
          <w:sz w:val="28"/>
          <w:szCs w:val="28"/>
        </w:rPr>
        <w:lastRenderedPageBreak/>
        <w:t>ДОКУМЕНТАЦИЯ ПОЛЬЗОВАТЕЛЯ</w:t>
      </w:r>
      <w:bookmarkEnd w:id="1"/>
    </w:p>
    <w:p w14:paraId="2EF5C60F" w14:textId="77777777" w:rsidR="00B23EA4" w:rsidRPr="00137834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" w:name="_Toc232467305"/>
      <w:r w:rsidRPr="00137834">
        <w:rPr>
          <w:rFonts w:ascii="Times New Roman" w:hAnsi="Times New Roman" w:cs="Times New Roman"/>
          <w:sz w:val="28"/>
          <w:szCs w:val="28"/>
        </w:rPr>
        <w:t>1. Назначение программы</w:t>
      </w:r>
      <w:bookmarkEnd w:id="2"/>
    </w:p>
    <w:p w14:paraId="25BBF588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Программное приложение представляет собой BI-систему (Business Intelligence), предназначенную для анализа данных о сражениях.</w:t>
      </w:r>
    </w:p>
    <w:p w14:paraId="36C73235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Программа позволяет выполнять:</w:t>
      </w:r>
    </w:p>
    <w:p w14:paraId="12DDDFE4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загрузку данных из CSV-файла</w:t>
      </w:r>
    </w:p>
    <w:p w14:paraId="64E2EFFD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фильтрацию данных</w:t>
      </w:r>
    </w:p>
    <w:p w14:paraId="711DA5A8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визуализацию статистики</w:t>
      </w:r>
    </w:p>
    <w:p w14:paraId="19691BB0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построение графиков</w:t>
      </w:r>
    </w:p>
    <w:p w14:paraId="7A1C6591" w14:textId="4A3C1F6B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просмотр аналитической информации</w:t>
      </w:r>
    </w:p>
    <w:p w14:paraId="2E7175C5" w14:textId="77777777" w:rsidR="00B23EA4" w:rsidRPr="00137834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232467306"/>
      <w:r w:rsidRPr="00137834">
        <w:rPr>
          <w:rFonts w:ascii="Times New Roman" w:hAnsi="Times New Roman" w:cs="Times New Roman"/>
          <w:sz w:val="28"/>
          <w:szCs w:val="28"/>
        </w:rPr>
        <w:t>2. Запуск программы</w:t>
      </w:r>
      <w:bookmarkEnd w:id="3"/>
    </w:p>
    <w:p w14:paraId="51BFD76A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Для запуска приложения необходимо:</w:t>
      </w:r>
    </w:p>
    <w:p w14:paraId="47B7D6F9" w14:textId="77777777" w:rsidR="00B23EA4" w:rsidRPr="00137834" w:rsidRDefault="00B23EA4" w:rsidP="00B23EA4">
      <w:pPr>
        <w:pStyle w:val="a3"/>
        <w:numPr>
          <w:ilvl w:val="0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Установить Python версии 3.10 или выше</w:t>
      </w:r>
    </w:p>
    <w:p w14:paraId="72BEE3A6" w14:textId="77777777" w:rsidR="00B23EA4" w:rsidRPr="00137834" w:rsidRDefault="00B23EA4" w:rsidP="00B23EA4">
      <w:pPr>
        <w:pStyle w:val="a3"/>
        <w:numPr>
          <w:ilvl w:val="0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Установить зависимости:</w:t>
      </w:r>
    </w:p>
    <w:p w14:paraId="2030454D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pandas</w:t>
      </w:r>
    </w:p>
    <w:p w14:paraId="76DF6752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matplotlib</w:t>
      </w:r>
    </w:p>
    <w:p w14:paraId="738BB883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customtkinter</w:t>
      </w:r>
    </w:p>
    <w:p w14:paraId="4A3AA1BE" w14:textId="75B4E828" w:rsidR="00B23EA4" w:rsidRDefault="00B23EA4" w:rsidP="00B23EA4">
      <w:pPr>
        <w:pStyle w:val="a3"/>
        <w:numPr>
          <w:ilvl w:val="0"/>
          <w:numId w:val="15"/>
        </w:numPr>
      </w:pPr>
      <w:r w:rsidRPr="00137834">
        <w:rPr>
          <w:sz w:val="28"/>
          <w:szCs w:val="28"/>
        </w:rPr>
        <w:t>Запустить файл:</w:t>
      </w:r>
      <w:r>
        <w:t xml:space="preserve"> </w:t>
      </w:r>
      <w:r>
        <w:rPr>
          <w:rStyle w:val="HTML1"/>
        </w:rPr>
        <w:t>main.py</w:t>
      </w:r>
    </w:p>
    <w:p w14:paraId="465BD8DB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" w:name="_Toc232467307"/>
      <w:r w:rsidRPr="00D31E20">
        <w:rPr>
          <w:rFonts w:ascii="Times New Roman" w:hAnsi="Times New Roman" w:cs="Times New Roman"/>
          <w:sz w:val="28"/>
          <w:szCs w:val="28"/>
        </w:rPr>
        <w:t>3. Интерфейс программы</w:t>
      </w:r>
      <w:bookmarkEnd w:id="4"/>
    </w:p>
    <w:p w14:paraId="4C9B137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Интерфейс состоит из трёх основных областей:</w:t>
      </w:r>
    </w:p>
    <w:p w14:paraId="74458D45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5" w:name="_Toc232467308"/>
      <w:r w:rsidRPr="00D31E20">
        <w:rPr>
          <w:sz w:val="28"/>
          <w:szCs w:val="28"/>
        </w:rPr>
        <w:t>3.1 Левая панель управления</w:t>
      </w:r>
      <w:bookmarkEnd w:id="5"/>
    </w:p>
    <w:p w14:paraId="2B498B4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Содержит:</w:t>
      </w:r>
    </w:p>
    <w:p w14:paraId="3F6FE167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поле поиска по названию сражения</w:t>
      </w:r>
    </w:p>
    <w:p w14:paraId="42270D60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выбор года</w:t>
      </w:r>
    </w:p>
    <w:p w14:paraId="6F38F75C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выбор региона</w:t>
      </w:r>
    </w:p>
    <w:p w14:paraId="77767C4E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управления данными:</w:t>
      </w:r>
    </w:p>
    <w:p w14:paraId="178BAE28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загрузка файла</w:t>
      </w:r>
    </w:p>
    <w:p w14:paraId="64A4E4B5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применение фильтров</w:t>
      </w:r>
    </w:p>
    <w:p w14:paraId="24E6EC17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сброс фильтров</w:t>
      </w:r>
    </w:p>
    <w:p w14:paraId="49FBFD41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построения графиков:</w:t>
      </w:r>
    </w:p>
    <w:p w14:paraId="632F8AB7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REGIONS CHART</w:t>
      </w:r>
    </w:p>
    <w:p w14:paraId="6630B6F9" w14:textId="3663EBA4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YEARS CHART</w:t>
      </w:r>
    </w:p>
    <w:p w14:paraId="75E849A4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6" w:name="_Toc232467309"/>
      <w:r w:rsidRPr="00D31E20">
        <w:rPr>
          <w:sz w:val="28"/>
          <w:szCs w:val="28"/>
        </w:rPr>
        <w:t>3.2 Центральная область</w:t>
      </w:r>
      <w:bookmarkEnd w:id="6"/>
    </w:p>
    <w:p w14:paraId="6B5E1AF3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lastRenderedPageBreak/>
        <w:t>Содержит:</w:t>
      </w:r>
    </w:p>
    <w:p w14:paraId="143CDE95" w14:textId="77777777" w:rsidR="00B23EA4" w:rsidRPr="00D31E20" w:rsidRDefault="00B23EA4" w:rsidP="00B23EA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таблицу данных</w:t>
      </w:r>
    </w:p>
    <w:p w14:paraId="7E33A8CE" w14:textId="77777777" w:rsidR="00B23EA4" w:rsidRPr="00D31E20" w:rsidRDefault="00B23EA4" w:rsidP="00B23EA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панель KPI-статистики:</w:t>
      </w:r>
    </w:p>
    <w:p w14:paraId="1EDFED42" w14:textId="777777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общее количество сражений</w:t>
      </w:r>
    </w:p>
    <w:p w14:paraId="0F9DD1B9" w14:textId="777777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атакующих</w:t>
      </w:r>
    </w:p>
    <w:p w14:paraId="30956368" w14:textId="34210A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защитников</w:t>
      </w:r>
    </w:p>
    <w:p w14:paraId="6E1367E4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7" w:name="_Toc232467310"/>
      <w:r w:rsidRPr="00D31E20">
        <w:rPr>
          <w:sz w:val="28"/>
          <w:szCs w:val="28"/>
        </w:rPr>
        <w:t>3.3 Графики</w:t>
      </w:r>
      <w:bookmarkEnd w:id="7"/>
    </w:p>
    <w:p w14:paraId="7985913B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Графики открываются в отдельных окнах Matplotlib:</w:t>
      </w:r>
    </w:p>
    <w:p w14:paraId="14218AEF" w14:textId="77777777" w:rsidR="00B23EA4" w:rsidRPr="00D31E20" w:rsidRDefault="00B23EA4" w:rsidP="00B23EA4">
      <w:pPr>
        <w:pStyle w:val="a3"/>
        <w:numPr>
          <w:ilvl w:val="0"/>
          <w:numId w:val="18"/>
        </w:numPr>
        <w:rPr>
          <w:sz w:val="28"/>
          <w:szCs w:val="28"/>
        </w:rPr>
      </w:pPr>
      <w:r w:rsidRPr="00D31E20">
        <w:rPr>
          <w:sz w:val="28"/>
          <w:szCs w:val="28"/>
        </w:rPr>
        <w:t>распределение по регионам</w:t>
      </w:r>
    </w:p>
    <w:p w14:paraId="641DE5B4" w14:textId="667942FE" w:rsidR="00B23EA4" w:rsidRPr="00D31E20" w:rsidRDefault="00B23EA4" w:rsidP="00B23EA4">
      <w:pPr>
        <w:pStyle w:val="a3"/>
        <w:numPr>
          <w:ilvl w:val="0"/>
          <w:numId w:val="18"/>
        </w:numPr>
        <w:rPr>
          <w:sz w:val="28"/>
          <w:szCs w:val="28"/>
        </w:rPr>
      </w:pPr>
      <w:r w:rsidRPr="00D31E20">
        <w:rPr>
          <w:sz w:val="28"/>
          <w:szCs w:val="28"/>
        </w:rPr>
        <w:t>динамика по годам</w:t>
      </w:r>
    </w:p>
    <w:p w14:paraId="6A0227F8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8" w:name="_Toc232467311"/>
      <w:r w:rsidRPr="00D31E20">
        <w:rPr>
          <w:rFonts w:ascii="Times New Roman" w:hAnsi="Times New Roman" w:cs="Times New Roman"/>
          <w:sz w:val="28"/>
          <w:szCs w:val="28"/>
        </w:rPr>
        <w:t>4. Функциональные возможности</w:t>
      </w:r>
      <w:bookmarkEnd w:id="8"/>
    </w:p>
    <w:p w14:paraId="6FC43F6A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Программа обеспечивает:</w:t>
      </w:r>
    </w:p>
    <w:p w14:paraId="56C1BC0B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загрузку и обработку данных</w:t>
      </w:r>
    </w:p>
    <w:p w14:paraId="6157D99F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фильтрацию по параметрам</w:t>
      </w:r>
    </w:p>
    <w:p w14:paraId="02448A9F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визуальный анализ данных</w:t>
      </w:r>
    </w:p>
    <w:p w14:paraId="1A86B1C8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построение графиков</w:t>
      </w:r>
    </w:p>
    <w:p w14:paraId="255FB54F" w14:textId="163B30F4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отображение статистики</w:t>
      </w:r>
    </w:p>
    <w:p w14:paraId="63BB6134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9" w:name="_Toc232467312"/>
      <w:r w:rsidRPr="00D31E20">
        <w:rPr>
          <w:rFonts w:ascii="Times New Roman" w:hAnsi="Times New Roman" w:cs="Times New Roman"/>
          <w:sz w:val="28"/>
          <w:szCs w:val="28"/>
        </w:rPr>
        <w:t>5. Заключение</w:t>
      </w:r>
      <w:bookmarkEnd w:id="9"/>
    </w:p>
    <w:p w14:paraId="06D36811" w14:textId="2463831C" w:rsidR="00B23EA4" w:rsidRPr="00D31E20" w:rsidRDefault="00B23EA4" w:rsidP="00087145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Разработанное приложение представляет собой BI-инструмент начального уровня, позволяющий выполнять анализ структурированных данных и визуализировать результаты в удобной форме.</w:t>
      </w:r>
    </w:p>
    <w:p w14:paraId="2C3BCD95" w14:textId="77777777" w:rsidR="00137834" w:rsidRDefault="001378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261FFCB" w14:textId="0D95D8BF" w:rsidR="00B108B9" w:rsidRPr="00A54134" w:rsidRDefault="006609DC" w:rsidP="00B108B9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0" w:name="_Toc232467313"/>
      <w:r w:rsidRPr="00A54134">
        <w:rPr>
          <w:rFonts w:ascii="Times New Roman" w:hAnsi="Times New Roman" w:cs="Times New Roman"/>
          <w:sz w:val="28"/>
          <w:szCs w:val="28"/>
        </w:rPr>
        <w:lastRenderedPageBreak/>
        <w:t>СКРИНШОТЫ ПРИЛОЖЕНИЯ</w:t>
      </w:r>
      <w:bookmarkEnd w:id="10"/>
    </w:p>
    <w:p w14:paraId="549EC49E" w14:textId="0BDFA2B6" w:rsidR="00B108B9" w:rsidRPr="00A54134" w:rsidRDefault="00B108B9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1" w:name="_Toc232467314"/>
      <w:r w:rsidRPr="00A54134">
        <w:rPr>
          <w:rFonts w:ascii="Times New Roman" w:hAnsi="Times New Roman" w:cs="Times New Roman"/>
          <w:sz w:val="28"/>
          <w:szCs w:val="28"/>
        </w:rPr>
        <w:t>1 Главное окно программы</w:t>
      </w:r>
      <w:bookmarkEnd w:id="11"/>
    </w:p>
    <w:p w14:paraId="69E9D23D" w14:textId="7CFA0C4E" w:rsidR="00B108B9" w:rsidRPr="00A54134" w:rsidRDefault="00B75D2A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После запуска приложения отображается главное окно системы. На данном этапе данные ещё не загружены, поэтому таблица пуста, а статистические показатели равны нулю.</w:t>
      </w:r>
    </w:p>
    <w:p w14:paraId="68BE4FDA" w14:textId="4A3B0242" w:rsidR="002052AC" w:rsidRPr="00A54134" w:rsidRDefault="002052AC" w:rsidP="000B1926">
      <w:pPr>
        <w:pStyle w:val="a3"/>
        <w:jc w:val="center"/>
        <w:rPr>
          <w:sz w:val="28"/>
          <w:szCs w:val="28"/>
        </w:rPr>
      </w:pPr>
      <w:r w:rsidRPr="00A54134">
        <w:rPr>
          <w:noProof/>
          <w:sz w:val="28"/>
          <w:szCs w:val="28"/>
        </w:rPr>
        <w:drawing>
          <wp:inline distT="0" distB="0" distL="0" distR="0" wp14:anchorId="54D2721F" wp14:editId="28DC3D87">
            <wp:extent cx="4718695" cy="2794900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095" cy="28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8764" w14:textId="77777777" w:rsidR="006776E0" w:rsidRPr="00A54134" w:rsidRDefault="00B108B9" w:rsidP="006776E0">
      <w:pPr>
        <w:pStyle w:val="a3"/>
        <w:jc w:val="center"/>
        <w:rPr>
          <w:rStyle w:val="a6"/>
          <w:b w:val="0"/>
          <w:bCs w:val="0"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</w:t>
      </w:r>
      <w:r w:rsidR="002052AC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1</w:t>
      </w:r>
      <w:r w:rsidR="002052AC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Главное окно приложения</w:t>
      </w:r>
      <w:r w:rsidR="00BA39E9" w:rsidRPr="00A54134">
        <w:rPr>
          <w:rStyle w:val="a6"/>
          <w:b w:val="0"/>
          <w:bCs w:val="0"/>
          <w:sz w:val="28"/>
          <w:szCs w:val="28"/>
        </w:rPr>
        <w:t xml:space="preserve"> до загрузки датасета</w:t>
      </w:r>
    </w:p>
    <w:p w14:paraId="08AF2900" w14:textId="557CB675" w:rsidR="007A0710" w:rsidRPr="00A54134" w:rsidRDefault="007A0710" w:rsidP="006776E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2" w:name="_Toc232467315"/>
      <w:r w:rsidRPr="00A54134">
        <w:rPr>
          <w:rFonts w:ascii="Times New Roman" w:hAnsi="Times New Roman" w:cs="Times New Roman"/>
          <w:sz w:val="28"/>
          <w:szCs w:val="28"/>
        </w:rPr>
        <w:t>2 Загрузка датасета</w:t>
      </w:r>
      <w:bookmarkEnd w:id="12"/>
    </w:p>
    <w:p w14:paraId="16ABD21A" w14:textId="58A7DB47" w:rsidR="000B1926" w:rsidRPr="00A54134" w:rsidRDefault="000B1926" w:rsidP="000B1926">
      <w:pPr>
        <w:rPr>
          <w:rFonts w:ascii="Times New Roman" w:hAnsi="Times New Roman" w:cs="Times New Roman"/>
          <w:sz w:val="28"/>
          <w:szCs w:val="28"/>
        </w:rPr>
      </w:pPr>
      <w:r w:rsidRPr="00A54134">
        <w:rPr>
          <w:rFonts w:ascii="Times New Roman" w:hAnsi="Times New Roman" w:cs="Times New Roman"/>
          <w:sz w:val="28"/>
          <w:szCs w:val="28"/>
        </w:rPr>
        <w:t xml:space="preserve">После нажатия кнопки </w:t>
      </w:r>
      <w:r w:rsidRPr="00A54134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«ЗАГРУЗИТЬ CSV»</w:t>
      </w:r>
      <w:r w:rsidRPr="00A54134">
        <w:rPr>
          <w:rFonts w:ascii="Times New Roman" w:hAnsi="Times New Roman" w:cs="Times New Roman"/>
          <w:sz w:val="28"/>
          <w:szCs w:val="28"/>
        </w:rPr>
        <w:t xml:space="preserve"> и выбора файла battles.csv данные загружаются в приложение. Таблица автоматически заполняется записями, а панель статистики отображает основные показатели.</w:t>
      </w:r>
    </w:p>
    <w:p w14:paraId="31FDB39D" w14:textId="6492FFF5" w:rsidR="00BA39E9" w:rsidRPr="00A54134" w:rsidRDefault="00BA39E9" w:rsidP="000B1926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b/>
          <w:bCs/>
          <w:noProof/>
          <w:sz w:val="28"/>
          <w:szCs w:val="28"/>
        </w:rPr>
        <w:drawing>
          <wp:inline distT="0" distB="0" distL="0" distR="0" wp14:anchorId="50A04A75" wp14:editId="71A8CCA4">
            <wp:extent cx="4752924" cy="281161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128" cy="28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CA26" w14:textId="17141A76" w:rsidR="00BA39E9" w:rsidRPr="00A54134" w:rsidRDefault="00BA39E9" w:rsidP="00A54134">
      <w:pPr>
        <w:pStyle w:val="a3"/>
        <w:jc w:val="center"/>
        <w:rPr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Рис. 2. Главное окно приложения после загрузки датасета</w:t>
      </w:r>
    </w:p>
    <w:p w14:paraId="537DFCC8" w14:textId="1C0C954A" w:rsidR="00B108B9" w:rsidRPr="00A54134" w:rsidRDefault="000F69B5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3" w:name="_Toc232467316"/>
      <w:r w:rsidRPr="00A54134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Применение фильтров</w:t>
      </w:r>
      <w:bookmarkEnd w:id="13"/>
    </w:p>
    <w:p w14:paraId="22121FA9" w14:textId="77777777" w:rsidR="008A0F08" w:rsidRPr="00A54134" w:rsidRDefault="008A0F08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Пользователь может выбрать год, регион или выполнить поиск по названию сражения. После применения фильтров отображаются только записи, удовлетворяющие заданным условиям.</w:t>
      </w:r>
    </w:p>
    <w:p w14:paraId="106F98E4" w14:textId="0689052F" w:rsidR="00FE6219" w:rsidRPr="00A54134" w:rsidRDefault="00FE6219" w:rsidP="000B1926">
      <w:pPr>
        <w:pStyle w:val="a3"/>
        <w:jc w:val="center"/>
        <w:rPr>
          <w:sz w:val="28"/>
          <w:szCs w:val="28"/>
        </w:rPr>
      </w:pPr>
      <w:r w:rsidRPr="00A54134">
        <w:rPr>
          <w:noProof/>
          <w:sz w:val="28"/>
          <w:szCs w:val="28"/>
        </w:rPr>
        <w:drawing>
          <wp:inline distT="0" distB="0" distL="0" distR="0" wp14:anchorId="51989EAF" wp14:editId="79FA8B31">
            <wp:extent cx="5178340" cy="3065489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352" cy="30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91B8" w14:textId="4CA79328" w:rsidR="00B108B9" w:rsidRPr="00A54134" w:rsidRDefault="00FE6219" w:rsidP="00FE6219">
      <w:pPr>
        <w:pStyle w:val="a3"/>
        <w:jc w:val="center"/>
        <w:rPr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Рис. 3. Применение фильтров</w:t>
      </w:r>
    </w:p>
    <w:p w14:paraId="3B602F6A" w14:textId="4FD81FCC" w:rsidR="00B108B9" w:rsidRPr="00A54134" w:rsidRDefault="00FE6219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4" w:name="_Toc232467317"/>
      <w:r w:rsidRPr="00A54134">
        <w:rPr>
          <w:rFonts w:ascii="Times New Roman" w:hAnsi="Times New Roman" w:cs="Times New Roman"/>
          <w:sz w:val="28"/>
          <w:szCs w:val="28"/>
        </w:rPr>
        <w:t>4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Построение графика по регионам</w:t>
      </w:r>
      <w:bookmarkEnd w:id="14"/>
    </w:p>
    <w:p w14:paraId="7407BAD0" w14:textId="52776481" w:rsidR="00B108B9" w:rsidRPr="00A54134" w:rsidRDefault="003C01EF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 xml:space="preserve">При нажатии кнопки </w:t>
      </w:r>
      <w:r w:rsidRPr="00A54134">
        <w:rPr>
          <w:rStyle w:val="a6"/>
          <w:b w:val="0"/>
          <w:bCs w:val="0"/>
          <w:sz w:val="28"/>
          <w:szCs w:val="28"/>
        </w:rPr>
        <w:t>«REGIONS CHART»</w:t>
      </w:r>
      <w:r w:rsidRPr="00A54134">
        <w:rPr>
          <w:sz w:val="28"/>
          <w:szCs w:val="28"/>
        </w:rPr>
        <w:t xml:space="preserve"> открывается окно визуализации распределения сражений по регионам</w:t>
      </w:r>
      <w:r w:rsidR="00B108B9" w:rsidRPr="00A54134">
        <w:rPr>
          <w:sz w:val="28"/>
          <w:szCs w:val="28"/>
        </w:rPr>
        <w:t>.</w:t>
      </w:r>
    </w:p>
    <w:p w14:paraId="3FEA2649" w14:textId="3B358221" w:rsidR="00EE29EE" w:rsidRPr="00A54134" w:rsidRDefault="00EE29EE" w:rsidP="000B1926">
      <w:pPr>
        <w:pStyle w:val="a3"/>
        <w:jc w:val="center"/>
        <w:rPr>
          <w:sz w:val="28"/>
          <w:szCs w:val="28"/>
        </w:rPr>
      </w:pPr>
      <w:r w:rsidRPr="00A54134">
        <w:rPr>
          <w:noProof/>
          <w:sz w:val="28"/>
          <w:szCs w:val="28"/>
        </w:rPr>
        <w:drawing>
          <wp:inline distT="0" distB="0" distL="0" distR="0" wp14:anchorId="0ECDECE2" wp14:editId="2DC2FCB2">
            <wp:extent cx="5001543" cy="2905760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827" cy="29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F8C8" w14:textId="683925BB" w:rsidR="00B108B9" w:rsidRPr="00A54134" w:rsidRDefault="00B108B9" w:rsidP="00EE29EE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</w:t>
      </w:r>
      <w:r w:rsidR="00EE29EE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</w:t>
      </w:r>
      <w:r w:rsidR="000B1926" w:rsidRPr="00A54134">
        <w:rPr>
          <w:rStyle w:val="a6"/>
          <w:b w:val="0"/>
          <w:bCs w:val="0"/>
          <w:sz w:val="28"/>
          <w:szCs w:val="28"/>
        </w:rPr>
        <w:t>4</w:t>
      </w:r>
      <w:r w:rsidR="00EE29EE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График распределения сражений по регионам</w:t>
      </w:r>
    </w:p>
    <w:p w14:paraId="569AE241" w14:textId="0BC9C6CE" w:rsidR="00B108B9" w:rsidRPr="00A54134" w:rsidRDefault="00EE29EE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5" w:name="_Toc232467318"/>
      <w:r w:rsidRPr="00A54134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Построение графика по годам</w:t>
      </w:r>
      <w:bookmarkEnd w:id="15"/>
    </w:p>
    <w:p w14:paraId="0EE6AA0A" w14:textId="77777777" w:rsidR="00B108B9" w:rsidRPr="00A54134" w:rsidRDefault="00B108B9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При нажатии кнопки «YEARS CHART» отображается график распределения сражений по годам.</w:t>
      </w:r>
    </w:p>
    <w:p w14:paraId="35C40C52" w14:textId="315D404E" w:rsidR="006776E0" w:rsidRPr="00A54134" w:rsidRDefault="006776E0" w:rsidP="000B1926">
      <w:pPr>
        <w:pStyle w:val="a3"/>
        <w:jc w:val="center"/>
        <w:rPr>
          <w:sz w:val="28"/>
          <w:szCs w:val="28"/>
        </w:rPr>
      </w:pPr>
      <w:r w:rsidRPr="00A54134">
        <w:rPr>
          <w:noProof/>
          <w:sz w:val="28"/>
          <w:szCs w:val="28"/>
        </w:rPr>
        <w:drawing>
          <wp:inline distT="0" distB="0" distL="0" distR="0" wp14:anchorId="6178CC7F" wp14:editId="7F48396F">
            <wp:extent cx="5085433" cy="2932753"/>
            <wp:effectExtent l="0" t="0" r="127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480" cy="29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F334" w14:textId="3CB1F79C" w:rsidR="005A0297" w:rsidRPr="00A54134" w:rsidRDefault="00EE29EE" w:rsidP="000B1926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 xml:space="preserve">Рис. </w:t>
      </w:r>
      <w:r w:rsidR="000B1926" w:rsidRPr="00A54134">
        <w:rPr>
          <w:rStyle w:val="a6"/>
          <w:b w:val="0"/>
          <w:bCs w:val="0"/>
          <w:sz w:val="28"/>
          <w:szCs w:val="28"/>
        </w:rPr>
        <w:t>5</w:t>
      </w:r>
      <w:r w:rsidRPr="00A54134">
        <w:rPr>
          <w:rStyle w:val="a6"/>
          <w:b w:val="0"/>
          <w:bCs w:val="0"/>
          <w:sz w:val="28"/>
          <w:szCs w:val="28"/>
        </w:rPr>
        <w:t>. График распределения сражений по годам</w:t>
      </w:r>
    </w:p>
    <w:p w14:paraId="44A47F33" w14:textId="77777777" w:rsidR="005A0297" w:rsidRPr="00A54134" w:rsidRDefault="005A0297">
      <w:pPr>
        <w:rPr>
          <w:rFonts w:ascii="Times New Roman" w:hAnsi="Times New Roman" w:cs="Times New Roman"/>
          <w:sz w:val="28"/>
          <w:szCs w:val="28"/>
        </w:rPr>
      </w:pPr>
    </w:p>
    <w:p w14:paraId="30095951" w14:textId="6FC74485" w:rsidR="0098261F" w:rsidRPr="002B3EC6" w:rsidRDefault="0098261F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</w:p>
    <w:sectPr w:rsidR="0098261F" w:rsidRPr="002B3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81E"/>
    <w:multiLevelType w:val="multilevel"/>
    <w:tmpl w:val="EC7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73B"/>
    <w:multiLevelType w:val="hybridMultilevel"/>
    <w:tmpl w:val="22EAC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7A0F2E"/>
    <w:multiLevelType w:val="multilevel"/>
    <w:tmpl w:val="FF54E5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6D95B7A"/>
    <w:multiLevelType w:val="multilevel"/>
    <w:tmpl w:val="485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736B"/>
    <w:multiLevelType w:val="multilevel"/>
    <w:tmpl w:val="3A4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1673"/>
    <w:multiLevelType w:val="multilevel"/>
    <w:tmpl w:val="CCF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04334"/>
    <w:multiLevelType w:val="multilevel"/>
    <w:tmpl w:val="D38890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15E9A"/>
    <w:multiLevelType w:val="hybridMultilevel"/>
    <w:tmpl w:val="FB7433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F1B2513"/>
    <w:multiLevelType w:val="multilevel"/>
    <w:tmpl w:val="E33AD7D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7AF8"/>
    <w:multiLevelType w:val="multilevel"/>
    <w:tmpl w:val="B7F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4EF2"/>
    <w:multiLevelType w:val="multilevel"/>
    <w:tmpl w:val="C9AC67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1CA50B13"/>
    <w:multiLevelType w:val="multilevel"/>
    <w:tmpl w:val="380208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DF204F6"/>
    <w:multiLevelType w:val="multilevel"/>
    <w:tmpl w:val="198EE696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80117"/>
    <w:multiLevelType w:val="multilevel"/>
    <w:tmpl w:val="08702BF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322AA"/>
    <w:multiLevelType w:val="multilevel"/>
    <w:tmpl w:val="3DD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92A1B"/>
    <w:multiLevelType w:val="multilevel"/>
    <w:tmpl w:val="040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A0AB3"/>
    <w:multiLevelType w:val="multilevel"/>
    <w:tmpl w:val="49F014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A5BA2"/>
    <w:multiLevelType w:val="multilevel"/>
    <w:tmpl w:val="09682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72A06B0"/>
    <w:multiLevelType w:val="multilevel"/>
    <w:tmpl w:val="7BB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C5096"/>
    <w:multiLevelType w:val="multilevel"/>
    <w:tmpl w:val="8A08B6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F1394"/>
    <w:multiLevelType w:val="multilevel"/>
    <w:tmpl w:val="8202FB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55A30E7C"/>
    <w:multiLevelType w:val="multilevel"/>
    <w:tmpl w:val="CCB25556"/>
    <w:lvl w:ilvl="0">
      <w:start w:val="1"/>
      <w:numFmt w:val="bullet"/>
      <w:lvlText w:val=""/>
      <w:lvlJc w:val="left"/>
      <w:pPr>
        <w:tabs>
          <w:tab w:val="num" w:pos="1416"/>
        </w:tabs>
        <w:ind w:left="141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06888"/>
    <w:multiLevelType w:val="multilevel"/>
    <w:tmpl w:val="D9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87AAD"/>
    <w:multiLevelType w:val="multilevel"/>
    <w:tmpl w:val="05A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60C15"/>
    <w:multiLevelType w:val="multilevel"/>
    <w:tmpl w:val="85FEEBE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220A9"/>
    <w:multiLevelType w:val="multilevel"/>
    <w:tmpl w:val="C57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B1CA6"/>
    <w:multiLevelType w:val="multilevel"/>
    <w:tmpl w:val="9EC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D24CF"/>
    <w:multiLevelType w:val="multilevel"/>
    <w:tmpl w:val="BD0632BE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83E9A"/>
    <w:multiLevelType w:val="multilevel"/>
    <w:tmpl w:val="C452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AD46F8"/>
    <w:multiLevelType w:val="multilevel"/>
    <w:tmpl w:val="AD6C857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0" w15:restartNumberingAfterBreak="0">
    <w:nsid w:val="7219081D"/>
    <w:multiLevelType w:val="multilevel"/>
    <w:tmpl w:val="CBC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80F0D"/>
    <w:multiLevelType w:val="multilevel"/>
    <w:tmpl w:val="293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2304C"/>
    <w:multiLevelType w:val="multilevel"/>
    <w:tmpl w:val="0BA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01D1A"/>
    <w:multiLevelType w:val="multilevel"/>
    <w:tmpl w:val="50CAAE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F2820"/>
    <w:multiLevelType w:val="multilevel"/>
    <w:tmpl w:val="FA9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333AD"/>
    <w:multiLevelType w:val="multilevel"/>
    <w:tmpl w:val="4E5EC2D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1"/>
  </w:num>
  <w:num w:numId="4">
    <w:abstractNumId w:val="16"/>
  </w:num>
  <w:num w:numId="5">
    <w:abstractNumId w:val="30"/>
  </w:num>
  <w:num w:numId="6">
    <w:abstractNumId w:val="25"/>
  </w:num>
  <w:num w:numId="7">
    <w:abstractNumId w:val="21"/>
  </w:num>
  <w:num w:numId="8">
    <w:abstractNumId w:val="27"/>
  </w:num>
  <w:num w:numId="9">
    <w:abstractNumId w:val="12"/>
  </w:num>
  <w:num w:numId="10">
    <w:abstractNumId w:val="29"/>
  </w:num>
  <w:num w:numId="11">
    <w:abstractNumId w:val="10"/>
  </w:num>
  <w:num w:numId="12">
    <w:abstractNumId w:val="20"/>
  </w:num>
  <w:num w:numId="13">
    <w:abstractNumId w:val="2"/>
  </w:num>
  <w:num w:numId="14">
    <w:abstractNumId w:val="0"/>
  </w:num>
  <w:num w:numId="15">
    <w:abstractNumId w:val="28"/>
  </w:num>
  <w:num w:numId="16">
    <w:abstractNumId w:val="22"/>
  </w:num>
  <w:num w:numId="17">
    <w:abstractNumId w:val="31"/>
  </w:num>
  <w:num w:numId="18">
    <w:abstractNumId w:val="15"/>
  </w:num>
  <w:num w:numId="19">
    <w:abstractNumId w:val="9"/>
  </w:num>
  <w:num w:numId="20">
    <w:abstractNumId w:val="32"/>
  </w:num>
  <w:num w:numId="21">
    <w:abstractNumId w:val="34"/>
  </w:num>
  <w:num w:numId="22">
    <w:abstractNumId w:val="23"/>
  </w:num>
  <w:num w:numId="23">
    <w:abstractNumId w:val="5"/>
  </w:num>
  <w:num w:numId="24">
    <w:abstractNumId w:val="4"/>
  </w:num>
  <w:num w:numId="25">
    <w:abstractNumId w:val="14"/>
  </w:num>
  <w:num w:numId="26">
    <w:abstractNumId w:val="6"/>
  </w:num>
  <w:num w:numId="27">
    <w:abstractNumId w:val="35"/>
  </w:num>
  <w:num w:numId="28">
    <w:abstractNumId w:val="8"/>
  </w:num>
  <w:num w:numId="29">
    <w:abstractNumId w:val="24"/>
  </w:num>
  <w:num w:numId="30">
    <w:abstractNumId w:val="33"/>
  </w:num>
  <w:num w:numId="31">
    <w:abstractNumId w:val="13"/>
  </w:num>
  <w:num w:numId="32">
    <w:abstractNumId w:val="3"/>
  </w:num>
  <w:num w:numId="33">
    <w:abstractNumId w:val="7"/>
  </w:num>
  <w:num w:numId="34">
    <w:abstractNumId w:val="18"/>
  </w:num>
  <w:num w:numId="35">
    <w:abstractNumId w:val="19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55"/>
    <w:rsid w:val="00043A05"/>
    <w:rsid w:val="000548AD"/>
    <w:rsid w:val="00054EF9"/>
    <w:rsid w:val="00087145"/>
    <w:rsid w:val="000B1926"/>
    <w:rsid w:val="000F69B5"/>
    <w:rsid w:val="0012081B"/>
    <w:rsid w:val="00137834"/>
    <w:rsid w:val="002052AC"/>
    <w:rsid w:val="00252AB2"/>
    <w:rsid w:val="00285E16"/>
    <w:rsid w:val="002B3EC6"/>
    <w:rsid w:val="002F3611"/>
    <w:rsid w:val="003211A4"/>
    <w:rsid w:val="0034365C"/>
    <w:rsid w:val="00393661"/>
    <w:rsid w:val="003C01EF"/>
    <w:rsid w:val="003C3255"/>
    <w:rsid w:val="003D2193"/>
    <w:rsid w:val="00401B1B"/>
    <w:rsid w:val="00480E89"/>
    <w:rsid w:val="004F539E"/>
    <w:rsid w:val="00521902"/>
    <w:rsid w:val="00586D4C"/>
    <w:rsid w:val="005A0297"/>
    <w:rsid w:val="006609DC"/>
    <w:rsid w:val="006776E0"/>
    <w:rsid w:val="006A29E3"/>
    <w:rsid w:val="006B6D57"/>
    <w:rsid w:val="00717433"/>
    <w:rsid w:val="00740531"/>
    <w:rsid w:val="007909EB"/>
    <w:rsid w:val="007A0710"/>
    <w:rsid w:val="00816564"/>
    <w:rsid w:val="008A0F08"/>
    <w:rsid w:val="009433B5"/>
    <w:rsid w:val="0098261F"/>
    <w:rsid w:val="00A54134"/>
    <w:rsid w:val="00A6219A"/>
    <w:rsid w:val="00AA129F"/>
    <w:rsid w:val="00B108B9"/>
    <w:rsid w:val="00B23EA4"/>
    <w:rsid w:val="00B503A9"/>
    <w:rsid w:val="00B569ED"/>
    <w:rsid w:val="00B75D2A"/>
    <w:rsid w:val="00BA39E9"/>
    <w:rsid w:val="00BB5DE8"/>
    <w:rsid w:val="00CA558E"/>
    <w:rsid w:val="00D070E3"/>
    <w:rsid w:val="00D31E20"/>
    <w:rsid w:val="00DE36BE"/>
    <w:rsid w:val="00E57377"/>
    <w:rsid w:val="00E66791"/>
    <w:rsid w:val="00EE29EE"/>
    <w:rsid w:val="00FB7284"/>
    <w:rsid w:val="00FE6219"/>
    <w:rsid w:val="00FF414F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36255"/>
  <w15:chartTrackingRefBased/>
  <w15:docId w15:val="{25ED600F-C0F6-4086-9541-2174EF05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255"/>
  </w:style>
  <w:style w:type="paragraph" w:styleId="1">
    <w:name w:val="heading 1"/>
    <w:basedOn w:val="a"/>
    <w:next w:val="a"/>
    <w:link w:val="10"/>
    <w:uiPriority w:val="9"/>
    <w:qFormat/>
    <w:rsid w:val="00B23E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E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B6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C3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3C3255"/>
    <w:pPr>
      <w:ind w:left="720"/>
      <w:contextualSpacing/>
    </w:pPr>
  </w:style>
  <w:style w:type="character" w:styleId="a5">
    <w:name w:val="Emphasis"/>
    <w:basedOn w:val="a0"/>
    <w:uiPriority w:val="20"/>
    <w:qFormat/>
    <w:rsid w:val="003C3255"/>
    <w:rPr>
      <w:i/>
      <w:iCs/>
    </w:rPr>
  </w:style>
  <w:style w:type="character" w:styleId="a6">
    <w:name w:val="Strong"/>
    <w:basedOn w:val="a0"/>
    <w:uiPriority w:val="22"/>
    <w:qFormat/>
    <w:rsid w:val="0039366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B6D5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2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23EA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B23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23E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23EA4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34365C"/>
    <w:rPr>
      <w:color w:val="0000FF"/>
      <w:u w:val="single"/>
    </w:rPr>
  </w:style>
  <w:style w:type="table" w:styleId="a8">
    <w:name w:val="Table Grid"/>
    <w:basedOn w:val="a1"/>
    <w:uiPriority w:val="39"/>
    <w:rsid w:val="005A0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6776E0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776E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776E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776E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mylesoneill/game-of-thron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7B09D-CEA0-4807-98E2-CE22C69D5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Челпых</dc:creator>
  <cp:keywords/>
  <dc:description/>
  <cp:lastModifiedBy>Виктория Челпых</cp:lastModifiedBy>
  <cp:revision>54</cp:revision>
  <dcterms:created xsi:type="dcterms:W3CDTF">2026-03-02T19:24:00Z</dcterms:created>
  <dcterms:modified xsi:type="dcterms:W3CDTF">2026-06-15T23:06:00Z</dcterms:modified>
</cp:coreProperties>
</file>