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A95" w:rsidRPr="00783A95" w:rsidRDefault="00783A95" w:rsidP="00783A95">
      <w:pPr>
        <w:widowControl/>
        <w:spacing w:after="150" w:line="312" w:lineRule="atLeast"/>
        <w:jc w:val="left"/>
        <w:outlineLvl w:val="0"/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</w:pPr>
      <w:proofErr w:type="spellStart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  <w:t>Học</w:t>
      </w:r>
      <w:proofErr w:type="spellEnd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  <w:t>Codeigniter</w:t>
      </w:r>
      <w:proofErr w:type="spellEnd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  <w:t xml:space="preserve"> Framework</w:t>
      </w:r>
    </w:p>
    <w:p w:rsidR="00783A95" w:rsidRPr="00783A95" w:rsidRDefault="00783A95" w:rsidP="00783A95">
      <w:pPr>
        <w:widowControl/>
        <w:spacing w:after="300" w:line="432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Hiện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nay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khá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nhiều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Frameworks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xây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dựng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từ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PHP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như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Zend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Laravel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CakePHP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mỗi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framework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những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ưu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điểm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nhau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một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câu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hỏi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đặt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ra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tại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sao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chúng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ta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cần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 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học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PHP Framework</w: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?</w:t>
      </w:r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Thông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thường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nếu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ban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dự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án</w:t>
      </w:r>
      <w:proofErr w:type="spellEnd"/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bằng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PHP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thuần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đòi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hỏi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phải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kiến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thức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về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bảo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mật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PHP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PHP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nâng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cao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quản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source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tốt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.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Nhưng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sử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dụng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Framework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bớt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thời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gian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để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xử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hai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vấn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đề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bởi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Frameworks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đã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tạo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chúng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ta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sường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để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thể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tạo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ra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những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dự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án</w:t>
      </w:r>
      <w:proofErr w:type="spellEnd"/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nhau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</w:p>
    <w:p w:rsidR="00783A95" w:rsidRPr="00783A95" w:rsidRDefault="00783A95" w:rsidP="00783A95">
      <w:pPr>
        <w:widowControl/>
        <w:spacing w:after="300" w:line="432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Frameworks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giản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dễ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học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nhất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ai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cũng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đây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một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framework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xây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dựng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từ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mô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MVC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ưu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điểm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chạy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nhanh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dễ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học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người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tìm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hiểu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MVC Framework.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Framework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còn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tắt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CI Framework.</w:t>
      </w:r>
      <w:proofErr w:type="gramEnd"/>
    </w:p>
    <w:p w:rsidR="00783A95" w:rsidRPr="00783A95" w:rsidRDefault="00783A95" w:rsidP="00783A95">
      <w:pPr>
        <w:widowControl/>
        <w:spacing w:after="300" w:line="432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Hiện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nay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mạng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khá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nhiều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trang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 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học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hay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thậm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chí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thể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đọc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qua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phần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document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của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thể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theo</w:t>
      </w:r>
      <w:proofErr w:type="spellEnd"/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.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Nhưng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nghĩ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freetuts.net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một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website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học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lập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cũng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không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thể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thiếu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chuyên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đề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học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online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vậy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mở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chuyên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mục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này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để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lưu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trữ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bài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về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Framework.</w:t>
      </w:r>
      <w:proofErr w:type="gramEnd"/>
    </w:p>
    <w:p w:rsidR="00783A95" w:rsidRPr="00783A95" w:rsidRDefault="00783A95" w:rsidP="00783A95">
      <w:pPr>
        <w:widowControl/>
        <w:spacing w:after="300" w:line="432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Bản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thân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đã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sử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dụng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CI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2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năm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từ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thời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CI2.2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bây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giờ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CI3x.</w:t>
      </w:r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cũng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đã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từng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ngồi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phá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source, fix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lại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source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của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cũng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hiểu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phần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nào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nguyên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tắc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hoạt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động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Nhưng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không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chia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sẻ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những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bởi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không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cần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đối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proofErr w:type="gramEnd"/>
    </w:p>
    <w:p w:rsidR="00783A95" w:rsidRPr="00783A95" w:rsidRDefault="00783A95" w:rsidP="00783A95">
      <w:pPr>
        <w:widowControl/>
        <w:spacing w:after="300" w:line="432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thời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gian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cũng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bận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chăm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sóc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chuyên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đề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hiện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tại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một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số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chuyên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đề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 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học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căn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bản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.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Nhưng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trong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tương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lai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care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bộ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Framework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này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thật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chu</w:t>
      </w:r>
      <w:proofErr w:type="spellEnd"/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đáo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vậy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rất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mong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nhận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sự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ủng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hộ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của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0" w:color="EAEAEA"/>
          <w:left w:val="single" w:sz="2" w:space="0" w:color="EAEAEA"/>
          <w:bottom w:val="single" w:sz="2" w:space="0" w:color="EAEAEA"/>
          <w:right w:val="single" w:sz="6" w:space="0" w:color="EAEAEA"/>
        </w:pBdr>
        <w:shd w:val="clear" w:color="auto" w:fill="F8F8F8"/>
        <w:spacing w:line="450" w:lineRule="atLeast"/>
        <w:ind w:left="0"/>
        <w:jc w:val="left"/>
        <w:outlineLvl w:val="0"/>
        <w:rPr>
          <w:rFonts w:ascii="Helvetica" w:eastAsia="MS PGothic" w:hAnsi="Helvetica" w:cs="Helvetica"/>
          <w:b/>
          <w:bCs/>
          <w:color w:val="40454D"/>
          <w:kern w:val="36"/>
          <w:sz w:val="38"/>
          <w:szCs w:val="38"/>
        </w:rPr>
      </w:pPr>
      <w:proofErr w:type="spellStart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8"/>
          <w:szCs w:val="38"/>
        </w:rPr>
        <w:t>Codeigniter</w:t>
      </w:r>
      <w:proofErr w:type="spellEnd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8"/>
          <w:szCs w:val="38"/>
        </w:rPr>
        <w:t xml:space="preserve"> 3x</w:t>
      </w:r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6" w:tooltip="Bài 1: Cấu Trúc Folder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1: Cấu Trúc Folder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7" w:tooltip="Bài 2: Tạo Controller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2: Tạo Controller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8" w:tooltip="Bài 3: Load View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3: Load View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9" w:tooltip="Bài 4: Load Model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4: Load Model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10" w:tooltip="Bài 5: Load Library Session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5: Load Library Session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11" w:tooltip="Bài 6: Load Library Database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6: Load Library Database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12" w:tooltip="Bài 7: Load Library Pagination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7: Load Library Pagination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13" w:tooltip="Bài 8: Tìm hiểu Helper Url Và Form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8: Tìm hiểu Helper Url Và Form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14" w:tooltip="Bài 9: Tìm Hiểu Library Form Validation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9: Tìm Hiểu Library Form Validation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15" w:tooltip="Bài 10: Tìm hiểu library upload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10: Tìm hiểu library upload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16" w:tooltip="Bài 11: Tìm Hiểu Library Image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11: Tìm Hiểu Library Image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17" w:tooltip="Bài 12: Đóng dấu watermark image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12: Đóng dấu watermark image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18" w:tooltip="Bài 13: Tìm Hiểu Helper Date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13: Tìm Hiểu Helper Date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19" w:tooltip="Bài 14: Tìm Hiểu Helper Text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14: Tìm Hiểu Helper Text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20" w:tooltip="Bài 15: Tìm Hiểu Helper Language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15: Tìm Hiểu Helper Language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21" w:tooltip="Bài 16: Kỹ thuật master layout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16: Kỹ thuật master layout trong codeigniter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22" w:tooltip="Bài 17: Xây dựng crud add - update - edit us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17: Xây dựng crud add - update - edit user</w:t>
        </w:r>
      </w:hyperlink>
    </w:p>
    <w:p w:rsidR="00783A95" w:rsidRP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  <w:hyperlink r:id="rId23" w:tooltip="Bài 18: Tìm Hiểu Library Shopping Cart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18: Tìm Hiểu Library Shopping Cart trong Codeigniter</w:t>
        </w:r>
      </w:hyperlink>
    </w:p>
    <w:p w:rsidR="00783A95" w:rsidRDefault="00783A95" w:rsidP="00783A95">
      <w:pPr>
        <w:widowControl/>
        <w:numPr>
          <w:ilvl w:val="1"/>
          <w:numId w:val="1"/>
        </w:numPr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ind w:left="0"/>
        <w:jc w:val="left"/>
        <w:rPr>
          <w:rFonts w:ascii="Helvetica" w:eastAsia="MS PGothic" w:hAnsi="Helvetica" w:cs="Helvetica" w:hint="eastAsia"/>
          <w:color w:val="333333"/>
          <w:kern w:val="0"/>
          <w:sz w:val="18"/>
          <w:szCs w:val="18"/>
        </w:rPr>
      </w:pPr>
      <w:hyperlink r:id="rId24" w:tooltip="Bài 19: Rewrite URL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</w:rPr>
          <w:t>Bài 19: Rewrite URL trong Codeigniter</w:t>
        </w:r>
      </w:hyperlink>
    </w:p>
    <w:p w:rsidR="00783A95" w:rsidRDefault="00783A95" w:rsidP="00783A95">
      <w:pPr>
        <w:widowControl/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jc w:val="left"/>
        <w:rPr>
          <w:rFonts w:ascii="Helvetica" w:eastAsia="MS PGothic" w:hAnsi="Helvetica" w:cs="Helvetica" w:hint="eastAsia"/>
          <w:color w:val="333333"/>
          <w:kern w:val="0"/>
          <w:sz w:val="18"/>
          <w:szCs w:val="18"/>
        </w:rPr>
      </w:pPr>
    </w:p>
    <w:p w:rsidR="00783A95" w:rsidRDefault="00783A95" w:rsidP="00783A95">
      <w:pPr>
        <w:widowControl/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jc w:val="left"/>
        <w:rPr>
          <w:rFonts w:ascii="Helvetica" w:eastAsia="MS PGothic" w:hAnsi="Helvetica" w:cs="Helvetica" w:hint="eastAsia"/>
          <w:color w:val="333333"/>
          <w:kern w:val="0"/>
          <w:sz w:val="18"/>
          <w:szCs w:val="18"/>
        </w:rPr>
      </w:pPr>
    </w:p>
    <w:p w:rsidR="00783A95" w:rsidRDefault="00783A95" w:rsidP="00783A95">
      <w:pPr>
        <w:widowControl/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jc w:val="left"/>
        <w:rPr>
          <w:rFonts w:ascii="Helvetica" w:eastAsia="MS PGothic" w:hAnsi="Helvetica" w:cs="Helvetica" w:hint="eastAsia"/>
          <w:color w:val="333333"/>
          <w:kern w:val="0"/>
          <w:sz w:val="18"/>
          <w:szCs w:val="18"/>
        </w:rPr>
      </w:pPr>
    </w:p>
    <w:p w:rsidR="00783A95" w:rsidRDefault="00783A95" w:rsidP="00783A95">
      <w:pPr>
        <w:widowControl/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jc w:val="left"/>
        <w:rPr>
          <w:rFonts w:ascii="Helvetica" w:eastAsia="MS PGothic" w:hAnsi="Helvetica" w:cs="Helvetica" w:hint="eastAsia"/>
          <w:color w:val="333333"/>
          <w:kern w:val="0"/>
          <w:sz w:val="18"/>
          <w:szCs w:val="18"/>
        </w:rPr>
      </w:pPr>
    </w:p>
    <w:p w:rsidR="00783A95" w:rsidRDefault="00783A95" w:rsidP="00783A95">
      <w:pPr>
        <w:widowControl/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jc w:val="left"/>
        <w:rPr>
          <w:rFonts w:ascii="Helvetica" w:eastAsia="MS PGothic" w:hAnsi="Helvetica" w:cs="Helvetica" w:hint="eastAsia"/>
          <w:color w:val="333333"/>
          <w:kern w:val="0"/>
          <w:sz w:val="18"/>
          <w:szCs w:val="18"/>
        </w:rPr>
      </w:pPr>
    </w:p>
    <w:p w:rsidR="00783A95" w:rsidRDefault="00783A95" w:rsidP="00783A95">
      <w:pPr>
        <w:widowControl/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jc w:val="left"/>
        <w:rPr>
          <w:rFonts w:ascii="Helvetica" w:eastAsia="MS PGothic" w:hAnsi="Helvetica" w:cs="Helvetica" w:hint="eastAsia"/>
          <w:color w:val="333333"/>
          <w:kern w:val="0"/>
          <w:sz w:val="18"/>
          <w:szCs w:val="18"/>
        </w:rPr>
      </w:pPr>
    </w:p>
    <w:p w:rsidR="00783A95" w:rsidRDefault="00783A95" w:rsidP="00783A95">
      <w:pPr>
        <w:widowControl/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jc w:val="left"/>
        <w:rPr>
          <w:rFonts w:ascii="Helvetica" w:eastAsia="MS PGothic" w:hAnsi="Helvetica" w:cs="Helvetica" w:hint="eastAsia"/>
          <w:color w:val="333333"/>
          <w:kern w:val="0"/>
          <w:sz w:val="18"/>
          <w:szCs w:val="18"/>
        </w:rPr>
      </w:pPr>
    </w:p>
    <w:p w:rsidR="00783A95" w:rsidRDefault="00783A95" w:rsidP="00783A95">
      <w:pPr>
        <w:widowControl/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jc w:val="left"/>
        <w:rPr>
          <w:rFonts w:ascii="Helvetica" w:eastAsia="MS PGothic" w:hAnsi="Helvetica" w:cs="Helvetica" w:hint="eastAsia"/>
          <w:color w:val="333333"/>
          <w:kern w:val="0"/>
          <w:sz w:val="18"/>
          <w:szCs w:val="18"/>
        </w:rPr>
      </w:pPr>
      <w:bookmarkStart w:id="0" w:name="_GoBack"/>
      <w:bookmarkEnd w:id="0"/>
    </w:p>
    <w:p w:rsidR="00783A95" w:rsidRPr="00783A95" w:rsidRDefault="00783A95" w:rsidP="00783A95">
      <w:pPr>
        <w:widowControl/>
        <w:spacing w:after="150" w:line="312" w:lineRule="atLeast"/>
        <w:jc w:val="left"/>
        <w:outlineLvl w:val="0"/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</w:pPr>
      <w:proofErr w:type="spellStart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  <w:lastRenderedPageBreak/>
        <w:t>Bài</w:t>
      </w:r>
      <w:proofErr w:type="spellEnd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  <w:t xml:space="preserve"> 1: </w:t>
      </w:r>
      <w:proofErr w:type="spellStart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  <w:t>Cấu</w:t>
      </w:r>
      <w:proofErr w:type="spellEnd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  <w:t>Trúc</w:t>
      </w:r>
      <w:proofErr w:type="spellEnd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  <w:t xml:space="preserve"> Folder </w:t>
      </w:r>
      <w:proofErr w:type="spellStart"/>
      <w:r w:rsidRPr="00783A95">
        <w:rPr>
          <w:rFonts w:ascii="Helvetica" w:eastAsia="MS PGothic" w:hAnsi="Helvetica" w:cs="Helvetica"/>
          <w:b/>
          <w:bCs/>
          <w:color w:val="40454D"/>
          <w:kern w:val="36"/>
          <w:sz w:val="39"/>
          <w:szCs w:val="39"/>
        </w:rPr>
        <w:t>Codeigniter</w:t>
      </w:r>
      <w:proofErr w:type="spellEnd"/>
    </w:p>
    <w:p w:rsidR="00783A95" w:rsidRPr="00783A95" w:rsidRDefault="00783A95" w:rsidP="00783A95">
      <w:pPr>
        <w:widowControl/>
        <w:shd w:val="clear" w:color="auto" w:fill="FFFFFF"/>
        <w:spacing w:after="300" w:line="432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Hẳn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đã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muốn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học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Framwork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tôi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tin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chắc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khái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niệm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Web Server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đã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rồi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tôi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không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hướng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dẫn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cài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đặt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Nếu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chưa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cài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đặt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đọc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bài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 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fldChar w:fldCharType="begin"/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instrText xml:space="preserve"> HYPERLINK "http://freetuts.net/huong-dan-cai-dat-vertrigo-server-1.html" \o "hướng dẫn cài đặt vertrigo server" </w:instrTex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fldChar w:fldCharType="separate"/>
      </w:r>
      <w:r w:rsidRPr="00783A95">
        <w:rPr>
          <w:rFonts w:ascii="Helvetica" w:eastAsia="MS PGothic" w:hAnsi="Helvetica" w:cs="Helvetica"/>
          <w:color w:val="F09217"/>
          <w:kern w:val="0"/>
          <w:szCs w:val="21"/>
          <w:u w:val="single"/>
        </w:rPr>
        <w:t>hướng</w:t>
      </w:r>
      <w:proofErr w:type="spellEnd"/>
      <w:r w:rsidRPr="00783A95">
        <w:rPr>
          <w:rFonts w:ascii="Helvetica" w:eastAsia="MS PGothic" w:hAnsi="Helvetica" w:cs="Helvetica"/>
          <w:color w:val="F09217"/>
          <w:kern w:val="0"/>
          <w:szCs w:val="21"/>
          <w:u w:val="single"/>
        </w:rPr>
        <w:t xml:space="preserve"> dẫn cài đặt Vertrigo Server</w: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fldChar w:fldCharType="end"/>
      </w:r>
    </w:p>
    <w:p w:rsidR="00783A95" w:rsidRPr="00783A95" w:rsidRDefault="00783A95" w:rsidP="00783A95">
      <w:pPr>
        <w:widowControl/>
        <w:shd w:val="clear" w:color="auto" w:fill="F9F9F9"/>
        <w:spacing w:after="150" w:line="432" w:lineRule="atLeast"/>
        <w:jc w:val="left"/>
        <w:rPr>
          <w:rFonts w:ascii="Helvetica" w:eastAsia="MS PGothic" w:hAnsi="Helvetica" w:cs="Helvetica"/>
          <w:b/>
          <w:bCs/>
          <w:color w:val="333333"/>
          <w:kern w:val="0"/>
          <w:sz w:val="24"/>
          <w:szCs w:val="24"/>
        </w:rPr>
      </w:pP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 w:val="24"/>
          <w:szCs w:val="24"/>
        </w:rPr>
        <w:t>Nội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 w:val="24"/>
          <w:szCs w:val="24"/>
        </w:rPr>
        <w:t xml:space="preserve"> dung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 w:val="24"/>
          <w:szCs w:val="24"/>
        </w:rPr>
        <w:t>chính</w:t>
      </w:r>
      <w:proofErr w:type="spellEnd"/>
    </w:p>
    <w:p w:rsidR="00783A95" w:rsidRPr="00783A95" w:rsidRDefault="00783A95" w:rsidP="00783A95">
      <w:pPr>
        <w:widowControl/>
        <w:numPr>
          <w:ilvl w:val="0"/>
          <w:numId w:val="4"/>
        </w:numPr>
        <w:shd w:val="clear" w:color="auto" w:fill="F9F9F9"/>
        <w:spacing w:before="100" w:beforeAutospacing="1" w:after="30" w:line="270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hyperlink r:id="rId25" w:anchor="goto-h2-0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  <w:u w:val="single"/>
          </w:rPr>
          <w:t>1. Download Và Cài Đặt</w:t>
        </w:r>
      </w:hyperlink>
    </w:p>
    <w:p w:rsidR="00783A95" w:rsidRPr="00783A95" w:rsidRDefault="00783A95" w:rsidP="00783A95">
      <w:pPr>
        <w:widowControl/>
        <w:numPr>
          <w:ilvl w:val="0"/>
          <w:numId w:val="4"/>
        </w:numPr>
        <w:shd w:val="clear" w:color="auto" w:fill="F9F9F9"/>
        <w:spacing w:before="100" w:beforeAutospacing="1" w:after="30" w:line="270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hyperlink r:id="rId26" w:anchor="goto-h2-1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  <w:u w:val="single"/>
          </w:rPr>
          <w:t>2. Cấu Trúc Folder Codeigniter</w:t>
        </w:r>
      </w:hyperlink>
    </w:p>
    <w:p w:rsidR="00783A95" w:rsidRPr="00783A95" w:rsidRDefault="00783A95" w:rsidP="00783A95">
      <w:pPr>
        <w:widowControl/>
        <w:numPr>
          <w:ilvl w:val="0"/>
          <w:numId w:val="4"/>
        </w:numPr>
        <w:shd w:val="clear" w:color="auto" w:fill="F9F9F9"/>
        <w:spacing w:before="100" w:beforeAutospacing="1" w:line="270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hyperlink r:id="rId27" w:anchor="goto-h2-2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  <w:u w:val="single"/>
          </w:rPr>
          <w:t>Kết thúc</w:t>
        </w:r>
      </w:hyperlink>
    </w:p>
    <w:p w:rsidR="00783A95" w:rsidRPr="00783A95" w:rsidRDefault="00783A95" w:rsidP="00783A95">
      <w:pPr>
        <w:widowControl/>
        <w:pBdr>
          <w:bottom w:val="dotted" w:sz="6" w:space="4" w:color="416E8B"/>
        </w:pBdr>
        <w:shd w:val="clear" w:color="auto" w:fill="FFFFFF"/>
        <w:spacing w:after="300" w:line="312" w:lineRule="atLeast"/>
        <w:jc w:val="left"/>
        <w:outlineLvl w:val="1"/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</w:pPr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 xml:space="preserve">1. Download </w:t>
      </w:r>
      <w:proofErr w:type="spellStart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>Và</w:t>
      </w:r>
      <w:proofErr w:type="spellEnd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>Cài</w:t>
      </w:r>
      <w:proofErr w:type="spellEnd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>Đặt</w:t>
      </w:r>
      <w:proofErr w:type="spellEnd"/>
    </w:p>
    <w:p w:rsidR="00783A95" w:rsidRPr="00783A95" w:rsidRDefault="00783A95" w:rsidP="00783A95">
      <w:pPr>
        <w:widowControl/>
        <w:shd w:val="clear" w:color="auto" w:fill="FFFFFF"/>
        <w:spacing w:after="300" w:line="432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Việc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 </w:t>
      </w:r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download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và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cài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đặt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 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rất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giản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.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Trước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tiên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 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fldChar w:fldCharType="begin"/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instrText xml:space="preserve"> HYPERLINK "https://github.com/bcit-ci/CodeIgniter/archive/3.0.0.zip" \o "download vertrigo" \t "_blank" </w:instrTex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fldChar w:fldCharType="separate"/>
      </w:r>
      <w:r w:rsidRPr="00783A95">
        <w:rPr>
          <w:rFonts w:ascii="Helvetica" w:eastAsia="MS PGothic" w:hAnsi="Helvetica" w:cs="Helvetica"/>
          <w:color w:val="F09217"/>
          <w:kern w:val="0"/>
          <w:szCs w:val="21"/>
          <w:u w:val="single"/>
        </w:rPr>
        <w:t>trang</w:t>
      </w:r>
      <w:proofErr w:type="spellEnd"/>
      <w:r w:rsidRPr="00783A95">
        <w:rPr>
          <w:rFonts w:ascii="Helvetica" w:eastAsia="MS PGothic" w:hAnsi="Helvetica" w:cs="Helvetica"/>
          <w:color w:val="F09217"/>
          <w:kern w:val="0"/>
          <w:szCs w:val="21"/>
          <w:u w:val="single"/>
        </w:rPr>
        <w:t xml:space="preserve"> này</w:t>
      </w:r>
      <w:r w:rsidRPr="00783A95">
        <w:rPr>
          <w:rFonts w:ascii="Helvetica" w:eastAsia="MS PGothic" w:hAnsi="Helvetica" w:cs="Helvetica"/>
          <w:color w:val="F09217"/>
          <w:kern w:val="0"/>
          <w:szCs w:val="21"/>
        </w:rPr>
        <w:t> </w: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fldChar w:fldCharType="end"/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để download source (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chọn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version 3.x).</w: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Sau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download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xong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1 file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nén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 </w:t>
      </w:r>
      <w:r w:rsidRPr="00783A95">
        <w:rPr>
          <w:rFonts w:ascii="Arial" w:eastAsia="MS Gothic" w:hAnsi="Arial" w:cs="Arial"/>
          <w:color w:val="000000"/>
          <w:kern w:val="0"/>
          <w:szCs w:val="21"/>
          <w:shd w:val="clear" w:color="auto" w:fill="F2F2F2"/>
        </w:rPr>
        <w:t>.</w:t>
      </w:r>
      <w:proofErr w:type="spellStart"/>
      <w:r w:rsidRPr="00783A95">
        <w:rPr>
          <w:rFonts w:ascii="Arial" w:eastAsia="MS Gothic" w:hAnsi="Arial" w:cs="Arial"/>
          <w:color w:val="000000"/>
          <w:kern w:val="0"/>
          <w:szCs w:val="21"/>
          <w:shd w:val="clear" w:color="auto" w:fill="F2F2F2"/>
        </w:rPr>
        <w:t>rar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folder </w:t>
      </w:r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WWW 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của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Web Server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tạo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một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folder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sau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copy file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vừa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download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trong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folder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tạo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này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giải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nén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tại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Sau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giải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nén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ra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duyệt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gõ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localhost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/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nếu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quả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xuất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hiện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đã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cài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đặt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thành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công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ngược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lại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cài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đặt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bị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lỗi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proofErr w:type="gramEnd"/>
    </w:p>
    <w:p w:rsidR="00783A95" w:rsidRPr="00783A95" w:rsidRDefault="00783A95" w:rsidP="00783A95">
      <w:pPr>
        <w:widowControl/>
        <w:pBdr>
          <w:bottom w:val="dotted" w:sz="6" w:space="4" w:color="416E8B"/>
        </w:pBdr>
        <w:shd w:val="clear" w:color="auto" w:fill="FFFFFF"/>
        <w:spacing w:after="300" w:line="312" w:lineRule="atLeast"/>
        <w:jc w:val="left"/>
        <w:outlineLvl w:val="1"/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</w:pPr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 xml:space="preserve">2. </w:t>
      </w:r>
      <w:proofErr w:type="spellStart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>Cấu</w:t>
      </w:r>
      <w:proofErr w:type="spellEnd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>Trúc</w:t>
      </w:r>
      <w:proofErr w:type="spellEnd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 xml:space="preserve"> Folder </w:t>
      </w:r>
      <w:proofErr w:type="spellStart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>Codeigniter</w:t>
      </w:r>
      <w:proofErr w:type="spellEnd"/>
    </w:p>
    <w:p w:rsidR="00783A95" w:rsidRPr="00783A95" w:rsidRDefault="00783A95" w:rsidP="00783A95">
      <w:pPr>
        <w:widowControl/>
        <w:shd w:val="clear" w:color="auto" w:fill="FFFFFF"/>
        <w:spacing w:after="300" w:line="432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lastRenderedPageBreak/>
        <w:t>Sau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giải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nén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thư</w:t>
      </w:r>
      <w:proofErr w:type="spellEnd"/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mục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cấu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trúc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folder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như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sau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:</w: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r w:rsidRPr="00783A95">
        <w:rPr>
          <w:rFonts w:ascii="Helvetica" w:eastAsia="MS PGothic" w:hAnsi="Helvetica" w:cs="Helvetica"/>
          <w:noProof/>
          <w:color w:val="333333"/>
          <w:kern w:val="0"/>
          <w:szCs w:val="21"/>
        </w:rPr>
        <w:drawing>
          <wp:inline distT="0" distB="0" distL="0" distR="0" wp14:anchorId="0AD0A30E" wp14:editId="010C098F">
            <wp:extent cx="5391150" cy="5153025"/>
            <wp:effectExtent l="0" t="0" r="0" b="9525"/>
            <wp:docPr id="1" name="Picture 1" descr="http://freetuts.net/upload/tut_post/images/2014/08/03/39/cau-truc-folder-codeignit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reetuts.net/upload/tut_post/images/2014/08/03/39/cau-truc-folder-codeigniter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A95" w:rsidRPr="00783A95" w:rsidRDefault="00783A95" w:rsidP="00783A95">
      <w:pPr>
        <w:widowControl/>
        <w:shd w:val="clear" w:color="auto" w:fill="FFFFFF"/>
        <w:spacing w:after="300" w:line="432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Trong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folder System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bộ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core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của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CI,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chúng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ta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không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đụng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chỉ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được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phép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gọi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ra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xài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thôi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Folder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user_guide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chỉ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folder document,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xóa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không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cần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ứng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dụng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nếu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muốn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để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lại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tham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khảo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cũng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không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sao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Folder Application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folder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chứa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source web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trong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quá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phát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triển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Mọi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file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đều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nằm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trong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folder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này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tùy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loại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file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lưu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những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vị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trí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nhau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. </w:t>
      </w:r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Ở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những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bài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tôi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hướng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dẫn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sau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lastRenderedPageBreak/>
        <w:br/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Trong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Application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thấy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3 folders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quan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trọng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nhất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 </w:t>
      </w:r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Controllers, Models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và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Views</w: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Đây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chính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mô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MVC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nổi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tiếng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ở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thời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điểm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này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nhiều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nếu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chưa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từng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qua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mô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MVC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bở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ngỡ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khuyên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tập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ứng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dụng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bằng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mô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MVC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bằng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php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OOP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thuần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qua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đây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rất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dễ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học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br/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folder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còn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lại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chúng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ta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đề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cập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sau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vì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một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lúc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nói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folder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cũng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chưa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chắc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hiểu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chỉ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nào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cần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dùng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folder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nào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tôi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giới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thiệu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năm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ngay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lúc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  <w:proofErr w:type="gramEnd"/>
    </w:p>
    <w:p w:rsidR="00783A95" w:rsidRPr="00783A95" w:rsidRDefault="00783A95" w:rsidP="00783A95">
      <w:pPr>
        <w:widowControl/>
        <w:pBdr>
          <w:bottom w:val="dotted" w:sz="6" w:space="4" w:color="416E8B"/>
        </w:pBdr>
        <w:shd w:val="clear" w:color="auto" w:fill="FFFFFF"/>
        <w:spacing w:after="300" w:line="312" w:lineRule="atLeast"/>
        <w:jc w:val="left"/>
        <w:outlineLvl w:val="1"/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</w:pPr>
      <w:proofErr w:type="spellStart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>Kết</w:t>
      </w:r>
      <w:proofErr w:type="spellEnd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416E8B"/>
          <w:kern w:val="0"/>
          <w:sz w:val="33"/>
          <w:szCs w:val="33"/>
        </w:rPr>
        <w:t>thúc</w:t>
      </w:r>
      <w:proofErr w:type="spellEnd"/>
    </w:p>
    <w:p w:rsidR="00783A95" w:rsidRPr="00783A95" w:rsidRDefault="00783A95" w:rsidP="00783A95">
      <w:pPr>
        <w:widowControl/>
        <w:shd w:val="clear" w:color="auto" w:fill="FFFFFF"/>
        <w:spacing w:line="432" w:lineRule="atLeast"/>
        <w:jc w:val="left"/>
        <w:rPr>
          <w:rFonts w:ascii="Helvetica" w:eastAsia="MS PGothic" w:hAnsi="Helvetica" w:cs="Helvetica"/>
          <w:color w:val="333333"/>
          <w:kern w:val="0"/>
          <w:szCs w:val="21"/>
        </w:rPr>
      </w:pP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Trong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bài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này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chỉ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giới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thiệu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 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sơ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lược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cấu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trúc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 xml:space="preserve"> folder </w:t>
      </w:r>
      <w:proofErr w:type="spellStart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Codeigniter</w:t>
      </w:r>
      <w:proofErr w:type="spellEnd"/>
      <w:r w:rsidRPr="00783A95">
        <w:rPr>
          <w:rFonts w:ascii="Helvetica" w:eastAsia="MS PGothic" w:hAnsi="Helvetica" w:cs="Helvetica"/>
          <w:b/>
          <w:bCs/>
          <w:color w:val="333333"/>
          <w:kern w:val="0"/>
          <w:szCs w:val="21"/>
        </w:rPr>
        <w:t> </w:t>
      </w:r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CI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thuần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vừa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mới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download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về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.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Trong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seria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này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muốn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các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bạn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đọc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theo</w:t>
      </w:r>
      <w:proofErr w:type="spellEnd"/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từng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bài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chứ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không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nhảy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bậc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,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đó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là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nguyên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tắt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viết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tuts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của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mình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.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Bài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tiếp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proofErr w:type="gram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theo</w:t>
      </w:r>
      <w:proofErr w:type="spellEnd"/>
      <w:proofErr w:type="gram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chúng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ta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sẽ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 xml:space="preserve"> </w:t>
      </w:r>
      <w:proofErr w:type="spellStart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học</w:t>
      </w:r>
      <w:proofErr w:type="spellEnd"/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 </w:t>
      </w:r>
      <w:hyperlink r:id="rId29" w:tooltip="controller trong codeigniter" w:history="1">
        <w:r w:rsidRPr="00783A95">
          <w:rPr>
            <w:rFonts w:ascii="Helvetica" w:eastAsia="MS PGothic" w:hAnsi="Helvetica" w:cs="Helvetica"/>
            <w:color w:val="F09217"/>
            <w:kern w:val="0"/>
            <w:szCs w:val="21"/>
            <w:u w:val="single"/>
          </w:rPr>
          <w:t>controller trong codeigniter</w:t>
        </w:r>
      </w:hyperlink>
      <w:r w:rsidRPr="00783A95">
        <w:rPr>
          <w:rFonts w:ascii="Helvetica" w:eastAsia="MS PGothic" w:hAnsi="Helvetica" w:cs="Helvetica"/>
          <w:color w:val="333333"/>
          <w:kern w:val="0"/>
          <w:szCs w:val="21"/>
        </w:rPr>
        <w:t>.</w:t>
      </w:r>
    </w:p>
    <w:p w:rsidR="00783A95" w:rsidRPr="00783A95" w:rsidRDefault="00783A95" w:rsidP="00783A95">
      <w:pPr>
        <w:widowControl/>
        <w:pBdr>
          <w:top w:val="single" w:sz="2" w:space="8" w:color="EAEAEA"/>
          <w:left w:val="single" w:sz="2" w:space="0" w:color="EAEAEA"/>
          <w:bottom w:val="single" w:sz="2" w:space="31" w:color="EAEAEA"/>
          <w:right w:val="single" w:sz="6" w:space="0" w:color="EAEAEA"/>
        </w:pBdr>
        <w:shd w:val="clear" w:color="auto" w:fill="FFFFFF"/>
        <w:spacing w:line="432" w:lineRule="atLeast"/>
        <w:jc w:val="left"/>
        <w:rPr>
          <w:rFonts w:ascii="Helvetica" w:eastAsia="MS PGothic" w:hAnsi="Helvetica" w:cs="Helvetica"/>
          <w:color w:val="333333"/>
          <w:kern w:val="0"/>
          <w:sz w:val="18"/>
          <w:szCs w:val="18"/>
        </w:rPr>
      </w:pPr>
    </w:p>
    <w:sectPr w:rsidR="00783A95" w:rsidRPr="00783A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0448"/>
    <w:multiLevelType w:val="multilevel"/>
    <w:tmpl w:val="CD5E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B231A4"/>
    <w:multiLevelType w:val="multilevel"/>
    <w:tmpl w:val="6092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CF77E63"/>
    <w:multiLevelType w:val="multilevel"/>
    <w:tmpl w:val="CB7A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E321927"/>
    <w:multiLevelType w:val="multilevel"/>
    <w:tmpl w:val="40C4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B8"/>
    <w:rsid w:val="005757B8"/>
    <w:rsid w:val="00783A95"/>
    <w:rsid w:val="00F7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A9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95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A95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95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92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</w:div>
        <w:div w:id="14718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1754">
              <w:marLeft w:val="0"/>
              <w:marRight w:val="0"/>
              <w:marTop w:val="0"/>
              <w:marBottom w:val="315"/>
              <w:divBdr>
                <w:top w:val="single" w:sz="6" w:space="0" w:color="EAEAEA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  <w:divsChild>
                <w:div w:id="14153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334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single" w:sz="6" w:space="8" w:color="AAAAAA"/>
                            <w:left w:val="single" w:sz="6" w:space="15" w:color="AAAAAA"/>
                            <w:bottom w:val="single" w:sz="6" w:space="8" w:color="AAAAAA"/>
                            <w:right w:val="single" w:sz="6" w:space="15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7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5" w:color="EAEAEA"/>
            <w:right w:val="none" w:sz="0" w:space="0" w:color="auto"/>
          </w:divBdr>
        </w:div>
        <w:div w:id="29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56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tuts.net/load-view-trong-codeigniter-41.html" TargetMode="External"/><Relationship Id="rId13" Type="http://schemas.openxmlformats.org/officeDocument/2006/relationships/hyperlink" Target="http://freetuts.net/tim-hieu-helper-url-form-trong-codeigniter-46.html" TargetMode="External"/><Relationship Id="rId18" Type="http://schemas.openxmlformats.org/officeDocument/2006/relationships/hyperlink" Target="http://freetuts.net/tim-hieu-helper-date-trong-codeigniter-51.html" TargetMode="External"/><Relationship Id="rId26" Type="http://schemas.openxmlformats.org/officeDocument/2006/relationships/hyperlink" Target="http://freetuts.net/cau-truc-folder-codeigniter-39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freetuts.net/ky-thuat-master-layout-trong-codeigniter-54.html" TargetMode="External"/><Relationship Id="rId7" Type="http://schemas.openxmlformats.org/officeDocument/2006/relationships/hyperlink" Target="http://freetuts.net/tao-controller-trong-codeigniter-40.html" TargetMode="External"/><Relationship Id="rId12" Type="http://schemas.openxmlformats.org/officeDocument/2006/relationships/hyperlink" Target="http://freetuts.net/load-library-pagination-trong-codeigniter-45.html" TargetMode="External"/><Relationship Id="rId17" Type="http://schemas.openxmlformats.org/officeDocument/2006/relationships/hyperlink" Target="http://freetuts.net/dong-dau-watermark-image-trong-codeigniter-50.html" TargetMode="External"/><Relationship Id="rId25" Type="http://schemas.openxmlformats.org/officeDocument/2006/relationships/hyperlink" Target="http://freetuts.net/cau-truc-folder-codeigniter-39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freetuts.net/tim-hieu-library-image-trong-codeigniter-49.html" TargetMode="External"/><Relationship Id="rId20" Type="http://schemas.openxmlformats.org/officeDocument/2006/relationships/hyperlink" Target="http://freetuts.net/tim-hieu-helper-language-trong-codeigniter-53.html" TargetMode="External"/><Relationship Id="rId29" Type="http://schemas.openxmlformats.org/officeDocument/2006/relationships/hyperlink" Target="http://freetuts.net/tao-controller-trong-codeigniter-4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reetuts.net/cau-truc-folder-codeigniter-39.html" TargetMode="External"/><Relationship Id="rId11" Type="http://schemas.openxmlformats.org/officeDocument/2006/relationships/hyperlink" Target="http://freetuts.net/load-library-database-trong-codeigniter-44.html" TargetMode="External"/><Relationship Id="rId24" Type="http://schemas.openxmlformats.org/officeDocument/2006/relationships/hyperlink" Target="http://freetuts.net/rewrite-url-trong-codeigniter-344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reetuts.net/tim-hieu-library-upload-trong-codeigniter-48.html" TargetMode="External"/><Relationship Id="rId23" Type="http://schemas.openxmlformats.org/officeDocument/2006/relationships/hyperlink" Target="http://freetuts.net/tim-hieu-library-shopping-cart-trong-codeigniter-56.html" TargetMode="External"/><Relationship Id="rId28" Type="http://schemas.openxmlformats.org/officeDocument/2006/relationships/image" Target="media/image1.png"/><Relationship Id="rId10" Type="http://schemas.openxmlformats.org/officeDocument/2006/relationships/hyperlink" Target="http://freetuts.net/load-library-session-trong-codeigniter-43.html" TargetMode="External"/><Relationship Id="rId19" Type="http://schemas.openxmlformats.org/officeDocument/2006/relationships/hyperlink" Target="http://freetuts.net/tim-hieu-helper-text-trong-codeigniter-52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freetuts.net/load-model-trong-codeigniter-42.html" TargetMode="External"/><Relationship Id="rId14" Type="http://schemas.openxmlformats.org/officeDocument/2006/relationships/hyperlink" Target="http://freetuts.net/tim-hieu-library-form-validation-47.html" TargetMode="External"/><Relationship Id="rId22" Type="http://schemas.openxmlformats.org/officeDocument/2006/relationships/hyperlink" Target="http://freetuts.net/xay-dung-crud-add-update-edit-user-55.html" TargetMode="External"/><Relationship Id="rId27" Type="http://schemas.openxmlformats.org/officeDocument/2006/relationships/hyperlink" Target="http://freetuts.net/cau-truc-folder-codeigniter-39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vienbk91</dc:creator>
  <cp:keywords/>
  <dc:description/>
  <cp:lastModifiedBy>vienbk91</cp:lastModifiedBy>
  <cp:revision>2</cp:revision>
  <dcterms:created xsi:type="dcterms:W3CDTF">2017-01-29T16:18:00Z</dcterms:created>
  <dcterms:modified xsi:type="dcterms:W3CDTF">2017-01-29T16:25:00Z</dcterms:modified>
</cp:coreProperties>
</file>