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Push/Pull/Legs Training Program</w:t>
      </w:r>
    </w:p>
    <w:p>
      <w:r>
        <w:rPr>
          <w:i/>
          <w:iCs/>
          <w:sz w:val="24"/>
          <w:szCs w:val="24"/>
        </w:rPr>
        <w:t xml:space="preserve">6-Day Split with Strategic Cardio Placement</w:t>
      </w:r>
    </w:p>
    <w:p>
      <w:pPr>
        <w:spacing w:after="200"/>
      </w:pPr>
    </w:p>
    <w:p>
      <w:pPr>
        <w:pStyle w:val="Heading2"/>
      </w:pPr>
      <w:r>
        <w:t xml:space="preserve">Weekly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Push A (Strength Focus)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Tuesday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Pull A (Strength Focus)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Wednesday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Legs A (Quad Focus)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Thursday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Push B (Hypertrophy Focus)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Friday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Pull B (Hypertrophy Focus)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Saturday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Legs B (Posterior Chain) + Pilates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Sunday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Spin Class (Active Recovery)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Monday — Push A (Strength Focus)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Sets × Reps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Barbell Bench 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× 6-8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Compound strength, control eccentric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Seated DB Overhead 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8-10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range of motion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Incline Dumbbell 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30-45° angle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Cable Lateral Raises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12-15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Constant tension, controlled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Tricep Pushdowns (Rope)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12-15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Squeeze at bottom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Overhead Tricep Extension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12-15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Long head emphasis</w:t>
            </w:r>
          </w:p>
        </w:tc>
      </w:tr>
    </w:tbl>
    <w:p>
      <w:pPr>
        <w:spacing w:after="100"/>
      </w:pPr>
      <w:r>
        <w:rPr>
          <w:i/>
          <w:iCs/>
          <w:sz w:val="20"/>
          <w:szCs w:val="20"/>
        </w:rPr>
        <w:t xml:space="preserve">Rest periods: 2-3 min for compound lifts, 60-90 sec for accessories</w:t>
      </w:r>
    </w:p>
    <w:p>
      <w:pPr>
        <w:spacing w:after="300"/>
      </w:pPr>
    </w:p>
    <w:p>
      <w:pPr>
        <w:pStyle w:val="Heading2"/>
      </w:pPr>
      <w:r>
        <w:t xml:space="preserve">Tuesday — Pull A (Strength Focus)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Sets × Reps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Barbell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× 6-8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Hinge at hips, pull to lower chest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Weighted Pull-ups/Lat Pulldown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× 6-10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stretch at bottom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Seated Cable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Squeeze shoulder blades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Face Pulls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15-20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External rotation at 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Dumbbell Hammer Curls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Brachialis emphasis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Barbell/EZ Bar Curls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Bicep peak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Wednesday — Legs A (Quad Focus)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Sets × Reps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Barbell Back Squat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× 6-8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Depth to parallel or below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Romanian Deadlift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8-10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Hamstring stretch, hinge pattern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Leg 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Foot placement mid-platform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Walking Lunges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12 each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Control the descent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Leg Extensions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12-15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Squeeze at 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Standing Calf Raises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× 12-15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stretch, pause at top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Thursday — Push B (Hypertrophy Focus)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Sets × Reps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Dumbbell Bench 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× 8-10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Greater ROM than barbell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Arnold 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Rotation through the press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Cable Flyes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12-15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Squeeze at peak contraction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Machine Shoulder 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Controlled, no ego weight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Lateral Raises (DB)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12-15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Slight forward lean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Skull Crushers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Long head tricep emphasis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Diamond Push-ups/Dips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× AMRAP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Finisher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Friday — Pull B (Hypertrophy Focus)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Sets × Reps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Chest-Supported DB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Removes lower back fatigue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Neutral Grip Lat Pulldown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Lats and teres major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Single-Arm Cable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12 each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Unilateral, anti-rotation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Reverse Pec Deck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Rear delts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Incline Dumbbell Curls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Stretched position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Cable Curls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12-15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Constant tension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Saturday — Legs B (Posterior Chain) + Pilates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Sets × Reps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Conventional/Sumo Deadlift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× 5-6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Heavy compound, reset each rep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Bulgarian Split Squats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 each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Balance and unilateral strength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Lying Leg Curls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Hamstring isolation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Hip Thrust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10-12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Glute emphasis, pause at 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Goblet Squat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× 12-15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Lighter, quad burnout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Seated Calf Raises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× 15-20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Soleus focus</w:t>
            </w:r>
          </w:p>
        </w:tc>
      </w:tr>
    </w:tbl>
    <w:p>
      <w:pPr>
        <w:spacing w:after="100"/>
      </w:pPr>
      <w:r>
        <w:rPr>
          <w:i/>
          <w:iCs/>
          <w:sz w:val="20"/>
          <w:szCs w:val="20"/>
        </w:rPr>
        <w:t xml:space="preserve">Follow with 1-hour Pilates session for core stability and mobility.</w:t>
      </w:r>
    </w:p>
    <w:p>
      <w:pPr>
        <w:spacing w:after="300"/>
      </w:pPr>
    </w:p>
    <w:p>
      <w:pPr>
        <w:pStyle w:val="Heading2"/>
      </w:pPr>
      <w:r>
        <w:t xml:space="preserve">Sunday — Spin Class (Active Recovery)</w:t>
      </w:r>
    </w:p>
    <w:p>
      <w:r>
        <w:t xml:space="preserve">45-minute spin class. Keep heart rate in zone 2-3 for cardiovascular health without impeding recovery.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Optional: 10-15 min stretching or foam rolling post-spin.</w:t>
      </w:r>
    </w:p>
    <w:p>
      <w:pPr>
        <w:spacing w:after="400"/>
      </w:pPr>
    </w:p>
    <w:p>
      <w:pPr>
        <w:pStyle w:val="Heading2"/>
      </w:pPr>
      <w:r>
        <w:t xml:space="preserve">Progressive Overload Protocol</w:t>
      </w:r>
    </w:p>
    <w:p>
      <w:r>
        <w:t xml:space="preserve">Track every session. Each week aim to add 2.5-5 lbs to compound lifts, OR 1-2 reps at the same weight. When you hit the top of a rep range for all sets, increase weight next session.</w:t>
      </w:r>
    </w:p>
    <w:p>
      <w:pPr>
        <w:spacing w:after="300"/>
      </w:pPr>
    </w:p>
    <w:p>
      <w:pPr>
        <w:pStyle w:val="Heading2"/>
      </w:pPr>
      <w:r>
        <w:t xml:space="preserve">Training Notes</w:t>
      </w:r>
    </w:p>
    <w:p>
      <w:r>
        <w:rPr>
          <w:b/>
          <w:bCs/>
        </w:rPr>
        <w:t xml:space="preserve">Rep ranges: </w:t>
      </w:r>
      <w:r>
        <w:t xml:space="preserve">Compound lifts at 6-10 reps for strength/hypertrophy. Accessories at 10-15 reps for volume.</w:t>
      </w:r>
    </w:p>
    <w:p>
      <w:r>
        <w:rPr>
          <w:b/>
          <w:bCs/>
        </w:rPr>
        <w:t xml:space="preserve">Intensity: </w:t>
      </w:r>
      <w:r>
        <w:t xml:space="preserve">Train close to failure (1-2 RIR) but not to failure on compounds.</w:t>
      </w:r>
    </w:p>
    <w:p>
      <w:r>
        <w:rPr>
          <w:b/>
          <w:bCs/>
        </w:rPr>
        <w:t xml:space="preserve">Recovery: </w:t>
      </w:r>
      <w:r>
        <w:t xml:space="preserve">Each muscle group hit twice per week with 48-72 hours between sessions.</w:t>
      </w:r>
    </w:p>
    <w:p>
      <w:r>
        <w:rPr>
          <w:b/>
          <w:bCs/>
        </w:rPr>
        <w:t xml:space="preserve">Nutrition: </w:t>
      </w:r>
      <w:r>
        <w:t xml:space="preserve">Post-workout shake (25g whey + 25g casein) immediately after training. Target 175-195g protein daily.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2C3E5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7F8C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2026-01-19T01:48:20.571Z</dcterms:created>
  <dcterms:modified xsi:type="dcterms:W3CDTF">2026-01-19T01:48:20.572Z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