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A46DD" w14:textId="77777777" w:rsidR="00E83D28" w:rsidRPr="00E83D28" w:rsidRDefault="00E83D28" w:rsidP="00E83D28">
      <w:pPr>
        <w:pStyle w:val="Nzov"/>
      </w:pPr>
      <w:r w:rsidRPr="00E83D28">
        <w:t xml:space="preserve">Ako testovať </w:t>
      </w:r>
      <w:proofErr w:type="spellStart"/>
      <w:r w:rsidRPr="00E83D28">
        <w:t>onboarding</w:t>
      </w:r>
      <w:proofErr w:type="spellEnd"/>
      <w:r w:rsidRPr="00E83D28">
        <w:t xml:space="preserve"> nového klienta v bankovej aplikácii</w:t>
      </w:r>
    </w:p>
    <w:p w14:paraId="43ED89B7" w14:textId="77777777" w:rsidR="00E83D28" w:rsidRPr="00E83D28" w:rsidRDefault="00E83D28" w:rsidP="00E83D28">
      <w:r w:rsidRPr="00E83D28">
        <w:rPr>
          <w:b/>
          <w:bCs/>
        </w:rPr>
        <w:t>Príklad</w:t>
      </w:r>
      <w:r w:rsidRPr="00E83D28">
        <w:br/>
        <w:t xml:space="preserve">Predstav si, že si nový klient a chceš si založiť účet cez mobilnú aplikáciu. Stiahneš si ju, otvoríš a čakáš, že proces bude rýchly a intuitívny. Namiesto toho sa zasekneš už pri nahrávaní dokladu totožnosti – aplikácia padne a musíš začať odznova. Takéto zlé skúsenosti odradia ľudí hneď na začiatku a banka prichádza o potenciálneho zákazníka. Testovanie </w:t>
      </w:r>
      <w:proofErr w:type="spellStart"/>
      <w:r w:rsidRPr="00E83D28">
        <w:t>onboardingu</w:t>
      </w:r>
      <w:proofErr w:type="spellEnd"/>
      <w:r w:rsidRPr="00E83D28">
        <w:t xml:space="preserve"> je preto kritické – ide o prvý kontakt klienta s bankou a ten rozhoduje o dôvere aj lojalite.</w:t>
      </w:r>
    </w:p>
    <w:p w14:paraId="0AC90E05" w14:textId="115BB63B" w:rsidR="00E83D28" w:rsidRPr="00E83D28" w:rsidRDefault="00E83D28" w:rsidP="00E83D28"/>
    <w:p w14:paraId="5E2B95CE" w14:textId="77777777" w:rsidR="00E83D28" w:rsidRPr="00E83D28" w:rsidRDefault="00E83D28" w:rsidP="00E83D28">
      <w:pPr>
        <w:pStyle w:val="Nadpis1"/>
      </w:pPr>
      <w:r w:rsidRPr="00E83D28">
        <w:t xml:space="preserve">Ako otestovať </w:t>
      </w:r>
      <w:proofErr w:type="spellStart"/>
      <w:r w:rsidRPr="00E83D28">
        <w:t>onboarding</w:t>
      </w:r>
      <w:proofErr w:type="spellEnd"/>
      <w:r w:rsidRPr="00E83D28">
        <w:t xml:space="preserve"> (praktické kroky)</w:t>
      </w:r>
    </w:p>
    <w:p w14:paraId="491EDE52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Inštalácia a prvé spustenie</w:t>
      </w:r>
    </w:p>
    <w:p w14:paraId="4043CB80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Otestuj aplikáciu na rôznych platformách (</w:t>
      </w:r>
      <w:proofErr w:type="spellStart"/>
      <w:r w:rsidRPr="00E83D28">
        <w:t>iOS</w:t>
      </w:r>
      <w:proofErr w:type="spellEnd"/>
      <w:r w:rsidRPr="00E83D28">
        <w:t>, Android, rôzne verzie OS).</w:t>
      </w:r>
    </w:p>
    <w:p w14:paraId="03E2D3EE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Over prístupnosť – či sa aplikácia dá otvoriť aj pri slabom internete alebo po prerušení pripojenia.</w:t>
      </w:r>
    </w:p>
    <w:p w14:paraId="2FE9108D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Registrácia a overenie identity</w:t>
      </w:r>
    </w:p>
    <w:p w14:paraId="1B2CC8D1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Skontroluj formuláre – validácie povinných polí (meno, rodné číslo, e-mail, telefón).</w:t>
      </w:r>
    </w:p>
    <w:p w14:paraId="2020BA5E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Testuj OCR funkcie a čítanie dokladov (občiansky preukaz, pas).</w:t>
      </w:r>
    </w:p>
    <w:p w14:paraId="229A63B8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 xml:space="preserve">Over biometrické overenie (tvárová biometria, video selfie) – aj negatívne scenáre (iné </w:t>
      </w:r>
      <w:proofErr w:type="spellStart"/>
      <w:r w:rsidRPr="00E83D28">
        <w:t>foto</w:t>
      </w:r>
      <w:proofErr w:type="spellEnd"/>
      <w:r w:rsidRPr="00E83D28">
        <w:t>, nečitateľný doklad).</w:t>
      </w:r>
    </w:p>
    <w:p w14:paraId="17F04CD5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Bezpečnosť</w:t>
      </w:r>
    </w:p>
    <w:p w14:paraId="78C049B0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Kontroluj, či sú citlivé dáta prenášané šifrovane (HTTPS, TLS).</w:t>
      </w:r>
    </w:p>
    <w:p w14:paraId="03D7DBA1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Pri opakovanom zadaní nesprávneho kódu over blokovanie pokusu a hlásenie používateľovi.</w:t>
      </w:r>
    </w:p>
    <w:p w14:paraId="0B11582E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 xml:space="preserve">Skontroluj, či aplikácia nenecháva </w:t>
      </w:r>
      <w:proofErr w:type="spellStart"/>
      <w:r w:rsidRPr="00E83D28">
        <w:t>screenshoty</w:t>
      </w:r>
      <w:proofErr w:type="spellEnd"/>
      <w:r w:rsidRPr="00E83D28">
        <w:t xml:space="preserve"> alebo cache citlivých údajov.</w:t>
      </w:r>
    </w:p>
    <w:p w14:paraId="33708207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Podpis a súhlasy</w:t>
      </w:r>
    </w:p>
    <w:p w14:paraId="7E390B8C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Over, či sa zobrazia všetky potrebné dokumenty (zmluvy, GDPR, súhlasy).</w:t>
      </w:r>
    </w:p>
    <w:p w14:paraId="6D7D0539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 xml:space="preserve">Skontroluj rôzne formy elektronického podpisu (napr. </w:t>
      </w:r>
      <w:proofErr w:type="spellStart"/>
      <w:r w:rsidRPr="00E83D28">
        <w:t>PAdES</w:t>
      </w:r>
      <w:proofErr w:type="spellEnd"/>
      <w:r w:rsidRPr="00E83D28">
        <w:t>).</w:t>
      </w:r>
    </w:p>
    <w:p w14:paraId="703E5636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Testuj potvrdenie súhlasu v rôznych jazykoch, ak ich banka podporuje.</w:t>
      </w:r>
    </w:p>
    <w:p w14:paraId="227E5539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Dokončenie a aktivácia účtu</w:t>
      </w:r>
    </w:p>
    <w:p w14:paraId="63982C12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Otestuj generovanie IBAN-u a priradenie účtu ku klientovi.</w:t>
      </w:r>
    </w:p>
    <w:p w14:paraId="5FDF8980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Over doručenie potvrdzovacieho e-mailu alebo SMS.</w:t>
      </w:r>
    </w:p>
    <w:p w14:paraId="1DAAE0F9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lastRenderedPageBreak/>
        <w:t xml:space="preserve">Skontroluj, či po dokončení </w:t>
      </w:r>
      <w:proofErr w:type="spellStart"/>
      <w:r w:rsidRPr="00E83D28">
        <w:t>onboarding</w:t>
      </w:r>
      <w:proofErr w:type="spellEnd"/>
      <w:r w:rsidRPr="00E83D28">
        <w:t xml:space="preserve"> procesu je možné prihlásiť sa a používať základné funkcie účtu.</w:t>
      </w:r>
    </w:p>
    <w:p w14:paraId="3F857265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Negatívne a hraničné scenáre</w:t>
      </w:r>
    </w:p>
    <w:p w14:paraId="7D826088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Slabý alebo prerušovaný internet počas registrácie.</w:t>
      </w:r>
    </w:p>
    <w:p w14:paraId="0DBE4B6D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Pokus o registráciu už existujúceho klienta.</w:t>
      </w:r>
    </w:p>
    <w:p w14:paraId="58605E8D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 xml:space="preserve">Neplatný doklad, </w:t>
      </w:r>
      <w:proofErr w:type="spellStart"/>
      <w:r w:rsidRPr="00E83D28">
        <w:t>expirovaný</w:t>
      </w:r>
      <w:proofErr w:type="spellEnd"/>
      <w:r w:rsidRPr="00E83D28">
        <w:t xml:space="preserve"> pas alebo iné neočakávané vstupy.</w:t>
      </w:r>
    </w:p>
    <w:p w14:paraId="04182BC8" w14:textId="77777777" w:rsidR="00E83D28" w:rsidRPr="00E83D28" w:rsidRDefault="00E83D28" w:rsidP="00E83D28">
      <w:pPr>
        <w:numPr>
          <w:ilvl w:val="0"/>
          <w:numId w:val="1"/>
        </w:numPr>
      </w:pPr>
      <w:r w:rsidRPr="00E83D28">
        <w:rPr>
          <w:b/>
          <w:bCs/>
        </w:rPr>
        <w:t>Použiteľnosť a UX</w:t>
      </w:r>
    </w:p>
    <w:p w14:paraId="2E5441FE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Proces musí byť zrozumiteľný, bez zbytočných krokov.</w:t>
      </w:r>
    </w:p>
    <w:p w14:paraId="717478CC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Testuj čitateľnosť textov a navigáciu (či klient vie, kde sa nachádza a čo má spraviť).</w:t>
      </w:r>
    </w:p>
    <w:p w14:paraId="1C4B2DE9" w14:textId="77777777" w:rsidR="00E83D28" w:rsidRPr="00E83D28" w:rsidRDefault="00E83D28" w:rsidP="00E83D28">
      <w:pPr>
        <w:numPr>
          <w:ilvl w:val="1"/>
          <w:numId w:val="1"/>
        </w:numPr>
      </w:pPr>
      <w:r w:rsidRPr="00E83D28">
        <w:t>Skontroluj viacjazyčnú podporu a prispôsobenie pre rôzne zariadenia (mobil, tablet).</w:t>
      </w:r>
    </w:p>
    <w:p w14:paraId="0B2D0A9B" w14:textId="5E9045C8" w:rsidR="00E83D28" w:rsidRPr="00E83D28" w:rsidRDefault="00E83D28" w:rsidP="00E83D28"/>
    <w:p w14:paraId="59FC904F" w14:textId="77777777" w:rsidR="00E83D28" w:rsidRPr="00E83D28" w:rsidRDefault="00E83D28" w:rsidP="00E83D28">
      <w:pPr>
        <w:rPr>
          <w:b/>
          <w:bCs/>
        </w:rPr>
      </w:pPr>
      <w:r w:rsidRPr="00E83D28">
        <w:rPr>
          <w:b/>
          <w:bCs/>
        </w:rPr>
        <w:t>#testing #qa #banking #onboarding #mobileapps #security #ux</w:t>
      </w:r>
    </w:p>
    <w:p w14:paraId="71B02117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95F68"/>
    <w:multiLevelType w:val="multilevel"/>
    <w:tmpl w:val="E45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95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8"/>
    <w:rsid w:val="004D6992"/>
    <w:rsid w:val="00713383"/>
    <w:rsid w:val="00806317"/>
    <w:rsid w:val="00817978"/>
    <w:rsid w:val="00976080"/>
    <w:rsid w:val="00B143EB"/>
    <w:rsid w:val="00E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29D6"/>
  <w15:chartTrackingRefBased/>
  <w15:docId w15:val="{CBF2F796-DB52-4AD8-AFA7-AEF358D8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8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8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83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8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83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8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8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8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8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83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83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83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83D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83D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83D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83D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83D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83D2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8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8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8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8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8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83D2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83D2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83D2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8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83D2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83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2025-09-24T15:10:00Z</dcterms:created>
  <dcterms:modified xsi:type="dcterms:W3CDTF">2025-09-24T15:22:00Z</dcterms:modified>
</cp:coreProperties>
</file>