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1D89" w14:textId="77777777" w:rsidR="006C4AFE" w:rsidRPr="006C4AFE" w:rsidRDefault="006C4AFE" w:rsidP="006C4AFE">
      <w:pPr>
        <w:pStyle w:val="Nzov"/>
      </w:pPr>
      <w:r w:rsidRPr="006C4AFE">
        <w:t>Ako testovať prihlasovanie pomocou mobilného tokenu alebo biometrie</w:t>
      </w:r>
    </w:p>
    <w:p w14:paraId="29B1D46E" w14:textId="6BAE3485" w:rsidR="006C4AFE" w:rsidRPr="006C4AFE" w:rsidRDefault="006C4AFE" w:rsidP="006C4AFE">
      <w:r w:rsidRPr="006C4AFE">
        <w:t>Predstav</w:t>
      </w:r>
      <w:r>
        <w:t xml:space="preserve">te </w:t>
      </w:r>
      <w:r w:rsidRPr="006C4AFE">
        <w:t>si mobilnú bankovú aplikáciu, kde sa zákazník neprihlasuje heslom, ale potvrdí vstup buď odtlačkom prsta, rozpoznaním tváre, alebo jednorazovým kódom cez mobilný token. Tento spôsob je dnes bežný v bankovníctve – heslo je slabé miesto, biometria či token výrazne zvyšujú bezpečnosť.</w:t>
      </w:r>
    </w:p>
    <w:p w14:paraId="262F5AA0" w14:textId="77777777" w:rsidR="006C4AFE" w:rsidRPr="006C4AFE" w:rsidRDefault="006C4AFE" w:rsidP="006C4AFE">
      <w:r w:rsidRPr="006C4AFE">
        <w:t>Ako to otestovať?</w:t>
      </w:r>
    </w:p>
    <w:p w14:paraId="01B47DBA" w14:textId="0B6F2921" w:rsidR="006C4AFE" w:rsidRPr="006C4AFE" w:rsidRDefault="006C4AFE" w:rsidP="006C4AFE">
      <w:pPr>
        <w:pStyle w:val="Odsekzoznamu"/>
        <w:numPr>
          <w:ilvl w:val="0"/>
          <w:numId w:val="7"/>
        </w:numPr>
      </w:pPr>
      <w:r w:rsidRPr="006C4AFE">
        <w:rPr>
          <w:b/>
          <w:bCs/>
        </w:rPr>
        <w:t>Základné scenáre</w:t>
      </w:r>
    </w:p>
    <w:p w14:paraId="0447F4A2" w14:textId="77777777" w:rsidR="006C4AFE" w:rsidRPr="006C4AFE" w:rsidRDefault="006C4AFE" w:rsidP="006C4AFE">
      <w:pPr>
        <w:pStyle w:val="Odsekzoznamu"/>
        <w:numPr>
          <w:ilvl w:val="0"/>
          <w:numId w:val="8"/>
        </w:numPr>
      </w:pPr>
      <w:r w:rsidRPr="006C4AFE">
        <w:t>Over, či funguje úspešné prihlásenie pomocou všetkých podporovaných metód (biometria – odtlačok prsta, tvár; mobilný token – jednorazový kód).</w:t>
      </w:r>
    </w:p>
    <w:p w14:paraId="578096D6" w14:textId="77777777" w:rsidR="006C4AFE" w:rsidRPr="006C4AFE" w:rsidRDefault="006C4AFE" w:rsidP="006C4AFE">
      <w:pPr>
        <w:pStyle w:val="Odsekzoznamu"/>
        <w:numPr>
          <w:ilvl w:val="0"/>
          <w:numId w:val="8"/>
        </w:numPr>
      </w:pPr>
      <w:r w:rsidRPr="006C4AFE">
        <w:t>Skontroluj, že aplikácia korektne reaguje aj pri nesprávnych vstupoch (odmietnutý odtlačok, chybný kód).</w:t>
      </w:r>
    </w:p>
    <w:p w14:paraId="7B27721C" w14:textId="5EBDFA13" w:rsidR="006C4AFE" w:rsidRPr="006C4AFE" w:rsidRDefault="006C4AFE" w:rsidP="006C4AFE">
      <w:pPr>
        <w:pStyle w:val="Odsekzoznamu"/>
        <w:numPr>
          <w:ilvl w:val="0"/>
          <w:numId w:val="7"/>
        </w:numPr>
      </w:pPr>
      <w:r w:rsidRPr="006C4AFE">
        <w:rPr>
          <w:b/>
          <w:bCs/>
        </w:rPr>
        <w:t>Bezpečnosť</w:t>
      </w:r>
    </w:p>
    <w:p w14:paraId="3351A00C" w14:textId="77777777" w:rsidR="006C4AFE" w:rsidRPr="006C4AFE" w:rsidRDefault="006C4AFE" w:rsidP="006C4AFE">
      <w:pPr>
        <w:pStyle w:val="Odsekzoznamu"/>
        <w:numPr>
          <w:ilvl w:val="0"/>
          <w:numId w:val="9"/>
        </w:numPr>
      </w:pPr>
      <w:r w:rsidRPr="006C4AFE">
        <w:t>Otestuj počet pokusov: po viacerých neúspešných overeniach musí aplikácia zablokovať prihlásenie alebo vyžadovať iný postup.</w:t>
      </w:r>
    </w:p>
    <w:p w14:paraId="5D75BA35" w14:textId="77777777" w:rsidR="006C4AFE" w:rsidRPr="006C4AFE" w:rsidRDefault="006C4AFE" w:rsidP="006C4AFE">
      <w:pPr>
        <w:pStyle w:val="Odsekzoznamu"/>
        <w:numPr>
          <w:ilvl w:val="0"/>
          <w:numId w:val="9"/>
        </w:numPr>
      </w:pPr>
      <w:r w:rsidRPr="006C4AFE">
        <w:t>Skontroluj, či tokeny/kódy nie je možné použiť opakovane.</w:t>
      </w:r>
    </w:p>
    <w:p w14:paraId="087578E5" w14:textId="77777777" w:rsidR="006C4AFE" w:rsidRPr="006C4AFE" w:rsidRDefault="006C4AFE" w:rsidP="006C4AFE">
      <w:pPr>
        <w:pStyle w:val="Odsekzoznamu"/>
        <w:numPr>
          <w:ilvl w:val="0"/>
          <w:numId w:val="9"/>
        </w:numPr>
      </w:pPr>
      <w:r w:rsidRPr="006C4AFE">
        <w:t>Pri biometrickom prihlasovaní over, že sa nedá obísť napr. fotkou alebo videom.</w:t>
      </w:r>
    </w:p>
    <w:p w14:paraId="1DABA36A" w14:textId="53F35FFB" w:rsidR="006C4AFE" w:rsidRPr="006C4AFE" w:rsidRDefault="006C4AFE" w:rsidP="006C4AFE">
      <w:pPr>
        <w:pStyle w:val="Odsekzoznamu"/>
        <w:numPr>
          <w:ilvl w:val="0"/>
          <w:numId w:val="7"/>
        </w:numPr>
      </w:pPr>
      <w:r w:rsidRPr="006C4AFE">
        <w:rPr>
          <w:b/>
          <w:bCs/>
        </w:rPr>
        <w:t>Zariadenie a prostredie</w:t>
      </w:r>
    </w:p>
    <w:p w14:paraId="5CA8D227" w14:textId="77777777" w:rsidR="006C4AFE" w:rsidRPr="006C4AFE" w:rsidRDefault="006C4AFE" w:rsidP="006C4AFE">
      <w:pPr>
        <w:pStyle w:val="Odsekzoznamu"/>
        <w:numPr>
          <w:ilvl w:val="0"/>
          <w:numId w:val="10"/>
        </w:numPr>
      </w:pPr>
      <w:r w:rsidRPr="006C4AFE">
        <w:t>Skús prihlásenie na rôznych verziách operačných systémov (Android/</w:t>
      </w:r>
      <w:proofErr w:type="spellStart"/>
      <w:r w:rsidRPr="006C4AFE">
        <w:t>iOS</w:t>
      </w:r>
      <w:proofErr w:type="spellEnd"/>
      <w:r w:rsidRPr="006C4AFE">
        <w:t>).</w:t>
      </w:r>
    </w:p>
    <w:p w14:paraId="5393084B" w14:textId="77777777" w:rsidR="006C4AFE" w:rsidRPr="006C4AFE" w:rsidRDefault="006C4AFE" w:rsidP="006C4AFE">
      <w:pPr>
        <w:pStyle w:val="Odsekzoznamu"/>
        <w:numPr>
          <w:ilvl w:val="0"/>
          <w:numId w:val="10"/>
        </w:numPr>
      </w:pPr>
      <w:r w:rsidRPr="006C4AFE">
        <w:t>Over, ako sa správa aplikácia po reštarte telefónu, zapnutí/vypnutí letového režimu, alebo pri slabom internete.</w:t>
      </w:r>
    </w:p>
    <w:p w14:paraId="4AB21530" w14:textId="77777777" w:rsidR="006C4AFE" w:rsidRPr="006C4AFE" w:rsidRDefault="006C4AFE" w:rsidP="006C4AFE">
      <w:pPr>
        <w:pStyle w:val="Odsekzoznamu"/>
        <w:numPr>
          <w:ilvl w:val="0"/>
          <w:numId w:val="10"/>
        </w:numPr>
      </w:pPr>
      <w:r w:rsidRPr="006C4AFE">
        <w:t>Skontroluj, čo sa stane pri zmene nastavení biometrie v telefóne (zmazanie odtlačku, pridanie nového).</w:t>
      </w:r>
    </w:p>
    <w:p w14:paraId="2CE3BA84" w14:textId="35CFF24C" w:rsidR="006C4AFE" w:rsidRPr="006C4AFE" w:rsidRDefault="006C4AFE" w:rsidP="006C4AFE">
      <w:pPr>
        <w:pStyle w:val="Odsekzoznamu"/>
        <w:numPr>
          <w:ilvl w:val="0"/>
          <w:numId w:val="7"/>
        </w:numPr>
      </w:pPr>
      <w:r w:rsidRPr="006C4AFE">
        <w:rPr>
          <w:b/>
          <w:bCs/>
        </w:rPr>
        <w:t>Použiteľnosť</w:t>
      </w:r>
    </w:p>
    <w:p w14:paraId="377718E5" w14:textId="77777777" w:rsidR="006C4AFE" w:rsidRPr="006C4AFE" w:rsidRDefault="006C4AFE" w:rsidP="006C4AFE">
      <w:pPr>
        <w:pStyle w:val="Odsekzoznamu"/>
        <w:numPr>
          <w:ilvl w:val="0"/>
          <w:numId w:val="11"/>
        </w:numPr>
      </w:pPr>
      <w:r w:rsidRPr="006C4AFE">
        <w:t>Pri biometrickom prihlasovaní otestuj, či aplikácia jasne informuje používateľa, keď je odtlačok alebo tvár neprijatá.</w:t>
      </w:r>
    </w:p>
    <w:p w14:paraId="6F02D2D8" w14:textId="77777777" w:rsidR="006C4AFE" w:rsidRPr="006C4AFE" w:rsidRDefault="006C4AFE" w:rsidP="006C4AFE">
      <w:pPr>
        <w:pStyle w:val="Odsekzoznamu"/>
        <w:numPr>
          <w:ilvl w:val="0"/>
          <w:numId w:val="11"/>
        </w:numPr>
      </w:pPr>
      <w:r w:rsidRPr="006C4AFE">
        <w:t>Skontroluj, že pri problémoch je vždy dostupná alternatívna metóda (napr. PIN alebo heslo).</w:t>
      </w:r>
    </w:p>
    <w:p w14:paraId="5A5F9783" w14:textId="77777777" w:rsidR="006C4AFE" w:rsidRPr="006C4AFE" w:rsidRDefault="006C4AFE" w:rsidP="006C4AFE">
      <w:pPr>
        <w:pStyle w:val="Odsekzoznamu"/>
        <w:numPr>
          <w:ilvl w:val="0"/>
          <w:numId w:val="11"/>
        </w:numPr>
      </w:pPr>
      <w:r w:rsidRPr="006C4AFE">
        <w:t xml:space="preserve">Over, či sa tokeny doručujú rýchlo a čitateľne (napr. </w:t>
      </w:r>
      <w:proofErr w:type="spellStart"/>
      <w:r w:rsidRPr="006C4AFE">
        <w:t>push</w:t>
      </w:r>
      <w:proofErr w:type="spellEnd"/>
      <w:r w:rsidRPr="006C4AFE">
        <w:t xml:space="preserve"> notifikácia, SMS).</w:t>
      </w:r>
    </w:p>
    <w:p w14:paraId="20445DED" w14:textId="40DB262E" w:rsidR="006C4AFE" w:rsidRPr="006C4AFE" w:rsidRDefault="006C4AFE" w:rsidP="006C4AFE">
      <w:pPr>
        <w:pStyle w:val="Odsekzoznamu"/>
        <w:numPr>
          <w:ilvl w:val="0"/>
          <w:numId w:val="7"/>
        </w:numPr>
      </w:pPr>
      <w:r w:rsidRPr="006C4AFE">
        <w:rPr>
          <w:b/>
          <w:bCs/>
        </w:rPr>
        <w:t>Negatívne scenáre</w:t>
      </w:r>
    </w:p>
    <w:p w14:paraId="79D3FEB2" w14:textId="77777777" w:rsidR="006C4AFE" w:rsidRPr="006C4AFE" w:rsidRDefault="006C4AFE" w:rsidP="006C4AFE">
      <w:pPr>
        <w:pStyle w:val="Odsekzoznamu"/>
        <w:numPr>
          <w:ilvl w:val="0"/>
          <w:numId w:val="12"/>
        </w:numPr>
      </w:pPr>
      <w:r w:rsidRPr="006C4AFE">
        <w:t>Čo ak používateľ stratí prístup k biometrickým údajom (poškodený senzor, poranený prst)?</w:t>
      </w:r>
    </w:p>
    <w:p w14:paraId="54DEFC4E" w14:textId="77777777" w:rsidR="006C4AFE" w:rsidRPr="006C4AFE" w:rsidRDefault="006C4AFE" w:rsidP="006C4AFE">
      <w:pPr>
        <w:pStyle w:val="Odsekzoznamu"/>
        <w:numPr>
          <w:ilvl w:val="0"/>
          <w:numId w:val="12"/>
        </w:numPr>
      </w:pPr>
      <w:r w:rsidRPr="006C4AFE">
        <w:t>Čo ak mobil nemá pripojenie k internetu a token sa nedá overiť online?</w:t>
      </w:r>
    </w:p>
    <w:p w14:paraId="0982301B" w14:textId="77777777" w:rsidR="006C4AFE" w:rsidRPr="006C4AFE" w:rsidRDefault="006C4AFE" w:rsidP="006C4AFE">
      <w:pPr>
        <w:pStyle w:val="Odsekzoznamu"/>
        <w:numPr>
          <w:ilvl w:val="0"/>
          <w:numId w:val="12"/>
        </w:numPr>
      </w:pPr>
      <w:r w:rsidRPr="006C4AFE">
        <w:t>Čo ak dôjde k oneskoreniu doručenia tokenu?</w:t>
      </w:r>
    </w:p>
    <w:p w14:paraId="627C2145" w14:textId="77777777" w:rsidR="006C4AFE" w:rsidRPr="006C4AFE" w:rsidRDefault="006C4AFE" w:rsidP="006C4AFE">
      <w:r w:rsidRPr="006C4AFE">
        <w:t>Testovanie prihlasovania cez token či biometriu vyžaduje kombináciu funkčných, bezpečnostných a negatívnych testov. Ide o oblasť, kde je nevyhnutná dôslednosť – aj malá chyba môže znamenať veľké bezpečnostné riziko.</w:t>
      </w:r>
    </w:p>
    <w:p w14:paraId="4F154D60" w14:textId="77777777" w:rsidR="006C4AFE" w:rsidRPr="006C4AFE" w:rsidRDefault="006C4AFE" w:rsidP="006C4AFE">
      <w:r w:rsidRPr="006C4AFE">
        <w:pict w14:anchorId="755D83D9">
          <v:rect id="_x0000_i1031" style="width:0;height:1.5pt" o:hralign="center" o:hrstd="t" o:hr="t" fillcolor="#a0a0a0" stroked="f"/>
        </w:pict>
      </w:r>
    </w:p>
    <w:p w14:paraId="7F4638A2" w14:textId="77777777" w:rsidR="006C4AFE" w:rsidRPr="006C4AFE" w:rsidRDefault="006C4AFE" w:rsidP="006C4AFE">
      <w:r w:rsidRPr="006C4AFE">
        <w:t>#softwaretesting #qa #securitytesting #biometria #mobiletesting #banking</w:t>
      </w:r>
    </w:p>
    <w:p w14:paraId="5A848F72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2F9"/>
    <w:multiLevelType w:val="hybridMultilevel"/>
    <w:tmpl w:val="4D5E7C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103DF"/>
    <w:multiLevelType w:val="multilevel"/>
    <w:tmpl w:val="547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49FE"/>
    <w:multiLevelType w:val="multilevel"/>
    <w:tmpl w:val="B964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86CD0"/>
    <w:multiLevelType w:val="hybridMultilevel"/>
    <w:tmpl w:val="54E4FEE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B7752"/>
    <w:multiLevelType w:val="multilevel"/>
    <w:tmpl w:val="99E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F24C8"/>
    <w:multiLevelType w:val="hybridMultilevel"/>
    <w:tmpl w:val="A998A6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32217C"/>
    <w:multiLevelType w:val="hybridMultilevel"/>
    <w:tmpl w:val="927AEC0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94BA9"/>
    <w:multiLevelType w:val="hybridMultilevel"/>
    <w:tmpl w:val="908AAB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F0489B"/>
    <w:multiLevelType w:val="multilevel"/>
    <w:tmpl w:val="5D2A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24A8E"/>
    <w:multiLevelType w:val="multilevel"/>
    <w:tmpl w:val="FC5A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03A52"/>
    <w:multiLevelType w:val="hybridMultilevel"/>
    <w:tmpl w:val="49B282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1277"/>
    <w:multiLevelType w:val="hybridMultilevel"/>
    <w:tmpl w:val="37820344"/>
    <w:lvl w:ilvl="0" w:tplc="B1D831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5679">
    <w:abstractNumId w:val="2"/>
  </w:num>
  <w:num w:numId="2" w16cid:durableId="584847463">
    <w:abstractNumId w:val="4"/>
  </w:num>
  <w:num w:numId="3" w16cid:durableId="403526174">
    <w:abstractNumId w:val="8"/>
  </w:num>
  <w:num w:numId="4" w16cid:durableId="1384056961">
    <w:abstractNumId w:val="1"/>
  </w:num>
  <w:num w:numId="5" w16cid:durableId="1024213352">
    <w:abstractNumId w:val="9"/>
  </w:num>
  <w:num w:numId="6" w16cid:durableId="2093693481">
    <w:abstractNumId w:val="10"/>
  </w:num>
  <w:num w:numId="7" w16cid:durableId="2133134288">
    <w:abstractNumId w:val="11"/>
  </w:num>
  <w:num w:numId="8" w16cid:durableId="784277534">
    <w:abstractNumId w:val="5"/>
  </w:num>
  <w:num w:numId="9" w16cid:durableId="527646452">
    <w:abstractNumId w:val="6"/>
  </w:num>
  <w:num w:numId="10" w16cid:durableId="586766625">
    <w:abstractNumId w:val="0"/>
  </w:num>
  <w:num w:numId="11" w16cid:durableId="1221746004">
    <w:abstractNumId w:val="3"/>
  </w:num>
  <w:num w:numId="12" w16cid:durableId="448813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FE"/>
    <w:rsid w:val="00674D89"/>
    <w:rsid w:val="006C4AFE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A388"/>
  <w15:chartTrackingRefBased/>
  <w15:docId w15:val="{6DA3B829-F9D5-4CE5-826B-B8BD6DD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C4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C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C4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C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C4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C4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C4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C4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C4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4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C4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C4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C4AF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C4AF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C4AF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C4AF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C4AF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C4AF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C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C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C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C4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C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C4AF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C4AF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C4AF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C4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C4AF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C4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2025-09-02T19:29:00Z</dcterms:created>
  <dcterms:modified xsi:type="dcterms:W3CDTF">2025-09-02T19:33:00Z</dcterms:modified>
</cp:coreProperties>
</file>