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EF15" w14:textId="77777777" w:rsidR="008D1F67" w:rsidRPr="008D1F67" w:rsidRDefault="008D1F67" w:rsidP="008D1F67">
      <w:pPr>
        <w:pStyle w:val="Nzov"/>
      </w:pPr>
      <w:r w:rsidRPr="008D1F67">
        <w:t xml:space="preserve">Ako testovať reakciu systému na neštandardné situácie (výpadok siete počas platby, </w:t>
      </w:r>
      <w:proofErr w:type="spellStart"/>
      <w:r w:rsidRPr="008D1F67">
        <w:t>offline</w:t>
      </w:r>
      <w:proofErr w:type="spellEnd"/>
      <w:r w:rsidRPr="008D1F67">
        <w:t xml:space="preserve"> režim)</w:t>
      </w:r>
    </w:p>
    <w:p w14:paraId="7EB9E4E6" w14:textId="77777777" w:rsidR="008D1F67" w:rsidRPr="008D1F67" w:rsidRDefault="008D1F67" w:rsidP="008D1F67">
      <w:r w:rsidRPr="008D1F67">
        <w:t>Príklad</w:t>
      </w:r>
      <w:r w:rsidRPr="008D1F67">
        <w:br/>
        <w:t xml:space="preserve">Klient zadá platbu kartou v mobile. Po potvrdení 3-D </w:t>
      </w:r>
      <w:proofErr w:type="spellStart"/>
      <w:r w:rsidRPr="008D1F67">
        <w:t>Secure</w:t>
      </w:r>
      <w:proofErr w:type="spellEnd"/>
      <w:r w:rsidRPr="008D1F67">
        <w:t xml:space="preserve"> v bankovej </w:t>
      </w:r>
      <w:proofErr w:type="spellStart"/>
      <w:r w:rsidRPr="008D1F67">
        <w:t>appke</w:t>
      </w:r>
      <w:proofErr w:type="spellEnd"/>
      <w:r w:rsidRPr="008D1F67">
        <w:t xml:space="preserve"> vypadne internet. </w:t>
      </w:r>
      <w:proofErr w:type="spellStart"/>
      <w:r w:rsidRPr="008D1F67">
        <w:t>Frontend</w:t>
      </w:r>
      <w:proofErr w:type="spellEnd"/>
      <w:r w:rsidRPr="008D1F67">
        <w:t xml:space="preserve"> „zamrzne“, zákazník klikne späť a skúsi to znova. Výsledok? Dve autorizácie, jedno zaúčtovanie, nejasné hlášky a nahnevaný klient. Cieľ testu: systém musí byť odolný voči duplicitnému spracovaniu, správať sa predvídateľne a po obnovení pripojenia sa korektne zotaviť.</w:t>
      </w:r>
    </w:p>
    <w:p w14:paraId="3C8F3787" w14:textId="22424469" w:rsidR="008D1F67" w:rsidRPr="008D1F67" w:rsidRDefault="008D1F67" w:rsidP="008D1F67">
      <w:pPr>
        <w:pStyle w:val="Nadpis1"/>
      </w:pPr>
      <w:r w:rsidRPr="008D1F67">
        <w:t>Ako otestovať</w:t>
      </w:r>
    </w:p>
    <w:p w14:paraId="5D520624" w14:textId="77777777" w:rsidR="008D1F67" w:rsidRPr="008D1F67" w:rsidRDefault="008D1F67" w:rsidP="008D1F67">
      <w:pPr>
        <w:numPr>
          <w:ilvl w:val="0"/>
          <w:numId w:val="1"/>
        </w:numPr>
      </w:pPr>
      <w:r w:rsidRPr="008D1F67">
        <w:rPr>
          <w:b/>
          <w:bCs/>
        </w:rPr>
        <w:t>Scenáre výpadku v kritických bodoch</w:t>
      </w:r>
    </w:p>
    <w:p w14:paraId="2EC27396" w14:textId="77777777" w:rsidR="008D1F67" w:rsidRPr="008D1F67" w:rsidRDefault="008D1F67" w:rsidP="008D1F67">
      <w:pPr>
        <w:pStyle w:val="Odsekzoznamu"/>
        <w:numPr>
          <w:ilvl w:val="0"/>
          <w:numId w:val="2"/>
        </w:numPr>
      </w:pPr>
      <w:r w:rsidRPr="008D1F67">
        <w:t xml:space="preserve">odpájaj sieť pri: odoslaní platby, počas 3-DS overenia/SCA, pri návrate z brány, pri volaní </w:t>
      </w:r>
      <w:proofErr w:type="spellStart"/>
      <w:r w:rsidRPr="008D1F67">
        <w:t>webhooku</w:t>
      </w:r>
      <w:proofErr w:type="spellEnd"/>
      <w:r w:rsidRPr="008D1F67">
        <w:t xml:space="preserve"> PSP, počas zápisu do DB.</w:t>
      </w:r>
    </w:p>
    <w:p w14:paraId="74D91988" w14:textId="77777777" w:rsidR="008D1F67" w:rsidRPr="008D1F67" w:rsidRDefault="008D1F67" w:rsidP="008D1F67">
      <w:pPr>
        <w:pStyle w:val="Odsekzoznamu"/>
        <w:numPr>
          <w:ilvl w:val="0"/>
          <w:numId w:val="2"/>
        </w:numPr>
      </w:pPr>
      <w:r w:rsidRPr="008D1F67">
        <w:t>testuj „</w:t>
      </w:r>
      <w:proofErr w:type="spellStart"/>
      <w:r w:rsidRPr="008D1F67">
        <w:t>flapping</w:t>
      </w:r>
      <w:proofErr w:type="spellEnd"/>
      <w:r w:rsidRPr="008D1F67">
        <w:t>“ (rýchle striedanie online/</w:t>
      </w:r>
      <w:proofErr w:type="spellStart"/>
      <w:r w:rsidRPr="008D1F67">
        <w:t>offline</w:t>
      </w:r>
      <w:proofErr w:type="spellEnd"/>
      <w:r w:rsidRPr="008D1F67">
        <w:t xml:space="preserve">) a dlhý </w:t>
      </w:r>
      <w:proofErr w:type="spellStart"/>
      <w:r w:rsidRPr="008D1F67">
        <w:t>timeout</w:t>
      </w:r>
      <w:proofErr w:type="spellEnd"/>
      <w:r w:rsidRPr="008D1F67">
        <w:t>.</w:t>
      </w:r>
    </w:p>
    <w:p w14:paraId="47B560A8" w14:textId="77777777" w:rsidR="008D1F67" w:rsidRPr="008D1F67" w:rsidRDefault="008D1F67" w:rsidP="008D1F67">
      <w:pPr>
        <w:numPr>
          <w:ilvl w:val="0"/>
          <w:numId w:val="1"/>
        </w:numPr>
      </w:pPr>
      <w:proofErr w:type="spellStart"/>
      <w:r w:rsidRPr="008D1F67">
        <w:rPr>
          <w:b/>
          <w:bCs/>
        </w:rPr>
        <w:t>Idempotencia</w:t>
      </w:r>
      <w:proofErr w:type="spellEnd"/>
      <w:r w:rsidRPr="008D1F67">
        <w:rPr>
          <w:b/>
          <w:bCs/>
        </w:rPr>
        <w:t xml:space="preserve"> a deduplikácia</w:t>
      </w:r>
    </w:p>
    <w:p w14:paraId="1449D664" w14:textId="77777777" w:rsidR="008D1F67" w:rsidRPr="008D1F67" w:rsidRDefault="008D1F67" w:rsidP="008D1F67">
      <w:pPr>
        <w:pStyle w:val="Odsekzoznamu"/>
        <w:numPr>
          <w:ilvl w:val="0"/>
          <w:numId w:val="3"/>
        </w:numPr>
      </w:pPr>
      <w:r w:rsidRPr="008D1F67">
        <w:t xml:space="preserve">znova odošli rovnakú platbu (rovnaký </w:t>
      </w:r>
      <w:proofErr w:type="spellStart"/>
      <w:r w:rsidRPr="008D1F67">
        <w:t>idempotency</w:t>
      </w:r>
      <w:proofErr w:type="spellEnd"/>
      <w:r w:rsidRPr="008D1F67">
        <w:t xml:space="preserve"> key) pri obnovení siete; očakávaj jeden finálny výsledok.</w:t>
      </w:r>
    </w:p>
    <w:p w14:paraId="6FB26722" w14:textId="77777777" w:rsidR="008D1F67" w:rsidRPr="008D1F67" w:rsidRDefault="008D1F67" w:rsidP="008D1F67">
      <w:pPr>
        <w:pStyle w:val="Odsekzoznamu"/>
        <w:numPr>
          <w:ilvl w:val="0"/>
          <w:numId w:val="3"/>
        </w:numPr>
      </w:pPr>
      <w:r w:rsidRPr="008D1F67">
        <w:t>over blokáciu duplicitných príkazov podľa business kľúčov (</w:t>
      </w:r>
      <w:proofErr w:type="spellStart"/>
      <w:r w:rsidRPr="008D1F67">
        <w:t>account+amount+nonce</w:t>
      </w:r>
      <w:proofErr w:type="spellEnd"/>
      <w:r w:rsidRPr="008D1F67">
        <w:t>).</w:t>
      </w:r>
    </w:p>
    <w:p w14:paraId="2A2B7505" w14:textId="77777777" w:rsidR="008D1F67" w:rsidRPr="008D1F67" w:rsidRDefault="008D1F67" w:rsidP="008D1F67">
      <w:pPr>
        <w:numPr>
          <w:ilvl w:val="0"/>
          <w:numId w:val="1"/>
        </w:numPr>
      </w:pPr>
      <w:r w:rsidRPr="008D1F67">
        <w:rPr>
          <w:b/>
          <w:bCs/>
        </w:rPr>
        <w:t>Transakčná konzistencia</w:t>
      </w:r>
    </w:p>
    <w:p w14:paraId="6035096C" w14:textId="77777777" w:rsidR="008D1F67" w:rsidRPr="008D1F67" w:rsidRDefault="008D1F67" w:rsidP="008D1F67">
      <w:pPr>
        <w:pStyle w:val="Odsekzoznamu"/>
        <w:numPr>
          <w:ilvl w:val="0"/>
          <w:numId w:val="4"/>
        </w:numPr>
      </w:pPr>
      <w:r w:rsidRPr="008D1F67">
        <w:t>uisti sa, že aplikácia spracúva kroky platby ako jeden celok: po výpadku má platba stav „čaká na potvrdenie“ a po obnovení pripojenia sa informácie doplnia z platobnej brány alebo účtovného záznamu.</w:t>
      </w:r>
    </w:p>
    <w:p w14:paraId="6DB74E72" w14:textId="77777777" w:rsidR="008D1F67" w:rsidRPr="008D1F67" w:rsidRDefault="008D1F67" w:rsidP="008D1F67">
      <w:pPr>
        <w:pStyle w:val="Odsekzoznamu"/>
        <w:numPr>
          <w:ilvl w:val="0"/>
          <w:numId w:val="4"/>
        </w:numPr>
      </w:pPr>
      <w:r w:rsidRPr="008D1F67">
        <w:t>skontroluj kompenzačné akcie (</w:t>
      </w:r>
      <w:proofErr w:type="spellStart"/>
      <w:r w:rsidRPr="008D1F67">
        <w:t>reversal</w:t>
      </w:r>
      <w:proofErr w:type="spellEnd"/>
      <w:r w:rsidRPr="008D1F67">
        <w:t>/</w:t>
      </w:r>
      <w:proofErr w:type="spellStart"/>
      <w:r w:rsidRPr="008D1F67">
        <w:t>refund</w:t>
      </w:r>
      <w:proofErr w:type="spellEnd"/>
      <w:r w:rsidRPr="008D1F67">
        <w:t>) pri neúspešnom doúčtovaní.</w:t>
      </w:r>
    </w:p>
    <w:p w14:paraId="2C495FEE" w14:textId="77777777" w:rsidR="008D1F67" w:rsidRPr="008D1F67" w:rsidRDefault="008D1F67" w:rsidP="008D1F67">
      <w:pPr>
        <w:numPr>
          <w:ilvl w:val="0"/>
          <w:numId w:val="1"/>
        </w:numPr>
      </w:pPr>
      <w:proofErr w:type="spellStart"/>
      <w:r w:rsidRPr="008D1F67">
        <w:rPr>
          <w:b/>
          <w:bCs/>
        </w:rPr>
        <w:t>Offline</w:t>
      </w:r>
      <w:proofErr w:type="spellEnd"/>
      <w:r w:rsidRPr="008D1F67">
        <w:rPr>
          <w:b/>
          <w:bCs/>
        </w:rPr>
        <w:t xml:space="preserve"> režim (plánované správanie)</w:t>
      </w:r>
    </w:p>
    <w:p w14:paraId="15F1F253" w14:textId="77777777" w:rsidR="008D1F67" w:rsidRPr="008D1F67" w:rsidRDefault="008D1F67" w:rsidP="008D1F67">
      <w:pPr>
        <w:pStyle w:val="Odsekzoznamu"/>
        <w:numPr>
          <w:ilvl w:val="0"/>
          <w:numId w:val="5"/>
        </w:numPr>
      </w:pPr>
      <w:r w:rsidRPr="008D1F67">
        <w:t xml:space="preserve">jasne definované, čo </w:t>
      </w:r>
      <w:r w:rsidRPr="008D1F67">
        <w:rPr>
          <w:b/>
          <w:bCs/>
        </w:rPr>
        <w:t>ide</w:t>
      </w:r>
      <w:r w:rsidRPr="008D1F67">
        <w:t xml:space="preserve"> </w:t>
      </w:r>
      <w:proofErr w:type="spellStart"/>
      <w:r w:rsidRPr="008D1F67">
        <w:t>offline</w:t>
      </w:r>
      <w:proofErr w:type="spellEnd"/>
      <w:r w:rsidRPr="008D1F67">
        <w:t xml:space="preserve"> (prehľad histórie z cache, príprava príkazu do fronty) a čo </w:t>
      </w:r>
      <w:r w:rsidRPr="008D1F67">
        <w:rPr>
          <w:b/>
          <w:bCs/>
        </w:rPr>
        <w:t>nejde</w:t>
      </w:r>
      <w:r w:rsidRPr="008D1F67">
        <w:t xml:space="preserve"> (odoslanie platby).</w:t>
      </w:r>
    </w:p>
    <w:p w14:paraId="7DEA0ADA" w14:textId="77777777" w:rsidR="008D1F67" w:rsidRPr="008D1F67" w:rsidRDefault="008D1F67" w:rsidP="008D1F67">
      <w:pPr>
        <w:pStyle w:val="Odsekzoznamu"/>
        <w:numPr>
          <w:ilvl w:val="0"/>
          <w:numId w:val="5"/>
        </w:numPr>
      </w:pPr>
      <w:r w:rsidRPr="008D1F67">
        <w:t xml:space="preserve">over šifrované lokálne úložisko, TTL konceptov, obnovu fronty po reštarte </w:t>
      </w:r>
      <w:proofErr w:type="spellStart"/>
      <w:r w:rsidRPr="008D1F67">
        <w:t>appky</w:t>
      </w:r>
      <w:proofErr w:type="spellEnd"/>
      <w:r w:rsidRPr="008D1F67">
        <w:t>.</w:t>
      </w:r>
    </w:p>
    <w:p w14:paraId="16AF4FF3" w14:textId="77777777" w:rsidR="008D1F67" w:rsidRPr="008D1F67" w:rsidRDefault="008D1F67" w:rsidP="008D1F67">
      <w:pPr>
        <w:numPr>
          <w:ilvl w:val="0"/>
          <w:numId w:val="1"/>
        </w:numPr>
      </w:pPr>
      <w:r w:rsidRPr="008D1F67">
        <w:rPr>
          <w:b/>
          <w:bCs/>
        </w:rPr>
        <w:t>UX a hlášky</w:t>
      </w:r>
    </w:p>
    <w:p w14:paraId="5E9ACF67" w14:textId="77777777" w:rsidR="008D1F67" w:rsidRPr="008D1F67" w:rsidRDefault="008D1F67" w:rsidP="008D1F67">
      <w:pPr>
        <w:pStyle w:val="Odsekzoznamu"/>
        <w:numPr>
          <w:ilvl w:val="0"/>
          <w:numId w:val="6"/>
        </w:numPr>
      </w:pPr>
      <w:r w:rsidRPr="008D1F67">
        <w:t xml:space="preserve">stručné, akčné a pravdivé: „Pripojenie zlyhalo. Platba je v stave </w:t>
      </w:r>
      <w:r w:rsidRPr="008D1F67">
        <w:rPr>
          <w:i/>
          <w:iCs/>
        </w:rPr>
        <w:t>Neisté</w:t>
      </w:r>
      <w:r w:rsidRPr="008D1F67">
        <w:t>. Skontrolujeme a dáme vedieť.“</w:t>
      </w:r>
    </w:p>
    <w:p w14:paraId="7413901C" w14:textId="77777777" w:rsidR="008D1F67" w:rsidRPr="008D1F67" w:rsidRDefault="008D1F67" w:rsidP="008D1F67">
      <w:pPr>
        <w:pStyle w:val="Odsekzoznamu"/>
        <w:numPr>
          <w:ilvl w:val="0"/>
          <w:numId w:val="6"/>
        </w:numPr>
      </w:pPr>
      <w:r w:rsidRPr="008D1F67">
        <w:t xml:space="preserve">zobraz stav </w:t>
      </w:r>
      <w:proofErr w:type="spellStart"/>
      <w:r w:rsidRPr="008D1F67">
        <w:rPr>
          <w:i/>
          <w:iCs/>
        </w:rPr>
        <w:t>Processing</w:t>
      </w:r>
      <w:proofErr w:type="spellEnd"/>
      <w:r w:rsidRPr="008D1F67">
        <w:rPr>
          <w:i/>
          <w:iCs/>
        </w:rPr>
        <w:t>/</w:t>
      </w:r>
      <w:proofErr w:type="spellStart"/>
      <w:r w:rsidRPr="008D1F67">
        <w:rPr>
          <w:i/>
          <w:iCs/>
        </w:rPr>
        <w:t>Retrying</w:t>
      </w:r>
      <w:proofErr w:type="spellEnd"/>
      <w:r w:rsidRPr="008D1F67">
        <w:t>; ponúkni „Skontrolovať stav“/„Zrušiť pokus“.</w:t>
      </w:r>
    </w:p>
    <w:p w14:paraId="2D8C7F61" w14:textId="77777777" w:rsidR="008D1F67" w:rsidRPr="008D1F67" w:rsidRDefault="008D1F67" w:rsidP="008D1F67">
      <w:pPr>
        <w:numPr>
          <w:ilvl w:val="0"/>
          <w:numId w:val="1"/>
        </w:numPr>
      </w:pPr>
      <w:proofErr w:type="spellStart"/>
      <w:r w:rsidRPr="008D1F67">
        <w:rPr>
          <w:b/>
          <w:bCs/>
        </w:rPr>
        <w:t>Retry</w:t>
      </w:r>
      <w:proofErr w:type="spellEnd"/>
      <w:r w:rsidRPr="008D1F67">
        <w:rPr>
          <w:b/>
          <w:bCs/>
        </w:rPr>
        <w:t xml:space="preserve"> politika (politika opakovaných pokusov)</w:t>
      </w:r>
    </w:p>
    <w:p w14:paraId="01FF73CD" w14:textId="77777777" w:rsidR="008D1F67" w:rsidRPr="008D1F67" w:rsidRDefault="008D1F67" w:rsidP="008D1F67">
      <w:pPr>
        <w:pStyle w:val="Odsekzoznamu"/>
        <w:numPr>
          <w:ilvl w:val="0"/>
          <w:numId w:val="7"/>
        </w:numPr>
      </w:pPr>
      <w:r w:rsidRPr="008D1F67">
        <w:lastRenderedPageBreak/>
        <w:t xml:space="preserve">exponenciálne oneskorenie, maximálny počet pokusov, hrané chyby (DNS, TLS, 5xx, </w:t>
      </w:r>
      <w:proofErr w:type="spellStart"/>
      <w:r w:rsidRPr="008D1F67">
        <w:t>timeout</w:t>
      </w:r>
      <w:proofErr w:type="spellEnd"/>
      <w:r w:rsidRPr="008D1F67">
        <w:t>).</w:t>
      </w:r>
    </w:p>
    <w:p w14:paraId="400A1E7E" w14:textId="77777777" w:rsidR="008D1F67" w:rsidRPr="008D1F67" w:rsidRDefault="008D1F67" w:rsidP="008D1F67">
      <w:pPr>
        <w:pStyle w:val="Odsekzoznamu"/>
        <w:numPr>
          <w:ilvl w:val="0"/>
          <w:numId w:val="7"/>
        </w:numPr>
      </w:pPr>
      <w:r w:rsidRPr="008D1F67">
        <w:t xml:space="preserve">rozlišuj, ktoré opakované pokusy sú bezpečné (GET, </w:t>
      </w:r>
      <w:proofErr w:type="spellStart"/>
      <w:r w:rsidRPr="008D1F67">
        <w:t>idempotentné</w:t>
      </w:r>
      <w:proofErr w:type="spellEnd"/>
      <w:r w:rsidRPr="008D1F67">
        <w:t xml:space="preserve"> POST) od nebezpečných.</w:t>
      </w:r>
    </w:p>
    <w:p w14:paraId="5F40A942" w14:textId="77777777" w:rsidR="008D1F67" w:rsidRPr="008D1F67" w:rsidRDefault="008D1F67" w:rsidP="008D1F67">
      <w:pPr>
        <w:numPr>
          <w:ilvl w:val="0"/>
          <w:numId w:val="1"/>
        </w:numPr>
      </w:pPr>
      <w:r w:rsidRPr="008D1F67">
        <w:rPr>
          <w:b/>
          <w:bCs/>
        </w:rPr>
        <w:t>Integrácia s PSP/bránou (PSP - platobná brána)</w:t>
      </w:r>
    </w:p>
    <w:p w14:paraId="4EAA1F85" w14:textId="77777777" w:rsidR="008D1F67" w:rsidRPr="008D1F67" w:rsidRDefault="008D1F67" w:rsidP="008D1F67">
      <w:pPr>
        <w:pStyle w:val="Odsekzoznamu"/>
        <w:numPr>
          <w:ilvl w:val="0"/>
          <w:numId w:val="8"/>
        </w:numPr>
      </w:pPr>
      <w:r w:rsidRPr="008D1F67">
        <w:t>vyvolaj oneskorené/</w:t>
      </w:r>
      <w:proofErr w:type="spellStart"/>
      <w:r w:rsidRPr="008D1F67">
        <w:t>not-delivered</w:t>
      </w:r>
      <w:proofErr w:type="spellEnd"/>
      <w:r w:rsidRPr="008D1F67">
        <w:t xml:space="preserve"> </w:t>
      </w:r>
      <w:proofErr w:type="spellStart"/>
      <w:r w:rsidRPr="008D1F67">
        <w:t>webhooky</w:t>
      </w:r>
      <w:proofErr w:type="spellEnd"/>
      <w:r w:rsidRPr="008D1F67">
        <w:t>; po neskorom doručení musí systém aktualizovať stav platby.</w:t>
      </w:r>
    </w:p>
    <w:p w14:paraId="6F880349" w14:textId="77777777" w:rsidR="008D1F67" w:rsidRPr="008D1F67" w:rsidRDefault="008D1F67" w:rsidP="008D1F67">
      <w:pPr>
        <w:pStyle w:val="Odsekzoznamu"/>
        <w:numPr>
          <w:ilvl w:val="0"/>
          <w:numId w:val="8"/>
        </w:numPr>
      </w:pPr>
      <w:r w:rsidRPr="008D1F67">
        <w:t>over zhodu údajov (</w:t>
      </w:r>
      <w:proofErr w:type="spellStart"/>
      <w:r w:rsidRPr="008D1F67">
        <w:t>reconciliation</w:t>
      </w:r>
      <w:proofErr w:type="spellEnd"/>
      <w:r w:rsidRPr="008D1F67">
        <w:t>): denné porovnávanie účtovných záznamov ↔ PSP (CSV/API), report nezrovnalostí.</w:t>
      </w:r>
    </w:p>
    <w:p w14:paraId="4FF2FCC8" w14:textId="77777777" w:rsidR="008D1F67" w:rsidRPr="008D1F67" w:rsidRDefault="008D1F67" w:rsidP="008D1F67">
      <w:pPr>
        <w:numPr>
          <w:ilvl w:val="0"/>
          <w:numId w:val="1"/>
        </w:numPr>
      </w:pPr>
      <w:r w:rsidRPr="008D1F67">
        <w:rPr>
          <w:b/>
          <w:bCs/>
        </w:rPr>
        <w:t>Bezpečnosť a overenie používateľa (SCA)</w:t>
      </w:r>
    </w:p>
    <w:p w14:paraId="37D868D6" w14:textId="77777777" w:rsidR="008D1F67" w:rsidRPr="008D1F67" w:rsidRDefault="008D1F67" w:rsidP="008D1F67">
      <w:pPr>
        <w:pStyle w:val="Odsekzoznamu"/>
        <w:numPr>
          <w:ilvl w:val="0"/>
          <w:numId w:val="9"/>
        </w:numPr>
      </w:pPr>
      <w:r w:rsidRPr="008D1F67">
        <w:t>ak sa počas platby preruší dvojstupňové overenie, aplikácia by mala po obnovení pripojenia opäť požiadať o potvrdenie platby.</w:t>
      </w:r>
    </w:p>
    <w:p w14:paraId="043AADF7" w14:textId="77777777" w:rsidR="008D1F67" w:rsidRPr="008D1F67" w:rsidRDefault="008D1F67" w:rsidP="008D1F67">
      <w:pPr>
        <w:pStyle w:val="Odsekzoznamu"/>
        <w:numPr>
          <w:ilvl w:val="0"/>
          <w:numId w:val="9"/>
        </w:numPr>
      </w:pPr>
      <w:r w:rsidRPr="008D1F67">
        <w:t>skontroluj, že systém po návrate neumožní pokračovať bez nového overenia.</w:t>
      </w:r>
    </w:p>
    <w:p w14:paraId="5A309680" w14:textId="77777777" w:rsidR="008D1F67" w:rsidRPr="008D1F67" w:rsidRDefault="008D1F67" w:rsidP="008D1F67">
      <w:pPr>
        <w:pStyle w:val="Odsekzoznamu"/>
        <w:numPr>
          <w:ilvl w:val="0"/>
          <w:numId w:val="9"/>
        </w:numPr>
      </w:pPr>
      <w:r w:rsidRPr="008D1F67">
        <w:t xml:space="preserve">zaznamenávaj všetky dôležité kroky a pokusy v záznamoch (audit </w:t>
      </w:r>
      <w:proofErr w:type="spellStart"/>
      <w:r w:rsidRPr="008D1F67">
        <w:t>trail</w:t>
      </w:r>
      <w:proofErr w:type="spellEnd"/>
      <w:r w:rsidRPr="008D1F67">
        <w:t xml:space="preserve">), vrátane tých, ktoré prebehli </w:t>
      </w:r>
      <w:proofErr w:type="spellStart"/>
      <w:r w:rsidRPr="008D1F67">
        <w:t>offline</w:t>
      </w:r>
      <w:proofErr w:type="spellEnd"/>
      <w:r w:rsidRPr="008D1F67">
        <w:t>.</w:t>
      </w:r>
    </w:p>
    <w:p w14:paraId="150A8811" w14:textId="77777777" w:rsidR="008D1F67" w:rsidRPr="008D1F67" w:rsidRDefault="008D1F67" w:rsidP="008D1F67">
      <w:pPr>
        <w:numPr>
          <w:ilvl w:val="0"/>
          <w:numId w:val="1"/>
        </w:numPr>
      </w:pPr>
      <w:r w:rsidRPr="008D1F67">
        <w:rPr>
          <w:b/>
          <w:bCs/>
        </w:rPr>
        <w:t>Hraničné podmienky zariadenia</w:t>
      </w:r>
    </w:p>
    <w:p w14:paraId="5012A64D" w14:textId="77777777" w:rsidR="008D1F67" w:rsidRPr="008D1F67" w:rsidRDefault="008D1F67" w:rsidP="008D1F67">
      <w:pPr>
        <w:pStyle w:val="Odsekzoznamu"/>
        <w:numPr>
          <w:ilvl w:val="0"/>
          <w:numId w:val="10"/>
        </w:numPr>
      </w:pPr>
      <w:r w:rsidRPr="008D1F67">
        <w:t xml:space="preserve">režim lietadlo, nízka dátová rýchlosť, </w:t>
      </w:r>
      <w:proofErr w:type="spellStart"/>
      <w:r w:rsidRPr="008D1F67">
        <w:t>captive</w:t>
      </w:r>
      <w:proofErr w:type="spellEnd"/>
      <w:r w:rsidRPr="008D1F67">
        <w:t xml:space="preserve"> </w:t>
      </w:r>
      <w:proofErr w:type="spellStart"/>
      <w:r w:rsidRPr="008D1F67">
        <w:t>portal</w:t>
      </w:r>
      <w:proofErr w:type="spellEnd"/>
      <w:r w:rsidRPr="008D1F67">
        <w:t xml:space="preserve">, úspora batérie, prepnutie </w:t>
      </w:r>
      <w:proofErr w:type="spellStart"/>
      <w:r w:rsidRPr="008D1F67">
        <w:t>appky</w:t>
      </w:r>
      <w:proofErr w:type="spellEnd"/>
      <w:r w:rsidRPr="008D1F67">
        <w:t xml:space="preserve"> do pozadia počas platby.</w:t>
      </w:r>
    </w:p>
    <w:p w14:paraId="7682C5AA" w14:textId="77777777" w:rsidR="008D1F67" w:rsidRPr="008D1F67" w:rsidRDefault="008D1F67" w:rsidP="008D1F67">
      <w:pPr>
        <w:numPr>
          <w:ilvl w:val="0"/>
          <w:numId w:val="1"/>
        </w:numPr>
      </w:pPr>
      <w:r w:rsidRPr="008D1F67">
        <w:rPr>
          <w:b/>
          <w:bCs/>
        </w:rPr>
        <w:t xml:space="preserve">Monitoring a </w:t>
      </w:r>
      <w:proofErr w:type="spellStart"/>
      <w:r w:rsidRPr="008D1F67">
        <w:rPr>
          <w:b/>
          <w:bCs/>
        </w:rPr>
        <w:t>alerting</w:t>
      </w:r>
      <w:proofErr w:type="spellEnd"/>
    </w:p>
    <w:p w14:paraId="11E607F7" w14:textId="77777777" w:rsidR="008D1F67" w:rsidRPr="008D1F67" w:rsidRDefault="008D1F67" w:rsidP="008D1F67">
      <w:pPr>
        <w:pStyle w:val="Odsekzoznamu"/>
        <w:numPr>
          <w:ilvl w:val="0"/>
          <w:numId w:val="10"/>
        </w:numPr>
      </w:pPr>
      <w:r w:rsidRPr="008D1F67">
        <w:t>metriky percenta „</w:t>
      </w:r>
      <w:proofErr w:type="spellStart"/>
      <w:r w:rsidRPr="008D1F67">
        <w:t>Unknown</w:t>
      </w:r>
      <w:proofErr w:type="spellEnd"/>
      <w:r w:rsidRPr="008D1F67">
        <w:t>/</w:t>
      </w:r>
      <w:proofErr w:type="spellStart"/>
      <w:r w:rsidRPr="008D1F67">
        <w:t>Pending</w:t>
      </w:r>
      <w:proofErr w:type="spellEnd"/>
      <w:r w:rsidRPr="008D1F67">
        <w:t xml:space="preserve">“, počty </w:t>
      </w:r>
      <w:proofErr w:type="spellStart"/>
      <w:r w:rsidRPr="008D1F67">
        <w:t>retry</w:t>
      </w:r>
      <w:proofErr w:type="spellEnd"/>
      <w:r w:rsidRPr="008D1F67">
        <w:t xml:space="preserve">, priemerný čas zotavenia po výpadku; </w:t>
      </w:r>
      <w:proofErr w:type="spellStart"/>
      <w:r w:rsidRPr="008D1F67">
        <w:t>alerty</w:t>
      </w:r>
      <w:proofErr w:type="spellEnd"/>
      <w:r w:rsidRPr="008D1F67">
        <w:t xml:space="preserve"> pri špičke zlyhaní.</w:t>
      </w:r>
    </w:p>
    <w:p w14:paraId="7A171A43" w14:textId="452868BF" w:rsidR="008D1F67" w:rsidRPr="008D1F67" w:rsidRDefault="008D1F67" w:rsidP="008D1F67">
      <w:r w:rsidRPr="008D1F67">
        <w:br/>
      </w:r>
      <w:r w:rsidRPr="008D1F67">
        <w:rPr>
          <w:b/>
          <w:bCs/>
        </w:rPr>
        <w:t>#testing #qa #banking #fintech #mobiletesting #reliability #resilience #payments #ux</w:t>
      </w:r>
    </w:p>
    <w:p w14:paraId="67A3BB5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ADD"/>
    <w:multiLevelType w:val="hybridMultilevel"/>
    <w:tmpl w:val="90D494B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750B4"/>
    <w:multiLevelType w:val="hybridMultilevel"/>
    <w:tmpl w:val="891EE1C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6F53F1"/>
    <w:multiLevelType w:val="hybridMultilevel"/>
    <w:tmpl w:val="0CCC48E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AE71A2"/>
    <w:multiLevelType w:val="hybridMultilevel"/>
    <w:tmpl w:val="523ACF3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0135BA"/>
    <w:multiLevelType w:val="hybridMultilevel"/>
    <w:tmpl w:val="D0D6472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FD31F0"/>
    <w:multiLevelType w:val="hybridMultilevel"/>
    <w:tmpl w:val="DFE2700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8B715F"/>
    <w:multiLevelType w:val="hybridMultilevel"/>
    <w:tmpl w:val="1ACA34F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F46C28"/>
    <w:multiLevelType w:val="hybridMultilevel"/>
    <w:tmpl w:val="DFF8A6D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8E1ED8"/>
    <w:multiLevelType w:val="multilevel"/>
    <w:tmpl w:val="DE36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E3D5A"/>
    <w:multiLevelType w:val="hybridMultilevel"/>
    <w:tmpl w:val="ED2C60C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3094244">
    <w:abstractNumId w:val="8"/>
  </w:num>
  <w:num w:numId="2" w16cid:durableId="811170339">
    <w:abstractNumId w:val="9"/>
  </w:num>
  <w:num w:numId="3" w16cid:durableId="1053433392">
    <w:abstractNumId w:val="5"/>
  </w:num>
  <w:num w:numId="4" w16cid:durableId="1398481950">
    <w:abstractNumId w:val="4"/>
  </w:num>
  <w:num w:numId="5" w16cid:durableId="1352300850">
    <w:abstractNumId w:val="6"/>
  </w:num>
  <w:num w:numId="6" w16cid:durableId="4745236">
    <w:abstractNumId w:val="2"/>
  </w:num>
  <w:num w:numId="7" w16cid:durableId="989750733">
    <w:abstractNumId w:val="3"/>
  </w:num>
  <w:num w:numId="8" w16cid:durableId="800266869">
    <w:abstractNumId w:val="1"/>
  </w:num>
  <w:num w:numId="9" w16cid:durableId="730154428">
    <w:abstractNumId w:val="0"/>
  </w:num>
  <w:num w:numId="10" w16cid:durableId="891890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67"/>
    <w:rsid w:val="00713383"/>
    <w:rsid w:val="00730C4A"/>
    <w:rsid w:val="00806317"/>
    <w:rsid w:val="00817978"/>
    <w:rsid w:val="008D1F67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0C87"/>
  <w15:chartTrackingRefBased/>
  <w15:docId w15:val="{523AA512-0E0D-468A-A264-1233CD95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D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D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D1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D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D1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D1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D1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D1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D1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1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D1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D1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D1F6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D1F6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D1F6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D1F6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D1F6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D1F6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D1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D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D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D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D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D1F6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D1F6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D1F6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D1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D1F6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D1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2469</Characters>
  <Application>Microsoft Office Word</Application>
  <DocSecurity>0</DocSecurity>
  <Lines>56</Lines>
  <Paragraphs>37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2025-10-06T13:40:00Z</dcterms:created>
  <dcterms:modified xsi:type="dcterms:W3CDTF">2025-10-06T13:45:00Z</dcterms:modified>
</cp:coreProperties>
</file>