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Báo cáo thực hành tuần 3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811905"/>
            <wp:effectExtent b="0" l="0" r="0" t="0"/>
            <wp:docPr descr="Text&#10;&#10;Description automatically generated" id="51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Giả sử x=4,y=5,z=6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  i=1 , j = 3 ta có kết quả như sau: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19600" cy="1605915"/>
            <wp:effectExtent b="0" l="0" r="0" t="0"/>
            <wp:docPr descr="Table&#10;&#10;Description automatically generated" id="53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$s1 = 1 (i), $s2 = 3(j)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Vì s1 &lt; s2 -&gt; $t0 = 0 thực hiện bước tiếp theo ta được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x + 1 = 5($t1) , z = 1($t3) , y không thay đổi , y = 5($t2)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 i=3,j=1 ta có kết quả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04360" cy="1610360"/>
            <wp:effectExtent b="0" l="0" r="0" t="0"/>
            <wp:docPr descr="Application&#10;&#10;Description automatically generated with medium confidence" id="52" name="image13.png"/>
            <a:graphic>
              <a:graphicData uri="http://schemas.openxmlformats.org/drawingml/2006/picture">
                <pic:pic>
                  <pic:nvPicPr>
                    <pic:cNvPr descr="Application&#10;&#10;Description automatically generated with medium confidence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61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s1 &gt; s2 -&gt; $t0 = 1, thực hiện nhảy đến else 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 = 4 ($t1) và  z = 2*z = 12 ($t3), y = y – 1 = 4 ($t2)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343275"/>
            <wp:effectExtent b="0" l="0" r="0" t="0"/>
            <wp:docPr descr="Graphical user interface, text&#10;&#10;Description automatically generated" id="55" name="image17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của vòng lặp: sum = 10( $s5 = 10)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 = 4 ($s1 = 4) -&gt; nhảy đến endloop sẽ kết thúc vòng lặp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Giả sử a = 5,b =6: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709035"/>
            <wp:effectExtent b="0" l="0" r="0" t="0"/>
            <wp:docPr descr="Text&#10;&#10;Description automatically generated" id="54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hiện so sánh $s1(test) với các $t0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Nếu    $s1 = $t0 --&gt; nhảy tới case_0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$s1 = $t1 --&gt; nhảy tới case_1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$s1 = $t2 --&gt; nhảy tới case_2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Trong trường hợp này $s1(test) = $t0(0) nên sẽ thực hiện lệnh trong case_0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thu được: $s1 = 6 (a = 6)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512695"/>
            <wp:effectExtent b="0" l="0" r="0" t="0"/>
            <wp:docPr descr="A picture containing text, building, screenshot, window blind&#10;&#10;Description automatically generated" id="57" name="image4.png"/>
            <a:graphic>
              <a:graphicData uri="http://schemas.openxmlformats.org/drawingml/2006/picture">
                <pic:pic>
                  <pic:nvPicPr>
                    <pic:cNvPr descr="A picture containing text, building, screenshot, window blind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4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Gán giá trị cho các biến i, j, x, y, z, m, n theo thứ tự: $s1, $s2,  $s3,  $s4,  $s5,  $s6, $s7.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1451610"/>
            <wp:effectExtent b="0" l="0" r="0" t="0"/>
            <wp:docPr descr="Table&#10;&#10;Description automatically generated" id="56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i &lt; j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315427" cy="485843"/>
            <wp:effectExtent b="0" l="0" r="0" t="0"/>
            <wp:docPr descr="Text&#10;&#10;Description automatically generated with low confidence" id="59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8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Lệnh 1: Sử dụng lệnh ‘slt’ kiểm tra i &lt; j, nếu i &lt; j gán $t1 = 1, nếu không gán $t1 = 0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Lệnh 2: Kiểm tra nếu $t1 = 0 tức mệnh đề ( i &lt; j ) sai -&gt; ta chuyển sang label else.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b.i &gt;=j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191850" cy="504895"/>
            <wp:effectExtent b="0" l="0" r="0" t="0"/>
            <wp:docPr id="5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Điều kiện để chuyển sang else là ( i &gt;= j ) trả về false, tương đương với ( i &lt; j)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Lệnh 1: Gọi lệnh ‘slt’ kiểm tra i &lt; j, nếu i &lt; j gán $t1 = 1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Lệnh 2: Kiểm tra ($t1 != 0), nếu true tức (i&gt;=j) sai -&gt; chuyển sang label else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c.i+j&lt;=0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644525"/>
            <wp:effectExtent b="0" l="0" r="0" t="0"/>
            <wp:docPr id="6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Tương tự như 2 câu trên, để kiểm tra i+j &lt;= 0 ta sẽ kiểm tra ngược lại i+j &gt; 0, nếu true gán $t2 = 1, false gán $t2 = 0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$t2 = 1: i+j&gt;0 -&gt; trái với điều kiện cần kiểm tra -&gt; chuyển sang label else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d.i+j &gt; m + n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858520"/>
            <wp:effectExtent b="0" l="0" r="0" t="0"/>
            <wp:docPr descr="A picture containing calendar&#10;&#10;Description automatically generated" id="60" name="image14.png"/>
            <a:graphic>
              <a:graphicData uri="http://schemas.openxmlformats.org/drawingml/2006/picture">
                <pic:pic>
                  <pic:nvPicPr>
                    <pic:cNvPr descr="A picture containing calendar&#10;&#10;Description automatically generated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Gán $t1 = i+j (ở đây i+j = 1+(-2))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Gán $t2 = m+n (ở đây m+n = 1+2)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Nếu $t2&lt;$t1 tức m+n&lt;i+j </w:t>
      </w:r>
      <w:r w:rsidDel="00000000" w:rsidR="00000000" w:rsidRPr="00000000">
        <w:rPr>
          <w:sz w:val="24"/>
          <w:szCs w:val="24"/>
          <w:rtl w:val="0"/>
        </w:rPr>
        <w:t xml:space="preserve">🡪 tiếp tục chạy, nếu không chuyển sang label else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5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a.i &lt; n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343275"/>
            <wp:effectExtent b="0" l="0" r="0" t="0"/>
            <wp:docPr descr="Graphical user interface, text&#10;&#10;Description automatically generated" id="61" name="image17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sum = 10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b.i &lt;= n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089785"/>
            <wp:effectExtent b="0" l="0" r="0" t="0"/>
            <wp:docPr descr="Text, letter&#10;&#10;Description automatically generated" id="63" name="image3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quả: giá trị của sum vẫn như i&lt;n, sum=15($s5),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Tuy nhiên, giá trị của $t1 sẽ dịch thêm 4 (do I = n vẫn chạy so với i&lt;n)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 trị của i ($s1) = 6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c.sum &gt;= 0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858260"/>
            <wp:effectExtent b="0" l="0" r="0" t="0"/>
            <wp:docPr descr="Text&#10;&#10;Description automatically generated" id="64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quả: Sau khi chạy 3 vòng lặp, chương trình dừng lại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khi vòng lặp 3, sum=-5 ($s5 = 0xfffffffb)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992880" cy="1766570"/>
            <wp:effectExtent b="0" l="0" r="0" t="0"/>
            <wp:docPr descr="Table&#10;&#10;Description automatically generated" id="65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76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d.A[i] == 0 thì kết thúc vòng lặp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6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: Vòng lặp chỉ dừng ở vòng lặp 3, sum = 5.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6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0" distT="0" distL="0" distR="0">
            <wp:extent cx="5943600" cy="3527425"/>
            <wp:effectExtent b="0" l="0" r="0" t="0"/>
            <wp:docPr id="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quả: max = $s2 = 10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145639" cy="1836579"/>
            <wp:effectExtent b="0" l="0" r="0" t="0"/>
            <wp:docPr id="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836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09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6A2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6666F7"/>
    <w:rPr>
      <w:rFonts w:ascii="Cambria" w:hAnsi="Cambria" w:hint="default"/>
      <w:b w:val="1"/>
      <w:bCs w:val="1"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6666F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png"/><Relationship Id="rId22" Type="http://schemas.openxmlformats.org/officeDocument/2006/relationships/image" Target="media/image9.png"/><Relationship Id="rId10" Type="http://schemas.openxmlformats.org/officeDocument/2006/relationships/image" Target="media/image17.png"/><Relationship Id="rId21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4N/ewcPIbSHF9T8MKibx93vTA==">AMUW2mVt19ZHKnVPKptz0D0D8DRUPt4Rec3NyNOkfoAR+BTTetD0PRFjawJw5sMVwpuOzW7/LuaSO4AI9GI5WxgEYRqs6KrwS4ubF3h4vd6O4RAsSNHMLcc=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2021-03-19T12:09:00Z</dcterms:created>
  <dc:creator>Nam Kieu Dang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