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49f81c7bb4bbd2e5b967a18fb8620947d785379"/>
    <w:p>
      <w:pPr>
        <w:pStyle w:val="Heading1"/>
      </w:pPr>
      <w:r>
        <w:t xml:space="preserve">BIEN BAN HOP - Khao sat &amp; Overview pham vi TOSS</w:t>
      </w:r>
    </w:p>
    <w:p>
      <w:pPr>
        <w:pStyle w:val="FirstParagraph"/>
      </w:pPr>
      <w:r>
        <w:rPr>
          <w:i/>
          <w:iCs/>
        </w:rPr>
        <w:t xml:space="preserve">Ngay 2026-06-08 - trinh bay theo QT02.BM.04 · v1.0 · 2026-06-09</w:t>
      </w:r>
    </w:p>
    <w:p>
      <w:r>
        <w:pict>
          <v:rect style="width:0;height:1.5pt" o:hralign="center" o:hrstd="t" o:hr="t"/>
        </w:pict>
      </w:r>
    </w:p>
    <w:bookmarkEnd w:id="50"/>
    <w:bookmarkStart w:id="74" w:name="X131ba01724be7a28b58d1cd9e62f20222e8d54a"/>
    <w:p>
      <w:pPr>
        <w:pStyle w:val="Heading1"/>
      </w:pPr>
      <w:r>
        <w:t xml:space="preserve">Biên bản Họp: Khảo sát &amp; Overview phạm vi TOSS (part 1)</w:t>
      </w:r>
    </w:p>
    <w:p>
      <w:pPr>
        <w:pStyle w:val="BlockText"/>
      </w:pPr>
      <w:r>
        <w:rPr>
          <w:b/>
          <w:bCs/>
        </w:rPr>
        <w:t xml:space="preserve">Cảnh báo chất lượng nguồn:</w:t>
      </w:r>
      <w:r>
        <w:t xml:space="preserve"> </w:t>
      </w:r>
      <w:r>
        <w:t xml:space="preserve">Biên bản lập từ bản ghi âm tự động (ASR)</w:t>
      </w:r>
      <w:r>
        <w:t xml:space="preserve"> </w:t>
      </w:r>
      <w:r>
        <w:rPr>
          <w:b/>
          <w:bCs/>
        </w:rPr>
        <w:t xml:space="preserve">chất lượng thấp, nhiều đoạn sai/nhiễu</w:t>
      </w:r>
      <w:r>
        <w:t xml:space="preserve">. Mọi nội dung dưới đây là</w:t>
      </w:r>
      <w:r>
        <w:t xml:space="preserve"> </w:t>
      </w:r>
      <w:r>
        <w:rPr>
          <w:b/>
          <w:bCs/>
        </w:rPr>
        <w:t xml:space="preserve">diễn giải tốt nhất theo ngữ cảnh + domain-knowledge</w:t>
      </w:r>
      <w:r>
        <w:t xml:space="preserve">; các chỗ không chắc đều gắn cờ</w:t>
      </w:r>
      <w:r>
        <w:t xml:space="preserve"> </w:t>
      </w:r>
      <w:r>
        <w:rPr>
          <w:rStyle w:val="VerbatimChar"/>
        </w:rPr>
        <w:t xml:space="preserve">[cần xác nhận]</w:t>
      </w:r>
      <w:r>
        <w:t xml:space="preserve">.</w:t>
      </w:r>
      <w:r>
        <w:t xml:space="preserve"> </w:t>
      </w:r>
      <w:r>
        <w:rPr>
          <w:b/>
          <w:bCs/>
        </w:rPr>
        <w:t xml:space="preserve">Phải đối chiếu người dự họp trước khi dùng làm căn cứ.</w:t>
      </w:r>
      <w:r>
        <w:t xml:space="preserve"> </w:t>
      </w:r>
      <w:r>
        <w:t xml:space="preserve">Tuân thủ CLAUDE §0 — không suy diễn ngoài nội dung ghi âm.</w:t>
      </w:r>
    </w:p>
    <w:bookmarkStart w:id="51" w:name="mục-tiêu-buổi-họp"/>
    <w:p>
      <w:pPr>
        <w:pStyle w:val="Heading2"/>
      </w:pPr>
      <w:r>
        <w:t xml:space="preserve">Mục tiêu Buổi Họp</w:t>
      </w:r>
    </w:p>
    <w:p>
      <w:pPr>
        <w:pStyle w:val="FirstParagraph"/>
      </w:pPr>
      <w:r>
        <w:t xml:space="preserve">Thống nhất</w:t>
      </w:r>
      <w:r>
        <w:t xml:space="preserve"> </w:t>
      </w:r>
      <w:r>
        <w:rPr>
          <w:b/>
          <w:bCs/>
        </w:rPr>
        <w:t xml:space="preserve">lộ trình khảo sát (survey/discovery)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overview phạm vi</w:t>
      </w:r>
      <w:r>
        <w:t xml:space="preserve"> </w:t>
      </w:r>
      <w:r>
        <w:t xml:space="preserve">hệ thống TOSS: cách tổ chức khảo sát, các nhóm chức năng chính (giám sát, báo cáo), tích hợp dữ liệu, và hạ tầng/môi trường với các mốc thời gian ràng buộc.</w:t>
      </w:r>
    </w:p>
    <w:bookmarkEnd w:id="51"/>
    <w:bookmarkStart w:id="68" w:name="nội-dung-thảo-luận"/>
    <w:p>
      <w:pPr>
        <w:pStyle w:val="Heading2"/>
      </w:pPr>
      <w:r>
        <w:t xml:space="preserve">Nội dung Thảo luận</w:t>
      </w:r>
    </w:p>
    <w:bookmarkStart w:id="52" w:name="kế-hoạch-khảo-sát-discoverysurvey"/>
    <w:p>
      <w:pPr>
        <w:pStyle w:val="Heading3"/>
      </w:pPr>
      <w:r>
        <w:t xml:space="preserve">1. Kế hoạch khảo sát (Discovery/Survey)</w:t>
      </w:r>
    </w:p>
    <w:p>
      <w:pPr>
        <w:pStyle w:val="Compact"/>
        <w:numPr>
          <w:ilvl w:val="0"/>
          <w:numId w:val="1001"/>
        </w:numPr>
      </w:pPr>
      <w:r>
        <w:t xml:space="preserve">Đã có kế hoạch khảo sát chi tiết ~</w:t>
      </w:r>
      <w:r>
        <w:rPr>
          <w:b/>
          <w:bCs/>
        </w:rPr>
        <w:t xml:space="preserve">20 ngày làm việc / 1 tháng</w:t>
      </w:r>
      <w:r>
        <w:t xml:space="preserve">, chia theo từng ngày.</w:t>
      </w:r>
    </w:p>
    <w:p>
      <w:pPr>
        <w:pStyle w:val="Compact"/>
        <w:numPr>
          <w:ilvl w:val="0"/>
          <w:numId w:val="1001"/>
        </w:numPr>
      </w:pPr>
      <w:r>
        <w:t xml:space="preserve">Định hướng: khảo sát</w:t>
      </w:r>
      <w:r>
        <w:t xml:space="preserve"> </w:t>
      </w:r>
      <w:r>
        <w:rPr>
          <w:b/>
          <w:bCs/>
        </w:rPr>
        <w:t xml:space="preserve">song song số liệu (dữ liệu) và nghiệp vụ</w:t>
      </w:r>
      <w:r>
        <w:t xml:space="preserve"> </w:t>
      </w:r>
      <w:r>
        <w:t xml:space="preserve">thay vì tuần tự.</w:t>
      </w:r>
    </w:p>
    <w:p>
      <w:pPr>
        <w:pStyle w:val="Compact"/>
        <w:numPr>
          <w:ilvl w:val="0"/>
          <w:numId w:val="1001"/>
        </w:numPr>
      </w:pPr>
      <w:r>
        <w:t xml:space="preserve">Sau</w:t>
      </w:r>
      <w:r>
        <w:t xml:space="preserve"> </w:t>
      </w:r>
      <w:r>
        <w:rPr>
          <w:b/>
          <w:bCs/>
        </w:rPr>
        <w:t xml:space="preserve">10–15 ngày</w:t>
      </w:r>
      <w:r>
        <w:t xml:space="preserve"> </w:t>
      </w:r>
      <w:r>
        <w:t xml:space="preserve">đầu sẽ ra được</w:t>
      </w:r>
      <w:r>
        <w:t xml:space="preserve"> </w:t>
      </w:r>
      <w:r>
        <w:rPr>
          <w:b/>
          <w:bCs/>
        </w:rPr>
        <w:t xml:space="preserve">“khung”</w:t>
      </w:r>
      <w:r>
        <w:t xml:space="preserve"> </w:t>
      </w:r>
      <w:r>
        <w:t xml:space="preserve">(ưu tiên nghiệp vụ nào trước), rồi mới lập</w:t>
      </w:r>
      <w:r>
        <w:t xml:space="preserve"> </w:t>
      </w:r>
      <w:r>
        <w:rPr>
          <w:b/>
          <w:bCs/>
        </w:rPr>
        <w:t xml:space="preserve">kế hoạch sản xuất thực tế</w:t>
      </w:r>
      <w:r>
        <w:t xml:space="preserve">; hiện kế hoạch sản xuất</w:t>
      </w:r>
      <w:r>
        <w:t xml:space="preserve"> </w:t>
      </w:r>
      <w:r>
        <w:rPr>
          <w:b/>
          <w:bCs/>
        </w:rPr>
        <w:t xml:space="preserve">chưa chốt</w:t>
      </w:r>
      <w:r>
        <w:t xml:space="preserve"> </w:t>
      </w:r>
      <w:r>
        <w:t xml:space="preserve">vì chưa qua khảo sát.</w:t>
      </w:r>
    </w:p>
    <w:p>
      <w:pPr>
        <w:pStyle w:val="Compact"/>
        <w:numPr>
          <w:ilvl w:val="0"/>
          <w:numId w:val="1001"/>
        </w:numPr>
      </w:pPr>
      <w:r>
        <w:t xml:space="preserve">Cách tiếp cận: 1–2 buổi đầu</w:t>
      </w:r>
      <w:r>
        <w:t xml:space="preserve"> </w:t>
      </w:r>
      <w:r>
        <w:rPr>
          <w:b/>
          <w:bCs/>
        </w:rPr>
        <w:t xml:space="preserve">overview nghiệp vụ</w:t>
      </w:r>
      <w:r>
        <w:t xml:space="preserve"> </w:t>
      </w:r>
      <w:r>
        <w:t xml:space="preserve">với team → xác định ưu tiên, cái gì đã rõ / chưa rõ thông tin → sau đó mới đi chi tiết (</w:t>
      </w:r>
      <w:r>
        <w:t xml:space="preserve">“great time”</w:t>
      </w:r>
      <w:r>
        <w:t xml:space="preserve">) theo từng cơ quan/đơn vị.</w:t>
      </w:r>
    </w:p>
    <w:p>
      <w:pPr>
        <w:pStyle w:val="Compact"/>
        <w:numPr>
          <w:ilvl w:val="0"/>
          <w:numId w:val="1001"/>
        </w:numPr>
      </w:pPr>
      <w:r>
        <w:t xml:space="preserve">Để vào khảo sát đơn vị: cần</w:t>
      </w:r>
      <w:r>
        <w:t xml:space="preserve"> </w:t>
      </w:r>
      <w:r>
        <w:rPr>
          <w:b/>
          <w:bCs/>
        </w:rPr>
        <w:t xml:space="preserve">công văn yêu cầu</w:t>
      </w:r>
      <w:r>
        <w:t xml:space="preserve"> </w:t>
      </w:r>
      <w:r>
        <w:t xml:space="preserve">dựa trên</w:t>
      </w:r>
      <w:r>
        <w:t xml:space="preserve"> </w:t>
      </w:r>
      <w:r>
        <w:rPr>
          <w:b/>
          <w:bCs/>
        </w:rPr>
        <w:t xml:space="preserve">phê duyệt</w:t>
      </w:r>
      <w:r>
        <w:t xml:space="preserve"> </w:t>
      </w:r>
      <w:r>
        <w:t xml:space="preserve">[của lãnh đạo — tên cần xác nhận];</w:t>
      </w:r>
      <w:r>
        <w:t xml:space="preserve"> </w:t>
      </w:r>
      <w:r>
        <w:rPr>
          <w:b/>
          <w:bCs/>
        </w:rPr>
        <w:t xml:space="preserve">thông báo trước ~1 tuần</w:t>
      </w:r>
      <w:r>
        <w:t xml:space="preserve">; gửi trước</w:t>
      </w:r>
      <w:r>
        <w:t xml:space="preserve"> </w:t>
      </w:r>
      <w:r>
        <w:rPr>
          <w:b/>
          <w:bCs/>
        </w:rPr>
        <w:t xml:space="preserve">bộ câu hỏi khảo sát</w:t>
      </w:r>
      <w:r>
        <w:t xml:space="preserve"> </w:t>
      </w:r>
      <w:r>
        <w:t xml:space="preserve">đã chuẩn bị để đơn vị chuẩn bị tài liệu/người trả lời (giúp khảo sát nhanh, hiệu quả).</w:t>
      </w:r>
    </w:p>
    <w:p>
      <w:pPr>
        <w:pStyle w:val="Compact"/>
        <w:numPr>
          <w:ilvl w:val="0"/>
          <w:numId w:val="1001"/>
        </w:numPr>
      </w:pPr>
      <w:r>
        <w:t xml:space="preserve">Lãnh đạo yêu cầu</w:t>
      </w:r>
      <w:r>
        <w:t xml:space="preserve"> </w:t>
      </w:r>
      <w:r>
        <w:rPr>
          <w:b/>
          <w:bCs/>
        </w:rPr>
        <w:t xml:space="preserve">một lộ trình cụ thể</w:t>
      </w:r>
      <w:r>
        <w:t xml:space="preserve"> </w:t>
      </w:r>
      <w:r>
        <w:t xml:space="preserve">để báo cáo lên trên; quản lý dự án (PM) sẽ lập bản kế hoạch sau khi khảo sát tương đối ổn.</w:t>
      </w:r>
    </w:p>
    <w:bookmarkEnd w:id="52"/>
    <w:bookmarkStart w:id="53" w:name="Xf6ad758b77d588c3a605b2bf1be6b6204107d93"/>
    <w:p>
      <w:pPr>
        <w:pStyle w:val="Heading3"/>
      </w:pPr>
      <w:r>
        <w:t xml:space="preserve">2. Hai đối tượng người dùng chính &amp; chức năng giám sát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Trực ban trưởng (OCC):</w:t>
      </w:r>
      <w:r>
        <w:t xml:space="preserve"> </w:t>
      </w:r>
      <w:r>
        <w:t xml:space="preserve">giám sát</w:t>
      </w:r>
      <w:r>
        <w:t xml:space="preserve"> </w:t>
      </w:r>
      <w:r>
        <w:rPr>
          <w:b/>
          <w:bCs/>
        </w:rPr>
        <w:t xml:space="preserve">trạng thái khai thác / chuyến bay</w:t>
      </w:r>
      <w:r>
        <w:t xml:space="preserve">; quan tâm</w:t>
      </w:r>
      <w:r>
        <w:t xml:space="preserve"> </w:t>
      </w:r>
      <w:r>
        <w:rPr>
          <w:b/>
          <w:bCs/>
        </w:rPr>
        <w:t xml:space="preserve">khách nối chuyến</w:t>
      </w:r>
      <w:r>
        <w:t xml:space="preserve"> </w:t>
      </w:r>
      <w:r>
        <w:t xml:space="preserve">(đến/đi đâu), trạng thái và thông tin chuyến bay.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Cán bộ tài liệu (Documents):</w:t>
      </w:r>
      <w:r>
        <w:t xml:space="preserve"> </w:t>
      </w:r>
      <w:r>
        <w:t xml:space="preserve">giám sát</w:t>
      </w:r>
      <w:r>
        <w:t xml:space="preserve"> </w:t>
      </w:r>
      <w:r>
        <w:rPr>
          <w:b/>
          <w:bCs/>
        </w:rPr>
        <w:t xml:space="preserve">tài liệu chuyến bay</w:t>
      </w:r>
      <w:r>
        <w:t xml:space="preserve"> </w:t>
      </w:r>
      <w:r>
        <w:t xml:space="preserve">(OFP/CP, OAP…) — đã được</w:t>
      </w:r>
      <w:r>
        <w:t xml:space="preserve"> </w:t>
      </w:r>
      <w:r>
        <w:rPr>
          <w:b/>
          <w:bCs/>
        </w:rPr>
        <w:t xml:space="preserve">tổ bay confirm / download</w:t>
      </w:r>
      <w:r>
        <w:t xml:space="preserve"> </w:t>
      </w:r>
      <w:r>
        <w:t xml:space="preserve">hay chưa.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Quan tâm chung của cả hai:</w:t>
      </w:r>
      <w:r>
        <w:t xml:space="preserve"> </w:t>
      </w:r>
      <w:r>
        <w:t xml:space="preserve">delay, thông tin chuyến bay, và</w:t>
      </w:r>
      <w:r>
        <w:t xml:space="preserve"> </w:t>
      </w:r>
      <w:r>
        <w:rPr>
          <w:b/>
          <w:bCs/>
        </w:rPr>
        <w:t xml:space="preserve">cảnh báo (alert)</w:t>
      </w:r>
      <w:r>
        <w:t xml:space="preserve"> </w:t>
      </w:r>
      <w:r>
        <w:t xml:space="preserve">các yếu tố bất thường ảnh hưởng chuyến bay.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ra mong muốn = màn hình giám sát (dashboard) riêng cho từng đối tượng</w:t>
      </w:r>
      <w:r>
        <w:t xml:space="preserve">, dạng danh sách chuyến bay kèm thông tin + cảnh báo (không phải</w:t>
      </w:r>
      <w:r>
        <w:t xml:space="preserve"> </w:t>
      </w:r>
      <w:r>
        <w:t xml:space="preserve">“scratch check”</w:t>
      </w:r>
      <w:r>
        <w:t xml:space="preserve">); có</w:t>
      </w:r>
      <w:r>
        <w:t xml:space="preserve"> </w:t>
      </w:r>
      <w:r>
        <w:rPr>
          <w:b/>
          <w:bCs/>
        </w:rPr>
        <w:t xml:space="preserve">nhiều cấp xem (level)</w:t>
      </w:r>
      <w:r>
        <w:t xml:space="preserve">: overview → danh sách chuyến → chi tiết chuyến → chi tiết hành khách (tên, số ghế…).</w:t>
      </w:r>
    </w:p>
    <w:p>
      <w:pPr>
        <w:pStyle w:val="Compact"/>
        <w:numPr>
          <w:ilvl w:val="0"/>
          <w:numId w:val="1002"/>
        </w:numPr>
      </w:pPr>
      <w:r>
        <w:t xml:space="preserve">Khác với hiện tại xem</w:t>
      </w:r>
      <w:r>
        <w:t xml:space="preserve"> </w:t>
      </w:r>
      <w:r>
        <w:rPr>
          <w:b/>
          <w:bCs/>
        </w:rPr>
        <w:t xml:space="preserve">fly release từng chuyến một</w:t>
      </w:r>
      <w:r>
        <w:t xml:space="preserve">, TOSS cần</w:t>
      </w:r>
      <w:r>
        <w:t xml:space="preserve"> </w:t>
      </w:r>
      <w:r>
        <w:rPr>
          <w:b/>
          <w:bCs/>
        </w:rPr>
        <w:t xml:space="preserve">giám sát chung nhiều chuyến cùng lúc</w:t>
      </w:r>
      <w:r>
        <w:t xml:space="preserve">.</w:t>
      </w:r>
    </w:p>
    <w:bookmarkEnd w:id="53"/>
    <w:bookmarkStart w:id="54" w:name="quản-trị-danh-mục-master-data"/>
    <w:p>
      <w:pPr>
        <w:pStyle w:val="Heading3"/>
      </w:pPr>
      <w:r>
        <w:t xml:space="preserve">3. Quản trị danh mục / Master data</w:t>
      </w:r>
    </w:p>
    <w:p>
      <w:pPr>
        <w:pStyle w:val="Compact"/>
        <w:numPr>
          <w:ilvl w:val="0"/>
          <w:numId w:val="1003"/>
        </w:numPr>
      </w:pPr>
      <w:r>
        <w:t xml:space="preserve">Cần module</w:t>
      </w:r>
      <w:r>
        <w:t xml:space="preserve"> </w:t>
      </w:r>
      <w:r>
        <w:rPr>
          <w:b/>
          <w:bCs/>
        </w:rPr>
        <w:t xml:space="preserve">“database maintenance”</w:t>
      </w:r>
      <w:r>
        <w:t xml:space="preserve">: khai báo danh mục, cấu hình giám sát,</w:t>
      </w:r>
      <w:r>
        <w:t xml:space="preserve"> </w:t>
      </w:r>
      <w:r>
        <w:rPr>
          <w:b/>
          <w:bCs/>
        </w:rPr>
        <w:t xml:space="preserve">thiết lập cảnh báo (alert settings)</w:t>
      </w:r>
      <w:r>
        <w:t xml:space="preserve">,</w:t>
      </w:r>
      <w:r>
        <w:t xml:space="preserve"> </w:t>
      </w:r>
      <w:r>
        <w:rPr>
          <w:b/>
          <w:bCs/>
        </w:rPr>
        <w:t xml:space="preserve">phân quyền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Cấu hình cột hiển thị:</w:t>
      </w:r>
      <w:r>
        <w:t xml:space="preserve"> </w:t>
      </w:r>
      <w:r>
        <w:t xml:space="preserve">admin đặt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(ví dụ 100 cột / 150 trường — [con số minh hoạ, cần xác nhận]); từng đối tượng/người dùng được hiển thị tập con tuỳ chọn.</w:t>
      </w:r>
    </w:p>
    <w:bookmarkEnd w:id="54"/>
    <w:bookmarkStart w:id="55" w:name="module-báo-cáo-reporting"/>
    <w:p>
      <w:pPr>
        <w:pStyle w:val="Heading3"/>
      </w:pPr>
      <w:r>
        <w:t xml:space="preserve">4. Module Báo cáo (Reporting)</w:t>
      </w:r>
    </w:p>
    <w:p>
      <w:pPr>
        <w:pStyle w:val="Compact"/>
        <w:numPr>
          <w:ilvl w:val="0"/>
          <w:numId w:val="1004"/>
        </w:numPr>
      </w:pPr>
      <w:r>
        <w:t xml:space="preserve">Logic báo cáo</w:t>
      </w:r>
      <w:r>
        <w:t xml:space="preserve"> </w:t>
      </w:r>
      <w:r>
        <w:rPr>
          <w:b/>
          <w:bCs/>
        </w:rPr>
        <w:t xml:space="preserve">phức tạp hơn báo cáo thông thường</w:t>
      </w:r>
      <w:r>
        <w:t xml:space="preserve">; mỗi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áp một</w:t>
      </w:r>
      <w:r>
        <w:t xml:space="preserve"> </w:t>
      </w:r>
      <w:r>
        <w:rPr>
          <w:b/>
          <w:bCs/>
        </w:rPr>
        <w:t xml:space="preserve">logic khác nhau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Vấn đề hiện trạng:</w:t>
      </w:r>
      <w:r>
        <w:t xml:space="preserve"> </w:t>
      </w:r>
      <w:r>
        <w:t xml:space="preserve">cùng một chỉ số (vd</w:t>
      </w:r>
      <w:r>
        <w:t xml:space="preserve"> </w:t>
      </w:r>
      <w:r>
        <w:rPr>
          <w:b/>
          <w:bCs/>
        </w:rPr>
        <w:t xml:space="preserve">OTP</w:t>
      </w:r>
      <w:r>
        <w:t xml:space="preserve">) nhưng</w:t>
      </w:r>
      <w:r>
        <w:t xml:space="preserve"> </w:t>
      </w:r>
      <w:r>
        <w:rPr>
          <w:b/>
          <w:bCs/>
        </w:rPr>
        <w:t xml:space="preserve">các báo cáo hiển thị số khác nhau</w:t>
      </w:r>
      <w:r>
        <w:t xml:space="preserve">, không thống nhất, không rõ đúng/sai;</w:t>
      </w:r>
      <w:r>
        <w:t xml:space="preserve"> </w:t>
      </w:r>
      <w:r>
        <w:rPr>
          <w:b/>
          <w:bCs/>
        </w:rPr>
        <w:t xml:space="preserve">không sửa được logic</w:t>
      </w:r>
      <w:r>
        <w:t xml:space="preserve"> </w:t>
      </w:r>
      <w:r>
        <w:t xml:space="preserve">(bị hạn chế); một số báo cáo mong muốn</w:t>
      </w:r>
      <w:r>
        <w:t xml:space="preserve"> </w:t>
      </w:r>
      <w:r>
        <w:rPr>
          <w:b/>
          <w:bCs/>
        </w:rPr>
        <w:t xml:space="preserve">chưa làm được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Cách làm: tiếp cận</w:t>
      </w:r>
      <w:r>
        <w:t xml:space="preserve"> </w:t>
      </w:r>
      <w:r>
        <w:rPr>
          <w:b/>
          <w:bCs/>
        </w:rPr>
        <w:t xml:space="preserve">2 chiều</w:t>
      </w:r>
      <w:r>
        <w:t xml:space="preserve"> </w:t>
      </w:r>
      <w:r>
        <w:t xml:space="preserve">để đỡ sót — (1) đi từ báo cáo ngược về dữ liệu, (2) đi từ dữ liệu tích hợp lên. Với mỗi báo cáo, người dùng phải chỉ rõ</w:t>
      </w:r>
      <w:r>
        <w:t xml:space="preserve"> </w:t>
      </w:r>
      <w:r>
        <w:rPr>
          <w:b/>
          <w:bCs/>
        </w:rPr>
        <w:t xml:space="preserve">thông tin lấy từ đâu + công thức tính</w:t>
      </w:r>
      <w:r>
        <w:t xml:space="preserve">, đội triển khai chỉ</w:t>
      </w:r>
      <w:r>
        <w:t xml:space="preserve"> </w:t>
      </w:r>
      <w:r>
        <w:t xml:space="preserve">“thừa kế”</w:t>
      </w:r>
      <w:r>
        <w:t xml:space="preserve"> </w:t>
      </w:r>
      <w:r>
        <w:t xml:space="preserve">logic cho phù hợp.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Thứ tự ưu tiên:</w:t>
      </w:r>
      <w:r>
        <w:t xml:space="preserve"> </w:t>
      </w:r>
      <w:r>
        <w:t xml:space="preserve">làm</w:t>
      </w:r>
      <w:r>
        <w:t xml:space="preserve"> </w:t>
      </w:r>
      <w:r>
        <w:rPr>
          <w:b/>
          <w:bCs/>
        </w:rPr>
        <w:t xml:space="preserve">báo cáo daily (theo ngày)</w:t>
      </w:r>
      <w:r>
        <w:t xml:space="preserve"> </w:t>
      </w:r>
      <w:r>
        <w:t xml:space="preserve">trước → mở rộng dần</w:t>
      </w:r>
      <w:r>
        <w:t xml:space="preserve"> </w:t>
      </w:r>
      <w:r>
        <w:rPr>
          <w:b/>
          <w:bCs/>
        </w:rPr>
        <w:t xml:space="preserve">báo cáo theo thời gian (tổng hợp)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Hai nhóm báo cáo ưu tiên: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Nhóm báo cáo lịch bay</w:t>
      </w:r>
      <w:r>
        <w:t xml:space="preserve"> </w:t>
      </w:r>
      <w:r>
        <w:t xml:space="preserve">từ hệ thống</w:t>
      </w:r>
      <w:r>
        <w:t xml:space="preserve"> </w:t>
      </w:r>
      <w:r>
        <w:rPr>
          <w:b/>
          <w:bCs/>
        </w:rPr>
        <w:t xml:space="preserve">Ops++</w:t>
      </w:r>
      <w:r>
        <w:t xml:space="preserve"> </w:t>
      </w:r>
      <w:r>
        <w:t xml:space="preserve">(đang mua mới để thay thế) — gồm nhiều báo cáo.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Báo cáo của trực ban trưởng</w:t>
      </w:r>
      <w:r>
        <w:t xml:space="preserve"> </w:t>
      </w:r>
      <w:r>
        <w:t xml:space="preserve">— nhiều nguồn đầu vào nhưng kết xuất ~1 báo cáo.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Báo cáo khách hàng / của trưởng ban:</w:t>
      </w:r>
      <w:r>
        <w:t xml:space="preserve"> </w:t>
      </w:r>
      <w:r>
        <w:t xml:space="preserve">gồm thống kê chuyến bay,</w:t>
      </w:r>
      <w:r>
        <w:t xml:space="preserve"> </w:t>
      </w:r>
      <w:r>
        <w:rPr>
          <w:b/>
          <w:bCs/>
        </w:rPr>
        <w:t xml:space="preserve">OTP</w:t>
      </w:r>
      <w:r>
        <w:t xml:space="preserve">, hành khách, phi công–tiếp viên…;</w:t>
      </w:r>
      <w:r>
        <w:t xml:space="preserve"> </w:t>
      </w:r>
      <w:r>
        <w:rPr>
          <w:b/>
          <w:bCs/>
        </w:rPr>
        <w:t xml:space="preserve">nhiều bộ phận cung cấp số liệu</w:t>
      </w:r>
      <w:r>
        <w:t xml:space="preserve"> </w:t>
      </w:r>
      <w:r>
        <w:t xml:space="preserve">(trực điều hành, trực dịch vụ, trực kỹ thuật).</w:t>
      </w:r>
    </w:p>
    <w:p>
      <w:pPr>
        <w:pStyle w:val="Compact"/>
        <w:numPr>
          <w:ilvl w:val="0"/>
          <w:numId w:val="1004"/>
        </w:numPr>
      </w:pPr>
      <w:r>
        <w:t xml:space="preserve">Nguyên tắc:</w:t>
      </w:r>
      <w:r>
        <w:t xml:space="preserve"> </w:t>
      </w:r>
      <w:r>
        <w:rPr>
          <w:b/>
          <w:bCs/>
        </w:rPr>
        <w:t xml:space="preserve">tự động tổng hợp</w:t>
      </w:r>
      <w:r>
        <w:t xml:space="preserve"> </w:t>
      </w:r>
      <w:r>
        <w:t xml:space="preserve">những gì có thể; phần</w:t>
      </w:r>
      <w:r>
        <w:t xml:space="preserve"> </w:t>
      </w:r>
      <w:r>
        <w:rPr>
          <w:b/>
          <w:bCs/>
        </w:rPr>
        <w:t xml:space="preserve">chỉ con người biết</w:t>
      </w:r>
      <w:r>
        <w:t xml:space="preserve"> </w:t>
      </w:r>
      <w:r>
        <w:t xml:space="preserve">(vd</w:t>
      </w:r>
      <w:r>
        <w:t xml:space="preserve"> </w:t>
      </w:r>
      <w:r>
        <w:t xml:space="preserve">“sương mù Hà Nội làm 10 chuyến không cất cánh được 7–8h”</w:t>
      </w:r>
      <w:r>
        <w:t xml:space="preserve">) thì</w:t>
      </w:r>
      <w:r>
        <w:t xml:space="preserve"> </w:t>
      </w:r>
      <w:r>
        <w:rPr>
          <w:b/>
          <w:bCs/>
        </w:rPr>
        <w:t xml:space="preserve">cung cấp chức năng để đơn vị nhập tay</w:t>
      </w:r>
      <w:r>
        <w:t xml:space="preserve"> </w:t>
      </w:r>
      <w:r>
        <w:t xml:space="preserve">→ dùng lại cho mọi báo cáo.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Phát hành báo cáo:</w:t>
      </w:r>
      <w:r>
        <w:t xml:space="preserve"> </w:t>
      </w:r>
      <w:r>
        <w:t xml:space="preserve">tổng hợp tự động → người dùng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→ gửi qua</w:t>
      </w:r>
      <w:r>
        <w:t xml:space="preserve"> </w:t>
      </w:r>
      <w:r>
        <w:rPr>
          <w:b/>
          <w:bCs/>
        </w:rPr>
        <w:t xml:space="preserve">email</w:t>
      </w:r>
      <w:r>
        <w:t xml:space="preserve">;</w:t>
      </w:r>
      <w:r>
        <w:t xml:space="preserve"> </w:t>
      </w:r>
      <w:r>
        <w:rPr>
          <w:b/>
          <w:bCs/>
        </w:rPr>
        <w:t xml:space="preserve">không cần ký số</w:t>
      </w:r>
      <w:r>
        <w:t xml:space="preserve">; chỉ cần</w:t>
      </w:r>
      <w:r>
        <w:t xml:space="preserve"> </w:t>
      </w:r>
      <w:r>
        <w:rPr>
          <w:b/>
          <w:bCs/>
        </w:rPr>
        <w:t xml:space="preserve">cấu hình địa chỉ email nhận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Evo Report / Echo Report:</w:t>
      </w:r>
      <w:r>
        <w:t xml:space="preserve"> </w:t>
      </w:r>
      <w:r>
        <w:t xml:space="preserve">Echo Report = báo cáo</w:t>
      </w:r>
      <w:r>
        <w:t xml:space="preserve"> </w:t>
      </w:r>
      <w:r>
        <w:rPr>
          <w:b/>
          <w:bCs/>
        </w:rPr>
        <w:t xml:space="preserve">Ops++</w:t>
      </w:r>
      <w:r>
        <w:t xml:space="preserve">;</w:t>
      </w:r>
      <w:r>
        <w:t xml:space="preserve"> </w:t>
      </w:r>
      <w:r>
        <w:rPr>
          <w:b/>
          <w:bCs/>
        </w:rPr>
        <w:t xml:space="preserve">Evo Report</w:t>
      </w:r>
      <w:r>
        <w:t xml:space="preserve"> </w:t>
      </w:r>
      <w:r>
        <w:t xml:space="preserve">= công cụ tự build để</w:t>
      </w:r>
      <w:r>
        <w:t xml:space="preserve"> </w:t>
      </w:r>
      <w:r>
        <w:rPr>
          <w:b/>
          <w:bCs/>
        </w:rPr>
        <w:t xml:space="preserve">lấy dữ liệu lịch bay từ NetLine</w:t>
      </w:r>
      <w:r>
        <w:t xml:space="preserve"> </w:t>
      </w:r>
      <w:r>
        <w:t xml:space="preserve">(vì NetLine không tương thích báo cáo của Google) — hiện đáp ứng ~</w:t>
      </w:r>
      <w:r>
        <w:t xml:space="preserve">“3 số”</w:t>
      </w:r>
      <w:r>
        <w:t xml:space="preserve"> </w:t>
      </w:r>
      <w:r>
        <w:t xml:space="preserve">[cần xác nhận].</w:t>
      </w:r>
    </w:p>
    <w:p>
      <w:pPr>
        <w:pStyle w:val="Compact"/>
        <w:numPr>
          <w:ilvl w:val="0"/>
          <w:numId w:val="1004"/>
        </w:numPr>
      </w:pPr>
      <w:r>
        <w:t xml:space="preserve">Bối cảnh: trước đây đã từng có đơn vị làm báo cáo này nhưng</w:t>
      </w:r>
      <w:r>
        <w:t xml:space="preserve"> </w:t>
      </w:r>
      <w:r>
        <w:rPr>
          <w:b/>
          <w:bCs/>
        </w:rPr>
        <w:t xml:space="preserve">không hoàn thành được do vướng thủ tục hợp đồng với VNA</w:t>
      </w:r>
      <w:r>
        <w:t xml:space="preserve"> </w:t>
      </w:r>
      <w:r>
        <w:t xml:space="preserve">→ nay</w:t>
      </w:r>
      <w:r>
        <w:t xml:space="preserve"> </w:t>
      </w:r>
      <w:r>
        <w:rPr>
          <w:b/>
          <w:bCs/>
        </w:rPr>
        <w:t xml:space="preserve">làm lại từ đầu</w:t>
      </w:r>
      <w:r>
        <w:t xml:space="preserve">.</w:t>
      </w:r>
    </w:p>
    <w:bookmarkEnd w:id="55"/>
    <w:bookmarkStart w:id="56" w:name="tích-hợp-dữ-liệu-thay-thế-hệ-thống-cũ"/>
    <w:p>
      <w:pPr>
        <w:pStyle w:val="Heading3"/>
      </w:pPr>
      <w:r>
        <w:t xml:space="preserve">5. Tích hợp dữ liệu &amp; thay thế hệ thống cũ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Mục tiêu chính:</w:t>
      </w:r>
      <w:r>
        <w:t xml:space="preserve"> </w:t>
      </w:r>
      <w:r>
        <w:rPr>
          <w:b/>
          <w:bCs/>
        </w:rPr>
        <w:t xml:space="preserve">thay thế hệ thống cũ FMS</w:t>
      </w:r>
      <w:r>
        <w:t xml:space="preserve"> </w:t>
      </w:r>
      <w:r>
        <w:t xml:space="preserve">(ASR đọc nhầm thành</w:t>
      </w:r>
      <w:r>
        <w:t xml:space="preserve"> </w:t>
      </w:r>
      <w:r>
        <w:t xml:space="preserve">“tầm phim/tầng phim”</w:t>
      </w:r>
      <w:r>
        <w:t xml:space="preserve">); web</w:t>
      </w:r>
      <w:r>
        <w:t xml:space="preserve"> </w:t>
      </w:r>
      <w:r>
        <w:rPr>
          <w:b/>
          <w:bCs/>
        </w:rPr>
        <w:t xml:space="preserve">MMS</w:t>
      </w:r>
      <w:r>
        <w:t xml:space="preserve"> </w:t>
      </w:r>
      <w:r>
        <w:t xml:space="preserve">được xem là</w:t>
      </w:r>
      <w:r>
        <w:t xml:space="preserve"> </w:t>
      </w:r>
      <w:r>
        <w:rPr>
          <w:b/>
          <w:bCs/>
        </w:rPr>
        <w:t xml:space="preserve">tiền thân của TOSS</w:t>
      </w:r>
      <w:r>
        <w:t xml:space="preserve"> </w:t>
      </w:r>
      <w:r>
        <w:t xml:space="preserve">nhưng phạm vi nhỏ hơn nhiều (chỉ chạy trên EA/IE, phát triển ~2019). Một luồng dùng</w:t>
      </w:r>
      <w:r>
        <w:t xml:space="preserve"> </w:t>
      </w:r>
      <w:r>
        <w:rPr>
          <w:b/>
          <w:bCs/>
        </w:rPr>
        <w:t xml:space="preserve">FMS</w:t>
      </w:r>
      <w:r>
        <w:t xml:space="preserve"> </w:t>
      </w:r>
      <w:r>
        <w:t xml:space="preserve">hiện</w:t>
      </w:r>
      <w:r>
        <w:t xml:space="preserve"> </w:t>
      </w:r>
      <w:r>
        <w:rPr>
          <w:b/>
          <w:bCs/>
        </w:rPr>
        <w:t xml:space="preserve">rất chậm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Dữ liệu chuyển động (movement / MVT)</w:t>
      </w:r>
      <w:r>
        <w:t xml:space="preserve"> </w:t>
      </w:r>
      <w:r>
        <w:t xml:space="preserve">[ASR đọc là</w:t>
      </w:r>
      <w:r>
        <w:t xml:space="preserve"> </w:t>
      </w:r>
      <w:r>
        <w:t xml:space="preserve">“mục mần”</w:t>
      </w:r>
      <w:r>
        <w:t xml:space="preserve">]: hiện phủ</w:t>
      </w:r>
      <w:r>
        <w:t xml:space="preserve"> </w:t>
      </w:r>
      <w:r>
        <w:rPr>
          <w:b/>
          <w:bCs/>
        </w:rPr>
        <w:t xml:space="preserve">~90% chuyến bay VNA</w:t>
      </w:r>
      <w:r>
        <w:t xml:space="preserve"> </w:t>
      </w:r>
      <w:r>
        <w:t xml:space="preserve">(các hãng khác ~99% theo report của</w:t>
      </w:r>
      <w:r>
        <w:t xml:space="preserve"> </w:t>
      </w:r>
      <w:r>
        <w:rPr>
          <w:b/>
          <w:bCs/>
        </w:rPr>
        <w:t xml:space="preserve">CDU</w:t>
      </w:r>
      <w:r>
        <w:t xml:space="preserve">);</w:t>
      </w:r>
      <w:r>
        <w:t xml:space="preserve"> </w:t>
      </w:r>
      <w:r>
        <w:rPr>
          <w:b/>
          <w:bCs/>
        </w:rPr>
        <w:t xml:space="preserve">độ chính xác (accuracy) ~79%</w:t>
      </w:r>
      <w:r>
        <w:t xml:space="preserve">; còn thiếu nhiều bản tin movement (</w:t>
      </w:r>
      <w:r>
        <w:t xml:space="preserve">“missing movement”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Quy mô: VNA bay</w:t>
      </w:r>
      <w:r>
        <w:t xml:space="preserve"> </w:t>
      </w:r>
      <w:r>
        <w:rPr>
          <w:b/>
          <w:bCs/>
        </w:rPr>
        <w:t xml:space="preserve">~11.000 chuyến/tháng</w:t>
      </w:r>
      <w:r>
        <w:t xml:space="preserve">, ~10.000+ có dữ liệu.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Điện văn gửi sang SITA</w:t>
      </w:r>
      <w:r>
        <w:t xml:space="preserve"> </w:t>
      </w:r>
      <w:r>
        <w:t xml:space="preserve">[ASR</w:t>
      </w:r>
      <w:r>
        <w:t xml:space="preserve"> </w:t>
      </w:r>
      <w:r>
        <w:t xml:space="preserve">“siêu”</w:t>
      </w:r>
      <w:r>
        <w:t xml:space="preserve">]: MVT/movement,</w:t>
      </w:r>
      <w:r>
        <w:t xml:space="preserve"> </w:t>
      </w:r>
      <w:r>
        <w:rPr>
          <w:b/>
          <w:bCs/>
        </w:rPr>
        <w:t xml:space="preserve">FPHL</w:t>
      </w:r>
      <w:r>
        <w:t xml:space="preserve"> </w:t>
      </w:r>
      <w:r>
        <w:t xml:space="preserve">[cần xác nhận],</w:t>
      </w:r>
      <w:r>
        <w:t xml:space="preserve"> </w:t>
      </w:r>
      <w:r>
        <w:rPr>
          <w:b/>
          <w:bCs/>
        </w:rPr>
        <w:t xml:space="preserve">Supplemental (</w:t>
      </w:r>
      <w:r>
        <w:rPr>
          <w:b/>
          <w:bCs/>
        </w:rPr>
        <w:t xml:space="preserve">“Five Supplemental”</w:t>
      </w:r>
      <w:r>
        <w:rPr>
          <w:b/>
          <w:bCs/>
        </w:rPr>
        <w:t xml:space="preserve">)</w:t>
      </w:r>
      <w:r>
        <w:t xml:space="preserve">; format gửi đã OK.</w:t>
      </w:r>
    </w:p>
    <w:p>
      <w:pPr>
        <w:pStyle w:val="Compact"/>
        <w:numPr>
          <w:ilvl w:val="0"/>
          <w:numId w:val="1006"/>
        </w:numPr>
      </w:pPr>
      <w:r>
        <w:t xml:space="preserve">Cần</w:t>
      </w:r>
      <w:r>
        <w:t xml:space="preserve"> </w:t>
      </w:r>
      <w:r>
        <w:rPr>
          <w:b/>
          <w:bCs/>
        </w:rPr>
        <w:t xml:space="preserve">cơ chế cập nhật event-based + snapshot</w:t>
      </w:r>
      <w:r>
        <w:t xml:space="preserve">: nhận event thì cập nhật từ snapshot trước, rồi</w:t>
      </w:r>
      <w:r>
        <w:t xml:space="preserve"> </w:t>
      </w:r>
      <w:r>
        <w:rPr>
          <w:b/>
          <w:bCs/>
        </w:rPr>
        <w:t xml:space="preserve">đối soát (reconcile) tại snapshot sau</w:t>
      </w:r>
      <w:r>
        <w:t xml:space="preserve">.</w:t>
      </w:r>
      <w:r>
        <w:t xml:space="preserve"> </w:t>
      </w:r>
      <w:r>
        <w:rPr>
          <w:b/>
          <w:bCs/>
        </w:rPr>
        <w:t xml:space="preserve">Chưa chốt</w:t>
      </w:r>
      <w:r>
        <w:t xml:space="preserve"> </w:t>
      </w:r>
      <w:r>
        <w:t xml:space="preserve">cơ chế duy trì tập dữ liệu</w:t>
      </w:r>
      <w:r>
        <w:t xml:space="preserve"> </w:t>
      </w:r>
      <w:r>
        <w:t xml:space="preserve">“gần nhất”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 nguồn dữ liệu cho phân tích delay</w:t>
      </w:r>
      <w:r>
        <w:t xml:space="preserve"> </w:t>
      </w:r>
      <w:r>
        <w:t xml:space="preserve">(của anh Hương): (1)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(lịch bay), (2)</w:t>
      </w:r>
      <w:r>
        <w:t xml:space="preserve"> </w:t>
      </w:r>
      <w:r>
        <w:rPr>
          <w:b/>
          <w:bCs/>
        </w:rPr>
        <w:t xml:space="preserve">LEFT history</w:t>
      </w:r>
      <w:r>
        <w:t xml:space="preserve">, (3)</w:t>
      </w:r>
      <w:r>
        <w:t xml:space="preserve"> </w:t>
      </w:r>
      <w:r>
        <w:rPr>
          <w:b/>
          <w:bCs/>
        </w:rPr>
        <w:t xml:space="preserve">điện văn/telex</w:t>
      </w:r>
      <w:r>
        <w:t xml:space="preserve"> </w:t>
      </w:r>
      <w:r>
        <w:t xml:space="preserve">liên quan delay (delay code, cancel code, time code; nguyên nhân delay/huỷ/kéo dài). Loại quan tâm là</w:t>
      </w:r>
      <w:r>
        <w:t xml:space="preserve"> </w:t>
      </w:r>
      <w:r>
        <w:rPr>
          <w:b/>
          <w:bCs/>
        </w:rPr>
        <w:t xml:space="preserve">LEFT history</w:t>
      </w:r>
      <w:r>
        <w:t xml:space="preserve"> </w:t>
      </w:r>
      <w:r>
        <w:t xml:space="preserve">— cũng là dữ liệu</w:t>
      </w:r>
      <w:r>
        <w:t xml:space="preserve"> </w:t>
      </w:r>
      <w:r>
        <w:t xml:space="preserve">“dễ nhất”</w:t>
      </w:r>
      <w:r>
        <w:t xml:space="preserve">.</w:t>
      </w:r>
    </w:p>
    <w:bookmarkEnd w:id="56"/>
    <w:bookmarkStart w:id="57" w:name="hạ-tầng-môi-trường-infrastructure"/>
    <w:p>
      <w:pPr>
        <w:pStyle w:val="Heading3"/>
      </w:pPr>
      <w:r>
        <w:t xml:space="preserve">6. Hạ tầng &amp; môi trường (Infrastructure)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Hai mốc deadline ràng buộc:</w:t>
      </w:r>
    </w:p>
    <w:p>
      <w:pPr>
        <w:pStyle w:val="Compact"/>
        <w:numPr>
          <w:ilvl w:val="1"/>
          <w:numId w:val="1008"/>
        </w:numPr>
      </w:pPr>
      <w:r>
        <w:t xml:space="preserve">Trước</w:t>
      </w:r>
      <w:r>
        <w:t xml:space="preserve"> </w:t>
      </w:r>
      <w:r>
        <w:rPr>
          <w:b/>
          <w:bCs/>
        </w:rPr>
        <w:t xml:space="preserve">~15/6</w:t>
      </w:r>
      <w:r>
        <w:t xml:space="preserve">: phải có</w:t>
      </w:r>
      <w:r>
        <w:t xml:space="preserve"> </w:t>
      </w:r>
      <w:r>
        <w:rPr>
          <w:b/>
          <w:bCs/>
        </w:rPr>
        <w:t xml:space="preserve">hạ tầng</w:t>
      </w:r>
      <w:r>
        <w:t xml:space="preserve"> </w:t>
      </w:r>
      <w:r>
        <w:t xml:space="preserve">sẵn sàng.</w:t>
      </w:r>
    </w:p>
    <w:p>
      <w:pPr>
        <w:pStyle w:val="Compact"/>
        <w:numPr>
          <w:ilvl w:val="1"/>
          <w:numId w:val="1008"/>
        </w:numPr>
      </w:pPr>
      <w:r>
        <w:t xml:space="preserve">Trước</w:t>
      </w:r>
      <w:r>
        <w:t xml:space="preserve"> </w:t>
      </w:r>
      <w:r>
        <w:rPr>
          <w:b/>
          <w:bCs/>
        </w:rPr>
        <w:t xml:space="preserve">30/6</w:t>
      </w:r>
      <w:r>
        <w:t xml:space="preserve">:</w:t>
      </w:r>
      <w:r>
        <w:t xml:space="preserve"> </w:t>
      </w:r>
      <w:r>
        <w:rPr>
          <w:b/>
          <w:bCs/>
        </w:rPr>
        <w:t xml:space="preserve">thông kết nối</w:t>
      </w:r>
      <w:r>
        <w:t xml:space="preserve"> </w:t>
      </w:r>
      <w:r>
        <w:t xml:space="preserve">(FTP… — kết nối hai chiều giữa các hệ thống).</w:t>
      </w:r>
    </w:p>
    <w:p>
      <w:pPr>
        <w:pStyle w:val="Compact"/>
        <w:numPr>
          <w:ilvl w:val="0"/>
          <w:numId w:val="1007"/>
        </w:numPr>
      </w:pPr>
      <w:r>
        <w:t xml:space="preserve">Hiện đã</w:t>
      </w:r>
      <w:r>
        <w:t xml:space="preserve"> </w:t>
      </w:r>
      <w:r>
        <w:rPr>
          <w:b/>
          <w:bCs/>
        </w:rPr>
        <w:t xml:space="preserve">xây dựng hạ tầng UAT</w:t>
      </w:r>
      <w:r>
        <w:t xml:space="preserve"> </w:t>
      </w:r>
      <w:r>
        <w:t xml:space="preserve">(chưa lên prod/growth — sẽ xếp growth khi hệ kia lên growth).</w:t>
      </w:r>
    </w:p>
    <w:p>
      <w:pPr>
        <w:pStyle w:val="Compact"/>
        <w:numPr>
          <w:ilvl w:val="0"/>
          <w:numId w:val="1007"/>
        </w:numPr>
      </w:pPr>
      <w:r>
        <w:t xml:space="preserve">Kiến trúc công nghệ do</w:t>
      </w:r>
      <w:r>
        <w:t xml:space="preserve"> </w:t>
      </w:r>
      <w:r>
        <w:rPr>
          <w:b/>
          <w:bCs/>
        </w:rPr>
        <w:t xml:space="preserve">chị Lê</w:t>
      </w:r>
      <w:r>
        <w:t xml:space="preserve"> </w:t>
      </w:r>
      <w:r>
        <w:t xml:space="preserve">gửi; cần</w:t>
      </w:r>
      <w:r>
        <w:t xml:space="preserve"> </w:t>
      </w:r>
      <w:r>
        <w:rPr>
          <w:b/>
          <w:bCs/>
        </w:rPr>
        <w:t xml:space="preserve">chốt số lượng server</w:t>
      </w:r>
      <w:r>
        <w:t xml:space="preserve"> </w:t>
      </w:r>
      <w:r>
        <w:t xml:space="preserve">(~</w:t>
      </w:r>
      <w:r>
        <w:rPr>
          <w:b/>
          <w:bCs/>
        </w:rPr>
        <w:t xml:space="preserve">27 con</w:t>
      </w:r>
      <w:r>
        <w:t xml:space="preserve"> </w:t>
      </w:r>
      <w:r>
        <w:t xml:space="preserve">[cần xác nhận]) để</w:t>
      </w:r>
      <w:r>
        <w:t xml:space="preserve"> </w:t>
      </w:r>
      <w:r>
        <w:rPr>
          <w:b/>
          <w:bCs/>
        </w:rPr>
        <w:t xml:space="preserve">xin IP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Khó khăn:</w:t>
      </w:r>
      <w:r>
        <w:t xml:space="preserve"> </w:t>
      </w:r>
      <w:r>
        <w:t xml:space="preserve">bên cấp hạ tầng (cloud)</w:t>
      </w:r>
      <w:r>
        <w:t xml:space="preserve"> </w:t>
      </w:r>
      <w:r>
        <w:rPr>
          <w:b/>
          <w:bCs/>
        </w:rPr>
        <w:t xml:space="preserve">cấp chậm</w:t>
      </w:r>
      <w:r>
        <w:t xml:space="preserve">; credential/</w:t>
      </w:r>
      <w:r>
        <w:t xml:space="preserve">“cấp clan”</w:t>
      </w:r>
      <w:r>
        <w:t xml:space="preserve"> </w:t>
      </w:r>
      <w:r>
        <w:t xml:space="preserve">hay bị hết hạn phải gia hạn → cân nhắc đi thẳng môi trường thật;</w:t>
      </w:r>
      <w:r>
        <w:t xml:space="preserve"> </w:t>
      </w:r>
      <w:r>
        <w:rPr>
          <w:b/>
          <w:bCs/>
        </w:rPr>
        <w:t xml:space="preserve">UAT của hệ M.O</w:t>
      </w:r>
      <w:r>
        <w:t xml:space="preserve"> </w:t>
      </w:r>
      <w:r>
        <w:t xml:space="preserve">chỉ truy cập</w:t>
      </w:r>
      <w:r>
        <w:t xml:space="preserve"> </w:t>
      </w:r>
      <w:r>
        <w:rPr>
          <w:b/>
          <w:bCs/>
        </w:rPr>
        <w:t xml:space="preserve">remote</w:t>
      </w:r>
      <w:r>
        <w:t xml:space="preserve">, 2–3 máy, ràng buộc — đối tác chuyển đổi số cũng phải vậy.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Kênh phối hợp kỹ thuật:</w:t>
      </w:r>
      <w:r>
        <w:t xml:space="preserve"> </w:t>
      </w:r>
      <w:r>
        <w:t xml:space="preserve">nhóm</w:t>
      </w:r>
      <w:r>
        <w:t xml:space="preserve"> </w:t>
      </w:r>
      <w:r>
        <w:rPr>
          <w:b/>
          <w:bCs/>
        </w:rPr>
        <w:t xml:space="preserve">“top integration”</w:t>
      </w:r>
      <w:r>
        <w:t xml:space="preserve">; liên hệ</w:t>
      </w:r>
      <w:r>
        <w:t xml:space="preserve"> </w:t>
      </w:r>
      <w:r>
        <w:rPr>
          <w:b/>
          <w:bCs/>
        </w:rPr>
        <w:t xml:space="preserve">S.A bên VDL (anh Sơn / Sơn Phạm)</w:t>
      </w:r>
      <w:r>
        <w:t xml:space="preserve"> </w:t>
      </w:r>
      <w:r>
        <w:t xml:space="preserve">để trao đổi tích hợp/hạ tầng.</w:t>
      </w:r>
    </w:p>
    <w:bookmarkEnd w:id="57"/>
    <w:bookmarkStart w:id="58" w:name="quan-sát-qua-demo-web-mms-hiện-tại"/>
    <w:p>
      <w:pPr>
        <w:pStyle w:val="Heading3"/>
      </w:pPr>
      <w:r>
        <w:t xml:space="preserve">7. Quan sát qua demo (web MMS hiện tại)</w:t>
      </w:r>
    </w:p>
    <w:p>
      <w:pPr>
        <w:pStyle w:val="Compact"/>
        <w:numPr>
          <w:ilvl w:val="0"/>
          <w:numId w:val="1009"/>
        </w:numPr>
      </w:pPr>
      <w:r>
        <w:t xml:space="preserve">Dispatcher (điều phái) dùng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cho</w:t>
      </w:r>
      <w:r>
        <w:t xml:space="preserve"> </w:t>
      </w:r>
      <w:r>
        <w:rPr>
          <w:b/>
          <w:bCs/>
        </w:rPr>
        <w:t xml:space="preserve">OSP/FTP</w:t>
      </w:r>
      <w:r>
        <w:t xml:space="preserve">; chức năng</w:t>
      </w:r>
      <w:r>
        <w:t xml:space="preserve"> </w:t>
      </w:r>
      <w:r>
        <w:rPr>
          <w:b/>
          <w:bCs/>
        </w:rPr>
        <w:t xml:space="preserve">upload file</w:t>
      </w:r>
      <w:r>
        <w:t xml:space="preserve"> </w:t>
      </w:r>
      <w:r>
        <w:t xml:space="preserve">nằm rải rác nhiều chỗ;</w:t>
      </w:r>
      <w:r>
        <w:t xml:space="preserve"> </w:t>
      </w:r>
      <w:r>
        <w:rPr>
          <w:b/>
          <w:bCs/>
        </w:rPr>
        <w:t xml:space="preserve">không có một chỗ tập trung</w:t>
      </w:r>
      <w:r>
        <w:t xml:space="preserve"> </w:t>
      </w:r>
      <w:r>
        <w:t xml:space="preserve">để review/release.</w:t>
      </w:r>
    </w:p>
    <w:p>
      <w:pPr>
        <w:pStyle w:val="Compact"/>
        <w:numPr>
          <w:ilvl w:val="0"/>
          <w:numId w:val="1009"/>
        </w:numPr>
      </w:pPr>
      <w:r>
        <w:t xml:space="preserve">Màn hình quản lý tài liệu chuyến bay theo</w:t>
      </w:r>
      <w:r>
        <w:t xml:space="preserve"> </w:t>
      </w:r>
      <w:r>
        <w:rPr>
          <w:b/>
          <w:bCs/>
        </w:rPr>
        <w:t xml:space="preserve">OFP</w:t>
      </w:r>
      <w:r>
        <w:t xml:space="preserve"> </w:t>
      </w:r>
      <w:r>
        <w:t xml:space="preserve">(mỗi dòng = 1 OFP); một chuyến bay có</w:t>
      </w:r>
      <w:r>
        <w:t xml:space="preserve"> </w:t>
      </w:r>
      <w:r>
        <w:rPr>
          <w:b/>
          <w:bCs/>
        </w:rPr>
        <w:t xml:space="preserve">nhiều OFP/OAP</w:t>
      </w:r>
      <w:r>
        <w:t xml:space="preserve"> </w:t>
      </w:r>
      <w:r>
        <w:t xml:space="preserve">→ nhiều dòng →</w:t>
      </w:r>
      <w:r>
        <w:t xml:space="preserve"> </w:t>
      </w:r>
      <w:r>
        <w:rPr>
          <w:b/>
          <w:bCs/>
        </w:rPr>
        <w:t xml:space="preserve">khó quan sát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Load CDDPM/CPM</w:t>
      </w:r>
      <w:r>
        <w:t xml:space="preserve"> </w:t>
      </w:r>
      <w:r>
        <w:t xml:space="preserve">[cần xác nhận] xử lý riêng; tách</w:t>
      </w:r>
      <w:r>
        <w:t xml:space="preserve"> </w:t>
      </w:r>
      <w:r>
        <w:rPr>
          <w:b/>
          <w:bCs/>
        </w:rPr>
        <w:t xml:space="preserve">app load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view</w:t>
      </w:r>
      <w:r>
        <w:t xml:space="preserve">; phần</w:t>
      </w:r>
      <w:r>
        <w:t xml:space="preserve"> </w:t>
      </w:r>
      <w:r>
        <w:rPr>
          <w:b/>
          <w:bCs/>
        </w:rPr>
        <w:t xml:space="preserve">view rất chậm</w:t>
      </w:r>
      <w:r>
        <w:t xml:space="preserve">; phân quyền tách (new vs view).</w:t>
      </w:r>
    </w:p>
    <w:p>
      <w:pPr>
        <w:pStyle w:val="Compact"/>
        <w:numPr>
          <w:ilvl w:val="0"/>
          <w:numId w:val="1009"/>
        </w:numPr>
      </w:pPr>
      <w:r>
        <w:t xml:space="preserve">Đau điểm hiện tại:</w:t>
      </w:r>
      <w:r>
        <w:t xml:space="preserve"> </w:t>
      </w:r>
      <w:r>
        <w:rPr>
          <w:b/>
          <w:bCs/>
        </w:rPr>
        <w:t xml:space="preserve">lấy 3 OFP mất ~15 phút</w:t>
      </w:r>
      <w:r>
        <w:t xml:space="preserve">; cần màn hình tối ưu, đa màn hình (2 màn hình).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Phần dưới đây bổ sung từ part2 (</w:t>
      </w:r>
      <w:r>
        <w:rPr>
          <w:rStyle w:val="VerbatimChar"/>
          <w:b/>
          <w:bCs/>
        </w:rPr>
        <w:t xml:space="preserve">part2_64min-end.txt</w:t>
      </w:r>
      <w:r>
        <w:rPr>
          <w:b/>
          <w:bCs/>
        </w:rPr>
        <w:t xml:space="preserve">, ~01:04→02:43).</w:t>
      </w:r>
    </w:p>
    <w:bookmarkEnd w:id="58"/>
    <w:bookmarkStart w:id="59" w:name="hiện-trạng-báo-cáo-trên-fms-legacy"/>
    <w:p>
      <w:pPr>
        <w:pStyle w:val="Heading3"/>
      </w:pPr>
      <w:r>
        <w:t xml:space="preserve">8. Hiện trạng báo cáo trên FMS (legacy)</w:t>
      </w:r>
    </w:p>
    <w:p>
      <w:pPr>
        <w:pStyle w:val="Compact"/>
        <w:numPr>
          <w:ilvl w:val="0"/>
          <w:numId w:val="1010"/>
        </w:numPr>
      </w:pPr>
      <w:r>
        <w:t xml:space="preserve">FMS có giao diện</w:t>
      </w:r>
      <w:r>
        <w:t xml:space="preserve"> </w:t>
      </w:r>
      <w:r>
        <w:rPr>
          <w:b/>
          <w:bCs/>
        </w:rPr>
        <w:t xml:space="preserve">Oracle Form</w:t>
      </w:r>
      <w:r>
        <w:t xml:space="preserve">: chỉ xuất</w:t>
      </w:r>
      <w:r>
        <w:t xml:space="preserve"> </w:t>
      </w:r>
      <w:r>
        <w:rPr>
          <w:b/>
          <w:bCs/>
        </w:rPr>
        <w:t xml:space="preserve">một báo cáo tổng hợp chi tiết</w:t>
      </w:r>
      <w:r>
        <w:t xml:space="preserve">,</w:t>
      </w:r>
      <w:r>
        <w:t xml:space="preserve"> </w:t>
      </w:r>
      <w:r>
        <w:rPr>
          <w:b/>
          <w:bCs/>
        </w:rPr>
        <w:t xml:space="preserve">không có overview/biểu đồ</w:t>
      </w:r>
      <w:r>
        <w:t xml:space="preserve"> </w:t>
      </w:r>
      <w:r>
        <w:t xml:space="preserve">→ chị</w:t>
      </w:r>
      <w:r>
        <w:t xml:space="preserve"> </w:t>
      </w:r>
      <w:r>
        <w:rPr>
          <w:b/>
          <w:bCs/>
        </w:rPr>
        <w:t xml:space="preserve">export ra Excel</w:t>
      </w:r>
      <w:r>
        <w:t xml:space="preserve"> </w:t>
      </w:r>
      <w:r>
        <w:t xml:space="preserve">rồi</w:t>
      </w:r>
      <w:r>
        <w:t xml:space="preserve"> </w:t>
      </w:r>
      <w:r>
        <w:rPr>
          <w:b/>
          <w:bCs/>
        </w:rPr>
        <w:t xml:space="preserve">xử lý thủ công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Báo cáo lấy</w:t>
      </w:r>
      <w:r>
        <w:t xml:space="preserve"> </w:t>
      </w:r>
      <w:r>
        <w:rPr>
          <w:b/>
          <w:bCs/>
        </w:rPr>
        <w:t xml:space="preserve">~190 trường</w:t>
      </w:r>
      <w:r>
        <w:t xml:space="preserve">,</w:t>
      </w:r>
      <w:r>
        <w:t xml:space="preserve"> </w:t>
      </w:r>
      <w:r>
        <w:rPr>
          <w:b/>
          <w:bCs/>
        </w:rPr>
        <w:t xml:space="preserve">không cho chọn trường</w:t>
      </w:r>
      <w:r>
        <w:t xml:space="preserve"> </w:t>
      </w:r>
      <w:r>
        <w:t xml:space="preserve">→ phải lấy hết rồi lọc/xoá thủ công, dựng pivot.</w:t>
      </w:r>
    </w:p>
    <w:p>
      <w:pPr>
        <w:pStyle w:val="Compact"/>
        <w:numPr>
          <w:ilvl w:val="0"/>
          <w:numId w:val="1010"/>
        </w:numPr>
      </w:pPr>
      <w:r>
        <w:t xml:space="preserve">Chị có</w:t>
      </w:r>
      <w:r>
        <w:t xml:space="preserve"> </w:t>
      </w:r>
      <w:r>
        <w:rPr>
          <w:b/>
          <w:bCs/>
        </w:rPr>
        <w:t xml:space="preserve">file Excel kèm công thức sẵn</w:t>
      </w:r>
      <w:r>
        <w:t xml:space="preserve"> </w:t>
      </w:r>
      <w:r>
        <w:t xml:space="preserve">→ sẽ</w:t>
      </w:r>
      <w:r>
        <w:t xml:space="preserve"> </w:t>
      </w:r>
      <w:r>
        <w:rPr>
          <w:b/>
          <w:bCs/>
        </w:rPr>
        <w:t xml:space="preserve">gửi/giải thích công thức</w:t>
      </w:r>
      <w:r>
        <w:t xml:space="preserve"> </w:t>
      </w:r>
      <w:r>
        <w:t xml:space="preserve">cho vendor phân tích (để rút logic báo cáo).</w:t>
      </w:r>
    </w:p>
    <w:bookmarkEnd w:id="59"/>
    <w:bookmarkStart w:id="60" w:name="X472d7cdeccdd483a8ee67efb2aa6ddf60c47315"/>
    <w:p>
      <w:pPr>
        <w:pStyle w:val="Heading3"/>
      </w:pPr>
      <w:r>
        <w:t xml:space="preserve">9. Luồng nghiệp vụ tài liệu chuyến bay &amp; Loadsheet (4 bước)</w:t>
      </w:r>
    </w:p>
    <w:p>
      <w:pPr>
        <w:pStyle w:val="Compact"/>
        <w:numPr>
          <w:ilvl w:val="0"/>
          <w:numId w:val="1011"/>
        </w:numPr>
      </w:pPr>
      <w:r>
        <w:t xml:space="preserve">Vai trò:</w:t>
      </w:r>
      <w:r>
        <w:t xml:space="preserve"> </w:t>
      </w:r>
      <w:r>
        <w:rPr>
          <w:b/>
          <w:bCs/>
        </w:rPr>
        <w:t xml:space="preserve">CLC</w:t>
      </w:r>
      <w:r>
        <w:t xml:space="preserve"> </w:t>
      </w:r>
      <w:r>
        <w:t xml:space="preserve">(lập loadsheet),</w:t>
      </w:r>
      <w:r>
        <w:t xml:space="preserve"> </w:t>
      </w:r>
      <w:r>
        <w:rPr>
          <w:b/>
          <w:bCs/>
        </w:rPr>
        <w:t xml:space="preserve">Đại diện sân bay</w:t>
      </w:r>
      <w:r>
        <w:t xml:space="preserve"> </w:t>
      </w:r>
      <w:r>
        <w:t xml:space="preserve">(người VNA — nhìn Fuel Order để điều phối nạp dầu),</w:t>
      </w:r>
      <w:r>
        <w:t xml:space="preserve"> </w:t>
      </w:r>
      <w:r>
        <w:rPr>
          <w:b/>
          <w:bCs/>
        </w:rPr>
        <w:t xml:space="preserve">bên nạp dầu</w:t>
      </w:r>
      <w:r>
        <w:t xml:space="preserve"> </w:t>
      </w:r>
      <w:r>
        <w:t xml:space="preserve">(KHÔNG được cấp tài khoản; nhận thông tin qua đại diện sân bay).</w:t>
      </w:r>
    </w:p>
    <w:p>
      <w:pPr>
        <w:pStyle w:val="Compact"/>
        <w:numPr>
          <w:ilvl w:val="0"/>
          <w:numId w:val="1011"/>
        </w:numPr>
      </w:pPr>
      <w:r>
        <w:t xml:space="preserve">Bộ tài liệu/luồng: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CLC</w:t>
      </w:r>
      <w:r>
        <w:t xml:space="preserve"> </w:t>
      </w:r>
      <w:r>
        <w:t xml:space="preserve">nhập</w:t>
      </w:r>
      <w:r>
        <w:t xml:space="preserve"> </w:t>
      </w:r>
      <w:r>
        <w:rPr>
          <w:b/>
          <w:bCs/>
        </w:rPr>
        <w:t xml:space="preserve">trọng tải ước tính</w:t>
      </w:r>
      <w:r>
        <w:t xml:space="preserve"> </w:t>
      </w:r>
      <w:r>
        <w:t xml:space="preserve">(số khách, hàng kg, ULD load) → xác định tải trọng chuyến bay.</w:t>
      </w:r>
    </w:p>
    <w:p>
      <w:pPr>
        <w:pStyle w:val="Compact"/>
        <w:numPr>
          <w:ilvl w:val="1"/>
          <w:numId w:val="1012"/>
        </w:numPr>
      </w:pPr>
      <w:r>
        <w:t xml:space="preserve">(</w:t>
      </w:r>
      <w:r>
        <w:rPr>
          <w:b/>
          <w:bCs/>
        </w:rPr>
        <w:t xml:space="preserve">đã tự động</w:t>
      </w:r>
      <w:r>
        <w:t xml:space="preserve">)</w:t>
      </w:r>
      <w:r>
        <w:t xml:space="preserve"> </w:t>
      </w:r>
      <w:r>
        <w:rPr>
          <w:b/>
          <w:bCs/>
        </w:rPr>
        <w:t xml:space="preserve">Điều phái</w:t>
      </w:r>
      <w:r>
        <w:t xml:space="preserve"> </w:t>
      </w:r>
      <w:r>
        <w:t xml:space="preserve">lấy thông tin bước 1 +</w:t>
      </w:r>
      <w:r>
        <w:t xml:space="preserve"> </w:t>
      </w:r>
      <w:r>
        <w:rPr>
          <w:b/>
          <w:bCs/>
        </w:rPr>
        <w:t xml:space="preserve">Lido adapter</w:t>
      </w:r>
      <w:r>
        <w:t xml:space="preserve"> </w:t>
      </w:r>
      <w:r>
        <w:t xml:space="preserve">để lập</w:t>
      </w:r>
      <w:r>
        <w:t xml:space="preserve"> </w:t>
      </w:r>
      <w:r>
        <w:rPr>
          <w:b/>
          <w:bCs/>
        </w:rPr>
        <w:t xml:space="preserve">flight plan (OFP)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Flight plan đưa lên</w:t>
      </w:r>
      <w:r>
        <w:t xml:space="preserve"> </w:t>
      </w:r>
      <w:r>
        <w:rPr>
          <w:b/>
          <w:bCs/>
        </w:rPr>
        <w:t xml:space="preserve">MO</w:t>
      </w:r>
      <w:r>
        <w:t xml:space="preserve">;</w:t>
      </w:r>
      <w:r>
        <w:t xml:space="preserve"> </w:t>
      </w:r>
      <w:r>
        <w:rPr>
          <w:b/>
          <w:bCs/>
        </w:rPr>
        <w:t xml:space="preserve">phi công</w:t>
      </w:r>
      <w:r>
        <w:t xml:space="preserve"> </w:t>
      </w:r>
      <w:r>
        <w:t xml:space="preserve">thực hiện</w:t>
      </w:r>
      <w:r>
        <w:t xml:space="preserve"> </w:t>
      </w:r>
      <w:r>
        <w:rPr>
          <w:b/>
          <w:bCs/>
        </w:rPr>
        <w:t xml:space="preserve">Fly Release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4.1</w:t>
      </w:r>
      <w:r>
        <w:t xml:space="preserve"> </w:t>
      </w:r>
      <w:r>
        <w:t xml:space="preserve">Đại diện sân bay nhìn</w:t>
      </w:r>
      <w:r>
        <w:t xml:space="preserve"> </w:t>
      </w:r>
      <w:r>
        <w:rPr>
          <w:b/>
          <w:bCs/>
        </w:rPr>
        <w:t xml:space="preserve">Fly Release</w:t>
      </w:r>
      <w:r>
        <w:t xml:space="preserve"> </w:t>
      </w:r>
      <w:r>
        <w:t xml:space="preserve">để làm</w:t>
      </w:r>
      <w:r>
        <w:t xml:space="preserve"> </w:t>
      </w:r>
      <w:r>
        <w:rPr>
          <w:b/>
          <w:bCs/>
        </w:rPr>
        <w:t xml:space="preserve">load sheet</w:t>
      </w:r>
      <w:r>
        <w:t xml:space="preserve">;</w:t>
      </w:r>
      <w:r>
        <w:t xml:space="preserve"> </w:t>
      </w:r>
      <w:r>
        <w:rPr>
          <w:b/>
          <w:bCs/>
        </w:rPr>
        <w:t xml:space="preserve">4.2</w:t>
      </w:r>
      <w:r>
        <w:t xml:space="preserve"> </w:t>
      </w:r>
      <w:r>
        <w:t xml:space="preserve">nhìn</w:t>
      </w:r>
      <w:r>
        <w:t xml:space="preserve"> </w:t>
      </w:r>
      <w:r>
        <w:rPr>
          <w:b/>
          <w:bCs/>
        </w:rPr>
        <w:t xml:space="preserve">Fuel Order</w:t>
      </w:r>
      <w:r>
        <w:t xml:space="preserve"> </w:t>
      </w:r>
      <w:r>
        <w:t xml:space="preserve">để nạp dầu.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Bộ tích hợp chặt không tách rời: TOSS – FMS – MO – Lido adapter.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Cần 2 sơ đồ tách biệt: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luồng nghiệp vụ người dùng</w:t>
      </w:r>
      <w:r>
        <w:t xml:space="preserve"> </w:t>
      </w:r>
      <w:r>
        <w:t xml:space="preserve">(actor / dòng thời gian / trạng thái / bước manual–auto); (b)</w:t>
      </w:r>
      <w:r>
        <w:t xml:space="preserve"> </w:t>
      </w:r>
      <w:r>
        <w:rPr>
          <w:b/>
          <w:bCs/>
        </w:rPr>
        <w:t xml:space="preserve">luồng tích hợp hệ thống</w:t>
      </w:r>
      <w:r>
        <w:t xml:space="preserve"> </w:t>
      </w:r>
      <w:r>
        <w:t xml:space="preserve">— để không rối.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Field Order:</w:t>
      </w:r>
      <w:r>
        <w:t xml:space="preserve"> </w:t>
      </w:r>
      <w:r>
        <w:t xml:space="preserve">UI giống nhau giữa các loại tàu / nội địa–quốc tế; chỉ người sử dụng khác → coi như một</w:t>
      </w:r>
      <w:r>
        <w:t xml:space="preserve"> </w:t>
      </w:r>
      <w:r>
        <w:rPr>
          <w:b/>
          <w:bCs/>
        </w:rPr>
        <w:t xml:space="preserve">user role</w:t>
      </w:r>
      <w:r>
        <w:t xml:space="preserve">.</w:t>
      </w:r>
    </w:p>
    <w:bookmarkEnd w:id="60"/>
    <w:bookmarkStart w:id="61" w:name="lịch-sử-cập-nhật-số-khách-sqs-history"/>
    <w:p>
      <w:pPr>
        <w:pStyle w:val="Heading3"/>
      </w:pPr>
      <w:r>
        <w:t xml:space="preserve">10. Lịch sử cập nhật số khách (SQS / history)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SQS</w:t>
      </w:r>
      <w:r>
        <w:t xml:space="preserve"> </w:t>
      </w:r>
      <w:r>
        <w:t xml:space="preserve">(thông tin số khách) thay đổi</w:t>
      </w:r>
      <w:r>
        <w:t xml:space="preserve"> </w:t>
      </w:r>
      <w:r>
        <w:rPr>
          <w:b/>
          <w:bCs/>
        </w:rPr>
        <w:t xml:space="preserve">rất nhiều lần/chuyến</w:t>
      </w:r>
      <w:r>
        <w:t xml:space="preserve"> </w:t>
      </w:r>
      <w:r>
        <w:t xml:space="preserve">(book/cancel); màn hình hiện chỉ hiện</w:t>
      </w:r>
      <w:r>
        <w:t xml:space="preserve"> </w:t>
      </w:r>
      <w:r>
        <w:rPr>
          <w:b/>
          <w:bCs/>
        </w:rPr>
        <w:t xml:space="preserve">trạng thái cuối cùng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Chị cần</w:t>
      </w:r>
      <w:r>
        <w:t xml:space="preserve"> </w:t>
      </w:r>
      <w:r>
        <w:rPr>
          <w:b/>
          <w:bCs/>
        </w:rPr>
        <w:t xml:space="preserve">cả chuỗi lịch sử</w:t>
      </w:r>
      <w:r>
        <w:t xml:space="preserve"> </w:t>
      </w:r>
      <w:r>
        <w:t xml:space="preserve">(ai nhập, lúc nào, payload — VA/BC/CAA…) để</w:t>
      </w:r>
      <w:r>
        <w:t xml:space="preserve"> </w:t>
      </w:r>
      <w:r>
        <w:rPr>
          <w:b/>
          <w:bCs/>
        </w:rPr>
        <w:t xml:space="preserve">đánh giá</w:t>
      </w:r>
      <w:r>
        <w:t xml:space="preserve"> </w:t>
      </w:r>
      <w:r>
        <w:t xml:space="preserve">(vd telex đầu tiên có đúng quy định</w:t>
      </w:r>
      <w:r>
        <w:t xml:space="preserve"> </w:t>
      </w:r>
      <w:r>
        <w:t xml:space="preserve">“cung cấp 1 tiếng trước chuyến bay”</w:t>
      </w:r>
      <w:r>
        <w:t xml:space="preserve"> </w:t>
      </w:r>
      <w:r>
        <w:t xml:space="preserve">không).</w:t>
      </w:r>
    </w:p>
    <w:p>
      <w:pPr>
        <w:pStyle w:val="Compact"/>
        <w:numPr>
          <w:ilvl w:val="0"/>
          <w:numId w:val="1013"/>
        </w:numPr>
      </w:pPr>
      <w:r>
        <w:t xml:space="preserve">Hiện phải</w:t>
      </w:r>
      <w:r>
        <w:t xml:space="preserve"> </w:t>
      </w:r>
      <w:r>
        <w:rPr>
          <w:b/>
          <w:bCs/>
        </w:rPr>
        <w:t xml:space="preserve">dùng code/Excel</w:t>
      </w:r>
      <w:r>
        <w:t xml:space="preserve"> </w:t>
      </w:r>
      <w:r>
        <w:t xml:space="preserve">xử lý → cần</w:t>
      </w:r>
      <w:r>
        <w:t xml:space="preserve"> </w:t>
      </w:r>
      <w:r>
        <w:rPr>
          <w:b/>
          <w:bCs/>
        </w:rPr>
        <w:t xml:space="preserve">báo cáo riêng theo nhiều chiều</w:t>
      </w:r>
      <w:r>
        <w:t xml:space="preserve">.</w:t>
      </w:r>
    </w:p>
    <w:bookmarkEnd w:id="61"/>
    <w:bookmarkStart w:id="62" w:name="quản-lý-danh-mục-master-data-kiến-trúc"/>
    <w:p>
      <w:pPr>
        <w:pStyle w:val="Heading3"/>
      </w:pPr>
      <w:r>
        <w:t xml:space="preserve">11. Quản lý danh mục / Master data (kiến trúc)</w:t>
      </w:r>
    </w:p>
    <w:p>
      <w:pPr>
        <w:pStyle w:val="Compact"/>
        <w:numPr>
          <w:ilvl w:val="0"/>
          <w:numId w:val="1014"/>
        </w:numPr>
      </w:pPr>
      <w:r>
        <w:t xml:space="preserve">Phân biệt</w:t>
      </w:r>
      <w:r>
        <w:t xml:space="preserve"> </w:t>
      </w:r>
      <w:r>
        <w:rPr>
          <w:b/>
          <w:bCs/>
        </w:rPr>
        <w:t xml:space="preserve">Danh mục gốc (meta data — thông tin chung cố định:</w:t>
      </w:r>
      <w:r>
        <w:t xml:space="preserve"> </w:t>
      </w:r>
      <w:r>
        <w:t xml:space="preserve">mã ICAO, mã tàu)</w:t>
      </w:r>
      <w:r>
        <w:t xml:space="preserve"> </w:t>
      </w:r>
      <w:r>
        <w:rPr>
          <w:b/>
          <w:bCs/>
        </w:rPr>
        <w:t xml:space="preserve">vs Quản lý nghiệp vụ (tham số hay thay đổi theo thời gian:</w:t>
      </w:r>
      <w:r>
        <w:t xml:space="preserve"> </w:t>
      </w:r>
      <w:r>
        <w:t xml:space="preserve">hiệu lực khai thác,</w:t>
      </w:r>
      <w:r>
        <w:t xml:space="preserve"> </w:t>
      </w:r>
      <w:r>
        <w:rPr>
          <w:b/>
          <w:bCs/>
        </w:rPr>
        <w:t xml:space="preserve">MEL/CDL</w:t>
      </w:r>
      <w:r>
        <w:t xml:space="preserve">, hợp đồng</w:t>
      </w:r>
      <w:r>
        <w:t xml:space="preserve"> </w:t>
      </w:r>
      <w:r>
        <w:rPr>
          <w:b/>
          <w:bCs/>
        </w:rPr>
        <w:t xml:space="preserve">thuê khô/ướt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Danh mục:</w:t>
      </w:r>
      <w:r>
        <w:t xml:space="preserve"> </w:t>
      </w:r>
      <w:r>
        <w:rPr>
          <w:b/>
          <w:bCs/>
        </w:rPr>
        <w:t xml:space="preserve">tàu bay, sân bay, chặng bay</w:t>
      </w:r>
      <w:r>
        <w:t xml:space="preserve">.</w:t>
      </w:r>
      <w:r>
        <w:t xml:space="preserve"> </w:t>
      </w:r>
      <w:r>
        <w:t xml:space="preserve">“Quản lý tàu bay”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chức năng riêng</w:t>
      </w:r>
      <w:r>
        <w:t xml:space="preserve"> </w:t>
      </w:r>
      <w:r>
        <w:t xml:space="preserve">dựa trên danh mục.</w:t>
      </w:r>
    </w:p>
    <w:p>
      <w:pPr>
        <w:pStyle w:val="Compact"/>
        <w:numPr>
          <w:ilvl w:val="0"/>
          <w:numId w:val="1014"/>
        </w:numPr>
      </w:pPr>
      <w:r>
        <w:t xml:space="preserve">Tổ chức</w:t>
      </w:r>
      <w:r>
        <w:t xml:space="preserve"> </w:t>
      </w:r>
      <w:r>
        <w:rPr>
          <w:b/>
          <w:bCs/>
        </w:rPr>
        <w:t xml:space="preserve">theo nhóm thông tin/đối tượng</w:t>
      </w:r>
      <w:r>
        <w:t xml:space="preserve"> </w:t>
      </w:r>
      <w:r>
        <w:t xml:space="preserve">(mọi thứ về tàu A xem một chỗ; về sân bay xem một chỗ) cho hợp tư duy người dùng.</w:t>
      </w:r>
    </w:p>
    <w:p>
      <w:pPr>
        <w:pStyle w:val="Compact"/>
        <w:numPr>
          <w:ilvl w:val="0"/>
          <w:numId w:val="1014"/>
        </w:numPr>
      </w:pPr>
      <w:r>
        <w:t xml:space="preserve">Cụm quản trị:</w:t>
      </w:r>
      <w:r>
        <w:t xml:space="preserve"> </w:t>
      </w:r>
      <w:r>
        <w:rPr>
          <w:b/>
          <w:bCs/>
        </w:rPr>
        <w:t xml:space="preserve">System Admin, Data Maintenance, Data/Sub Monitoring</w:t>
      </w:r>
      <w:r>
        <w:t xml:space="preserve"> </w:t>
      </w:r>
      <w:r>
        <w:t xml:space="preserve">(chỉ người quản trị); tách module</w:t>
      </w:r>
      <w:r>
        <w:t xml:space="preserve"> </w:t>
      </w:r>
      <w:r>
        <w:rPr>
          <w:b/>
          <w:bCs/>
        </w:rPr>
        <w:t xml:space="preserve">“Quản lý”</w:t>
      </w:r>
      <w:r>
        <w:rPr>
          <w:b/>
          <w:bCs/>
        </w:rPr>
        <w:t xml:space="preserve"> </w:t>
      </w:r>
      <w:r>
        <w:rPr>
          <w:b/>
          <w:bCs/>
        </w:rPr>
        <w:t xml:space="preserve">(tàu/sân/chặng)</w:t>
      </w:r>
      <w:r>
        <w:t xml:space="preserve"> </w:t>
      </w:r>
      <w:r>
        <w:t xml:space="preserve">khỏi</w:t>
      </w:r>
      <w:r>
        <w:t xml:space="preserve"> </w:t>
      </w:r>
      <w:r>
        <w:rPr>
          <w:b/>
          <w:bCs/>
        </w:rPr>
        <w:t xml:space="preserve">“Data Maintenance”</w:t>
      </w:r>
      <w:r>
        <w:rPr>
          <w:b/>
          <w:bCs/>
        </w:rPr>
        <w:t xml:space="preserve"> </w:t>
      </w:r>
      <w:r>
        <w:rPr>
          <w:b/>
          <w:bCs/>
        </w:rPr>
        <w:t xml:space="preserve">(chỉ khai báo)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“Chức năng min”</w:t>
      </w:r>
      <w:r>
        <w:t xml:space="preserve">:</w:t>
      </w:r>
      <w:r>
        <w:t xml:space="preserve"> </w:t>
      </w:r>
      <w:r>
        <w:rPr>
          <w:b/>
          <w:bCs/>
        </w:rPr>
        <w:t xml:space="preserve">quản trị người dùng tập trung (IAM/eu-rap), phân quyền, danh mục, cấu hình</w:t>
      </w:r>
      <w:r>
        <w:t xml:space="preserve">.</w:t>
      </w:r>
    </w:p>
    <w:bookmarkEnd w:id="62"/>
    <w:bookmarkStart w:id="63" w:name="phân-quyền-module-theo-đối-tượng"/>
    <w:p>
      <w:pPr>
        <w:pStyle w:val="Heading3"/>
      </w:pPr>
      <w:r>
        <w:t xml:space="preserve">12. Phân quyền &amp; module theo đối tượng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Phân quyền theo CHỨC NĂNG</w:t>
      </w:r>
      <w:r>
        <w:t xml:space="preserve">, không phân quyền theo dữ liệu/chuyến (khác MO hiện tại — MO chỉ append/review, không phân theo PIC/Purser/chuyến).</w:t>
      </w:r>
    </w:p>
    <w:p>
      <w:pPr>
        <w:pStyle w:val="Compact"/>
        <w:numPr>
          <w:ilvl w:val="0"/>
          <w:numId w:val="1015"/>
        </w:numPr>
      </w:pPr>
      <w:r>
        <w:t xml:space="preserve">Module theo persona:</w:t>
      </w:r>
      <w:r>
        <w:t xml:space="preserve"> </w:t>
      </w:r>
      <w:r>
        <w:rPr>
          <w:b/>
          <w:bCs/>
        </w:rPr>
        <w:t xml:space="preserve">chủ văn (cơ trưởng?), điều phái, CLC, đại diện sân bay</w:t>
      </w:r>
      <w:r>
        <w:t xml:space="preserve">.</w:t>
      </w:r>
      <w:r>
        <w:t xml:space="preserve"> </w:t>
      </w:r>
      <w:r>
        <w:rPr>
          <w:b/>
          <w:bCs/>
        </w:rPr>
        <w:t xml:space="preserve">CLC</w:t>
      </w:r>
      <w:r>
        <w:t xml:space="preserve"> </w:t>
      </w:r>
      <w:r>
        <w:t xml:space="preserve">quan tâm</w:t>
      </w:r>
      <w:r>
        <w:t xml:space="preserve"> </w:t>
      </w:r>
      <w:r>
        <w:rPr>
          <w:b/>
          <w:bCs/>
        </w:rPr>
        <w:t xml:space="preserve">load &amp; balance</w:t>
      </w:r>
      <w:r>
        <w:t xml:space="preserve"> </w:t>
      </w:r>
      <w:r>
        <w:t xml:space="preserve">(load/CDDPM); có thể</w:t>
      </w:r>
      <w:r>
        <w:t xml:space="preserve"> </w:t>
      </w:r>
      <w:r>
        <w:rPr>
          <w:b/>
          <w:bCs/>
        </w:rPr>
        <w:t xml:space="preserve">gộp vai trò CLC</w:t>
      </w:r>
      <w:r>
        <w:t xml:space="preserve"> </w:t>
      </w:r>
      <w:r>
        <w:t xml:space="preserve">để tiện (vừa app load CCD vừa nhập weight &amp; balance một chỗ).</w:t>
      </w:r>
    </w:p>
    <w:bookmarkEnd w:id="63"/>
    <w:bookmarkStart w:id="64" w:name="Xa81e12bcd824b64ca2845c816f12d50d1c7db1d"/>
    <w:p>
      <w:pPr>
        <w:pStyle w:val="Heading3"/>
      </w:pPr>
      <w:r>
        <w:t xml:space="preserve">13. Màn giám sát điều phái = monitoring + BACKUP cho Lido</w:t>
      </w:r>
    </w:p>
    <w:p>
      <w:pPr>
        <w:pStyle w:val="Compact"/>
        <w:numPr>
          <w:ilvl w:val="0"/>
          <w:numId w:val="1016"/>
        </w:numPr>
      </w:pPr>
      <w:r>
        <w:t xml:space="preserve">Trước đây điều phái</w:t>
      </w:r>
      <w:r>
        <w:t xml:space="preserve"> </w:t>
      </w:r>
      <w:r>
        <w:rPr>
          <w:b/>
          <w:bCs/>
        </w:rPr>
        <w:t xml:space="preserve">upload OFP + NOTAM/thời tiết thủ công</w:t>
      </w:r>
      <w:r>
        <w:t xml:space="preserve">; nay</w:t>
      </w:r>
      <w:r>
        <w:t xml:space="preserve"> </w:t>
      </w:r>
      <w:r>
        <w:rPr>
          <w:b/>
          <w:bCs/>
        </w:rPr>
        <w:t xml:space="preserve">tự động</w:t>
      </w:r>
      <w:r>
        <w:t xml:space="preserve"> </w:t>
      </w:r>
      <w:r>
        <w:t xml:space="preserve">từ</w:t>
      </w:r>
      <w:r>
        <w:t xml:space="preserve"> </w:t>
      </w:r>
      <w:r>
        <w:rPr>
          <w:b/>
          <w:bCs/>
        </w:rPr>
        <w:t xml:space="preserve">Lido/video</w:t>
      </w:r>
      <w:r>
        <w:t xml:space="preserve"> </w:t>
      </w:r>
      <w:r>
        <w:t xml:space="preserve">về</w:t>
      </w:r>
      <w:r>
        <w:t xml:space="preserve"> </w:t>
      </w:r>
      <w:r>
        <w:rPr>
          <w:b/>
          <w:bCs/>
        </w:rPr>
        <w:t xml:space="preserve">OAP + NOTAM/thời tiết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Vai trò màn này:</w:t>
      </w:r>
      <w:r>
        <w:t xml:space="preserve"> </w:t>
      </w:r>
      <w:r>
        <w:rPr>
          <w:b/>
          <w:bCs/>
        </w:rPr>
        <w:t xml:space="preserve">chủ yếu monitoring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kênh backup</w:t>
      </w:r>
      <w:r>
        <w:t xml:space="preserve"> </w:t>
      </w:r>
      <w:r>
        <w:t xml:space="preserve">khi Lido/adapter sập (cho phép điều phái tự lấy lại OFP chuyến trước, sửa, đẩy lên MO).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Cảnh báo:</w:t>
      </w:r>
      <w:r>
        <w:t xml:space="preserve"> </w:t>
      </w:r>
      <w:r>
        <w:t xml:space="preserve">Lido chưa cảnh báo được; hiện cảnh báo qua email → cần</w:t>
      </w:r>
      <w:r>
        <w:t xml:space="preserve"> </w:t>
      </w:r>
      <w:r>
        <w:rPr>
          <w:b/>
          <w:bCs/>
        </w:rPr>
        <w:t xml:space="preserve">list cảnh báo</w:t>
      </w:r>
      <w:r>
        <w:t xml:space="preserve"> </w:t>
      </w:r>
      <w:r>
        <w:t xml:space="preserve">để record vào hệ thống.</w:t>
      </w:r>
    </w:p>
    <w:bookmarkEnd w:id="64"/>
    <w:bookmarkStart w:id="65" w:name="lưu-trữ-retention-dữ-liệufile"/>
    <w:p>
      <w:pPr>
        <w:pStyle w:val="Heading3"/>
      </w:pPr>
      <w:r>
        <w:t xml:space="preserve">14. Lưu trữ &amp; retention dữ liệu/file</w:t>
      </w:r>
    </w:p>
    <w:p>
      <w:pPr>
        <w:pStyle w:val="Compact"/>
        <w:numPr>
          <w:ilvl w:val="0"/>
          <w:numId w:val="1017"/>
        </w:numPr>
      </w:pPr>
      <w:r>
        <w:t xml:space="preserve">File</w:t>
      </w:r>
      <w:r>
        <w:t xml:space="preserve"> </w:t>
      </w:r>
      <w:r>
        <w:rPr>
          <w:b/>
          <w:bCs/>
        </w:rPr>
        <w:t xml:space="preserve">OFP/OSP lưu ở MO</w:t>
      </w:r>
      <w:r>
        <w:t xml:space="preserve">;</w:t>
      </w:r>
      <w:r>
        <w:t xml:space="preserve"> </w:t>
      </w:r>
      <w:r>
        <w:rPr>
          <w:b/>
          <w:bCs/>
        </w:rPr>
        <w:t xml:space="preserve">TOSS không lưu file</w:t>
      </w:r>
      <w:r>
        <w:t xml:space="preserve"> </w:t>
      </w:r>
      <w:r>
        <w:t xml:space="preserve">— chỉ</w:t>
      </w:r>
      <w:r>
        <w:t xml:space="preserve"> </w:t>
      </w:r>
      <w:r>
        <w:rPr>
          <w:b/>
          <w:bCs/>
        </w:rPr>
        <w:t xml:space="preserve">kéo về để view khi cần</w:t>
      </w:r>
      <w:r>
        <w:t xml:space="preserve"> </w:t>
      </w:r>
      <w:r>
        <w:t xml:space="preserve">(tiết kiệm bộ nhớ). Data đã</w:t>
      </w:r>
      <w:r>
        <w:t xml:space="preserve"> </w:t>
      </w:r>
      <w:r>
        <w:rPr>
          <w:b/>
          <w:bCs/>
        </w:rPr>
        <w:t xml:space="preserve">“bóc tách”</w:t>
      </w:r>
      <w:r>
        <w:t xml:space="preserve"> </w:t>
      </w:r>
      <w:r>
        <w:t xml:space="preserve">thì đồng bộ về TOSS để báo cáo + hiển thị menu nghiệp vụ.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Quy định Cục:</w:t>
      </w:r>
      <w:r>
        <w:t xml:space="preserve"> </w:t>
      </w:r>
      <w:r>
        <w:t xml:space="preserve">file giữ</w:t>
      </w:r>
      <w:r>
        <w:t xml:space="preserve"> </w:t>
      </w:r>
      <w:r>
        <w:rPr>
          <w:b/>
          <w:bCs/>
        </w:rPr>
        <w:t xml:space="preserve">100 ngày</w:t>
      </w:r>
      <w:r>
        <w:t xml:space="preserve">; data giữ lâu hơn để phân tích.</w:t>
      </w:r>
    </w:p>
    <w:p>
      <w:pPr>
        <w:pStyle w:val="Compact"/>
        <w:numPr>
          <w:ilvl w:val="0"/>
          <w:numId w:val="1017"/>
        </w:numPr>
      </w:pPr>
      <w:r>
        <w:t xml:space="preserve">Cần</w:t>
      </w:r>
      <w:r>
        <w:t xml:space="preserve"> </w:t>
      </w:r>
      <w:r>
        <w:rPr>
          <w:b/>
          <w:bCs/>
        </w:rPr>
        <w:t xml:space="preserve">kịch bản retention chung</w:t>
      </w:r>
      <w:r>
        <w:t xml:space="preserve">: cái gì lưu lịch sử/data/file,</w:t>
      </w:r>
      <w:r>
        <w:t xml:space="preserve"> </w:t>
      </w:r>
      <w:r>
        <w:rPr>
          <w:b/>
          <w:bCs/>
        </w:rPr>
        <w:t xml:space="preserve">lưu bao lâu</w:t>
      </w:r>
      <w:r>
        <w:t xml:space="preserve">,</w:t>
      </w:r>
      <w:r>
        <w:t xml:space="preserve"> </w:t>
      </w:r>
      <w:r>
        <w:rPr>
          <w:b/>
          <w:bCs/>
        </w:rPr>
        <w:t xml:space="preserve">cơ chế purge</w:t>
      </w:r>
      <w:r>
        <w:t xml:space="preserve"> </w:t>
      </w:r>
      <w:r>
        <w:t xml:space="preserve">từ mốc nào.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Bài học:</w:t>
      </w:r>
      <w:r>
        <w:t xml:space="preserve"> </w:t>
      </w:r>
      <w:r>
        <w:t xml:space="preserve">lần trước lưu</w:t>
      </w:r>
      <w:r>
        <w:t xml:space="preserve"> </w:t>
      </w:r>
      <w:r>
        <w:rPr>
          <w:b/>
          <w:bCs/>
        </w:rPr>
        <w:t xml:space="preserve">toàn bộ field API trả về</w:t>
      </w:r>
      <w:r>
        <w:t xml:space="preserve"> </w:t>
      </w:r>
      <w:r>
        <w:t xml:space="preserve">→ tốn bộ nhớ; lần này</w:t>
      </w:r>
      <w:r>
        <w:t xml:space="preserve"> </w:t>
      </w:r>
      <w:r>
        <w:rPr>
          <w:b/>
          <w:bCs/>
        </w:rPr>
        <w:t xml:space="preserve">chỉ lưu field cần</w:t>
      </w:r>
      <w:r>
        <w:t xml:space="preserve">.</w:t>
      </w:r>
    </w:p>
    <w:bookmarkEnd w:id="65"/>
    <w:bookmarkStart w:id="66" w:name="X2162a3c2c9adf9d000b5a511a65bc534ab93b85"/>
    <w:p>
      <w:pPr>
        <w:pStyle w:val="Heading3"/>
      </w:pPr>
      <w:r>
        <w:t xml:space="preserve">15. MEL/CDL &amp; Performance Factor (tích hợp AMOS / BackPACK)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MEL/CDL</w:t>
      </w:r>
      <w:r>
        <w:t xml:space="preserve"> </w:t>
      </w:r>
      <w:r>
        <w:t xml:space="preserve">gồm 2 phần:</w:t>
      </w:r>
      <w:r>
        <w:t xml:space="preserve"> </w:t>
      </w:r>
      <w:r>
        <w:rPr>
          <w:b/>
          <w:bCs/>
        </w:rPr>
        <w:t xml:space="preserve">Master MEL</w:t>
      </w:r>
      <w:r>
        <w:t xml:space="preserve"> </w:t>
      </w:r>
      <w:r>
        <w:t xml:space="preserve">(danh mục cố định theo loại tàu — định nghĩa mọi MEL có thể có, hỏng nào được/không được bay, thời hạn khắc phục ~30 ngày, ảnh hưởng performance/nhiên liệu; tích hợp từ Hãng/nhà sản xuất) và</w:t>
      </w:r>
      <w:r>
        <w:t xml:space="preserve"> </w:t>
      </w:r>
      <w:r>
        <w:rPr>
          <w:b/>
          <w:bCs/>
        </w:rPr>
        <w:t xml:space="preserve">MEL active (đang hỏng)</w:t>
      </w:r>
      <w:r>
        <w:t xml:space="preserve"> </w:t>
      </w:r>
      <w:r>
        <w:t xml:space="preserve">lấy từ</w:t>
      </w:r>
      <w:r>
        <w:t xml:space="preserve"> </w:t>
      </w:r>
      <w:r>
        <w:rPr>
          <w:b/>
          <w:bCs/>
        </w:rPr>
        <w:t xml:space="preserve">AMOS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FOM</w:t>
      </w:r>
      <w:r>
        <w:t xml:space="preserve"> </w:t>
      </w:r>
      <w:r>
        <w:t xml:space="preserve">khai báo</w:t>
      </w:r>
      <w:r>
        <w:t xml:space="preserve"> </w:t>
      </w:r>
      <w:r>
        <w:rPr>
          <w:b/>
          <w:bCs/>
        </w:rPr>
        <w:t xml:space="preserve">ảnh hưởng nhiên liệu</w:t>
      </w:r>
      <w:r>
        <w:t xml:space="preserve"> </w:t>
      </w:r>
      <w:r>
        <w:t xml:space="preserve">từng MEL (vd MEL#3 +1%, MEL#5 +1.5%) →</w:t>
      </w:r>
      <w:r>
        <w:t xml:space="preserve"> </w:t>
      </w:r>
      <w:r>
        <w:rPr>
          <w:b/>
          <w:bCs/>
        </w:rPr>
        <w:t xml:space="preserve">tổng % cảnh báo</w:t>
      </w:r>
      <w:r>
        <w:t xml:space="preserve"> </w:t>
      </w:r>
      <w:r>
        <w:t xml:space="preserve">lên màn giám sát điều phái.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Performance Factor</w:t>
      </w:r>
      <w:r>
        <w:t xml:space="preserve"> </w:t>
      </w:r>
      <w:r>
        <w:t xml:space="preserve">(độc lập với MEL): tính từ khai thác thực tế; chị nhận điện qua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→ nhập</w:t>
      </w:r>
      <w:r>
        <w:t xml:space="preserve"> </w:t>
      </w:r>
      <w:r>
        <w:rPr>
          <w:b/>
          <w:bCs/>
        </w:rPr>
        <w:t xml:space="preserve">phần mềm BackPACK</w:t>
      </w:r>
      <w:r>
        <w:t xml:space="preserve"> </w:t>
      </w:r>
      <w:r>
        <w:t xml:space="preserve">(WinForm local của nhà SX) → ra performance factor → nhập lên</w:t>
      </w:r>
      <w:r>
        <w:t xml:space="preserve"> </w:t>
      </w:r>
      <w:r>
        <w:rPr>
          <w:b/>
          <w:bCs/>
        </w:rPr>
        <w:t xml:space="preserve">Lido + FMC tàu bay</w:t>
      </w:r>
      <w:r>
        <w:t xml:space="preserve"> </w:t>
      </w:r>
      <w:r>
        <w:t xml:space="preserve">(2 nơi).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Đề xuất:</w:t>
      </w:r>
      <w:r>
        <w:t xml:space="preserve"> </w:t>
      </w:r>
      <w:r>
        <w:t xml:space="preserve">vendor tích hợp điện email →</w:t>
      </w:r>
      <w:r>
        <w:t xml:space="preserve"> </w:t>
      </w:r>
      <w:r>
        <w:rPr>
          <w:b/>
          <w:bCs/>
        </w:rPr>
        <w:t xml:space="preserve">xuất file đầu vào BackPACK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RPA</w:t>
      </w:r>
      <w:r>
        <w:t xml:space="preserve"> </w:t>
      </w:r>
      <w:r>
        <w:t xml:space="preserve">thao tác BackPACK → trả kết quả lên Lido; nếu không RPA được thì</w:t>
      </w:r>
      <w:r>
        <w:t xml:space="preserve"> </w:t>
      </w:r>
      <w:r>
        <w:rPr>
          <w:b/>
          <w:bCs/>
        </w:rPr>
        <w:t xml:space="preserve">tự đọc file giúp ~40–50%</w:t>
      </w:r>
      <w:r>
        <w:t xml:space="preserve">. Phần mềm BackPACK/</w:t>
      </w:r>
      <w:r>
        <w:t xml:space="preserve">“pgepoid”</w:t>
      </w:r>
      <w:r>
        <w:t xml:space="preserve"> </w:t>
      </w:r>
      <w:r>
        <w:t xml:space="preserve">[tên cần xác nhận] cần khảo sát thêm.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Performance factor trung bình</w:t>
      </w:r>
      <w:r>
        <w:t xml:space="preserve"> </w:t>
      </w:r>
      <w:r>
        <w:t xml:space="preserve">tính 2 tuần/1 tháng/lần (gồm chuyến có &amp; không MEL-CDL) để estimate tháng sau;</w:t>
      </w:r>
      <w:r>
        <w:t xml:space="preserve"> </w:t>
      </w:r>
      <w:r>
        <w:rPr>
          <w:b/>
          <w:bCs/>
        </w:rPr>
        <w:t xml:space="preserve">Lido cộng % MEL active + performance factor vào block fuel</w:t>
      </w:r>
      <w:r>
        <w:t xml:space="preserve">.</w:t>
      </w:r>
    </w:p>
    <w:bookmarkEnd w:id="66"/>
    <w:bookmarkStart w:id="67" w:name="X89da0fc9dcc59756aa80a5915a5f98dcc96a5a8"/>
    <w:p>
      <w:pPr>
        <w:pStyle w:val="Heading3"/>
      </w:pPr>
      <w:r>
        <w:t xml:space="preserve">16. Khách nối chuyến (connecting passengers) — Amadeus</w:t>
      </w:r>
    </w:p>
    <w:p>
      <w:pPr>
        <w:pStyle w:val="Compact"/>
        <w:numPr>
          <w:ilvl w:val="0"/>
          <w:numId w:val="1020"/>
        </w:numPr>
      </w:pPr>
      <w:r>
        <w:t xml:space="preserve">Trực ban trưởng cần</w:t>
      </w:r>
      <w:r>
        <w:t xml:space="preserve"> </w:t>
      </w:r>
      <w:r>
        <w:rPr>
          <w:b/>
          <w:bCs/>
        </w:rPr>
        <w:t xml:space="preserve">khách nối vào (inbound) + nối ra (outbound)</w:t>
      </w:r>
      <w:r>
        <w:t xml:space="preserve">: tổng số +</w:t>
      </w:r>
      <w:r>
        <w:t xml:space="preserve"> </w:t>
      </w:r>
      <w:r>
        <w:rPr>
          <w:b/>
          <w:bCs/>
        </w:rPr>
        <w:t xml:space="preserve">chi tiết từng khách</w:t>
      </w:r>
      <w:r>
        <w:t xml:space="preserve"> </w:t>
      </w:r>
      <w:r>
        <w:t xml:space="preserve">nối từ/đi chuyến nào.</w:t>
      </w:r>
    </w:p>
    <w:p>
      <w:pPr>
        <w:pStyle w:val="Compact"/>
        <w:numPr>
          <w:ilvl w:val="0"/>
          <w:numId w:val="1020"/>
        </w:numPr>
      </w:pPr>
      <w:r>
        <w:t xml:space="preserve">Mục đích: khi chuyến</w:t>
      </w:r>
      <w:r>
        <w:t xml:space="preserve"> </w:t>
      </w:r>
      <w:r>
        <w:rPr>
          <w:b/>
          <w:bCs/>
        </w:rPr>
        <w:t xml:space="preserve">delay</w:t>
      </w:r>
      <w:r>
        <w:t xml:space="preserve"> </w:t>
      </w:r>
      <w:r>
        <w:t xml:space="preserve">→ cảnh báo</w:t>
      </w:r>
      <w:r>
        <w:t xml:space="preserve"> </w:t>
      </w:r>
      <w:r>
        <w:rPr>
          <w:b/>
          <w:bCs/>
        </w:rPr>
        <w:t xml:space="preserve">nguy cơ mất khách nối chuyến (misconnect)</w:t>
      </w:r>
      <w:r>
        <w:t xml:space="preserve"> </w:t>
      </w:r>
      <w:r>
        <w:t xml:space="preserve">→ quyết định</w:t>
      </w:r>
      <w:r>
        <w:t xml:space="preserve"> </w:t>
      </w:r>
      <w:r>
        <w:rPr>
          <w:b/>
          <w:bCs/>
        </w:rPr>
        <w:t xml:space="preserve">delay tối đa bao nhiêu phút</w:t>
      </w:r>
      <w:r>
        <w:t xml:space="preserve"> </w:t>
      </w:r>
      <w:r>
        <w:t xml:space="preserve">/ action (báo delay chuyến kế tiếp).</w:t>
      </w:r>
    </w:p>
    <w:p>
      <w:pPr>
        <w:pStyle w:val="Compact"/>
        <w:numPr>
          <w:ilvl w:val="0"/>
          <w:numId w:val="1020"/>
        </w:numPr>
      </w:pPr>
      <w:r>
        <w:t xml:space="preserve">Hiện chỉ</w:t>
      </w:r>
      <w:r>
        <w:t xml:space="preserve"> </w:t>
      </w:r>
      <w:r>
        <w:rPr>
          <w:b/>
          <w:bCs/>
        </w:rPr>
        <w:t xml:space="preserve">1 người dùng được giao diện Amadeus</w:t>
      </w:r>
      <w:r>
        <w:t xml:space="preserve"> </w:t>
      </w:r>
      <w:r>
        <w:t xml:space="preserve">(hạn chế nghiệp vụ) → chị</w:t>
      </w:r>
      <w:r>
        <w:t xml:space="preserve"> </w:t>
      </w:r>
      <w:r>
        <w:rPr>
          <w:b/>
          <w:bCs/>
        </w:rPr>
        <w:t xml:space="preserve">kéo thêm người quen Amadeus</w:t>
      </w:r>
      <w:r>
        <w:t xml:space="preserve">, có thể cần</w:t>
      </w:r>
      <w:r>
        <w:t xml:space="preserve"> </w:t>
      </w:r>
      <w:r>
        <w:rPr>
          <w:b/>
          <w:bCs/>
        </w:rPr>
        <w:t xml:space="preserve">trực dịch vụ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API Amadeus</w:t>
      </w:r>
      <w:r>
        <w:t xml:space="preserve"> </w:t>
      </w:r>
      <w:r>
        <w:t xml:space="preserve">cấp cho vendor trước đây</w:t>
      </w:r>
      <w:r>
        <w:t xml:space="preserve"> </w:t>
      </w:r>
      <w:r>
        <w:rPr>
          <w:b/>
          <w:bCs/>
        </w:rPr>
        <w:t xml:space="preserve">chưa bên nào dùng để ra quyết định</w:t>
      </w:r>
      <w:r>
        <w:t xml:space="preserve">; vendor</w:t>
      </w:r>
      <w:r>
        <w:t xml:space="preserve"> </w:t>
      </w:r>
      <w:r>
        <w:rPr>
          <w:b/>
          <w:bCs/>
        </w:rPr>
        <w:t xml:space="preserve">chưa verify</w:t>
      </w:r>
      <w:r>
        <w:t xml:space="preserve"> </w:t>
      </w:r>
      <w:r>
        <w:t xml:space="preserve">data là real-time từ hệ thống chính hay</w:t>
      </w:r>
      <w:r>
        <w:t xml:space="preserve"> </w:t>
      </w:r>
      <w:r>
        <w:rPr>
          <w:b/>
          <w:bCs/>
        </w:rPr>
        <w:t xml:space="preserve">replicate/image</w:t>
      </w:r>
      <w:r>
        <w:t xml:space="preserve">. MO hiển thị số</w:t>
      </w:r>
      <w:r>
        <w:t xml:space="preserve"> </w:t>
      </w:r>
      <w:r>
        <w:rPr>
          <w:b/>
          <w:bCs/>
        </w:rPr>
        <w:t xml:space="preserve">khác</w:t>
      </w:r>
      <w:r>
        <w:t xml:space="preserve"> </w:t>
      </w:r>
      <w:r>
        <w:t xml:space="preserve">Amadeus tại cùng thời điểm (số biến động) →</w:t>
      </w:r>
      <w:r>
        <w:t xml:space="preserve"> </w:t>
      </w:r>
      <w:r>
        <w:rPr>
          <w:b/>
          <w:bCs/>
        </w:rPr>
        <w:t xml:space="preserve">cần verify nguồn API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ToToPACK</w:t>
      </w:r>
      <w:r>
        <w:t xml:space="preserve"> </w:t>
      </w:r>
      <w:r>
        <w:t xml:space="preserve">(tổng tải) đã lấy được;</w:t>
      </w:r>
      <w:r>
        <w:t xml:space="preserve"> </w:t>
      </w:r>
      <w:r>
        <w:rPr>
          <w:b/>
          <w:bCs/>
        </w:rPr>
        <w:t xml:space="preserve">Flight Status</w:t>
      </w:r>
      <w:r>
        <w:t xml:space="preserve"> </w:t>
      </w:r>
      <w:r>
        <w:t xml:space="preserve">chỉ hiển thị trạng thái (không mang tính quyết định); nhưng</w:t>
      </w:r>
      <w:r>
        <w:t xml:space="preserve"> </w:t>
      </w:r>
      <w:r>
        <w:rPr>
          <w:b/>
          <w:bCs/>
        </w:rPr>
        <w:t xml:space="preserve">khách nối chuyến mang tính quyết định → cần chính xác + verify</w:t>
      </w:r>
      <w:r>
        <w:t xml:space="preserve">.</w:t>
      </w:r>
    </w:p>
    <w:bookmarkEnd w:id="67"/>
    <w:bookmarkEnd w:id="68"/>
    <w:bookmarkStart w:id="69" w:name="quyết-định-chính"/>
    <w:p>
      <w:pPr>
        <w:pStyle w:val="Heading2"/>
      </w:pPr>
      <w:r>
        <w:t xml:space="preserve">Quyết định Chính</w:t>
      </w:r>
    </w:p>
    <w:p>
      <w:pPr>
        <w:pStyle w:val="BlockText"/>
      </w:pPr>
      <w:r>
        <w:rPr>
          <w:i/>
          <w:iCs/>
        </w:rPr>
        <w:t xml:space="preserve">DEC-ID đề xuất tiếp nối DEC-001 (đang ở template).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Cần xác nhận người quyết định</w:t>
      </w:r>
      <w:r>
        <w:rPr>
          <w:i/>
          <w:iCs/>
        </w:rPr>
        <w:t xml:space="preserve"> </w:t>
      </w:r>
      <w:r>
        <w:rPr>
          <w:i/>
          <w:iCs/>
        </w:rPr>
        <w:t xml:space="preserve">vì ASR không định danh rõ.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</w:pPr>
            <w:r>
              <w:t xml:space="preserve">Người quyết định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DEC-002</w:t>
            </w:r>
          </w:p>
        </w:tc>
        <w:tc>
          <w:tcPr/>
          <w:p>
            <w:pPr>
              <w:pStyle w:val="Compact"/>
            </w:pPr>
            <w:r>
              <w:t xml:space="preserve">Khảo sát</w:t>
            </w:r>
            <w:r>
              <w:t xml:space="preserve"> </w:t>
            </w:r>
            <w:r>
              <w:rPr>
                <w:b/>
                <w:bCs/>
              </w:rPr>
              <w:t xml:space="preserve">song song số liệu + nghiệp vụ</w:t>
            </w:r>
            <w:r>
              <w:t xml:space="preserve">; overview trước, đi chi tiết sau</w:t>
            </w:r>
          </w:p>
        </w:tc>
        <w:tc>
          <w:tcPr/>
          <w:p>
            <w:pPr>
              <w:pStyle w:val="Compact"/>
            </w:pPr>
            <w:r>
              <w:t xml:space="preserve">Lãnh đạo dự án (</w:t>
            </w:r>
            <w:r>
              <w:t xml:space="preserve">‘anh’</w:t>
            </w:r>
            <w:r>
              <w:t xml:space="preserve">) — 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DEC-003</w:t>
            </w:r>
          </w:p>
        </w:tc>
        <w:tc>
          <w:tcPr/>
          <w:p>
            <w:pPr>
              <w:pStyle w:val="Compact"/>
            </w:pPr>
            <w:r>
              <w:t xml:space="preserve">Ưu tiên làm</w:t>
            </w:r>
            <w:r>
              <w:t xml:space="preserve"> </w:t>
            </w:r>
            <w:r>
              <w:rPr>
                <w:b/>
                <w:bCs/>
              </w:rPr>
              <w:t xml:space="preserve">báo cáo daily</w:t>
            </w:r>
            <w:r>
              <w:t xml:space="preserve"> </w:t>
            </w:r>
            <w:r>
              <w:t xml:space="preserve">trước, rồi mở rộng theo thời gian</w:t>
            </w:r>
          </w:p>
        </w:tc>
        <w:tc>
          <w:tcPr/>
          <w:p>
            <w:pPr>
              <w:pStyle w:val="Compact"/>
            </w:pPr>
            <w:r>
              <w:t xml:space="preserve">‘Chị’</w:t>
            </w:r>
            <w:r>
              <w:t xml:space="preserve"> </w:t>
            </w:r>
            <w:r>
              <w:t xml:space="preserve">đề xuất, đồng thuận — 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Tách giao diện giám sát riêng</w:t>
            </w:r>
            <w:r>
              <w:t xml:space="preserve"> </w:t>
            </w:r>
            <w:r>
              <w:t xml:space="preserve">cho 2 đối tượng (trực ban trưởng / tài liệu), không gộp chung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  <w:r>
              <w:t xml:space="preserve">Lý do: tối 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tiêu chính của tích hợp = thay thế hệ thống cũ FMS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  <w:r>
              <w:t xml:space="preserve">ASR đọc nhầm FMS thành</w:t>
            </w:r>
            <w:r>
              <w:t xml:space="preserve"> </w:t>
            </w:r>
            <w:r>
              <w:t xml:space="preserve">“tầm phim”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DEC-006</w:t>
            </w:r>
          </w:p>
        </w:tc>
        <w:tc>
          <w:tcPr/>
          <w:p>
            <w:pPr>
              <w:pStyle w:val="Compact"/>
            </w:pPr>
            <w:r>
              <w:t xml:space="preserve">Báo cáo</w:t>
            </w:r>
            <w:r>
              <w:t xml:space="preserve"> </w:t>
            </w:r>
            <w:r>
              <w:rPr>
                <w:b/>
                <w:bCs/>
              </w:rPr>
              <w:t xml:space="preserve">không dùng ký số</w:t>
            </w:r>
            <w:r>
              <w:t xml:space="preserve">; chỉ cấu hình</w:t>
            </w:r>
            <w:r>
              <w:t xml:space="preserve"> </w:t>
            </w:r>
            <w:r>
              <w:rPr>
                <w:b/>
                <w:bCs/>
              </w:rPr>
              <w:t xml:space="preserve">email nhận</w:t>
            </w:r>
            <w:r>
              <w:t xml:space="preserve"> </w:t>
            </w:r>
            <w:r>
              <w:t xml:space="preserve">+ review/publish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 nhóm báo cáo ưu tiên:</w:t>
            </w:r>
            <w:r>
              <w:t xml:space="preserve"> </w:t>
            </w:r>
            <w:r>
              <w:t xml:space="preserve">lịch bay (Ops++) + báo cáo trực ban trưởng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quyền theo CHỨC NĂNG</w:t>
            </w:r>
            <w:r>
              <w:t xml:space="preserve">, không phân quyền theo dữ liệu/chuyến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data: tách Danh mục gốc (meta) vs Quản lý nghiệp vụ</w:t>
            </w:r>
            <w:r>
              <w:t xml:space="preserve">; tổ chức theo đối tượng (tàu/sân/chặng)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DEC-010</w:t>
            </w:r>
          </w:p>
        </w:tc>
        <w:tc>
          <w:tcPr/>
          <w:p>
            <w:pPr>
              <w:pStyle w:val="Compact"/>
            </w:pPr>
            <w:r>
              <w:t xml:space="preserve">Màn</w:t>
            </w:r>
            <w:r>
              <w:t xml:space="preserve"> </w:t>
            </w:r>
            <w:r>
              <w:rPr>
                <w:b/>
                <w:bCs/>
              </w:rPr>
              <w:t xml:space="preserve">giám sát điều phái = monitoring + BACKUP cho Lido</w:t>
            </w:r>
            <w:r>
              <w:t xml:space="preserve"> </w:t>
            </w:r>
            <w:r>
              <w:t xml:space="preserve">khi sự cố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OFP/OSP lưu ở MO; TOSS không lưu file</w:t>
            </w:r>
            <w:r>
              <w:t xml:space="preserve">, chỉ kéo về view khi cần; lưu data đã bóc tách theo retention (file 100 ngày theo Cục)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lưu field cần</w:t>
            </w:r>
            <w:r>
              <w:t xml:space="preserve"> </w:t>
            </w:r>
            <w:r>
              <w:t xml:space="preserve">(không lưu toàn bộ API trả về) — chống phình bộ nhớ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  <w:r>
              <w:t xml:space="preserve">Bài học lần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Ưu tiên tích hợp phục vụ Ops++ trước</w:t>
            </w:r>
            <w:r>
              <w:t xml:space="preserve">; dùng</w:t>
            </w:r>
            <w:r>
              <w:t xml:space="preserve"> </w:t>
            </w:r>
            <w:r>
              <w:rPr>
                <w:b/>
                <w:bCs/>
              </w:rPr>
              <w:t xml:space="preserve">fake data</w:t>
            </w:r>
            <w:r>
              <w:t xml:space="preserve"> </w:t>
            </w:r>
            <w:r>
              <w:t xml:space="preserve">test thông kết nối</w:t>
            </w:r>
          </w:p>
        </w:tc>
        <w:tc>
          <w:tcPr/>
          <w:p>
            <w:pPr>
              <w:pStyle w:val="Compact"/>
            </w:pPr>
            <w:r>
              <w:t xml:space="preserve">[xác nhận]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DEC-014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Hãng (chị) cam kết tham gia cùng vendor xuyên suốt giai đoạn tích hợp</w:t>
            </w:r>
          </w:p>
        </w:tc>
        <w:tc>
          <w:tcPr/>
          <w:p>
            <w:pPr>
              <w:pStyle w:val="Compact"/>
            </w:pPr>
            <w:r>
              <w:t xml:space="preserve">Bạch Lê — [xác nhận]</w:t>
            </w:r>
          </w:p>
        </w:tc>
        <w:tc>
          <w:tcPr/>
          <w:p>
            <w:pPr>
              <w:pStyle w:val="Compact"/>
            </w:pPr>
            <w:r>
              <w:t xml:space="preserve">Lần trước không tham gia → lệch nhau</w:t>
            </w:r>
          </w:p>
        </w:tc>
      </w:tr>
    </w:tbl>
    <w:bookmarkEnd w:id="69"/>
    <w:bookmarkStart w:id="70" w:name="action-items"/>
    <w:p>
      <w:pPr>
        <w:pStyle w:val="Heading2"/>
      </w:pPr>
      <w:r>
        <w:t xml:space="preserve">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Gửi</w:t>
            </w:r>
            <w:r>
              <w:t xml:space="preserve"> </w:t>
            </w:r>
            <w:r>
              <w:rPr>
                <w:b/>
                <w:bCs/>
              </w:rPr>
              <w:t xml:space="preserve">tài liệu sản xuất</w:t>
            </w:r>
            <w:r>
              <w:t xml:space="preserve"> </w:t>
            </w:r>
            <w:r>
              <w:t xml:space="preserve">(LIS, biểu mẫu import, diagram/flowchart) +</w:t>
            </w:r>
            <w:r>
              <w:t xml:space="preserve"> </w:t>
            </w:r>
            <w:r>
              <w:rPr>
                <w:b/>
                <w:bCs/>
              </w:rPr>
              <w:t xml:space="preserve">clip/example</w:t>
            </w:r>
            <w:r>
              <w:t xml:space="preserve"> </w:t>
            </w:r>
            <w:r>
              <w:t xml:space="preserve">quy trình chuyển đổi dữ liệu (format, ví dụ)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  <w:r>
              <w:t xml:space="preserve"> </w:t>
            </w:r>
            <w:r>
              <w:t xml:space="preserve">(nhóm triển khai)</w:t>
            </w:r>
          </w:p>
        </w:tc>
        <w:tc>
          <w:tcPr/>
          <w:p>
            <w:pPr>
              <w:pStyle w:val="Compact"/>
            </w:pPr>
            <w:r>
              <w:t xml:space="preserve">[Trong buổi/ngay — cần xác nhận]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lịch làm việc với điều phái (Dispatcher)</w:t>
            </w:r>
            <w:r>
              <w:t xml:space="preserve"> </w:t>
            </w:r>
            <w:r>
              <w:t xml:space="preserve">ngay trong tuần</w:t>
            </w:r>
          </w:p>
        </w:tc>
        <w:tc>
          <w:tcPr/>
          <w:p>
            <w:pPr>
              <w:pStyle w:val="Compact"/>
            </w:pPr>
            <w:r>
              <w:t xml:space="preserve">‘Chị’</w:t>
            </w:r>
          </w:p>
        </w:tc>
        <w:tc>
          <w:tcPr/>
          <w:p>
            <w:pPr>
              <w:pStyle w:val="Compact"/>
            </w:pPr>
            <w:r>
              <w:t xml:space="preserve">Trong tuần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Trao đổi với</w:t>
            </w:r>
            <w:r>
              <w:t xml:space="preserve"> </w:t>
            </w:r>
            <w:r>
              <w:rPr>
                <w:b/>
                <w:bCs/>
              </w:rPr>
              <w:t xml:space="preserve">S.A bên VDL (anh Sơn)</w:t>
            </w:r>
            <w:r>
              <w:t xml:space="preserve"> </w:t>
            </w:r>
            <w:r>
              <w:t xml:space="preserve">qua nhóm</w:t>
            </w:r>
            <w:r>
              <w:t xml:space="preserve"> </w:t>
            </w:r>
            <w:r>
              <w:t xml:space="preserve">“top integration”</w:t>
            </w:r>
            <w:r>
              <w:t xml:space="preserve"> </w:t>
            </w:r>
            <w:r>
              <w:t xml:space="preserve">về hạ tầng/IP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Trao đổi bên</w:t>
            </w:r>
            <w:r>
              <w:t xml:space="preserve"> </w:t>
            </w:r>
            <w:r>
              <w:rPr>
                <w:b/>
                <w:bCs/>
              </w:rPr>
              <w:t xml:space="preserve">cấp hạ tầng</w:t>
            </w:r>
            <w:r>
              <w:t xml:space="preserve"> </w:t>
            </w:r>
            <w:r>
              <w:t xml:space="preserve">để xin cấp</w:t>
            </w:r>
            <w:r>
              <w:t xml:space="preserve"> </w:t>
            </w:r>
            <w:r>
              <w:rPr>
                <w:b/>
                <w:bCs/>
              </w:rPr>
              <w:t xml:space="preserve">cụm cloud/UAT sớm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Chốt số lượng server (~27)</w:t>
            </w:r>
            <w:r>
              <w:t xml:space="preserve"> </w:t>
            </w:r>
            <w:r>
              <w:t xml:space="preserve">để xin IP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  <w:r>
              <w:t xml:space="preserve"> </w:t>
            </w:r>
            <w:r>
              <w:t xml:space="preserve">/ [SA]</w:t>
            </w:r>
          </w:p>
        </w:tc>
        <w:tc>
          <w:tcPr/>
          <w:p>
            <w:pPr>
              <w:pStyle w:val="Compact"/>
            </w:pPr>
            <w:r>
              <w:t xml:space="preserve">[Chưa có — gắn mốc 15/6 hạ tầng]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Làm việc với</w:t>
            </w:r>
            <w:r>
              <w:t xml:space="preserve"> </w:t>
            </w:r>
            <w:r>
              <w:rPr>
                <w:b/>
                <w:bCs/>
              </w:rPr>
              <w:t xml:space="preserve">CDU</w:t>
            </w:r>
            <w:r>
              <w:t xml:space="preserve"> </w:t>
            </w:r>
            <w:r>
              <w:t xml:space="preserve">nâng độ phủ</w:t>
            </w:r>
            <w:r>
              <w:t xml:space="preserve"> </w:t>
            </w:r>
            <w:r>
              <w:rPr>
                <w:b/>
                <w:bCs/>
              </w:rPr>
              <w:t xml:space="preserve">movement (90%)</w:t>
            </w:r>
            <w:r>
              <w:t xml:space="preserve"> </w:t>
            </w:r>
            <w:r>
              <w:t xml:space="preserve">&amp; accuracy (79%)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~4 ngày [đã chốt ~1 tuần với CDU — cần xác nhận]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Gửi</w:t>
            </w:r>
            <w:r>
              <w:t xml:space="preserve"> </w:t>
            </w:r>
            <w:r>
              <w:rPr>
                <w:b/>
                <w:bCs/>
              </w:rPr>
              <w:t xml:space="preserve">bộ câu hỏi khảo sát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công văn</w:t>
            </w:r>
            <w:r>
              <w:t xml:space="preserve"> </w:t>
            </w:r>
            <w:r>
              <w:t xml:space="preserve">yêu cầu đơn vị bố trí người trước khi khảo sát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Trước mỗi đợt khảo sát (báo trước ~1 tuần)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Gửi</w:t>
            </w:r>
            <w:r>
              <w:t xml:space="preserve"> </w:t>
            </w:r>
            <w:r>
              <w:rPr>
                <w:b/>
                <w:bCs/>
              </w:rPr>
              <w:t xml:space="preserve">sơ đồ phạm vi</w:t>
            </w:r>
            <w:r>
              <w:t xml:space="preserve"> </w:t>
            </w:r>
            <w:r>
              <w:t xml:space="preserve">(các hệ thống/nguồn dữ liệu cần quan tâm để stand-up)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Gửi</w:t>
            </w:r>
            <w:r>
              <w:t xml:space="preserve"> </w:t>
            </w:r>
            <w:r>
              <w:rPr>
                <w:b/>
                <w:bCs/>
              </w:rPr>
              <w:t xml:space="preserve">file Excel + công thức báo cáo (FMS)</w:t>
            </w:r>
            <w:r>
              <w:t xml:space="preserve"> </w:t>
            </w:r>
            <w:r>
              <w:t xml:space="preserve">cho vendor phân tích</w:t>
            </w:r>
          </w:p>
        </w:tc>
        <w:tc>
          <w:tcPr/>
          <w:p>
            <w:pPr>
              <w:pStyle w:val="Compact"/>
            </w:pPr>
            <w:r>
              <w:t xml:space="preserve">‘Chị’</w:t>
            </w:r>
            <w:r>
              <w:t xml:space="preserve"> </w:t>
            </w:r>
            <w:r>
              <w:t xml:space="preserve">(Bạch Lê)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Vẽ</w:t>
            </w:r>
            <w:r>
              <w:t xml:space="preserve"> </w:t>
            </w:r>
            <w:r>
              <w:rPr>
                <w:b/>
                <w:bCs/>
              </w:rPr>
              <w:t xml:space="preserve">2 sơ đồ</w:t>
            </w:r>
            <w:r>
              <w:t xml:space="preserve">: luồng nghiệp vụ người dùng + luồng tích hợp hệ thống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Xây</w:t>
            </w:r>
            <w:r>
              <w:t xml:space="preserve"> </w:t>
            </w:r>
            <w:r>
              <w:rPr>
                <w:b/>
                <w:bCs/>
              </w:rPr>
              <w:t xml:space="preserve">kịch bản retention chung</w:t>
            </w:r>
            <w:r>
              <w:t xml:space="preserve"> </w:t>
            </w:r>
            <w:r>
              <w:t xml:space="preserve">(file/data/lịch sử, thời hạn, cơ chế purge)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Khảo sát</w:t>
            </w:r>
            <w:r>
              <w:t xml:space="preserve"> </w:t>
            </w:r>
            <w:r>
              <w:rPr>
                <w:b/>
                <w:bCs/>
              </w:rPr>
              <w:t xml:space="preserve">MEL/CDL</w:t>
            </w:r>
            <w:r>
              <w:t xml:space="preserve"> </w:t>
            </w:r>
            <w:r>
              <w:t xml:space="preserve">(Master MEL từ Hãng/nhà SX; MEL active từ</w:t>
            </w:r>
            <w:r>
              <w:t xml:space="preserve"> </w:t>
            </w:r>
            <w:r>
              <w:rPr>
                <w:b/>
                <w:bCs/>
              </w:rPr>
              <w:t xml:space="preserve">AMOS</w:t>
            </w:r>
            <w:r>
              <w:t xml:space="preserve">) + tích hợp AMOS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Đề xuất tích hợp</w:t>
            </w:r>
            <w:r>
              <w:t xml:space="preserve"> </w:t>
            </w:r>
            <w:r>
              <w:rPr>
                <w:b/>
                <w:bCs/>
              </w:rPr>
              <w:t xml:space="preserve">Performance Factor</w:t>
            </w:r>
            <w:r>
              <w:t xml:space="preserve">: điện email → file BackPACK → RPA/tự đọc → Lido; khảo sát phần mềm BackPACK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nguồn API Amadeus</w:t>
            </w:r>
            <w:r>
              <w:t xml:space="preserve"> </w:t>
            </w:r>
            <w:r>
              <w:t xml:space="preserve">(real-time hệ thống chính vs replicate/image)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Kéo thêm người quen Amadeus</w:t>
            </w:r>
            <w:r>
              <w:t xml:space="preserve"> </w:t>
            </w:r>
            <w:r>
              <w:t xml:space="preserve">(có thể trực dịch vụ) cho khảo sát khách nối chuyến</w:t>
            </w:r>
          </w:p>
        </w:tc>
        <w:tc>
          <w:tcPr/>
          <w:p>
            <w:pPr>
              <w:pStyle w:val="Compact"/>
            </w:pPr>
            <w:r>
              <w:t xml:space="preserve">‘Chị’</w:t>
            </w:r>
          </w:p>
        </w:tc>
        <w:tc>
          <w:tcPr/>
          <w:p>
            <w:pPr>
              <w:pStyle w:val="Compact"/>
            </w:pPr>
            <w:r>
              <w:t xml:space="preserve">[Chưa có deadline]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Cung cấp</w:t>
            </w:r>
            <w:r>
              <w:t xml:space="preserve"> </w:t>
            </w:r>
            <w:r>
              <w:rPr>
                <w:b/>
                <w:bCs/>
              </w:rPr>
              <w:t xml:space="preserve">hình ảnh/giao diện sớm</w:t>
            </w:r>
            <w:r>
              <w:t xml:space="preserve"> </w:t>
            </w:r>
            <w:r>
              <w:t xml:space="preserve">(ưu tiên cho thấy dữ liệu thật trên UI —</w:t>
            </w:r>
            <w:r>
              <w:t xml:space="preserve"> </w:t>
            </w:r>
            <w:r>
              <w:t xml:space="preserve">“sờ được, nhìn được”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‘Em’</w:t>
            </w:r>
          </w:p>
        </w:tc>
        <w:tc>
          <w:tcPr/>
          <w:p>
            <w:pPr>
              <w:pStyle w:val="Compact"/>
            </w:pPr>
            <w:r>
              <w:t xml:space="preserve">Sớm nhất có thể</w:t>
            </w:r>
          </w:p>
        </w:tc>
      </w:tr>
    </w:tbl>
    <w:bookmarkEnd w:id="70"/>
    <w:bookmarkStart w:id="71" w:name="câu-hỏi-chưa-giải-quyết"/>
    <w:p>
      <w:pPr>
        <w:pStyle w:val="Heading2"/>
      </w:pPr>
      <w:r>
        <w:t xml:space="preserve">Câu hỏi Chưa Giải quyết</w:t>
      </w:r>
    </w:p>
    <w:p>
      <w:pPr>
        <w:pStyle w:val="Compact"/>
        <w:numPr>
          <w:ilvl w:val="0"/>
          <w:numId w:val="1021"/>
        </w:numPr>
      </w:pPr>
      <w:r>
        <w:t xml:space="preserve">Cơ chế duy trì tập dữ liệu</w:t>
      </w:r>
      <w:r>
        <w:t xml:space="preserve"> </w:t>
      </w:r>
      <w:r>
        <w:t xml:space="preserve">“gần nhất”</w:t>
      </w:r>
      <w:r>
        <w:t xml:space="preserve">:</w:t>
      </w:r>
      <w:r>
        <w:t xml:space="preserve"> </w:t>
      </w:r>
      <w:r>
        <w:rPr>
          <w:b/>
          <w:bCs/>
        </w:rPr>
        <w:t xml:space="preserve">snapshot vs event</w:t>
      </w:r>
      <w:r>
        <w:t xml:space="preserve"> </w:t>
      </w:r>
      <w:r>
        <w:t xml:space="preserve">kết hợp thế nào —</w:t>
      </w:r>
      <w:r>
        <w:t xml:space="preserve"> </w:t>
      </w:r>
      <w:r>
        <w:rPr>
          <w:b/>
          <w:bCs/>
        </w:rPr>
        <w:t xml:space="preserve">chưa chốt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Logic/filter từng báo cáo</w:t>
      </w:r>
      <w:r>
        <w:t xml:space="preserve"> </w:t>
      </w:r>
      <w:r>
        <w:t xml:space="preserve">cụ thể — cần có</w:t>
      </w:r>
      <w:r>
        <w:t xml:space="preserve"> </w:t>
      </w:r>
      <w:r>
        <w:rPr>
          <w:b/>
          <w:bCs/>
        </w:rPr>
        <w:t xml:space="preserve">số liệu thật</w:t>
      </w:r>
      <w:r>
        <w:t xml:space="preserve"> </w:t>
      </w:r>
      <w:r>
        <w:t xml:space="preserve">mới mô tả kỹ được.</w:t>
      </w:r>
    </w:p>
    <w:p>
      <w:pPr>
        <w:pStyle w:val="Compact"/>
        <w:numPr>
          <w:ilvl w:val="0"/>
          <w:numId w:val="1023"/>
        </w:numPr>
      </w:pPr>
      <w:r>
        <w:t xml:space="preserve">Bên cấp hạ tầng có</w:t>
      </w:r>
      <w:r>
        <w:t xml:space="preserve"> </w:t>
      </w:r>
      <w:r>
        <w:rPr>
          <w:b/>
          <w:bCs/>
        </w:rPr>
        <w:t xml:space="preserve">cấp cloud/UAT sớm</w:t>
      </w:r>
      <w:r>
        <w:t xml:space="preserve"> </w:t>
      </w:r>
      <w:r>
        <w:t xml:space="preserve">không (ảnh hưởng mốc 15/6)?</w:t>
      </w:r>
    </w:p>
    <w:p>
      <w:pPr>
        <w:pStyle w:val="Compact"/>
        <w:numPr>
          <w:ilvl w:val="0"/>
          <w:numId w:val="1024"/>
        </w:numPr>
      </w:pPr>
      <w:r>
        <w:t xml:space="preserve">Ngoài MVT/movement, các điện văn</w:t>
      </w:r>
      <w:r>
        <w:t xml:space="preserve"> </w:t>
      </w:r>
      <w:r>
        <w:rPr>
          <w:b/>
          <w:bCs/>
        </w:rPr>
        <w:t xml:space="preserve">FPHL / Supplemental</w:t>
      </w:r>
      <w:r>
        <w:t xml:space="preserve"> </w:t>
      </w:r>
      <w:r>
        <w:t xml:space="preserve">có tích hợp/xử lý được hết không?</w:t>
      </w:r>
    </w:p>
    <w:p>
      <w:pPr>
        <w:pStyle w:val="Compact"/>
        <w:numPr>
          <w:ilvl w:val="0"/>
          <w:numId w:val="1025"/>
        </w:numPr>
      </w:pPr>
      <w:r>
        <w:t xml:space="preserve">Môi trường UAT đi thẳng</w:t>
      </w:r>
      <w:r>
        <w:t xml:space="preserve"> </w:t>
      </w:r>
      <w:r>
        <w:t xml:space="preserve">“con thật”</w:t>
      </w:r>
      <w:r>
        <w:t xml:space="preserve"> </w:t>
      </w:r>
      <w:r>
        <w:t xml:space="preserve">hay cấp riêng — phương án cuối?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API Amadeus</w:t>
      </w:r>
      <w:r>
        <w:t xml:space="preserve"> </w:t>
      </w:r>
      <w:r>
        <w:t xml:space="preserve">trả real-time từ hệ thống chính hay</w:t>
      </w:r>
      <w:r>
        <w:t xml:space="preserve"> </w:t>
      </w:r>
      <w:r>
        <w:rPr>
          <w:b/>
          <w:bCs/>
        </w:rPr>
        <w:t xml:space="preserve">replicate/image</w:t>
      </w:r>
      <w:r>
        <w:t xml:space="preserve"> </w:t>
      </w:r>
      <w:r>
        <w:t xml:space="preserve">— chưa verify.</w:t>
      </w:r>
    </w:p>
    <w:p>
      <w:pPr>
        <w:pStyle w:val="Compact"/>
        <w:numPr>
          <w:ilvl w:val="0"/>
          <w:numId w:val="1027"/>
        </w:numPr>
      </w:pPr>
      <w:r>
        <w:t xml:space="preserve">Phần mềm</w:t>
      </w:r>
      <w:r>
        <w:t xml:space="preserve"> </w:t>
      </w:r>
      <w:r>
        <w:rPr>
          <w:b/>
          <w:bCs/>
        </w:rPr>
        <w:t xml:space="preserve">BackPACK /</w:t>
      </w:r>
      <w:r>
        <w:rPr>
          <w:b/>
          <w:bCs/>
        </w:rPr>
        <w:t xml:space="preserve"> </w:t>
      </w:r>
      <w:r>
        <w:rPr>
          <w:b/>
          <w:bCs/>
        </w:rPr>
        <w:t xml:space="preserve">“pgepoid”</w:t>
      </w:r>
      <w:r>
        <w:t xml:space="preserve"> </w:t>
      </w:r>
      <w:r>
        <w:t xml:space="preserve">có</w:t>
      </w:r>
      <w:r>
        <w:t xml:space="preserve"> </w:t>
      </w:r>
      <w:r>
        <w:rPr>
          <w:b/>
          <w:bCs/>
        </w:rPr>
        <w:t xml:space="preserve">RPA/tự đọc</w:t>
      </w:r>
      <w:r>
        <w:t xml:space="preserve"> </w:t>
      </w:r>
      <w:r>
        <w:t xml:space="preserve">được không (tên cần xác nhận).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Lido không cho tích hợp (boost)</w:t>
      </w:r>
      <w:r>
        <w:t xml:space="preserve"> </w:t>
      </w:r>
      <w:r>
        <w:t xml:space="preserve">→ ảnh hưởng tích hợp MEL/Performance Factor.</w:t>
      </w:r>
    </w:p>
    <w:p>
      <w:pPr>
        <w:pStyle w:val="Compact"/>
        <w:numPr>
          <w:ilvl w:val="0"/>
          <w:numId w:val="1029"/>
        </w:numPr>
      </w:pPr>
      <w:r>
        <w:t xml:space="preserve">Từng</w:t>
      </w:r>
      <w:r>
        <w:t xml:space="preserve"> </w:t>
      </w:r>
      <w:r>
        <w:rPr>
          <w:b/>
          <w:bCs/>
        </w:rPr>
        <w:t xml:space="preserve">“cục”</w:t>
      </w:r>
      <w:r>
        <w:rPr>
          <w:b/>
          <w:bCs/>
        </w:rPr>
        <w:t xml:space="preserve"> </w:t>
      </w:r>
      <w:r>
        <w:rPr>
          <w:b/>
          <w:bCs/>
        </w:rPr>
        <w:t xml:space="preserve">dữ liệu Ops++</w:t>
      </w:r>
      <w:r>
        <w:t xml:space="preserve"> </w:t>
      </w:r>
      <w:r>
        <w:t xml:space="preserve">có sẵn không, qua phương thức gì —</w:t>
      </w:r>
      <w:r>
        <w:t xml:space="preserve"> </w:t>
      </w:r>
      <w:r>
        <w:rPr>
          <w:b/>
          <w:bCs/>
        </w:rPr>
        <w:t xml:space="preserve">đến ~thứ Tư</w:t>
      </w:r>
      <w:r>
        <w:t xml:space="preserve"> </w:t>
      </w:r>
      <w:r>
        <w:t xml:space="preserve">mới rõ.</w:t>
      </w:r>
    </w:p>
    <w:p>
      <w:pPr>
        <w:pStyle w:val="Compact"/>
        <w:numPr>
          <w:ilvl w:val="0"/>
          <w:numId w:val="1030"/>
        </w:numPr>
      </w:pPr>
      <w:r>
        <w:t xml:space="preserve">Định danh</w:t>
      </w:r>
      <w:r>
        <w:t xml:space="preserve"> </w:t>
      </w:r>
      <w:r>
        <w:rPr>
          <w:b/>
          <w:bCs/>
        </w:rPr>
        <w:t xml:space="preserve">người chủ trì / người quyết định</w:t>
      </w:r>
      <w:r>
        <w:t xml:space="preserve"> </w:t>
      </w:r>
      <w:r>
        <w:t xml:space="preserve">từng DEC;</w:t>
      </w:r>
      <w:r>
        <w:t xml:space="preserve"> </w:t>
      </w:r>
      <w:r>
        <w:rPr>
          <w:b/>
          <w:bCs/>
        </w:rPr>
        <w:t xml:space="preserve">địa điểm họp</w:t>
      </w:r>
      <w:r>
        <w:t xml:space="preserve">.</w:t>
      </w:r>
    </w:p>
    <w:bookmarkEnd w:id="71"/>
    <w:bookmarkStart w:id="72" w:name="ghi-chú-bổ-sung"/>
    <w:p>
      <w:pPr>
        <w:pStyle w:val="Heading2"/>
      </w:pPr>
      <w:r>
        <w:t xml:space="preserve">Ghi chú Bổ sung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Thuật ngữ (đối chiếu domain-knowledge / glossary):</w:t>
      </w:r>
      <w:r>
        <w:t xml:space="preserve"> </w:t>
      </w:r>
      <w:r>
        <w:t xml:space="preserve">OFP = Operational Flight Plan; OTP = On-time Performance; OSP = Operational Schedule Performance; MVT = Movement message; NOTOC/Loadsheet/CPM thuộc bộ tài liệu chuyến bay; Dispatcher = Điều phái/Kiểm soát viên khai thác. Một số từ ASR đã được suy luận:</w:t>
      </w:r>
      <w:r>
        <w:t xml:space="preserve"> </w:t>
      </w:r>
      <w:r>
        <w:t xml:space="preserve">“mục mần”</w:t>
      </w:r>
      <w:r>
        <w:t xml:space="preserve">→movement,</w:t>
      </w:r>
      <w:r>
        <w:t xml:space="preserve"> </w:t>
      </w:r>
      <w:r>
        <w:t xml:space="preserve">“siêu”</w:t>
      </w:r>
      <w:r>
        <w:t xml:space="preserve">→SITA,</w:t>
      </w:r>
      <w:r>
        <w:t xml:space="preserve"> </w:t>
      </w:r>
      <w:r>
        <w:rPr>
          <w:b/>
          <w:bCs/>
        </w:rPr>
        <w:t xml:space="preserve">“tầm phim/tầng phim”</w:t>
      </w:r>
      <w:r>
        <w:rPr>
          <w:b/>
          <w:bCs/>
        </w:rPr>
        <w:t xml:space="preserve">→FMS (hệ thống cũ cần thay thế)</w:t>
      </w:r>
      <w:r>
        <w:t xml:space="preserve">,</w:t>
      </w:r>
      <w:r>
        <w:t xml:space="preserve"> </w:t>
      </w:r>
      <w:r>
        <w:t xml:space="preserve">“load CDDPM”</w:t>
      </w:r>
      <w:r>
        <w:t xml:space="preserve">→CPM/loadsheet [cần xác nhận].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Rủi ro:</w:t>
      </w:r>
      <w:r>
        <w:t xml:space="preserve"> </w:t>
      </w:r>
      <w:r>
        <w:t xml:space="preserve">(1) hạ tầng/cloud cấp chậm đe doạ mốc 15/6 &amp; 30/6; (2) độ phủ &amp; độ chính xác dữ liệu movement của VNA thấp hơn mặt bằng (90%/79%); (3) logic báo cáo hiện không thống nhất (OTP lệch giữa các báo cáo).</w:t>
      </w:r>
    </w:p>
    <w:bookmarkEnd w:id="72"/>
    <w:bookmarkStart w:id="73" w:name="buổi-họp-tiếp-theo"/>
    <w:p>
      <w:pPr>
        <w:pStyle w:val="Heading2"/>
      </w:pPr>
      <w:r>
        <w:t xml:space="preserve">Buổi Họp Tiếp theo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Thứ 3 (sáng):</w:t>
      </w:r>
      <w:r>
        <w:t xml:space="preserve"> </w:t>
      </w:r>
      <w:r>
        <w:t xml:space="preserve">‘Em’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anh Nam</w:t>
      </w:r>
      <w:r>
        <w:t xml:space="preserve"> </w:t>
      </w:r>
      <w:r>
        <w:t xml:space="preserve">khảo sát</w:t>
      </w:r>
      <w:r>
        <w:t xml:space="preserve"> </w:t>
      </w:r>
      <w:r>
        <w:rPr>
          <w:b/>
          <w:bCs/>
        </w:rPr>
        <w:t xml:space="preserve">tích hợp</w:t>
      </w:r>
      <w:r>
        <w:t xml:space="preserve">; chiều —</w:t>
      </w:r>
      <w:r>
        <w:t xml:space="preserve"> </w:t>
      </w:r>
      <w:r>
        <w:t xml:space="preserve">‘anh’</w:t>
      </w:r>
      <w:r>
        <w:t xml:space="preserve"> </w:t>
      </w:r>
      <w:r>
        <w:t xml:space="preserve">bận đi học.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Thứ 4 (chiều):</w:t>
      </w:r>
      <w:r>
        <w:t xml:space="preserve"> </w:t>
      </w:r>
      <w:r>
        <w:t xml:space="preserve">‘anh’</w:t>
      </w:r>
      <w:r>
        <w:t xml:space="preserve"> </w:t>
      </w:r>
      <w:r>
        <w:t xml:space="preserve">dành thời gian</w:t>
      </w:r>
      <w:r>
        <w:t xml:space="preserve"> </w:t>
      </w:r>
      <w:r>
        <w:rPr>
          <w:b/>
          <w:bCs/>
        </w:rPr>
        <w:t xml:space="preserve">định hướng</w:t>
      </w:r>
      <w:r>
        <w:t xml:space="preserve">; làm việc với</w:t>
      </w:r>
      <w:r>
        <w:t xml:space="preserve"> </w:t>
      </w:r>
      <w:r>
        <w:rPr>
          <w:b/>
          <w:bCs/>
        </w:rPr>
        <w:t xml:space="preserve">anh Nam</w:t>
      </w:r>
      <w:r>
        <w:t xml:space="preserve"> </w:t>
      </w:r>
      <w:r>
        <w:t xml:space="preserve">về hạ tầng.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Mốc:</w:t>
      </w:r>
      <w:r>
        <w:t xml:space="preserve"> </w:t>
      </w:r>
      <w:r>
        <w:t xml:space="preserve">sau</w:t>
      </w:r>
      <w:r>
        <w:t xml:space="preserve"> </w:t>
      </w:r>
      <w:r>
        <w:rPr>
          <w:b/>
          <w:bCs/>
        </w:rPr>
        <w:t xml:space="preserve">10/6</w:t>
      </w:r>
      <w:r>
        <w:t xml:space="preserve"> </w:t>
      </w:r>
      <w:r>
        <w:t xml:space="preserve">bên kia cài đặt IP/cụm xong →</w:t>
      </w:r>
      <w:r>
        <w:t xml:space="preserve"> </w:t>
      </w:r>
      <w:r>
        <w:rPr>
          <w:b/>
          <w:bCs/>
        </w:rPr>
        <w:t xml:space="preserve">thông kết nối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fake data</w:t>
      </w:r>
      <w:r>
        <w:t xml:space="preserve"> </w:t>
      </w:r>
      <w:r>
        <w:t xml:space="preserve">test gọi;</w:t>
      </w:r>
      <w:r>
        <w:t xml:space="preserve"> </w:t>
      </w:r>
      <w:r>
        <w:rPr>
          <w:b/>
          <w:bCs/>
        </w:rPr>
        <w:t xml:space="preserve">15/6</w:t>
      </w:r>
      <w:r>
        <w:t xml:space="preserve"> </w:t>
      </w:r>
      <w:r>
        <w:t xml:space="preserve">hạ tầng gốc sẵn sàng + đồng bộ data cho Ops++ (NetOps);</w:t>
      </w:r>
      <w:r>
        <w:t xml:space="preserve"> </w:t>
      </w:r>
      <w:r>
        <w:rPr>
          <w:b/>
          <w:bCs/>
        </w:rPr>
        <w:t xml:space="preserve">30/6</w:t>
      </w:r>
      <w:r>
        <w:t xml:space="preserve"> </w:t>
      </w:r>
      <w:r>
        <w:t xml:space="preserve">thông kết nối toàn bộ.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Chủ đề kế tiếp:</w:t>
      </w:r>
      <w:r>
        <w:t xml:space="preserve"> </w:t>
      </w:r>
      <w:r>
        <w:t xml:space="preserve">khảo sát</w:t>
      </w:r>
      <w:r>
        <w:t xml:space="preserve"> </w:t>
      </w:r>
      <w:r>
        <w:rPr>
          <w:b/>
          <w:bCs/>
        </w:rPr>
        <w:t xml:space="preserve">quản lý tàu bay / danh mục</w:t>
      </w:r>
      <w:r>
        <w:t xml:space="preserve">;</w:t>
      </w:r>
      <w:r>
        <w:t xml:space="preserve"> </w:t>
      </w:r>
      <w:r>
        <w:rPr>
          <w:b/>
          <w:bCs/>
        </w:rPr>
        <w:t xml:space="preserve">tích hợp Ops++ trước</w:t>
      </w:r>
      <w:r>
        <w:t xml:space="preserve">; lịch làm việc với</w:t>
      </w:r>
      <w:r>
        <w:t xml:space="preserve"> </w:t>
      </w:r>
      <w:r>
        <w:rPr>
          <w:b/>
          <w:bCs/>
        </w:rPr>
        <w:t xml:space="preserve">điều phái</w:t>
      </w:r>
      <w:r>
        <w:t xml:space="preserve">; xác minh nguồn</w:t>
      </w:r>
      <w:r>
        <w:t xml:space="preserve"> </w:t>
      </w:r>
      <w:r>
        <w:rPr>
          <w:b/>
          <w:bCs/>
        </w:rPr>
        <w:t xml:space="preserve">Amadeus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Cơ chế phối hợp:</w:t>
      </w:r>
      <w:r>
        <w:t xml:space="preserve"> </w:t>
      </w:r>
      <w:r>
        <w:t xml:space="preserve">chị đi cùng vendor xuyên suốt tích hợp; bí thì</w:t>
      </w:r>
      <w:r>
        <w:t xml:space="preserve"> </w:t>
      </w:r>
      <w:r>
        <w:rPr>
          <w:b/>
          <w:bCs/>
        </w:rPr>
        <w:t xml:space="preserve">báo anh Hùng</w:t>
      </w:r>
      <w:r>
        <w:t xml:space="preserve">. Nhắn hỏi bất kỳ lúc nào (kể cả cuối tuần).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Bổ sung part2 ngày 2026-06-09. Toàn bộ nội dung trích từ ASR chất lượng thấp — đối chiếu người dự họp trước khi dùng làm căn cứ (CLAUDE §0).</w:t>
            </w:r>
          </w:p>
        </w:tc>
      </w:tr>
    </w:tbl>
    <w:bookmarkEnd w:id="73"/>
    <w:bookmarkEnd w:id="74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2026-06-09T08:05:34Z</dcterms:created>
  <dcterms:modified xsi:type="dcterms:W3CDTF">2026-06-09T08:05:34Z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