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BRD — Hệ thống Điều hành Khai thác Hãng Hàng không (TOSS)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i/>
          <w:iCs/>
        </w:rPr>
        <w:t xml:space="preserve">Tài liệu Yêu cầu Nghiệp vụ · trình bày theo QT02.BM.04 · v0.12 · 2026-06-22</w:t>
      </w:r>
    </w:p>
    <w:p>
      <w:r>
        <w:pict>
          <v:rect style="width:0;height:1.5pt" o:hralign="center" o:hrstd="t" o:hr="t"/>
        </w:pict>
      </w:r>
    </w:p>
    <w:p>
      <w:pPr>
        <w:pStyle w:val="BlockText"/>
      </w:pPr>
      <w:r>
        <w:rPr>
          <w:b/>
          <w:bCs/>
        </w:rPr>
        <w:t xml:space="preserve">Trạng thái:</w:t>
      </w:r>
      <w:r>
        <w:t xml:space="preserve"> </w:t>
      </w:r>
      <w:r>
        <w:t xml:space="preserve">Khung (skeleton) phục vụ thẩm định nội bộ trước khi đi vào chi tiết.</w:t>
      </w:r>
      <w:r>
        <w:t xml:space="preserve"> </w:t>
      </w:r>
      <w:r>
        <w:rPr>
          <w:b/>
          <w:bCs/>
        </w:rPr>
        <w:t xml:space="preserve">Toàn bộ nội dung được phân rã trung thực từ nguồn đã trích dẫn</w:t>
      </w:r>
      <w:r>
        <w:t xml:space="preserve"> </w:t>
      </w:r>
      <w:r>
        <w:t xml:space="preserve">(báo cáo khảo sát 08–15/06/2026, sheet YCKT-VTIT, FDOP §3.1–3.5, Customer Docs đã extract). Mọi điểm chưa rõ được đẩy về sổ cái duy nhất</w:t>
      </w:r>
      <w:r>
        <w:t xml:space="preserve"> </w:t>
      </w:r>
      <w:r>
        <w:rPr>
          <w:b/>
          <w:bCs/>
        </w:rPr>
        <w:t xml:space="preserve">OID-TOSS-001</w:t>
      </w:r>
      <w:r>
        <w:t xml:space="preserve"> </w:t>
      </w:r>
      <w:r>
        <w:t xml:space="preserve">dưới dạng chú thích</w:t>
      </w:r>
      <w:r>
        <w:t xml:space="preserve"> </w:t>
      </w:r>
      <w:r>
        <w:rPr>
          <w:rStyle w:val="VerbatimChar"/>
        </w:rPr>
        <w:t xml:space="preserve">*(xem OID: &lt;mã&gt;)*</w:t>
      </w:r>
      <w:r>
        <w:t xml:space="preserve">. Các yêu cầu nghiệp vụ chi tiết (BR) được tách thành</w:t>
      </w:r>
      <w:r>
        <w:t xml:space="preserve"> </w:t>
      </w:r>
      <w:r>
        <w:rPr>
          <w:b/>
          <w:bCs/>
        </w:rPr>
        <w:t xml:space="preserve">5 file BRD-TOSS-PHn</w:t>
      </w:r>
      <w:r>
        <w:t xml:space="preserve"> </w:t>
      </w:r>
      <w:r>
        <w:t xml:space="preserve">theo phân hệ; tài liệu khung này giữ §1–§6 (chung), §7.6 (tổng kết BR), §8–§10.</w:t>
      </w:r>
    </w:p>
    <w:p>
      <w:pPr>
        <w:pStyle w:val="BlockText"/>
      </w:pPr>
      <w:r>
        <w:rPr>
          <w:b/>
          <w:bCs/>
        </w:rPr>
        <w:t xml:space="preserve">Phạm vi mức:</w:t>
      </w:r>
      <w:r>
        <w:t xml:space="preserve"> </w:t>
      </w:r>
      <w:r>
        <w:t xml:space="preserve">Khung BRD chỉ mô tả ở mức</w:t>
      </w:r>
      <w:r>
        <w:t xml:space="preserve"> </w:t>
      </w:r>
      <w:r>
        <w:rPr>
          <w:b/>
          <w:bCs/>
        </w:rPr>
        <w:t xml:space="preserve">mục tiêu nghiệp vụ + phạm vi + quy trình chính + nguyên tắc</w:t>
      </w:r>
      <w:r>
        <w:t xml:space="preserve">, KHÔNG bóc xuống chức năng cụ thể, trường dữ liệu hay use case. Bóc tách tới Yêu cầu chức năng (FR), Trường hợp sử dụng (UC), Câu chuyện người dùng (US) sẽ được thực hiện ở các tài liệu SRS/FRD kế tiếp.</w:t>
      </w:r>
    </w:p>
    <w:bookmarkStart w:id="50" w:name="mục-lục"/>
    <w:p>
      <w:pPr>
        <w:pStyle w:val="Heading2"/>
      </w:pPr>
      <w:r>
        <w:t xml:space="preserve">Mục lục</w:t>
      </w:r>
    </w:p>
    <w:p>
      <w:pPr>
        <w:pStyle w:val="Compact"/>
        <w:numPr>
          <w:ilvl w:val="0"/>
          <w:numId w:val="1001"/>
        </w:numPr>
      </w:pPr>
      <w:r>
        <w:t xml:space="preserve">Thông tin tài liệu (Document Control)</w:t>
      </w:r>
    </w:p>
    <w:p>
      <w:pPr>
        <w:pStyle w:val="Compact"/>
        <w:numPr>
          <w:ilvl w:val="0"/>
          <w:numId w:val="1001"/>
        </w:numPr>
      </w:pPr>
      <w:r>
        <w:t xml:space="preserve">Tóm tắt điều hành (Executive Summary)</w:t>
      </w:r>
    </w:p>
    <w:p>
      <w:pPr>
        <w:pStyle w:val="Compact"/>
        <w:numPr>
          <w:ilvl w:val="0"/>
          <w:numId w:val="1001"/>
        </w:numPr>
      </w:pPr>
      <w:r>
        <w:t xml:space="preserve">Bối cảnh &amp; Vấn đề hiện tại (Business Context)</w:t>
      </w:r>
    </w:p>
    <w:p>
      <w:pPr>
        <w:pStyle w:val="Compact"/>
        <w:numPr>
          <w:ilvl w:val="0"/>
          <w:numId w:val="1001"/>
        </w:numPr>
      </w:pPr>
      <w:r>
        <w:t xml:space="preserve">Mục tiêu nghiệp vụ (Business Objectives)</w:t>
      </w:r>
    </w:p>
    <w:p>
      <w:pPr>
        <w:pStyle w:val="Compact"/>
        <w:numPr>
          <w:ilvl w:val="0"/>
          <w:numId w:val="1001"/>
        </w:numPr>
      </w:pPr>
      <w:r>
        <w:t xml:space="preserve">Phạm vi (Scope)</w:t>
      </w:r>
    </w:p>
    <w:p>
      <w:pPr>
        <w:pStyle w:val="Compact"/>
        <w:numPr>
          <w:ilvl w:val="0"/>
          <w:numId w:val="1001"/>
        </w:numPr>
      </w:pPr>
      <w:r>
        <w:t xml:space="preserve">Các bên liên quan (Stakeholders)</w:t>
      </w:r>
    </w:p>
    <w:p>
      <w:pPr>
        <w:pStyle w:val="Compact"/>
        <w:numPr>
          <w:ilvl w:val="0"/>
          <w:numId w:val="1001"/>
        </w:numPr>
      </w:pPr>
      <w:r>
        <w:t xml:space="preserve">Yêu cầu nghiệp vụ theo phân hệ (Detailed BR per subsystem)</w:t>
      </w:r>
    </w:p>
    <w:p>
      <w:pPr>
        <w:pStyle w:val="Compact"/>
        <w:numPr>
          <w:ilvl w:val="0"/>
          <w:numId w:val="1001"/>
        </w:numPr>
      </w:pPr>
      <w:r>
        <w:t xml:space="preserve">Quy trình nghiệp vụ (Business Process)</w:t>
      </w:r>
    </w:p>
    <w:p>
      <w:pPr>
        <w:pStyle w:val="Compact"/>
        <w:numPr>
          <w:ilvl w:val="0"/>
          <w:numId w:val="1001"/>
        </w:numPr>
      </w:pPr>
      <w:r>
        <w:t xml:space="preserve">Giả định &amp; Ràng buộc (Assumptions &amp; Constraints)</w:t>
      </w:r>
    </w:p>
    <w:p>
      <w:pPr>
        <w:pStyle w:val="Compact"/>
        <w:numPr>
          <w:ilvl w:val="0"/>
          <w:numId w:val="1001"/>
        </w:numPr>
      </w:pPr>
      <w:r>
        <w:t xml:space="preserve">Tài liệu nguồn (References)</w:t>
      </w:r>
    </w:p>
    <w:p>
      <w:r>
        <w:pict>
          <v:rect style="width:0;height:1.5pt" o:hralign="center" o:hrstd="t" o:hr="t"/>
        </w:pict>
      </w:r>
    </w:p>
    <w:bookmarkEnd w:id="50"/>
    <w:bookmarkStart w:id="51" w:name="thông-tin-tài-liệu-document-control"/>
    <w:p>
      <w:pPr>
        <w:pStyle w:val="Heading2"/>
      </w:pPr>
      <w:r>
        <w:t xml:space="preserve">1. Thông tin tài liệu (Document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Trường</w:t>
            </w:r>
          </w:p>
        </w:tc>
        <w:tc>
          <w:tcPr/>
          <w:p>
            <w:pPr>
              <w:pStyle w:val="Compact"/>
            </w:pPr>
            <w:r>
              <w:t xml:space="preserve">Giá trị</w:t>
            </w:r>
          </w:p>
        </w:tc>
      </w:tr>
      <w:tr>
        <w:tc>
          <w:tcPr/>
          <w:p>
            <w:pPr>
              <w:pStyle w:val="Compact"/>
            </w:pPr>
            <w:r>
              <w:t xml:space="preserve">Tên dự án</w:t>
            </w:r>
          </w:p>
        </w:tc>
        <w:tc>
          <w:tcPr/>
          <w:p>
            <w:pPr>
              <w:pStyle w:val="Compact"/>
            </w:pPr>
            <w:r>
              <w:t xml:space="preserve">TOSS — Hệ thống Điều hành Khai thác Hãng Hàng không (Airline Operations Management System)</w:t>
            </w:r>
          </w:p>
        </w:tc>
      </w:tr>
      <w:tr>
        <w:tc>
          <w:tcPr/>
          <w:p>
            <w:pPr>
              <w:pStyle w:val="Compact"/>
            </w:pPr>
            <w:r>
              <w:t xml:space="preserve">Mã dự án</w:t>
            </w:r>
          </w:p>
        </w:tc>
        <w:tc>
          <w:tcPr/>
          <w:p>
            <w:pPr>
              <w:pStyle w:val="Compact"/>
            </w:pPr>
            <w:r>
              <w:t xml:space="preserve">TOSS</w:t>
            </w:r>
          </w:p>
        </w:tc>
      </w:tr>
      <w:tr>
        <w:tc>
          <w:tcPr/>
          <w:p>
            <w:pPr>
              <w:pStyle w:val="Compact"/>
            </w:pPr>
            <w:r>
              <w:t xml:space="preserve">Mã tài liệu</w:t>
            </w:r>
          </w:p>
        </w:tc>
        <w:tc>
          <w:tcPr/>
          <w:p>
            <w:pPr>
              <w:pStyle w:val="Compact"/>
            </w:pPr>
            <w:r>
              <w:t xml:space="preserve">BRD-TOSS-001</w:t>
            </w:r>
          </w:p>
        </w:tc>
      </w:tr>
      <w:tr>
        <w:tc>
          <w:tcPr/>
          <w:p>
            <w:pPr>
              <w:pStyle w:val="Compact"/>
            </w:pPr>
            <w:r>
              <w:t xml:space="preserve">Phiên bản</w:t>
            </w:r>
          </w:p>
        </w:tc>
        <w:tc>
          <w:tcPr/>
          <w:p>
            <w:pPr>
              <w:pStyle w:val="Compact"/>
            </w:pPr>
            <w:r>
              <w:t xml:space="preserve">0.11</w:t>
            </w:r>
          </w:p>
        </w:tc>
      </w:tr>
      <w:tr>
        <w:tc>
          <w:tcPr/>
          <w:p>
            <w:pPr>
              <w:pStyle w:val="Compact"/>
            </w:pPr>
            <w:r>
              <w:t xml:space="preserve">Ngày phát hành</w:t>
            </w:r>
          </w:p>
        </w:tc>
        <w:tc>
          <w:tcPr/>
          <w:p>
            <w:pPr>
              <w:pStyle w:val="Compact"/>
            </w:pPr>
            <w:r>
              <w:t xml:space="preserve">2026-06-17</w:t>
            </w:r>
          </w:p>
        </w:tc>
      </w:tr>
      <w:tr>
        <w:tc>
          <w:tcPr/>
          <w:p>
            <w:pPr>
              <w:pStyle w:val="Compact"/>
            </w:pPr>
            <w:r>
              <w:t xml:space="preserve">Trạng thái</w:t>
            </w:r>
          </w:p>
        </w:tc>
        <w:tc>
          <w:tcPr/>
          <w:p>
            <w:pPr>
              <w:pStyle w:val="Compact"/>
            </w:pPr>
            <w:r>
              <w:t xml:space="preserve">Draft (Khung — chưa có người duyệt)</w:t>
            </w:r>
          </w:p>
        </w:tc>
      </w:tr>
      <w:tr>
        <w:tc>
          <w:tcPr/>
          <w:p>
            <w:pPr>
              <w:pStyle w:val="Compact"/>
            </w:pPr>
            <w:r>
              <w:t xml:space="preserve">Người soạn</w:t>
            </w:r>
          </w:p>
        </w:tc>
        <w:tc>
          <w:tcPr/>
          <w:p>
            <w:pPr>
              <w:pStyle w:val="Compact"/>
            </w:pPr>
            <w:r>
              <w:t xml:space="preserve">BA Lead</w:t>
            </w:r>
          </w:p>
        </w:tc>
      </w:tr>
      <w:tr>
        <w:tc>
          <w:tcPr/>
          <w:p>
            <w:pPr>
              <w:pStyle w:val="Compact"/>
            </w:pPr>
            <w:r>
              <w:t xml:space="preserve">Người duyệt</w:t>
            </w:r>
          </w:p>
        </w:tc>
        <w:tc>
          <w:tcPr/>
          <w:p>
            <w:pPr>
              <w:pStyle w:val="Compact"/>
            </w:pPr>
            <w:r>
              <w:rPr>
                <w:i/>
                <w:iCs/>
              </w:rPr>
              <w:t xml:space="preserve">(xem OID: DEC-06 — chờ phân công)</w:t>
            </w:r>
          </w:p>
        </w:tc>
      </w:tr>
      <w:tr>
        <w:tc>
          <w:tcPr/>
          <w:p>
            <w:pPr>
              <w:pStyle w:val="Compact"/>
            </w:pPr>
            <w:r>
              <w:t xml:space="preserve">Phạm vi tài liệu</w:t>
            </w:r>
          </w:p>
        </w:tc>
        <w:tc>
          <w:tcPr/>
          <w:p>
            <w:pPr>
              <w:pStyle w:val="Compact"/>
            </w:pPr>
            <w:r>
              <w:t xml:space="preserve">Khung top-down toàn dự án; chi tiết BR/FR tách riêng</w:t>
            </w:r>
          </w:p>
        </w:tc>
      </w:tr>
    </w:tbl>
    <w:p>
      <w:r>
        <w:pict>
          <v:rect style="width:0;height:1.5pt" o:hralign="center" o:hrstd="t" o:hr="t"/>
        </w:pict>
      </w:r>
    </w:p>
    <w:bookmarkEnd w:id="51"/>
    <w:bookmarkStart w:id="52" w:name="tóm-tắt-điều-hành-executive-summary"/>
    <w:p>
      <w:pPr>
        <w:pStyle w:val="Heading2"/>
      </w:pPr>
      <w:r>
        <w:t xml:space="preserve">2. Tóm tắt điều hành (Executive Summary)</w:t>
      </w:r>
    </w:p>
    <w:p>
      <w:pPr>
        <w:pStyle w:val="FirstParagraph"/>
      </w:pPr>
      <w:r>
        <w:t xml:space="preserve">Hệ thống Tối ưu Điều hành Khai thác (TOSS) được Tổng công ty Hàng không Việt Nam (VNA) đặt ra với hai mục đích cốt lõi. Thứ nhất là</w:t>
      </w:r>
      <w:r>
        <w:t xml:space="preserve"> </w:t>
      </w:r>
      <w:r>
        <w:rPr>
          <w:b/>
          <w:bCs/>
        </w:rPr>
        <w:t xml:space="preserve">thay thế hệ thống FMS hiện hành</w:t>
      </w:r>
      <w:r>
        <w:t xml:space="preserve"> </w:t>
      </w:r>
      <w:r>
        <w:t xml:space="preserve">đang vận hành chậm và phủ chưa đủ dữ liệu chuyển động chuyến bay (Khảo sát 08/06/2026 §II.4 và §II.7). Thứ hai là</w:t>
      </w:r>
      <w:r>
        <w:t xml:space="preserve"> </w:t>
      </w:r>
      <w:r>
        <w:rPr>
          <w:b/>
          <w:bCs/>
        </w:rPr>
        <w:t xml:space="preserve">hợp nhất các luồng dữ liệu khai thác</w:t>
      </w:r>
      <w:r>
        <w:t xml:space="preserve"> </w:t>
      </w:r>
      <w:r>
        <w:t xml:space="preserve">(lịch bay, tổ bay, kỹ thuật, tài liệu chuyến bay, thời tiết, NOTAM, hành khách nối chuyến…) về một nền tảng duy nhất, đóng vai trò</w:t>
      </w:r>
      <w:r>
        <w:t xml:space="preserve"> </w:t>
      </w:r>
      <w:r>
        <w:rPr>
          <w:b/>
          <w:bCs/>
        </w:rPr>
        <w:t xml:space="preserve">nguồn dữ liệu tập trung và lớp giám sát — cảnh báo</w:t>
      </w:r>
      <w:r>
        <w:t xml:space="preserve"> </w:t>
      </w:r>
      <w:r>
        <w:t xml:space="preserve">cho Trung tâm Kiểm soát Khai thác (OCC — Operational Control Center). Các thao tác nghiệp vụ chuyên dụng (Lido lập kế hoạch bay, MO Plus xác nhận tài liệu phi công, AMOS bảo dưỡng, Netline lịch bay…) tiếp tục diễn ra ở hệ thống chuyên dụng tương ứng và TOSS</w:t>
      </w:r>
      <w:r>
        <w:t xml:space="preserve"> </w:t>
      </w:r>
      <w:r>
        <w:rPr>
          <w:b/>
          <w:bCs/>
        </w:rPr>
        <w:t xml:space="preserve">không trùng lặp chức năng</w:t>
      </w:r>
      <w:r>
        <w:t xml:space="preserve"> </w:t>
      </w:r>
      <w:r>
        <w:t xml:space="preserve">với các hệ thống này (Khảo sát 11/06/2026 buổi sáng §II.4; Khảo sát 09/06/2026 §II.10).</w:t>
      </w:r>
    </w:p>
    <w:p>
      <w:pPr>
        <w:pStyle w:val="BodyText"/>
      </w:pPr>
      <w:r>
        <w:t xml:space="preserve">Đóng góp nghiệp vụ chính của TOSS bao gồm: (a) bổ sung thao tác chủ động</w:t>
      </w:r>
      <w:r>
        <w:t xml:space="preserve"> </w:t>
      </w:r>
      <w:r>
        <w:rPr>
          <w:b/>
          <w:bCs/>
        </w:rPr>
        <w:t xml:space="preserve">Dispatch Release</w:t>
      </w:r>
      <w:r>
        <w:t xml:space="preserve"> </w:t>
      </w:r>
      <w:r>
        <w:t xml:space="preserve">trên TOSS để xác nhận bản kế hoạch bay (OFP — Operational Flight Plan) chính thức, làm tiền đề bắt buộc cho</w:t>
      </w:r>
      <w:r>
        <w:t xml:space="preserve"> </w:t>
      </w:r>
      <w:r>
        <w:rPr>
          <w:b/>
          <w:bCs/>
        </w:rPr>
        <w:t xml:space="preserve">Captain’s Release</w:t>
      </w:r>
      <w:r>
        <w:t xml:space="preserve"> </w:t>
      </w:r>
      <w:r>
        <w:t xml:space="preserve">trên MO Plus (Khảo sát 11/06/2026 buổi sáng §II.1, §II.2); (b) cung cấp</w:t>
      </w:r>
      <w:r>
        <w:t xml:space="preserve"> </w:t>
      </w:r>
      <w:r>
        <w:rPr>
          <w:b/>
          <w:bCs/>
        </w:rPr>
        <w:t xml:space="preserve">màn hình tập trung kiểm tra đầu ca</w:t>
      </w:r>
      <w:r>
        <w:t xml:space="preserve"> </w:t>
      </w:r>
      <w:r>
        <w:t xml:space="preserve">cho điều phái viên (Dispatcher) thay vì phải mở 5–7 ứng dụng rời rạc (Khảo sát 11/06/2026 buổi sáng §II.4); (c)</w:t>
      </w:r>
      <w:r>
        <w:t xml:space="preserve"> </w:t>
      </w:r>
      <w:r>
        <w:rPr>
          <w:b/>
          <w:bCs/>
        </w:rPr>
        <w:t xml:space="preserve">số hóa Báo cáo Điều hành ngày Khai thác (BCAO)</w:t>
      </w:r>
      <w:r>
        <w:t xml:space="preserve"> </w:t>
      </w:r>
      <w:r>
        <w:t xml:space="preserve">đang được soạn thủ công bằng Word (Khảo sát 08/06/2026 §II.3, Khảo sát 09/06/2026 §II.7); (d)</w:t>
      </w:r>
      <w:r>
        <w:t xml:space="preserve"> </w:t>
      </w:r>
      <w:r>
        <w:rPr>
          <w:b/>
          <w:bCs/>
        </w:rPr>
        <w:t xml:space="preserve">chuẩn hóa nguồn dữ liệu danh mục (Master Data)</w:t>
      </w:r>
      <w:r>
        <w:t xml:space="preserve"> </w:t>
      </w:r>
      <w:r>
        <w:t xml:space="preserve">cho tàu bay, sân bay, chặng bay và cung cấp ngược cho các hệ thống vệ tinh; (e)</w:t>
      </w:r>
      <w:r>
        <w:t xml:space="preserve"> </w:t>
      </w:r>
      <w:r>
        <w:rPr>
          <w:b/>
          <w:bCs/>
        </w:rPr>
        <w:t xml:space="preserve">quản lý phiên bản OFP</w:t>
      </w:r>
      <w:r>
        <w:t xml:space="preserve"> </w:t>
      </w:r>
      <w:r>
        <w:t xml:space="preserve">trên TOSS (Release / Unrelease) và đẩy đúng phiên bản đang sử dụng sang MO Plus, kể cả khi cần quay về phiên bản OFP cũ (Khảo sát 11/06/2026 buổi chiều §II.4).</w:t>
      </w:r>
    </w:p>
    <w:p>
      <w:pPr>
        <w:pStyle w:val="BodyText"/>
      </w:pPr>
      <w:r>
        <w:t xml:space="preserve">Giải pháp được quy hoạch thành</w:t>
      </w:r>
      <w:r>
        <w:t xml:space="preserve"> </w:t>
      </w:r>
      <w:r>
        <w:rPr>
          <w:b/>
          <w:bCs/>
        </w:rPr>
        <w:t xml:space="preserve">năm phân hệ nghiệp vụ</w:t>
      </w:r>
      <w:r>
        <w:t xml:space="preserve">: (i) Thông tin điều hành chuyến bay; (ii) Quản lý tài liệu chuyến bay; (iii) Quản lý báo cáo, đánh giá tối ưu khai thác; (iv) Quản lý danh mục (Master Data); (v) Quản trị hệ thống (IAM/RBAC, Tích hợp, Hạ tầng) (sheet-07 MENU YCKT; Đề xuất giải pháp kỹ thuật §II).</w:t>
      </w:r>
    </w:p>
    <w:p>
      <w:pPr>
        <w:pStyle w:val="BodyText"/>
      </w:pPr>
      <w:r>
        <w:t xml:space="preserve">Mức kỳ vọng vận hành: dịch vụ 24/7/365 cho OCC, độ sẵn sàng SLA tối thiểu 99%, hỗ trợ quy mô khoảng 4.000 người dùng (đồng thời 200), tích hợp với ~40 hệ thống nguồn, tuân thủ Nghị định 53/2022/NĐ-CP về lưu trữ dữ liệu tại Việt Nam và Nghị định 13/2023/NĐ-CP về bảo vệ dữ liệu cá nhân (Đề xuất giải pháp kỹ thuật §I; sheet YCKT V3).</w:t>
      </w:r>
    </w:p>
    <w:p>
      <w:r>
        <w:pict>
          <v:rect style="width:0;height:1.5pt" o:hralign="center" o:hrstd="t" o:hr="t"/>
        </w:pict>
      </w:r>
    </w:p>
    <w:bookmarkEnd w:id="52"/>
    <w:bookmarkStart w:id="56" w:name="X1cea08b966996a57decf030d6cd05bc3dc2069b"/>
    <w:p>
      <w:pPr>
        <w:pStyle w:val="Heading2"/>
      </w:pPr>
      <w:r>
        <w:t xml:space="preserve">3. Bối cảnh &amp; Vấn đề hiện tại (Business Context)</w:t>
      </w:r>
    </w:p>
    <w:bookmarkStart w:id="53" w:name="hiện-trạng-as-is"/>
    <w:p>
      <w:pPr>
        <w:pStyle w:val="Heading3"/>
      </w:pPr>
      <w:r>
        <w:t xml:space="preserve">3.1 Hiện trạng (As-Is)</w:t>
      </w:r>
    </w:p>
    <w:p>
      <w:pPr>
        <w:pStyle w:val="FirstParagraph"/>
      </w:pPr>
      <w:r>
        <w:rPr>
          <w:b/>
          <w:bCs/>
        </w:rPr>
        <w:t xml:space="preserve">Về dữ liệu và hệ thống tổng thể:</w:t>
      </w:r>
      <w:r>
        <w:t xml:space="preserve"> </w:t>
      </w:r>
      <w:r>
        <w:t xml:space="preserve">- Hệ thống FMS đang vận hành chậm; dữ liệu chuyển động chuyến bay (Movement) hiện chỉ phủ khoảng</w:t>
      </w:r>
      <w:r>
        <w:t xml:space="preserve"> </w:t>
      </w:r>
      <w:r>
        <w:rPr>
          <w:b/>
          <w:bCs/>
        </w:rPr>
        <w:t xml:space="preserve">90%</w:t>
      </w:r>
      <w:r>
        <w:t xml:space="preserve"> </w:t>
      </w:r>
      <w:r>
        <w:t xml:space="preserve">số chuyến của hãng (các hãng khác đạt khoảng 99%), độ chính xác khoảng</w:t>
      </w:r>
      <w:r>
        <w:t xml:space="preserve"> </w:t>
      </w:r>
      <w:r>
        <w:rPr>
          <w:b/>
          <w:bCs/>
        </w:rPr>
        <w:t xml:space="preserve">79%</w:t>
      </w:r>
      <w:r>
        <w:t xml:space="preserve">; quy mô khoảng</w:t>
      </w:r>
      <w:r>
        <w:t xml:space="preserve"> </w:t>
      </w:r>
      <w:r>
        <w:rPr>
          <w:b/>
          <w:bCs/>
        </w:rPr>
        <w:t xml:space="preserve">11.000 chuyến/tháng</w:t>
      </w:r>
      <w:r>
        <w:t xml:space="preserve"> </w:t>
      </w:r>
      <w:r>
        <w:t xml:space="preserve">(Khảo sát 08/06/2026 §II.4).</w:t>
      </w:r>
      <w:r>
        <w:t xml:space="preserve"> </w:t>
      </w:r>
      <w:r>
        <w:t xml:space="preserve">- Hệ thống web tiền thân (MMS) chỉ chạy được trên Internet Explorer, phát triển từ khoảng năm 2019, phạm vi hẹp hơn nhiều so với TOSS dự kiến (Khảo sát 08/06/2026 §II.4 và §V).</w:t>
      </w:r>
      <w:r>
        <w:t xml:space="preserve"> </w:t>
      </w:r>
      <w:r>
        <w:t xml:space="preserve">- Giao diện báo cáo hiện hành dùng Oracle Form chỉ xuất được một báo cáo tổng hợp chi tiết khoảng 190 trường mà không được phép chọn trường, sau đó xuất Excel và xử lý thủ công bằng công thức để dựng pivot (Khảo sát 08/06/2026 §II.3).</w:t>
      </w:r>
    </w:p>
    <w:p>
      <w:pPr>
        <w:pStyle w:val="BodyText"/>
      </w:pPr>
      <w:r>
        <w:rPr>
          <w:b/>
          <w:bCs/>
        </w:rPr>
        <w:t xml:space="preserve">Về tài liệu chuyến bay và phát hành OFP:</w:t>
      </w:r>
      <w:r>
        <w:t xml:space="preserve"> </w:t>
      </w:r>
      <w:r>
        <w:t xml:space="preserve">- Hệ thống Lido</w:t>
      </w:r>
      <w:r>
        <w:t xml:space="preserve"> </w:t>
      </w:r>
      <w:r>
        <w:rPr>
          <w:b/>
          <w:bCs/>
        </w:rPr>
        <w:t xml:space="preserve">tự sinh OFP và tự đẩy lên MO Plus</w:t>
      </w:r>
      <w:r>
        <w:t xml:space="preserve"> </w:t>
      </w:r>
      <w:r>
        <w:t xml:space="preserve">mà không có bước review/action của điều phái trước khi tài liệu được phát hành cho phi công; phi công và chính điều phái</w:t>
      </w:r>
      <w:r>
        <w:t xml:space="preserve"> </w:t>
      </w:r>
      <w:r>
        <w:rPr>
          <w:b/>
          <w:bCs/>
        </w:rPr>
        <w:t xml:space="preserve">không phân biệt được đâu là bản OFP đã được chốt</w:t>
      </w:r>
      <w:r>
        <w:t xml:space="preserve"> </w:t>
      </w:r>
      <w:r>
        <w:t xml:space="preserve">và đâu là bản hệ thống tự sinh khi tải/dầu thay đổi (Khảo sát 11/06/2026 buổi sáng §II.1).</w:t>
      </w:r>
      <w:r>
        <w:t xml:space="preserve"> </w:t>
      </w:r>
      <w:r>
        <w:t xml:space="preserve">- Mốc upload OFP hiện hành: chuyến nội địa trước</w:t>
      </w:r>
      <w:r>
        <w:t xml:space="preserve"> </w:t>
      </w:r>
      <w:r>
        <w:rPr>
          <w:b/>
          <w:bCs/>
        </w:rPr>
        <w:t xml:space="preserve">60 phút</w:t>
      </w:r>
      <w:r>
        <w:t xml:space="preserve">, chuyến quốc tế trước</w:t>
      </w:r>
      <w:r>
        <w:t xml:space="preserve"> </w:t>
      </w:r>
      <w:r>
        <w:rPr>
          <w:b/>
          <w:bCs/>
        </w:rPr>
        <w:t xml:space="preserve">90 phút</w:t>
      </w:r>
      <w:r>
        <w:t xml:space="preserve"> </w:t>
      </w:r>
      <w:r>
        <w:t xml:space="preserve">so với STD; các mốc 130/180/200/240/270 phút còn được nhắc tới cho các giai đoạn khác</w:t>
      </w:r>
      <w:r>
        <w:t xml:space="preserve"> </w:t>
      </w:r>
      <w:r>
        <w:rPr>
          <w:i/>
          <w:iCs/>
        </w:rPr>
        <w:t xml:space="preserve">(xem OID: SME-08)</w:t>
      </w:r>
      <w:r>
        <w:t xml:space="preserve"> </w:t>
      </w:r>
      <w:r>
        <w:t xml:space="preserve">(Khảo sát 11/06/2026 buổi sáng §II.1; Khảo sát 15/06/2026 §II.2).</w:t>
      </w:r>
      <w:r>
        <w:t xml:space="preserve"> </w:t>
      </w:r>
      <w:r>
        <w:t xml:space="preserve">- Khi cần quay về phiên bản OFP cũ (vì tổ quay đã đổi, dầu phải xả…), quy trình hiện hành buộc làm lại OFP trên Lido — phức tạp và tốn thời gian (Khảo sát 11/06/2026 buổi chiều §II.4).</w:t>
      </w:r>
    </w:p>
    <w:p>
      <w:pPr>
        <w:pStyle w:val="BodyText"/>
      </w:pPr>
      <w:r>
        <w:rPr>
          <w:b/>
          <w:bCs/>
        </w:rPr>
        <w:t xml:space="preserve">Về kiểm tra đầu ca của điều phái:</w:t>
      </w:r>
      <w:r>
        <w:t xml:space="preserve"> </w:t>
      </w:r>
      <w:r>
        <w:t xml:space="preserve">- Điều phái viên đang phải</w:t>
      </w:r>
      <w:r>
        <w:t xml:space="preserve"> </w:t>
      </w:r>
      <w:r>
        <w:rPr>
          <w:b/>
          <w:bCs/>
        </w:rPr>
        <w:t xml:space="preserve">mở 5–7 ứng dụng/tab riêng</w:t>
      </w:r>
      <w:r>
        <w:t xml:space="preserve"> </w:t>
      </w:r>
      <w:r>
        <w:t xml:space="preserve">để hoàn tất kiểm tra đầu ca gồm 9 nhóm nội dung: lịch bay, loại tàu, tàu quay, cứu hỏa sân bay (RFFS), thời tiết, tải, MEL/CDL, hạn chế khai thác và chứng chỉ tổ bay (Khảo sát 11/06/2026 buổi sáng §II.4).</w:t>
      </w:r>
      <w:r>
        <w:t xml:space="preserve"> </w:t>
      </w:r>
      <w:r>
        <w:t xml:space="preserve">- NOTAM phải tra cứu thủ công trên trang quản lý của Tổng công ty Quản lý bay Việt Nam (VATM); không thể đọc và đánh giá tự động hàng trăm loại NOTAM mỗi ngày (Khảo sát 11/06/2026 buổi sáng §II.6).</w:t>
      </w:r>
      <w:r>
        <w:t xml:space="preserve"> </w:t>
      </w:r>
      <w:r>
        <w:t xml:space="preserve">- Bảng dầu (AHM) đang được quản lý ở phần mềm IFV; điều phái tra cứu thủ công, không tự cảnh báo khi bảng dầu thay đổi</w:t>
      </w:r>
      <w:r>
        <w:t xml:space="preserve"> </w:t>
      </w:r>
      <w:r>
        <w:rPr>
          <w:i/>
          <w:iCs/>
        </w:rPr>
        <w:t xml:space="preserve">(xem OID: SME-16)</w:t>
      </w:r>
      <w:r>
        <w:t xml:space="preserve"> </w:t>
      </w:r>
      <w:r>
        <w:t xml:space="preserve">(Khảo sát 11/06/2026 buổi sáng §II.9).</w:t>
      </w:r>
      <w:r>
        <w:t xml:space="preserve"> </w:t>
      </w:r>
      <w:r>
        <w:t xml:space="preserve">- Phép bay được nhập thủ công, chưa có phần mềm chuyên dụng; đội SkyCheck đang triển khai module phép bay nhưng vướng khâu input</w:t>
      </w:r>
      <w:r>
        <w:t xml:space="preserve"> </w:t>
      </w:r>
      <w:r>
        <w:rPr>
          <w:i/>
          <w:iCs/>
        </w:rPr>
        <w:t xml:space="preserve">(xem OID: KS-15)</w:t>
      </w:r>
      <w:r>
        <w:t xml:space="preserve"> </w:t>
      </w:r>
      <w:r>
        <w:t xml:space="preserve">(Khảo sát 11/06/2026 buổi sáng §II.11).</w:t>
      </w:r>
      <w:r>
        <w:t xml:space="preserve"> </w:t>
      </w:r>
      <w:r>
        <w:t xml:space="preserve">- Bảng đối chiếu tải/cân bằng giữa OFP (điều phái) và số liệu thực tế (CLC trên Lido) chưa được tự động cảnh báo khi vượt ngưỡng (Khảo sát 11/06/2026 buổi sáng §II.8).</w:t>
      </w:r>
    </w:p>
    <w:p>
      <w:pPr>
        <w:pStyle w:val="BodyText"/>
      </w:pPr>
      <w:r>
        <w:rPr>
          <w:b/>
          <w:bCs/>
        </w:rPr>
        <w:t xml:space="preserve">Về báo cáo điều hành và BCAO:</w:t>
      </w:r>
      <w:r>
        <w:t xml:space="preserve"> </w:t>
      </w:r>
      <w:r>
        <w:t xml:space="preserve">- BCAO hiện được trợ lý trực ban trưởng soạn thủ công bằng tệp Word từ đầu ca trực, ghi nhận sự vụ dần theo thời gian, đóng tệp cuối ca và tạo tệp mới cho ngày tiếp theo; phát hành qua thư điện tử và phải được phê duyệt trước khi phát hành (Khảo sát 08/06/2026 §II.3; Khảo sát 09/06/2026 §II.7).</w:t>
      </w:r>
      <w:r>
        <w:t xml:space="preserve"> </w:t>
      </w:r>
      <w:r>
        <w:t xml:space="preserve">- Cùng một chỉ số đúng giờ nhưng các báo cáo khác nhau cho ra các con số khác nhau, không rõ con số nào đúng và không sửa được logic do hệ thống hiện tại bị giới hạn (Khảo sát 08/06/2026 §II.3).</w:t>
      </w:r>
      <w:r>
        <w:t xml:space="preserve"> </w:t>
      </w:r>
      <w:r>
        <w:t xml:space="preserve">- Mục tiêu (target) OTP/OSP chưa được hệ thống quản lý song song với giá trị thực tế (Khảo sát 09/06/2026 §II.8).</w:t>
      </w:r>
    </w:p>
    <w:p>
      <w:pPr>
        <w:pStyle w:val="BodyText"/>
      </w:pPr>
      <w:r>
        <w:rPr>
          <w:b/>
          <w:bCs/>
        </w:rPr>
        <w:t xml:space="preserve">Về danh mục và tàu bay:</w:t>
      </w:r>
      <w:r>
        <w:t xml:space="preserve"> </w:t>
      </w:r>
      <w:r>
        <w:t xml:space="preserve">- Danh mục dịch vụ sân bay (ví dụ sân bay không hỗ trợ tàu hỏng APU) đang được quản lý thủ công, khó trích xuất và tổng hợp</w:t>
      </w:r>
      <w:r>
        <w:t xml:space="preserve"> </w:t>
      </w:r>
      <w:r>
        <w:rPr>
          <w:i/>
          <w:iCs/>
        </w:rPr>
        <w:t xml:space="preserve">(xem OID: KS-06)</w:t>
      </w:r>
      <w:r>
        <w:t xml:space="preserve"> </w:t>
      </w:r>
      <w:r>
        <w:t xml:space="preserve">(Khảo sát 09/06/2026 §II.7 và §IV.6).</w:t>
      </w:r>
      <w:r>
        <w:t xml:space="preserve"> </w:t>
      </w:r>
      <w:r>
        <w:t xml:space="preserve">- Quản lý tàu bay chỉ dựa trên trạng thái hiện hành,</w:t>
      </w:r>
      <w:r>
        <w:t xml:space="preserve"> </w:t>
      </w:r>
      <w:r>
        <w:rPr>
          <w:b/>
          <w:bCs/>
        </w:rPr>
        <w:t xml:space="preserve">chưa lưu lịch sử</w:t>
      </w:r>
      <w:r>
        <w:t xml:space="preserve"> </w:t>
      </w:r>
      <w:r>
        <w:t xml:space="preserve">hình thức sở hữu (sở hữu, Dry Lease, Wet Lease, biến thể Damp Lease), cấu hình ghế (reconfig) hay các thuộc tính kỹ thuật theo giai đoạn hiệu lực (Khảo sát 09/06/2026 §II.6).</w:t>
      </w:r>
    </w:p>
    <w:p>
      <w:pPr>
        <w:pStyle w:val="BodyText"/>
      </w:pPr>
      <w:r>
        <w:rPr>
          <w:b/>
          <w:bCs/>
        </w:rPr>
        <w:t xml:space="preserve">Về hạ tầng:</w:t>
      </w:r>
      <w:r>
        <w:t xml:space="preserve"> </w:t>
      </w:r>
      <w:r>
        <w:t xml:space="preserve">- Cấp phát hạ tầng đám mây còn chậm; môi trường kiểm thử đã được dựng, có hai mốc ràng buộc: hạ tầng sẵn sàng trước</w:t>
      </w:r>
      <w:r>
        <w:t xml:space="preserve"> </w:t>
      </w:r>
      <w:r>
        <w:rPr>
          <w:b/>
          <w:bCs/>
        </w:rPr>
        <w:t xml:space="preserve">giữa tháng 06/2026</w:t>
      </w:r>
      <w:r>
        <w:t xml:space="preserve"> </w:t>
      </w:r>
      <w:r>
        <w:t xml:space="preserve">và thông kết nối trước</w:t>
      </w:r>
      <w:r>
        <w:t xml:space="preserve"> </w:t>
      </w:r>
      <w:r>
        <w:rPr>
          <w:b/>
          <w:bCs/>
        </w:rPr>
        <w:t xml:space="preserve">30/06/2026</w:t>
      </w:r>
      <w:r>
        <w:t xml:space="preserve"> </w:t>
      </w:r>
      <w:r>
        <w:t xml:space="preserve">(Khảo sát 08/06/2026 §II.6).</w:t>
      </w:r>
    </w:p>
    <w:bookmarkEnd w:id="53"/>
    <w:bookmarkStart w:id="54" w:name="vấn-đề-chính-pain-points"/>
    <w:p>
      <w:pPr>
        <w:pStyle w:val="Heading3"/>
      </w:pPr>
      <w:r>
        <w:t xml:space="preserve">3.2 Vấn đề chính (Pain Points)</w:t>
      </w:r>
    </w:p>
    <w:p>
      <w:pPr>
        <w:pStyle w:val="Compact"/>
        <w:numPr>
          <w:ilvl w:val="0"/>
          <w:numId w:val="1002"/>
        </w:numPr>
      </w:pPr>
      <w:r>
        <w:rPr>
          <w:b/>
          <w:bCs/>
        </w:rPr>
        <w:t xml:space="preserve">Dữ liệu khai thác phân tán, không hợp nhất</w:t>
      </w:r>
      <w:r>
        <w:t xml:space="preserve">; ra quyết định hiệp đồng (CDM — Collaborative Decision Making) và nhận diện tình huống (Situational Awareness) gặp khó khăn (Đề xuất giải pháp kỹ thuật §I).</w:t>
      </w:r>
    </w:p>
    <w:p>
      <w:pPr>
        <w:pStyle w:val="Compact"/>
        <w:numPr>
          <w:ilvl w:val="0"/>
          <w:numId w:val="1002"/>
        </w:numPr>
      </w:pPr>
      <w:r>
        <w:rPr>
          <w:b/>
          <w:bCs/>
        </w:rPr>
        <w:t xml:space="preserve">Báo cáo thiếu nhất quán</w:t>
      </w:r>
      <w:r>
        <w:t xml:space="preserve">; tổng hợp thủ công gây tốn thời gian và rủi ro sai số (Khảo sát 08/06/2026 §II.3).</w:t>
      </w:r>
    </w:p>
    <w:p>
      <w:pPr>
        <w:pStyle w:val="Compact"/>
        <w:numPr>
          <w:ilvl w:val="0"/>
          <w:numId w:val="1002"/>
        </w:numPr>
      </w:pPr>
      <w:r>
        <w:rPr>
          <w:b/>
          <w:bCs/>
        </w:rPr>
        <w:t xml:space="preserve">Thiếu cơ chế xác nhận</w:t>
      </w:r>
      <w:r>
        <w:rPr>
          <w:b/>
          <w:bCs/>
        </w:rPr>
        <w:t xml:space="preserve"> </w:t>
      </w:r>
      <w:r>
        <w:rPr>
          <w:b/>
          <w:bCs/>
        </w:rPr>
        <w:t xml:space="preserve">“bản OFP chính thức”</w:t>
      </w:r>
      <w:r>
        <w:t xml:space="preserve"> </w:t>
      </w:r>
      <w:r>
        <w:t xml:space="preserve">giữa điều phái và phi công (Khảo sát 11/06/2026 buổi sáng §II.1).</w:t>
      </w:r>
    </w:p>
    <w:p>
      <w:pPr>
        <w:pStyle w:val="Compact"/>
        <w:numPr>
          <w:ilvl w:val="0"/>
          <w:numId w:val="1002"/>
        </w:numPr>
      </w:pPr>
      <w:r>
        <w:rPr>
          <w:b/>
          <w:bCs/>
        </w:rPr>
        <w:t xml:space="preserve">Thiếu màn hình giám sát tập trung</w:t>
      </w:r>
      <w:r>
        <w:t xml:space="preserve"> </w:t>
      </w:r>
      <w:r>
        <w:t xml:space="preserve">cho điều phái viên và trực ban trưởng; phải tự đối chiếu nhiều ứng dụng (Khảo sát 11/06/2026 buổi sáng §II.4; Khảo sát 12/06/2026 buổi sáng §II.4).</w:t>
      </w:r>
    </w:p>
    <w:p>
      <w:pPr>
        <w:pStyle w:val="Compact"/>
        <w:numPr>
          <w:ilvl w:val="0"/>
          <w:numId w:val="1002"/>
        </w:numPr>
      </w:pPr>
      <w:r>
        <w:rPr>
          <w:b/>
          <w:bCs/>
        </w:rPr>
        <w:t xml:space="preserve">Thiếu nguồn sự thật duy nhất (Single Source of Truth)</w:t>
      </w:r>
      <w:r>
        <w:t xml:space="preserve"> </w:t>
      </w:r>
      <w:r>
        <w:t xml:space="preserve">cho dữ liệu danh mục (tàu bay, sân bay, chặng bay, tổ bay…) (Khảo sát 09/06/2026 §II.1).</w:t>
      </w:r>
    </w:p>
    <w:p>
      <w:pPr>
        <w:pStyle w:val="Compact"/>
        <w:numPr>
          <w:ilvl w:val="0"/>
          <w:numId w:val="1002"/>
        </w:numPr>
      </w:pPr>
      <w:r>
        <w:rPr>
          <w:b/>
          <w:bCs/>
        </w:rPr>
        <w:t xml:space="preserve">Không có cảnh báo tự động</w:t>
      </w:r>
      <w:r>
        <w:t xml:space="preserve"> </w:t>
      </w:r>
      <w:r>
        <w:t xml:space="preserve">cho các tình huống nghiệp vụ quan trọng: thay đổi tải vượt ngưỡng, lệch ZFW giữa OFP và CLC, NAIL/CDL ảnh hưởng chuyến đang chuẩn bị, NOTAM cứu hỏa (RFFS), thời tiết tiến gần ngưỡng tối thiểu (VMA), thay đổi tổ bay không đủ chứng chỉ theo sân bay đặc biệt… (Khảo sát 11/06/2026 buổi sáng §II.5–§II.13).</w:t>
      </w:r>
    </w:p>
    <w:bookmarkEnd w:id="54"/>
    <w:bookmarkStart w:id="55" w:name="cơ-hội-nghiệp-vụ-opportunities"/>
    <w:p>
      <w:pPr>
        <w:pStyle w:val="Heading3"/>
      </w:pPr>
      <w:r>
        <w:t xml:space="preserve">3.3 Cơ hội nghiệp vụ (Opportunities)</w:t>
      </w:r>
    </w:p>
    <w:p>
      <w:pPr>
        <w:pStyle w:val="Compact"/>
        <w:numPr>
          <w:ilvl w:val="0"/>
          <w:numId w:val="1003"/>
        </w:numPr>
      </w:pPr>
      <w:r>
        <w:rPr>
          <w:b/>
          <w:bCs/>
        </w:rPr>
        <w:t xml:space="preserve">Số hóa toàn bộ chu trình điều hành khai thác</w:t>
      </w:r>
      <w:r>
        <w:t xml:space="preserve"> </w:t>
      </w:r>
      <w:r>
        <w:t xml:space="preserve">trong một nền tảng hội tụ; hợp nhất luồng dữ liệu từ lập kế hoạch → dispatch → giám sát thực hiện → đóng chuyến → báo cáo (Đề xuất giải pháp kỹ thuật §II tổng quan).</w:t>
      </w:r>
    </w:p>
    <w:p>
      <w:pPr>
        <w:pStyle w:val="Compact"/>
        <w:numPr>
          <w:ilvl w:val="0"/>
          <w:numId w:val="1003"/>
        </w:numPr>
      </w:pPr>
      <w:r>
        <w:rPr>
          <w:b/>
          <w:bCs/>
        </w:rPr>
        <w:t xml:space="preserve">Bổ sung lớp giám sát — cảnh báo</w:t>
      </w:r>
      <w:r>
        <w:t xml:space="preserve"> </w:t>
      </w:r>
      <w:r>
        <w:t xml:space="preserve">tự động hóa các kiểm tra đầu ca, các thay đổi vượt ngưỡng OSP ±15 phút, NOTAM/thời tiết ảnh hưởng đến chuyến cụ thể, NAIL/CDL trong khoảng hiệu lực (Khảo sát 11/06/2026 buổi sáng §II.4 đến §II.13).</w:t>
      </w:r>
    </w:p>
    <w:p>
      <w:pPr>
        <w:pStyle w:val="Compact"/>
        <w:numPr>
          <w:ilvl w:val="0"/>
          <w:numId w:val="1003"/>
        </w:numPr>
      </w:pPr>
      <w:r>
        <w:rPr>
          <w:b/>
          <w:bCs/>
        </w:rPr>
        <w:t xml:space="preserve">Tạo nguồn dữ liệu danh mục chuẩn hóa</w:t>
      </w:r>
      <w:r>
        <w:t xml:space="preserve">, đồng bộ chủ động cho các hệ thống vệ tinh thông qua API/Webhook (Đề xuất giải pháp kỹ thuật §II.4; Khảo sát 09/06/2026 §II.1).</w:t>
      </w:r>
    </w:p>
    <w:p>
      <w:pPr>
        <w:pStyle w:val="Compact"/>
        <w:numPr>
          <w:ilvl w:val="0"/>
          <w:numId w:val="1003"/>
        </w:numPr>
      </w:pPr>
      <w:r>
        <w:rPr>
          <w:b/>
          <w:bCs/>
        </w:rPr>
        <w:t xml:space="preserve">Cải tiến trải nghiệm vận hành</w:t>
      </w:r>
      <w:r>
        <w:t xml:space="preserve">: màn Monitoring cập nhật gần thời gian thực (real-time) qua webhook/SSE, cảnh báo bằng màu (đỏ/vàng/xanh/không màu) gắn với mốc ACARS OOOI; bộ lọc/cột lưu theo profile cá nhân; giờ UTC + chuẩn 24h + ưu tiên dark mode (Khảo sát 11/06/2026 buổi chiều §II.6; Khảo sát 12/06/2026 buổi sáng §II.5, §II.6, §II.7).</w:t>
      </w:r>
    </w:p>
    <w:p>
      <w:r>
        <w:pict>
          <v:rect style="width:0;height:1.5pt" o:hralign="center" o:hrstd="t" o:hr="t"/>
        </w:pict>
      </w:r>
    </w:p>
    <w:bookmarkEnd w:id="55"/>
    <w:bookmarkEnd w:id="56"/>
    <w:bookmarkStart w:id="57" w:name="mục-tiêu-nghiệp-vụ-business-objectives"/>
    <w:p>
      <w:pPr>
        <w:pStyle w:val="Heading2"/>
      </w:pPr>
      <w:r>
        <w:t xml:space="preserve">4. Mục tiêu nghiệp vụ (Business Objectives)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Mục tiêu</w:t>
            </w:r>
          </w:p>
        </w:tc>
        <w:tc>
          <w:tcPr/>
          <w:p>
            <w:pPr>
              <w:pStyle w:val="Compact"/>
            </w:pPr>
            <w:r>
              <w:t xml:space="preserve">Chỉ số (KPI)</w:t>
            </w:r>
          </w:p>
        </w:tc>
        <w:tc>
          <w:tcPr/>
          <w:p>
            <w:pPr>
              <w:pStyle w:val="Compact"/>
            </w:pPr>
            <w:r>
              <w:t xml:space="preserve">Chỉ tiêu định lượng</w:t>
            </w:r>
          </w:p>
        </w:tc>
        <w:tc>
          <w:tcPr/>
          <w:p>
            <w:pPr>
              <w:pStyle w:val="Compact"/>
            </w:pPr>
            <w:r>
              <w:t xml:space="preserve">Nguồn</w:t>
            </w:r>
          </w:p>
        </w:tc>
      </w:tr>
      <w:tr>
        <w:tc>
          <w:tcPr/>
          <w:p>
            <w:pPr>
              <w:pStyle w:val="Compact"/>
            </w:pPr>
            <w:r>
              <w:t xml:space="preserve">OBJ-001</w:t>
            </w:r>
          </w:p>
        </w:tc>
        <w:tc>
          <w:tcPr/>
          <w:p>
            <w:pPr>
              <w:pStyle w:val="Compact"/>
            </w:pPr>
            <w:r>
              <w:t xml:space="preserve">Thay thế hệ thống FMS hiện hành</w:t>
            </w:r>
          </w:p>
        </w:tc>
        <w:tc>
          <w:tcPr/>
          <w:p>
            <w:pPr>
              <w:pStyle w:val="Compact"/>
            </w:pPr>
            <w:r>
              <w:t xml:space="preserve">Tỷ lệ phủ dữ liệu chuyển động chuyến bay (Movement)</w:t>
            </w:r>
          </w:p>
        </w:tc>
        <w:tc>
          <w:tcPr/>
          <w:p>
            <w:pPr>
              <w:pStyle w:val="Compact"/>
            </w:pPr>
            <w:r>
              <w:t xml:space="preserve">Hiện ~90% → mục tiêu cụ thể</w:t>
            </w:r>
            <w:r>
              <w:t xml:space="preserve"> </w:t>
            </w:r>
            <w:r>
              <w:rPr>
                <w:i/>
                <w:iCs/>
              </w:rPr>
              <w:t xml:space="preserve">(xem OID: DEC-06)</w:t>
            </w:r>
          </w:p>
        </w:tc>
        <w:tc>
          <w:tcPr/>
          <w:p>
            <w:pPr>
              <w:pStyle w:val="Compact"/>
            </w:pPr>
            <w:r>
              <w:t xml:space="preserve">Khảo sát 08/06/2026 §II.4</w:t>
            </w:r>
          </w:p>
        </w:tc>
      </w:tr>
      <w:tr>
        <w:tc>
          <w:tcPr/>
          <w:p>
            <w:pPr>
              <w:pStyle w:val="Compact"/>
            </w:pPr>
            <w:r>
              <w:t xml:space="preserve">OBJ-002</w:t>
            </w:r>
          </w:p>
        </w:tc>
        <w:tc>
          <w:tcPr/>
          <w:p>
            <w:pPr>
              <w:pStyle w:val="Compact"/>
            </w:pPr>
            <w:r>
              <w:t xml:space="preserve">Nâng cao độ chính xác dữ liệu chuyển động chuyến bay</w:t>
            </w:r>
          </w:p>
        </w:tc>
        <w:tc>
          <w:tcPr/>
          <w:p>
            <w:pPr>
              <w:pStyle w:val="Compact"/>
            </w:pPr>
            <w:r>
              <w:t xml:space="preserve">Tỷ lệ độ chính xác Movement</w:t>
            </w:r>
          </w:p>
        </w:tc>
        <w:tc>
          <w:tcPr/>
          <w:p>
            <w:pPr>
              <w:pStyle w:val="Compact"/>
            </w:pPr>
            <w:r>
              <w:t xml:space="preserve">Hiện ~79% → mục tiêu cụ thể</w:t>
            </w:r>
            <w:r>
              <w:t xml:space="preserve"> </w:t>
            </w:r>
            <w:r>
              <w:rPr>
                <w:i/>
                <w:iCs/>
              </w:rPr>
              <w:t xml:space="preserve">(xem OID: DEC-06)</w:t>
            </w:r>
          </w:p>
        </w:tc>
        <w:tc>
          <w:tcPr/>
          <w:p>
            <w:pPr>
              <w:pStyle w:val="Compact"/>
            </w:pPr>
            <w:r>
              <w:t xml:space="preserve">Khảo sát 08/06/2026 §II.4</w:t>
            </w:r>
          </w:p>
        </w:tc>
      </w:tr>
      <w:tr>
        <w:tc>
          <w:tcPr/>
          <w:p>
            <w:pPr>
              <w:pStyle w:val="Compact"/>
            </w:pPr>
            <w:r>
              <w:t xml:space="preserve">OBJ-003</w:t>
            </w:r>
          </w:p>
        </w:tc>
        <w:tc>
          <w:tcPr/>
          <w:p>
            <w:pPr>
              <w:pStyle w:val="Compact"/>
            </w:pPr>
            <w:r>
              <w:t xml:space="preserve">Duy trì tỷ lệ đúng giờ (OTP) và hiệu quả thực hiện lịch khai thác (OSP)</w:t>
            </w:r>
          </w:p>
        </w:tc>
        <w:tc>
          <w:tcPr/>
          <w:p>
            <w:pPr>
              <w:pStyle w:val="Compact"/>
            </w:pPr>
            <w:r>
              <w:t xml:space="preserve">OTP đi/đến và OSP đi/đến (4 nhóm KPI)</w:t>
            </w:r>
          </w:p>
        </w:tc>
        <w:tc>
          <w:tcPr/>
          <w:p>
            <w:pPr>
              <w:pStyle w:val="Compact"/>
            </w:pPr>
            <w:r>
              <w:t xml:space="preserve">Mục tiêu được nêu ví dụ 80%; ngưỡng cảnh báo OSP ±15 phút áp dụng cả sớm và muộn; định nghĩa/công thức chi tiết 4 nhóm</w:t>
            </w:r>
            <w:r>
              <w:t xml:space="preserve"> </w:t>
            </w:r>
            <w:r>
              <w:rPr>
                <w:i/>
                <w:iCs/>
              </w:rPr>
              <w:t xml:space="preserve">(xem OID: KS-48)</w:t>
            </w:r>
          </w:p>
        </w:tc>
        <w:tc>
          <w:tcPr/>
          <w:p>
            <w:pPr>
              <w:pStyle w:val="Compact"/>
            </w:pPr>
            <w:r>
              <w:t xml:space="preserve">Khảo sát 09/06/2026 §II.8; Khảo sát 11/06/2026 buổi sáng §II.5</w:t>
            </w:r>
          </w:p>
        </w:tc>
      </w:tr>
      <w:tr>
        <w:tc>
          <w:tcPr/>
          <w:p>
            <w:pPr>
              <w:pStyle w:val="Compact"/>
            </w:pPr>
            <w:r>
              <w:t xml:space="preserve">OBJ-004</w:t>
            </w:r>
          </w:p>
        </w:tc>
        <w:tc>
          <w:tcPr/>
          <w:p>
            <w:pPr>
              <w:pStyle w:val="Compact"/>
            </w:pPr>
            <w:r>
              <w:t xml:space="preserve">Bảo đảm tính sẵn sàng dịch vụ điều hành 24/7/365</w:t>
            </w:r>
          </w:p>
        </w:tc>
        <w:tc>
          <w:tcPr/>
          <w:p>
            <w:pPr>
              <w:pStyle w:val="Compact"/>
            </w:pPr>
            <w:r>
              <w:t xml:space="preserve">SLA độ sẵn sàng</w:t>
            </w:r>
          </w:p>
        </w:tc>
        <w:tc>
          <w:tcPr/>
          <w:p>
            <w:pPr>
              <w:pStyle w:val="Compact"/>
            </w:pPr>
            <w:r>
              <w:t xml:space="preserve">≥ 99% (HA active-active / active-standby; chuyển đổi &lt; 1h)</w:t>
            </w:r>
          </w:p>
        </w:tc>
        <w:tc>
          <w:tcPr/>
          <w:p>
            <w:pPr>
              <w:pStyle w:val="Compact"/>
            </w:pPr>
            <w:r>
              <w:t xml:space="preserve">Đề xuất giải pháp kỹ thuật §I; YCKT TOSS-001…057</w:t>
            </w:r>
          </w:p>
        </w:tc>
      </w:tr>
      <w:tr>
        <w:tc>
          <w:tcPr/>
          <w:p>
            <w:pPr>
              <w:pStyle w:val="Compact"/>
            </w:pPr>
            <w:r>
              <w:t xml:space="preserve">OBJ-005</w:t>
            </w:r>
          </w:p>
        </w:tc>
        <w:tc>
          <w:tcPr/>
          <w:p>
            <w:pPr>
              <w:pStyle w:val="Compact"/>
            </w:pPr>
            <w:r>
              <w:t xml:space="preserve">Đáp ứng quy mô người dùng OCC</w:t>
            </w:r>
          </w:p>
        </w:tc>
        <w:tc>
          <w:tcPr/>
          <w:p>
            <w:pPr>
              <w:pStyle w:val="Compact"/>
            </w:pPr>
            <w:r>
              <w:t xml:space="preserve">Số người dùng / số đồng thời</w:t>
            </w:r>
          </w:p>
        </w:tc>
        <w:tc>
          <w:tcPr/>
          <w:p>
            <w:pPr>
              <w:pStyle w:val="Compact"/>
            </w:pPr>
            <w:r>
              <w:t xml:space="preserve">≥ 4.000 người dùng, đồng thời 200</w:t>
            </w:r>
          </w:p>
        </w:tc>
        <w:tc>
          <w:tcPr/>
          <w:p>
            <w:pPr>
              <w:pStyle w:val="Compact"/>
            </w:pPr>
            <w:r>
              <w:t xml:space="preserve">YCKT TOSS-001…057</w:t>
            </w:r>
          </w:p>
        </w:tc>
      </w:tr>
      <w:tr>
        <w:tc>
          <w:tcPr/>
          <w:p>
            <w:pPr>
              <w:pStyle w:val="Compact"/>
            </w:pPr>
            <w:r>
              <w:t xml:space="preserve">OBJ-006</w:t>
            </w:r>
          </w:p>
        </w:tc>
        <w:tc>
          <w:tcPr/>
          <w:p>
            <w:pPr>
              <w:pStyle w:val="Compact"/>
            </w:pPr>
            <w:r>
              <w:t xml:space="preserve">Tuân thủ pháp lý dữ liệu</w:t>
            </w:r>
          </w:p>
        </w:tc>
        <w:tc>
          <w:tcPr/>
          <w:p>
            <w:pPr>
              <w:pStyle w:val="Compact"/>
            </w:pPr>
            <w:r>
              <w:t xml:space="preserve">Mức tuân thủ</w:t>
            </w:r>
          </w:p>
        </w:tc>
        <w:tc>
          <w:tcPr/>
          <w:p>
            <w:pPr>
              <w:pStyle w:val="Compact"/>
            </w:pPr>
            <w:r>
              <w:t xml:space="preserve">Tuân thủ tuyệt đối Nghị định 53/2022/NĐ-CP (lưu trữ dữ liệu tại Việt Nam) và Nghị định 13/2023/NĐ-CP (bảo vệ dữ liệu cá nhân)</w:t>
            </w:r>
          </w:p>
        </w:tc>
        <w:tc>
          <w:tcPr/>
          <w:p>
            <w:pPr>
              <w:pStyle w:val="Compact"/>
            </w:pPr>
            <w:r>
              <w:t xml:space="preserve">Đề xuất giải pháp kỹ thuật §I; YCKT NFR</w:t>
            </w:r>
          </w:p>
        </w:tc>
      </w:tr>
      <w:tr>
        <w:tc>
          <w:tcPr/>
          <w:p>
            <w:pPr>
              <w:pStyle w:val="Compact"/>
            </w:pPr>
            <w:r>
              <w:t xml:space="preserve">OBJ-007</w:t>
            </w:r>
          </w:p>
        </w:tc>
        <w:tc>
          <w:tcPr/>
          <w:p>
            <w:pPr>
              <w:pStyle w:val="Compact"/>
            </w:pPr>
            <w:r>
              <w:t xml:space="preserve">Vận hành liên tục theo cam kết hợp đồng</w:t>
            </w:r>
          </w:p>
        </w:tc>
        <w:tc>
          <w:tcPr/>
          <w:p>
            <w:pPr>
              <w:pStyle w:val="Compact"/>
            </w:pPr>
            <w:r>
              <w:t xml:space="preserve">Thời hạn vận hành / bàn giao mã nguồn</w:t>
            </w:r>
          </w:p>
        </w:tc>
        <w:tc>
          <w:tcPr/>
          <w:p>
            <w:pPr>
              <w:pStyle w:val="Compact"/>
            </w:pPr>
            <w:r>
              <w:t xml:space="preserve">60 tháng kể từ go-live; bàn giao mã nguồn cho VNA sau khi hết thuê</w:t>
            </w:r>
          </w:p>
        </w:tc>
        <w:tc>
          <w:tcPr/>
          <w:p>
            <w:pPr>
              <w:pStyle w:val="Compact"/>
            </w:pPr>
            <w:r>
              <w:t xml:space="preserve">YCKT TOSS-001…057</w:t>
            </w:r>
          </w:p>
        </w:tc>
      </w:tr>
      <w:tr>
        <w:tc>
          <w:tcPr/>
          <w:p>
            <w:pPr>
              <w:pStyle w:val="Compact"/>
            </w:pPr>
            <w:r>
              <w:t xml:space="preserve">OBJ-008</w:t>
            </w:r>
          </w:p>
        </w:tc>
        <w:tc>
          <w:tcPr/>
          <w:p>
            <w:pPr>
              <w:pStyle w:val="Compact"/>
            </w:pPr>
            <w:r>
              <w:t xml:space="preserve">Hợp nhất nguồn dữ liệu danh mục (Single Source of Truth)</w:t>
            </w:r>
          </w:p>
        </w:tc>
        <w:tc>
          <w:tcPr/>
          <w:p>
            <w:pPr>
              <w:pStyle w:val="Compact"/>
            </w:pPr>
            <w:r>
              <w:t xml:space="preserve">Số hệ thống vệ tinh nhận dữ liệu danh mục từ TOSS</w:t>
            </w:r>
          </w:p>
        </w:tc>
        <w:tc>
          <w:tcPr/>
          <w:p>
            <w:pPr>
              <w:pStyle w:val="Compact"/>
            </w:pPr>
            <w:r>
              <w:t xml:space="preserve">Mục tiêu cụ thể</w:t>
            </w:r>
            <w:r>
              <w:t xml:space="preserve"> </w:t>
            </w:r>
            <w:r>
              <w:rPr>
                <w:i/>
                <w:iCs/>
              </w:rPr>
              <w:t xml:space="preserve">(xem OID: DEC-06)</w:t>
            </w:r>
          </w:p>
        </w:tc>
        <w:tc>
          <w:tcPr/>
          <w:p>
            <w:pPr>
              <w:pStyle w:val="Compact"/>
            </w:pPr>
            <w:r>
              <w:t xml:space="preserve">Đề xuất giải pháp kỹ thuật §II.4; Khảo sát 09/06/2026 §II.1</w:t>
            </w:r>
          </w:p>
        </w:tc>
      </w:tr>
      <w:tr>
        <w:tc>
          <w:tcPr/>
          <w:p>
            <w:pPr>
              <w:pStyle w:val="Compact"/>
            </w:pPr>
            <w:r>
              <w:t xml:space="preserve">OBJ-009</w:t>
            </w:r>
          </w:p>
        </w:tc>
        <w:tc>
          <w:tcPr/>
          <w:p>
            <w:pPr>
              <w:pStyle w:val="Compact"/>
            </w:pPr>
            <w:r>
              <w:t xml:space="preserve">Giảm thời gian kiểm tra đầu ca của điều phái viên</w:t>
            </w:r>
          </w:p>
        </w:tc>
        <w:tc>
          <w:tcPr/>
          <w:p>
            <w:pPr>
              <w:pStyle w:val="Compact"/>
            </w:pPr>
            <w:r>
              <w:t xml:space="preserve">Số ứng dụng/tab phải mở; thời gian hoàn tất kiểm tra đầu ca</w:t>
            </w:r>
          </w:p>
        </w:tc>
        <w:tc>
          <w:tcPr/>
          <w:p>
            <w:pPr>
              <w:pStyle w:val="Compact"/>
            </w:pPr>
            <w:r>
              <w:t xml:space="preserve">Hiện 5–7 ứng dụng/tab → mục tiêu định lượng cụ thể</w:t>
            </w:r>
            <w:r>
              <w:t xml:space="preserve"> </w:t>
            </w:r>
            <w:r>
              <w:rPr>
                <w:i/>
                <w:iCs/>
              </w:rPr>
              <w:t xml:space="preserve">(xem OID: DEC-06)</w:t>
            </w:r>
          </w:p>
        </w:tc>
        <w:tc>
          <w:tcPr/>
          <w:p>
            <w:pPr>
              <w:pStyle w:val="Compact"/>
            </w:pPr>
            <w:r>
              <w:t xml:space="preserve">Khảo sát 11/06/2026 buổi sáng §II.4</w:t>
            </w:r>
          </w:p>
        </w:tc>
      </w:tr>
      <w:tr>
        <w:tc>
          <w:tcPr/>
          <w:p>
            <w:pPr>
              <w:pStyle w:val="Compact"/>
            </w:pPr>
            <w:r>
              <w:t xml:space="preserve">OBJ-010</w:t>
            </w:r>
          </w:p>
        </w:tc>
        <w:tc>
          <w:tcPr/>
          <w:p>
            <w:pPr>
              <w:pStyle w:val="Compact"/>
            </w:pPr>
            <w:r>
              <w:t xml:space="preserve">Số hóa Báo cáo Điều hành ngày Khai thác (BCAO)</w:t>
            </w:r>
          </w:p>
        </w:tc>
        <w:tc>
          <w:tcPr/>
          <w:p>
            <w:pPr>
              <w:pStyle w:val="Compact"/>
            </w:pPr>
            <w:r>
              <w:t xml:space="preserve">Mức độ tự động hóa BCAO (tự sinh / nhập tay)</w:t>
            </w:r>
          </w:p>
        </w:tc>
        <w:tc>
          <w:tcPr/>
          <w:p>
            <w:pPr>
              <w:pStyle w:val="Compact"/>
            </w:pPr>
            <w:r>
              <w:t xml:space="preserve">TOSS tự tổng hợp các chỉ số khả thi (số chuyến, tổ bay, khách, OTP, OSP); các bộ phận nhập tab nguồn riêng theo cấu trúc chuẩn; tỷ lệ tự sinh cụ thể</w:t>
            </w:r>
            <w:r>
              <w:t xml:space="preserve"> </w:t>
            </w:r>
            <w:r>
              <w:rPr>
                <w:i/>
                <w:iCs/>
              </w:rPr>
              <w:t xml:space="preserve">(xem OID: KS-07)</w:t>
            </w:r>
          </w:p>
        </w:tc>
        <w:tc>
          <w:tcPr/>
          <w:p>
            <w:pPr>
              <w:pStyle w:val="Compact"/>
            </w:pPr>
            <w:r>
              <w:t xml:space="preserve">Khảo sát 08/06/2026 §II.3; Khảo sát 09/06/2026 §II.7</w:t>
            </w:r>
          </w:p>
        </w:tc>
      </w:tr>
      <w:tr>
        <w:tc>
          <w:tcPr/>
          <w:p>
            <w:pPr>
              <w:pStyle w:val="Compact"/>
            </w:pPr>
            <w:r>
              <w:t xml:space="preserve">OBJ-011</w:t>
            </w:r>
          </w:p>
        </w:tc>
        <w:tc>
          <w:tcPr/>
          <w:p>
            <w:pPr>
              <w:pStyle w:val="Compact"/>
            </w:pPr>
            <w:r>
              <w:t xml:space="preserve">Thiết lập cơ chế Dispatch Release ↔ Captain’s Release rõ ràng</w:t>
            </w:r>
          </w:p>
        </w:tc>
        <w:tc>
          <w:tcPr/>
          <w:p>
            <w:pPr>
              <w:pStyle w:val="Compact"/>
            </w:pPr>
            <w:r>
              <w:t xml:space="preserve">Tỷ lệ chuyến có Dispatch Release trước Captain’s Release; số lần Captain’s Release sai thời điểm</w:t>
            </w:r>
          </w:p>
        </w:tc>
        <w:tc>
          <w:tcPr/>
          <w:p>
            <w:pPr>
              <w:pStyle w:val="Compact"/>
            </w:pPr>
            <w:r>
              <w:t xml:space="preserve">TOSS gắn trạng thái</w:t>
            </w:r>
            <w:r>
              <w:t xml:space="preserve"> </w:t>
            </w:r>
            <w:r>
              <w:t xml:space="preserve">“đã Dispatch Release”</w:t>
            </w:r>
            <w:r>
              <w:t xml:space="preserve"> </w:t>
            </w:r>
            <w:r>
              <w:t xml:space="preserve">cho từng phiên bản OFP; MO Plus chặn Captain’s Release khi chưa có Dispatch Release; mức cảnh báo cụ thể</w:t>
            </w:r>
            <w:r>
              <w:t xml:space="preserve"> </w:t>
            </w:r>
            <w:r>
              <w:rPr>
                <w:i/>
                <w:iCs/>
              </w:rPr>
              <w:t xml:space="preserve">(xem OID: KS-08)</w:t>
            </w:r>
          </w:p>
        </w:tc>
        <w:tc>
          <w:tcPr/>
          <w:p>
            <w:pPr>
              <w:pStyle w:val="Compact"/>
            </w:pPr>
            <w:r>
              <w:t xml:space="preserve">Khảo sát 11/06/2026 buổi sáng §II.1, §II.2</w:t>
            </w:r>
          </w:p>
        </w:tc>
      </w:tr>
      <w:tr>
        <w:tc>
          <w:tcPr/>
          <w:p>
            <w:pPr>
              <w:pStyle w:val="Compact"/>
            </w:pPr>
            <w:r>
              <w:t xml:space="preserve">OBJ-012</w:t>
            </w:r>
          </w:p>
        </w:tc>
        <w:tc>
          <w:tcPr/>
          <w:p>
            <w:pPr>
              <w:pStyle w:val="Compact"/>
            </w:pPr>
            <w:r>
              <w:t xml:space="preserve">Cung cấp màn giám sát chuyến bay tổng quan (Monitoring overview) cập nhật gần thời gian thực</w:t>
            </w:r>
          </w:p>
        </w:tc>
        <w:tc>
          <w:tcPr/>
          <w:p>
            <w:pPr>
              <w:pStyle w:val="Compact"/>
            </w:pPr>
            <w:r>
              <w:t xml:space="preserve">Độ trễ refresh; số chuyến phục vụ song song</w:t>
            </w:r>
          </w:p>
        </w:tc>
        <w:tc>
          <w:tcPr/>
          <w:p>
            <w:pPr>
              <w:pStyle w:val="Compact"/>
            </w:pPr>
            <w:r>
              <w:t xml:space="preserve">Cập nhật qua webhook/SSE thay vì refresh thủ công; chỉ refresh phần thay đổi; phục vụ lịch bay ~500–700 chuyến/ngày</w:t>
            </w:r>
          </w:p>
        </w:tc>
        <w:tc>
          <w:tcPr/>
          <w:p>
            <w:pPr>
              <w:pStyle w:val="Compact"/>
            </w:pPr>
            <w:r>
              <w:t xml:space="preserve">Khảo sát 11/06/2026 buổi chiều §II.6; Khảo sát 12/06/2026 buổi sáng §II.4, §II.5, §II.8</w:t>
            </w:r>
          </w:p>
        </w:tc>
      </w:tr>
    </w:tbl>
    <w:p>
      <w:pPr>
        <w:pStyle w:val="BlockText"/>
      </w:pPr>
      <w:r>
        <w:rPr>
          <w:b/>
          <w:bCs/>
        </w:rPr>
        <w:t xml:space="preserve">Ghi chú:</w:t>
      </w:r>
      <w:r>
        <w:t xml:space="preserve"> </w:t>
      </w:r>
      <w:r>
        <w:t xml:space="preserve">Nhiều mục tiêu định lượng cụ thể (tỷ lệ phủ Movement mục tiêu, công thức 4 KPI OTP/OSP, thời gian hoàn tất kiểm tra đầu ca, RACI…) chưa được nguồn chốt; BA Lead/SME bổ sung qua các buổi khảo sát kế tiếp và cập nhật OID-TOSS-001 nhóm A (Quyết định BA Lead).</w:t>
      </w:r>
    </w:p>
    <w:p>
      <w:r>
        <w:pict>
          <v:rect style="width:0;height:1.5pt" o:hralign="center" o:hrstd="t" o:hr="t"/>
        </w:pict>
      </w:r>
    </w:p>
    <w:bookmarkEnd w:id="57"/>
    <w:bookmarkStart w:id="61" w:name="phạm-vi-scope"/>
    <w:p>
      <w:pPr>
        <w:pStyle w:val="Heading2"/>
      </w:pPr>
      <w:r>
        <w:t xml:space="preserve">5. Phạm vi (Scope)</w:t>
      </w:r>
    </w:p>
    <w:bookmarkStart w:id="58" w:name="trong-phạm-vi-in-scope"/>
    <w:p>
      <w:pPr>
        <w:pStyle w:val="Heading3"/>
      </w:pPr>
      <w:r>
        <w:t xml:space="preserve">5.1 Trong phạm vi (In-scope)</w:t>
      </w:r>
    </w:p>
    <w:p>
      <w:pPr>
        <w:pStyle w:val="Compact"/>
        <w:numPr>
          <w:ilvl w:val="0"/>
          <w:numId w:val="1004"/>
        </w:numPr>
      </w:pPr>
      <w:r>
        <w:rPr>
          <w:b/>
          <w:bCs/>
        </w:rPr>
        <w:t xml:space="preserve">Phân hệ 1 — Thông tin điều hành chuyến bay</w:t>
      </w:r>
      <w:r>
        <w:t xml:space="preserve"> </w:t>
      </w:r>
      <w:r>
        <w:t xml:space="preserve">(Live Operations + Flight Dispatch): Màn Monitoring overview hợp nhất (kế hoạch / dự kiến / thực tế); cảnh báo thời gian thực theo chuyến; Flight Detail; cảnh báo NOTAM, thời tiết (METAR/SPECI/TSRA), lệch tải, MEL/CDL/NAIL, đổi tàu, đổi tổ bay, sân bay đặc biệt, Dispatch Release sát hạn; A-CDM 16 mốc; đa Carrier (VN, 0V, BL). → Chi tiết: BRD-TOSS-PH1-thong-tin-dieu-hanh-v0.7. (Nguồn: Khảo sát 08–15/06/2026; FDOP §3.1–3.5; YCKT sheet-07 MENU + sheet-08 cảnh báo + sheet-09 FOS.)</w:t>
      </w:r>
    </w:p>
    <w:p>
      <w:pPr>
        <w:pStyle w:val="Compact"/>
        <w:numPr>
          <w:ilvl w:val="0"/>
          <w:numId w:val="1004"/>
        </w:numPr>
      </w:pPr>
      <w:r>
        <w:rPr>
          <w:b/>
          <w:bCs/>
        </w:rPr>
        <w:t xml:space="preserve">Phân hệ 2 — Quản lý tài liệu chuyến bay</w:t>
      </w:r>
      <w:r>
        <w:t xml:space="preserve"> </w:t>
      </w:r>
      <w:r>
        <w:t xml:space="preserve">(Flight Load Control + NOTOC/Manifest): OFP/NOTAM/WX/Briefing Package; cơ chế Dispatch Release / Unrelease và quản lý phiên bản OFP giữa TOSS — MO Plus — Lido; upload Weather Multi-Flight theo khoảng hiệu lực; backup khi Lido lỗi (download 3 định dạng PDF/TXT/HTML); cảnh báo</w:t>
      </w:r>
      <w:r>
        <w:t xml:space="preserve"> </w:t>
      </w:r>
      <w:r>
        <w:t xml:space="preserve">“thiếu tài liệu”</w:t>
      </w:r>
      <w:r>
        <w:t xml:space="preserve"> </w:t>
      </w:r>
      <w:r>
        <w:t xml:space="preserve">và</w:t>
      </w:r>
      <w:r>
        <w:t xml:space="preserve"> </w:t>
      </w:r>
      <w:r>
        <w:t xml:space="preserve">“tổ bay chưa tải bản mới nhất”</w:t>
      </w:r>
      <w:r>
        <w:t xml:space="preserve">; STS/HEAD cho chuyến không thường lệ; NOTOC số hóa (mục tiêu cover được tình huống 2 NOTOC/chuyến tại Sài Gòn); Cargo Manifest; phiếu cân bằng tải. → Chi tiết: BRD-TOSS-PH2-tai-lieu-chuyen-bay-v0.6. (Nguồn: Khảo sát 09/06/2026 §II.3, §II.4; Khảo sát 11/06/2026 buổi sáng §II.1–§II.3; Khảo sát 11/06/2026 buổi chiều §II.1, §II.2, §II.4, §II.9, §II.13; Khảo sát 11/06/2026 KTKTB §6 (NOTOC).)</w:t>
      </w:r>
    </w:p>
    <w:p>
      <w:pPr>
        <w:pStyle w:val="Compact"/>
        <w:numPr>
          <w:ilvl w:val="0"/>
          <w:numId w:val="1004"/>
        </w:numPr>
      </w:pPr>
      <w:r>
        <w:rPr>
          <w:b/>
          <w:bCs/>
        </w:rPr>
        <w:t xml:space="preserve">Phân hệ 3 — Quản lý báo cáo, đánh giá tối ưu khai thác</w:t>
      </w:r>
      <w:r>
        <w:t xml:space="preserve"> </w:t>
      </w:r>
      <w:r>
        <w:t xml:space="preserve">(Report): BCAO số hóa theo cấu trúc chuẩn (tab tổng quan của trực ban trưởng + tab nhập của trực kỹ thuật, trực dịch vụ); quản lý mục tiêu (target) song song với giá trị thực tế cho 4 nhóm KPI OTP/OSP; báo cáo Pallet Relief + cột Payload Extra (delta = Actual − OFP); cơ chế</w:t>
      </w:r>
      <w:r>
        <w:t xml:space="preserve"> </w:t>
      </w:r>
      <w:r>
        <w:t xml:space="preserve">“báo cáo nặng → tab kết quả + link tải 7 ngày”</w:t>
      </w:r>
      <w:r>
        <w:t xml:space="preserve">; nhận diện chuyến VIP/chuyên cơ qua nguồn ANABS hoặc tích chọn thủ công; danh mục nguyên nhân bất thường chuẩn hóa; Data Monitoring (giám sát tỷ lệ phủ và độ chính xác nguồn ACARS/Lido…). → Chi tiết: BRD-TOSS-PH3-bao-cao-toi-uu-v0.5. (Nguồn: Khảo sát 08/06/2026 §II.3; Khảo sát 09/06/2026 §II.7, §II.8, §II.11, §II.12; Khảo sát 11/06/2026 buổi chiều §II.10.)</w:t>
      </w:r>
    </w:p>
    <w:p>
      <w:pPr>
        <w:pStyle w:val="Compact"/>
        <w:numPr>
          <w:ilvl w:val="0"/>
          <w:numId w:val="1004"/>
        </w:numPr>
      </w:pPr>
      <w:r>
        <w:rPr>
          <w:b/>
          <w:bCs/>
        </w:rPr>
        <w:t xml:space="preserve">Phân hệ 4 — Quản lý danh mục (Master Data)</w:t>
      </w:r>
      <w:r>
        <w:t xml:space="preserve"> </w:t>
      </w:r>
      <w:r>
        <w:t xml:space="preserve">(Data Maintenance): Danh mục tàu bay (hợp nhất từ FIMS + Netline) kèm lịch sử theo giai đoạn hiệu lực — hình thức sở hữu (sở hữu, Dry Lease, Wet Lease, Damp Lease), cấu hình ghế, Fuel Tank Capacity, Cargo Capacity, dung lượng nước/dầu; danh mục sân bay (import từ LIDO Chart PDF, checkbox đủ tài liệu, Obstacle Data, EOSID); danh mục chặng bay; nhiều Category (Fleet Grouping) phục vụ báo cáo; hệ số quy đổi đơn vị nhiên liệu ACARS theo giai đoạn (đơn vị nội bộ là kilogram); Standard Taxi Time theo sân bay + giai đoạn hiệu lực; phép bay (quốc gia × loại tàu × đường bay × thời gian hiệu lực); chứng chỉ cơ trưởng theo sân bay đặc biệt (Điện Biên, Đồng Hới…); đồng bộ chủ động API/Webhook ra các hệ thống vệ tinh; phân quyền dữ liệu theo carrier/khu vực. → Chi tiết: BRD-TOSS-PH4-quan-ly-danh-muc-v0.5. (Nguồn: Khảo sát 09/06/2026 §II.6, §II.11, §II.15; Khảo sát 11/06/2026 buổi sáng §II.11, §II.12, §II.14; Khảo sát 11/06/2026 KTKTB §3, §5; Customer Docs Aircraft_FIMS + Aircraft_Netline; sheet-10 Aircraft YCKT.)</w:t>
      </w:r>
    </w:p>
    <w:p>
      <w:pPr>
        <w:pStyle w:val="Compact"/>
        <w:numPr>
          <w:ilvl w:val="0"/>
          <w:numId w:val="1004"/>
        </w:numPr>
      </w:pPr>
      <w:r>
        <w:rPr>
          <w:b/>
          <w:bCs/>
        </w:rPr>
        <w:t xml:space="preserve">Phân hệ 5 — Quản trị hệ thống</w:t>
      </w:r>
      <w:r>
        <w:t xml:space="preserve"> </w:t>
      </w:r>
      <w:r>
        <w:t xml:space="preserve">(System Admin + Data Source Monitoring): IAM/RBAC; MFA/2FA/SSO/LDAP; phân quyền hai lớp (chức năng + dữ liệu theo carrier/khu vực/role); switch view giữa nhiều role; sub-admin phân chia view theo nhiệm vụ; cấu hình cá nhân (cột hiển thị + bộ lọc + trạng thái gần nhất) lưu ở profile user; cấu hình Time window màn Monitoring (look-back + look-ahead); admin cấp quyền Dispatch Release theo từng user; cổng API Gateway và tích hợp với ~40 hệ thống; hạ tầng cloud (Prod / Dev-Test / Standby-Backup, định cỡ 18TB data, 311 vCPU, 27 VM); thông báo email cảnh báo OFP và báo cáo định kỳ; bot tài khoản đặt tên theo vai trò (ví dụ</w:t>
      </w:r>
      <w:r>
        <w:t xml:space="preserve"> </w:t>
      </w:r>
      <w:r>
        <w:t xml:space="preserve">“Dispatch_Auto”</w:t>
      </w:r>
      <w:r>
        <w:t xml:space="preserve">); tuân thủ pháp lý. → Chi tiết: BRD-TOSS-PH5-quan-tri-he-thong-v0.5. (Nguồn: Khảo sát 09/06/2026 §II.2, §II.5; Khảo sát 12/06/2026 buổi sáng §II.5, §II.6; Khảo sát 15/06/2026 §II.3; sheet-11 yêu cầu chung YCKT; sheet-08 cảnh báo &amp; tham số.)</w:t>
      </w:r>
    </w:p>
    <w:p>
      <w:pPr>
        <w:pStyle w:val="Compact"/>
        <w:numPr>
          <w:ilvl w:val="0"/>
          <w:numId w:val="1004"/>
        </w:numPr>
      </w:pPr>
      <w:r>
        <w:rPr>
          <w:b/>
          <w:bCs/>
        </w:rPr>
        <w:t xml:space="preserve">Tích hợp với ~40 hệ thống/nguồn dữ liệu</w:t>
      </w:r>
      <w:r>
        <w:t xml:space="preserve">: Lido (OFP/NOTAM/WX qua adapter — 3 định dạng PDF/TXT/HTML), MO Plus (Captain’s Release, log tổ bay đã tải tài liệu), AMOS (MEL/CDL/NAIL, defect, AOG, techlog uplift FOB), Amadeus PSS, DCS, AVES (tổ bay), A-CDM (16 mốc tại HAN/TSN), VIAGS (parking stand), ACARS (OOOI + nhiên liệu), AFTN/AMHS (điện văn hàng không), Netline (Master tàu bay, leg history, Flight Number 3 cột Carrier + FN + suffix D/Z), FIMS (Master tàu bay), Flight Watch / Flight Status, DWH/Lakehouse, LDAP/AD, VATM (NOTAM nội địa), cơ quan khí tượng hàng không Việt Nam (METAR/SPECI nội địa), SkyOffice + VNA Library (thư viện tài liệu khai thác), IFV (bảng dầu — tích hợp giai đoạn sau)… Phương thức tích hợp cụ thể</w:t>
      </w:r>
      <w:r>
        <w:t xml:space="preserve"> </w:t>
      </w:r>
      <w:r>
        <w:rPr>
          <w:i/>
          <w:iCs/>
        </w:rPr>
        <w:t xml:space="preserve">(xem OID: KS-04, DL-05)</w:t>
      </w:r>
      <w:r>
        <w:t xml:space="preserve">.</w:t>
      </w:r>
    </w:p>
    <w:p>
      <w:pPr>
        <w:pStyle w:val="Compact"/>
        <w:numPr>
          <w:ilvl w:val="0"/>
          <w:numId w:val="1004"/>
        </w:numPr>
      </w:pPr>
      <w:r>
        <w:rPr>
          <w:b/>
          <w:bCs/>
        </w:rPr>
        <w:t xml:space="preserve">Số hóa quy trình điều phái theo FDOP §3.1–§3.5</w:t>
      </w:r>
      <w:r>
        <w:t xml:space="preserve">: 5 quy trình chính từ Quy trình Điều phái viên do VNA cung cấp (BP-001 đến BP-005, xem §8).</w:t>
      </w:r>
    </w:p>
    <w:p>
      <w:pPr>
        <w:pStyle w:val="Compact"/>
        <w:numPr>
          <w:ilvl w:val="0"/>
          <w:numId w:val="1004"/>
        </w:numPr>
      </w:pPr>
      <w:r>
        <w:rPr>
          <w:b/>
          <w:bCs/>
        </w:rPr>
        <w:t xml:space="preserve">Triển khai trên Cloud VNA</w:t>
      </w:r>
      <w:r>
        <w:t xml:space="preserve">: 3 môi trường Prod / Dev-Test / Standby-Backup; mốc ràng buộc hạ tầng sẵn sàng giữa tháng 06/2026, thông kết nối trước 30/06/2026</w:t>
      </w:r>
      <w:r>
        <w:t xml:space="preserve"> </w:t>
      </w:r>
      <w:r>
        <w:rPr>
          <w:i/>
          <w:iCs/>
        </w:rPr>
        <w:t xml:space="preserve">(xem OID: HC-02, KS-45)</w:t>
      </w:r>
      <w:r>
        <w:t xml:space="preserve">.</w:t>
      </w:r>
    </w:p>
    <w:bookmarkEnd w:id="58"/>
    <w:bookmarkStart w:id="59" w:name="ngoài-phạm-vi-out-of-scope"/>
    <w:p>
      <w:pPr>
        <w:pStyle w:val="Heading3"/>
      </w:pPr>
      <w:r>
        <w:t xml:space="preserve">5.2 Ngoài phạm vi (Out-of-scope)</w:t>
      </w:r>
    </w:p>
    <w:p>
      <w:pPr>
        <w:pStyle w:val="Compact"/>
        <w:numPr>
          <w:ilvl w:val="0"/>
          <w:numId w:val="1005"/>
        </w:numPr>
      </w:pPr>
      <w:r>
        <w:rPr>
          <w:b/>
          <w:bCs/>
        </w:rPr>
        <w:t xml:space="preserve">Lập kế hoạch bay (Flight Planning) tự động</w:t>
      </w:r>
      <w:r>
        <w:t xml:space="preserve"> </w:t>
      </w:r>
      <w:r>
        <w:t xml:space="preserve">— vẫn do Lido thực hiện; TOSS chỉ thu nạp OFP từ Lido, không thay thế chức năng tạo OFP (Khảo sát 11/06/2026 buổi sáng §II.1).</w:t>
      </w:r>
    </w:p>
    <w:p>
      <w:pPr>
        <w:pStyle w:val="Compact"/>
        <w:numPr>
          <w:ilvl w:val="0"/>
          <w:numId w:val="1005"/>
        </w:numPr>
      </w:pPr>
      <w:r>
        <w:rPr>
          <w:b/>
          <w:bCs/>
        </w:rPr>
        <w:t xml:space="preserve">Xác nhận tài liệu chuyến bay bởi phi công (Captain’s Release / Confirm Release)</w:t>
      </w:r>
      <w:r>
        <w:t xml:space="preserve"> </w:t>
      </w:r>
      <w:r>
        <w:t xml:space="preserve">— vẫn diễn ra trên MO Plus; TOSS chỉ phát hành trạng thái</w:t>
      </w:r>
      <w:r>
        <w:t xml:space="preserve"> </w:t>
      </w:r>
      <w:r>
        <w:t xml:space="preserve">“đã Dispatch Release”</w:t>
      </w:r>
      <w:r>
        <w:t xml:space="preserve"> </w:t>
      </w:r>
      <w:r>
        <w:t xml:space="preserve">để MO Plus tiêu thụ và reset Confirm Release khi Unrelease (Khảo sát 11/06/2026 buổi sáng §II.2; Khảo sát 11/06/2026 buổi chiều §II.4).</w:t>
      </w:r>
    </w:p>
    <w:p>
      <w:pPr>
        <w:pStyle w:val="Compact"/>
        <w:numPr>
          <w:ilvl w:val="0"/>
          <w:numId w:val="1005"/>
        </w:numPr>
      </w:pPr>
      <w:r>
        <w:rPr>
          <w:b/>
          <w:bCs/>
        </w:rPr>
        <w:t xml:space="preserve">Hệ thống bảo dưỡng kỹ thuật (MEL/CDL, defect, AOG, NAIL)</w:t>
      </w:r>
      <w:r>
        <w:t xml:space="preserve"> </w:t>
      </w:r>
      <w:r>
        <w:t xml:space="preserve">— vẫn do AMOS quản lý; TOSS chỉ đồng bộ dữ liệu để hiển thị và cảnh báo (Khảo sát 11/06/2026 buổi sáng §II.10).</w:t>
      </w:r>
    </w:p>
    <w:p>
      <w:pPr>
        <w:pStyle w:val="Compact"/>
        <w:numPr>
          <w:ilvl w:val="0"/>
          <w:numId w:val="1005"/>
        </w:numPr>
      </w:pPr>
      <w:r>
        <w:rPr>
          <w:b/>
          <w:bCs/>
        </w:rPr>
        <w:t xml:space="preserve">Hệ thống đặt chỗ và bán vé (PSS — Passenger Service System)</w:t>
      </w:r>
      <w:r>
        <w:t xml:space="preserve"> </w:t>
      </w:r>
      <w:r>
        <w:t xml:space="preserve">— vẫn do Amadeus PSS quản lý; TOSS chỉ tiêu thụ dữ liệu hành khách (Khảo sát 08/06/2026 §II.13).</w:t>
      </w:r>
    </w:p>
    <w:p>
      <w:pPr>
        <w:pStyle w:val="Compact"/>
        <w:numPr>
          <w:ilvl w:val="0"/>
          <w:numId w:val="1005"/>
        </w:numPr>
      </w:pPr>
      <w:r>
        <w:rPr>
          <w:b/>
          <w:bCs/>
        </w:rPr>
        <w:t xml:space="preserve">Hệ thống làm thủ tục khách (DCS — Departure Control System)</w:t>
      </w:r>
      <w:r>
        <w:t xml:space="preserve"> </w:t>
      </w:r>
      <w:r>
        <w:t xml:space="preserve">— không thuộc TOSS; TOSS chỉ tiêu thụ dữ liệu khách thực tế (Khảo sát 08/06/2026 §II.13).</w:t>
      </w:r>
    </w:p>
    <w:p>
      <w:pPr>
        <w:pStyle w:val="Compact"/>
        <w:numPr>
          <w:ilvl w:val="0"/>
          <w:numId w:val="1005"/>
        </w:numPr>
      </w:pPr>
      <w:r>
        <w:rPr>
          <w:b/>
          <w:bCs/>
        </w:rPr>
        <w:t xml:space="preserve">Lưu trữ tài liệu dài hạn từ hệ thống ngoài</w:t>
      </w:r>
      <w:r>
        <w:t xml:space="preserve"> </w:t>
      </w:r>
      <w:r>
        <w:t xml:space="preserve">— tài liệu từ hệ thống ngoài (OFP, OSP từ MO Plus…) chỉ kéo về khi người dùng tải xuống và lưu tối đa</w:t>
      </w:r>
      <w:r>
        <w:t xml:space="preserve"> </w:t>
      </w:r>
      <w:r>
        <w:rPr>
          <w:b/>
          <w:bCs/>
        </w:rPr>
        <w:t xml:space="preserve">3 ngày sau khi chuyến bay hạ cánh</w:t>
      </w:r>
      <w:r>
        <w:t xml:space="preserve"> </w:t>
      </w:r>
      <w:r>
        <w:t xml:space="preserve">rồi tự động xóa; chỉ tài liệu do chính TOSS sinh ra (Loadsheet CDPM, NOTOC, BCAO…) mới lưu trong hệ thống (Khảo sát 09/06/2026 §II.4).</w:t>
      </w:r>
    </w:p>
    <w:p>
      <w:pPr>
        <w:pStyle w:val="Compact"/>
        <w:numPr>
          <w:ilvl w:val="0"/>
          <w:numId w:val="1005"/>
        </w:numPr>
      </w:pPr>
      <w:r>
        <w:rPr>
          <w:b/>
          <w:bCs/>
        </w:rPr>
        <w:t xml:space="preserve">Ký số phát hành báo cáo</w:t>
      </w:r>
      <w:r>
        <w:t xml:space="preserve"> </w:t>
      </w:r>
      <w:r>
        <w:t xml:space="preserve">— báo cáo phát hành qua thư điện tử, không yêu cầu ký số (Khảo sát 08/06/2026 §II.3).</w:t>
      </w:r>
    </w:p>
    <w:p>
      <w:pPr>
        <w:pStyle w:val="Compact"/>
        <w:numPr>
          <w:ilvl w:val="0"/>
          <w:numId w:val="1005"/>
        </w:numPr>
      </w:pPr>
      <w:r>
        <w:rPr>
          <w:b/>
          <w:bCs/>
        </w:rPr>
        <w:t xml:space="preserve">Quản lý tiêu chuẩn cấp cứu hỏa sân bay (RFFS) hiện hành</w:t>
      </w:r>
      <w:r>
        <w:t xml:space="preserve"> </w:t>
      </w:r>
      <w:r>
        <w:t xml:space="preserve">— không cần duy trì danh sách tiêu chuẩn RFFS hiện hành cho mục đích cảnh báo cơ bản; TOSS chỉ phát hiện NOTAM cứu hỏa là cảnh báo (Khảo sát 11/06/2026 buổi sáng §II.6).</w:t>
      </w:r>
    </w:p>
    <w:p>
      <w:pPr>
        <w:pStyle w:val="Compact"/>
        <w:numPr>
          <w:ilvl w:val="0"/>
          <w:numId w:val="1005"/>
        </w:numPr>
      </w:pPr>
      <w:r>
        <w:rPr>
          <w:b/>
          <w:bCs/>
        </w:rPr>
        <w:t xml:space="preserve">Cảnh báo Cost Index (CI)</w:t>
      </w:r>
      <w:r>
        <w:t xml:space="preserve"> </w:t>
      </w:r>
      <w:r>
        <w:t xml:space="preserve">— ngoài phạm vi giai đoạn này do Lido hiện chỉ trả một giá trị CI (Cruise) thay vì 3 CI (Climb/Cruise/Descend) mà nghiệp vụ VNA cần để đối chiếu đầy đủ; sẽ xem xét lại khi Lido hỗ trợ đủ 3 CI</w:t>
      </w:r>
      <w:r>
        <w:t xml:space="preserve"> </w:t>
      </w:r>
      <w:r>
        <w:rPr>
          <w:i/>
          <w:iCs/>
        </w:rPr>
        <w:t xml:space="preserve">(xem OID: KS-17)</w:t>
      </w:r>
      <w:r>
        <w:t xml:space="preserve"> </w:t>
      </w:r>
      <w:r>
        <w:t xml:space="preserve">(Khảo sát 11/06/2026 buổi sáng §II.15).</w:t>
      </w:r>
    </w:p>
    <w:p>
      <w:pPr>
        <w:pStyle w:val="Compact"/>
        <w:numPr>
          <w:ilvl w:val="0"/>
          <w:numId w:val="1005"/>
        </w:numPr>
      </w:pPr>
      <w:r>
        <w:rPr>
          <w:b/>
          <w:bCs/>
        </w:rPr>
        <w:t xml:space="preserve">Cảnh báo APU Time</w:t>
      </w:r>
      <w:r>
        <w:t xml:space="preserve"> </w:t>
      </w:r>
      <w:r>
        <w:t xml:space="preserve">— OFP của Lido không thể hiện APU time và điện báo tổ bay cũng không có thông tin này; TOSS chỉ cảnh báo PAX time và lịch PAX dựa trên dữ liệu có sẵn (Khảo sát 11/06/2026 buổi sáng §II.13).</w:t>
      </w:r>
    </w:p>
    <w:p>
      <w:pPr>
        <w:pStyle w:val="Compact"/>
        <w:numPr>
          <w:ilvl w:val="0"/>
          <w:numId w:val="1005"/>
        </w:numPr>
      </w:pPr>
      <w:r>
        <w:rPr>
          <w:b/>
          <w:bCs/>
        </w:rPr>
        <w:t xml:space="preserve">Bước ký A350 (Airbus FODM)</w:t>
      </w:r>
      <w:r>
        <w:t xml:space="preserve"> </w:t>
      </w:r>
      <w:r>
        <w:t xml:space="preserve">— vẫn giữ thủ công bằng FODM, KHÔNG tích hợp vào tool MEL mới (khách hàng đồng ý — Khảo sát 11/06/2026 KTKTB §1).</w:t>
      </w:r>
    </w:p>
    <w:p>
      <w:pPr>
        <w:pStyle w:val="Compact"/>
        <w:numPr>
          <w:ilvl w:val="0"/>
          <w:numId w:val="1005"/>
        </w:numPr>
      </w:pPr>
      <w:r>
        <w:rPr>
          <w:b/>
          <w:bCs/>
        </w:rPr>
        <w:t xml:space="preserve">Cơ chế đa phiên (Multi-session) tham chiếu từ hệ thống nước ngoài</w:t>
      </w:r>
      <w:r>
        <w:t xml:space="preserve"> </w:t>
      </w:r>
      <w:r>
        <w:t xml:space="preserve">— TOSS chưa quyết định triển khai trong giai đoạn này</w:t>
      </w:r>
      <w:r>
        <w:t xml:space="preserve"> </w:t>
      </w:r>
      <w:r>
        <w:rPr>
          <w:i/>
          <w:iCs/>
        </w:rPr>
        <w:t xml:space="preserve">(xem OID: KS-52)</w:t>
      </w:r>
      <w:r>
        <w:t xml:space="preserve"> </w:t>
      </w:r>
      <w:r>
        <w:t xml:space="preserve">(Khảo sát 09/06/2026 §II.13).</w:t>
      </w:r>
    </w:p>
    <w:p>
      <w:pPr>
        <w:pStyle w:val="Compact"/>
        <w:numPr>
          <w:ilvl w:val="0"/>
          <w:numId w:val="1005"/>
        </w:numPr>
      </w:pPr>
      <w:r>
        <w:rPr>
          <w:b/>
          <w:bCs/>
        </w:rPr>
        <w:t xml:space="preserve">Phân quyền dữ liệu nhỏ hơn cấp căn cứ bay / cấp carrier</w:t>
      </w:r>
      <w:r>
        <w:t xml:space="preserve"> </w:t>
      </w:r>
      <w:r>
        <w:t xml:space="preserve">— phân quyền chức năng cho thao tác và phân quyền dữ liệu theo carrier/căn cứ bay/khu vực; KHÔNG phân quyền theo chuyến cụ thể hay phòng ban nhỏ hơn căn cứ bay (Khảo sát 08/06/2026 §II.9; Khảo sát 09/06/2026 §II.2 và §II.5).</w:t>
      </w:r>
    </w:p>
    <w:bookmarkEnd w:id="59"/>
    <w:bookmarkStart w:id="60" w:name="các-phạm-vi-cần-làm-rõ-thêm"/>
    <w:p>
      <w:pPr>
        <w:pStyle w:val="Heading3"/>
      </w:pPr>
      <w:r>
        <w:t xml:space="preserve">5.3 Các phạm vi cần làm rõ thêm</w:t>
      </w:r>
    </w:p>
    <w:p>
      <w:pPr>
        <w:pStyle w:val="Compact"/>
        <w:numPr>
          <w:ilvl w:val="0"/>
          <w:numId w:val="1006"/>
        </w:numPr>
      </w:pPr>
      <w:r>
        <w:t xml:space="preserve">Phương án khi Lido không cho phép tích hợp trực tiếp (boost) — ảnh hưởng MEL active và Performance Factor</w:t>
      </w:r>
      <w:r>
        <w:t xml:space="preserve"> </w:t>
      </w:r>
      <w:r>
        <w:rPr>
          <w:i/>
          <w:iCs/>
        </w:rPr>
        <w:t xml:space="preserve">(xem OID: KS-04, KS-13)</w:t>
      </w:r>
      <w:r>
        <w:t xml:space="preserve">.</w:t>
      </w:r>
    </w:p>
    <w:p>
      <w:pPr>
        <w:pStyle w:val="Compact"/>
        <w:numPr>
          <w:ilvl w:val="0"/>
          <w:numId w:val="1006"/>
        </w:numPr>
      </w:pPr>
      <w:r>
        <w:t xml:space="preserve">Phạm vi tích hợp Dispatch Release ↔ Captain’s Release giữa TOSS và MO Plus (giao diện trạng thái, thời điểm đồng bộ, cơ chế thông báo, fail-safe, reset Confirm Release khi Unrelease)</w:t>
      </w:r>
      <w:r>
        <w:t xml:space="preserve"> </w:t>
      </w:r>
      <w:r>
        <w:rPr>
          <w:i/>
          <w:iCs/>
        </w:rPr>
        <w:t xml:space="preserve">(xem OID: KS-08, KS-20)</w:t>
      </w:r>
      <w:r>
        <w:t xml:space="preserve">.</w:t>
      </w:r>
    </w:p>
    <w:p>
      <w:pPr>
        <w:pStyle w:val="Compact"/>
        <w:numPr>
          <w:ilvl w:val="0"/>
          <w:numId w:val="1006"/>
        </w:numPr>
      </w:pPr>
      <w:r>
        <w:t xml:space="preserve">Phạm vi tích hợp A-CDM đợt đầu (ngoài HAN và TSN); sân bay ngoài phạm vi A-CDM dùng nguồn nào (Amadeus / Flight Status)</w:t>
      </w:r>
      <w:r>
        <w:t xml:space="preserve"> </w:t>
      </w:r>
      <w:r>
        <w:rPr>
          <w:i/>
          <w:iCs/>
        </w:rPr>
        <w:t xml:space="preserve">(xem OID: KS-39)</w:t>
      </w:r>
      <w:r>
        <w:t xml:space="preserve">.</w:t>
      </w:r>
    </w:p>
    <w:p>
      <w:pPr>
        <w:pStyle w:val="Compact"/>
        <w:numPr>
          <w:ilvl w:val="0"/>
          <w:numId w:val="1006"/>
        </w:numPr>
      </w:pPr>
      <w:r>
        <w:t xml:space="preserve">Phạm vi xử lý phần nhiên liệu VNA tự cấp cho tàu thuê ướt kết hợp (Damp Lease)</w:t>
      </w:r>
      <w:r>
        <w:t xml:space="preserve"> </w:t>
      </w:r>
      <w:r>
        <w:rPr>
          <w:i/>
          <w:iCs/>
        </w:rPr>
        <w:t xml:space="preserve">(xem OID: SME-10)</w:t>
      </w:r>
      <w:r>
        <w:t xml:space="preserve">.</w:t>
      </w:r>
    </w:p>
    <w:p>
      <w:pPr>
        <w:pStyle w:val="Compact"/>
        <w:numPr>
          <w:ilvl w:val="0"/>
          <w:numId w:val="1006"/>
        </w:numPr>
      </w:pPr>
      <w:r>
        <w:t xml:space="preserve">Phạm vi bài toán 2 NOTOC trên cùng chuyến bay nội địa tại Sài Gòn — phương án triển khai chính thức (gộp 2 form xuất file 2 trang vs gắn nhãn quốc tế/quốc nội vs part 1/part 2)</w:t>
      </w:r>
      <w:r>
        <w:t xml:space="preserve"> </w:t>
      </w:r>
      <w:r>
        <w:rPr>
          <w:i/>
          <w:iCs/>
        </w:rPr>
        <w:t xml:space="preserve">(xem OID liên quan; Khảo sát 11/06/2026 KTKTB §6)</w:t>
      </w:r>
      <w:r>
        <w:t xml:space="preserve">.</w:t>
      </w:r>
    </w:p>
    <w:p>
      <w:r>
        <w:pict>
          <v:rect style="width:0;height:1.5pt" o:hralign="center" o:hrstd="t" o:hr="t"/>
        </w:pict>
      </w:r>
    </w:p>
    <w:bookmarkEnd w:id="60"/>
    <w:bookmarkEnd w:id="61"/>
    <w:bookmarkStart w:id="63" w:name="các-bên-liên-quan-stakeholders"/>
    <w:p>
      <w:pPr>
        <w:pStyle w:val="Heading2"/>
      </w:pPr>
      <w:r>
        <w:t xml:space="preserve">6. Các bên liên quan (Stakeholders)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Bên liên quan</w:t>
            </w:r>
          </w:p>
        </w:tc>
        <w:tc>
          <w:tcPr/>
          <w:p>
            <w:pPr>
              <w:pStyle w:val="Compact"/>
            </w:pPr>
            <w:r>
              <w:t xml:space="preserve">Vai trò chính</w:t>
            </w:r>
          </w:p>
        </w:tc>
        <w:tc>
          <w:tcPr/>
          <w:p>
            <w:pPr>
              <w:pStyle w:val="Compact"/>
            </w:pPr>
            <w:r>
              <w:t xml:space="preserve">Mức quan tâm</w:t>
            </w:r>
          </w:p>
        </w:tc>
        <w:tc>
          <w:tcPr/>
          <w:p>
            <w:pPr>
              <w:pStyle w:val="Compact"/>
            </w:pPr>
            <w:r>
              <w:t xml:space="preserve">Mức ảnh hưởng</w:t>
            </w:r>
          </w:p>
        </w:tc>
        <w:tc>
          <w:tcPr/>
          <w:p>
            <w:pPr>
              <w:pStyle w:val="Compact"/>
            </w:pPr>
            <w:r>
              <w:t xml:space="preserve">Kỳ vọng chính</w:t>
            </w:r>
          </w:p>
        </w:tc>
        <w:tc>
          <w:tcPr/>
          <w:p>
            <w:pPr>
              <w:pStyle w:val="Compact"/>
            </w:pPr>
            <w:r>
              <w:t xml:space="preserve">Nguồn</w:t>
            </w:r>
          </w:p>
        </w:tc>
      </w:tr>
      <w:tr>
        <w:tc>
          <w:tcPr/>
          <w:p>
            <w:pPr>
              <w:pStyle w:val="Compact"/>
            </w:pPr>
            <w:r>
              <w:t xml:space="preserve">Trực ban trưởng (OCC Duty Manager)</w:t>
            </w:r>
          </w:p>
        </w:tc>
        <w:tc>
          <w:tcPr/>
          <w:p>
            <w:pPr>
              <w:pStyle w:val="Compact"/>
            </w:pPr>
            <w:r>
              <w:t xml:space="preserve">Giám sát trạng thái khai thác, khách nối chuyến; lập BCAO; phê duyệt báo cáo</w:t>
            </w:r>
          </w:p>
        </w:tc>
        <w:tc>
          <w:tcPr/>
          <w:p>
            <w:pPr>
              <w:pStyle w:val="Compact"/>
            </w:pPr>
            <w:r>
              <w:t xml:space="preserve">Cao</w:t>
            </w:r>
          </w:p>
        </w:tc>
        <w:tc>
          <w:tcPr/>
          <w:p>
            <w:pPr>
              <w:pStyle w:val="Compact"/>
            </w:pPr>
            <w:r>
              <w:t xml:space="preserve">Cao</w:t>
            </w:r>
          </w:p>
        </w:tc>
        <w:tc>
          <w:tcPr/>
          <w:p>
            <w:pPr>
              <w:pStyle w:val="Compact"/>
            </w:pPr>
            <w:r>
              <w:t xml:space="preserve">Giám sát đồng thời nhiều chuyến; BCAO số hóa với cấu trúc chuẩn; tự sinh tối đa các chỉ số khả thi</w:t>
            </w:r>
          </w:p>
        </w:tc>
        <w:tc>
          <w:tcPr/>
          <w:p>
            <w:pPr>
              <w:pStyle w:val="Compact"/>
            </w:pPr>
            <w:r>
              <w:t xml:space="preserve">Khảo sát 08/06/2026 §II.2; Khảo sát 09/06/2026 §II.7</w:t>
            </w:r>
          </w:p>
        </w:tc>
      </w:tr>
      <w:tr>
        <w:tc>
          <w:tcPr/>
          <w:p>
            <w:pPr>
              <w:pStyle w:val="Compact"/>
            </w:pPr>
            <w:r>
              <w:t xml:space="preserve">Điều phái viên (Dispatcher)</w:t>
            </w:r>
          </w:p>
        </w:tc>
        <w:tc>
          <w:tcPr/>
          <w:p>
            <w:pPr>
              <w:pStyle w:val="Compact"/>
            </w:pPr>
            <w:r>
              <w:t xml:space="preserve">Lập/phát hành OFP; Dispatch Release / Unrelease; kiểm tra đầu ca; xử lý cảnh báo; xử lý Pallet Relief; backup khi Lido lỗi</w:t>
            </w:r>
          </w:p>
        </w:tc>
        <w:tc>
          <w:tcPr/>
          <w:p>
            <w:pPr>
              <w:pStyle w:val="Compact"/>
            </w:pPr>
            <w:r>
              <w:t xml:space="preserve">Rất cao</w:t>
            </w:r>
          </w:p>
        </w:tc>
        <w:tc>
          <w:tcPr/>
          <w:p>
            <w:pPr>
              <w:pStyle w:val="Compact"/>
            </w:pPr>
            <w:r>
              <w:t xml:space="preserve">Rất cao</w:t>
            </w:r>
          </w:p>
        </w:tc>
        <w:tc>
          <w:tcPr/>
          <w:p>
            <w:pPr>
              <w:pStyle w:val="Compact"/>
            </w:pPr>
            <w:r>
              <w:t xml:space="preserve">Màn tập trung kiểm tra đầu ca; cảnh báo NOTAM/thời tiết/MEL/NAIL theo chuyến phụ trách; thao tác Dispatch Release rõ ràng; Monitoring overview real-time</w:t>
            </w:r>
          </w:p>
        </w:tc>
        <w:tc>
          <w:tcPr/>
          <w:p>
            <w:pPr>
              <w:pStyle w:val="Compact"/>
            </w:pPr>
            <w:r>
              <w:t xml:space="preserve">Khảo sát 11/06/2026 buổi sáng §II.1, §II.4, §II.6, §II.7; Khảo sát 11/06/2026 buổi chiều §II.1, §II.4, §II.6; Khảo sát 12/06/2026 buổi sáng; Khảo sát 15/06/2026</w:t>
            </w:r>
          </w:p>
        </w:tc>
      </w:tr>
      <w:tr>
        <w:tc>
          <w:tcPr/>
          <w:p>
            <w:pPr>
              <w:pStyle w:val="Compact"/>
            </w:pPr>
            <w:r>
              <w:t xml:space="preserve">Cán bộ tài liệu chuyến bay</w:t>
            </w:r>
          </w:p>
        </w:tc>
        <w:tc>
          <w:tcPr/>
          <w:p>
            <w:pPr>
              <w:pStyle w:val="Compact"/>
            </w:pPr>
            <w:r>
              <w:t xml:space="preserve">Theo dõi trạng thái tài liệu (đã được tổ bay xác nhận/tải xuống chưa)</w:t>
            </w:r>
          </w:p>
        </w:tc>
        <w:tc>
          <w:tcPr/>
          <w:p>
            <w:pPr>
              <w:pStyle w:val="Compact"/>
            </w:pPr>
            <w:r>
              <w:t xml:space="preserve">Cao</w:t>
            </w:r>
          </w:p>
        </w:tc>
        <w:tc>
          <w:tcPr/>
          <w:p>
            <w:pPr>
              <w:pStyle w:val="Compact"/>
            </w:pPr>
            <w:r>
              <w:t xml:space="preserve">Trung bình</w:t>
            </w:r>
          </w:p>
        </w:tc>
        <w:tc>
          <w:tcPr/>
          <w:p>
            <w:pPr>
              <w:pStyle w:val="Compact"/>
            </w:pPr>
            <w:r>
              <w:t xml:space="preserve">Dashboard tài liệu riêng cho nhóm này; cảnh báo</w:t>
            </w:r>
            <w:r>
              <w:t xml:space="preserve"> </w:t>
            </w:r>
            <w:r>
              <w:t xml:space="preserve">“tổ bay chưa tải tài liệu mới nhất”</w:t>
            </w:r>
          </w:p>
        </w:tc>
        <w:tc>
          <w:tcPr/>
          <w:p>
            <w:pPr>
              <w:pStyle w:val="Compact"/>
            </w:pPr>
            <w:r>
              <w:t xml:space="preserve">Khảo sát 08/06/2026 §II.2; Khảo sát 11/06/2026 buổi chiều §II.1</w:t>
            </w:r>
          </w:p>
        </w:tc>
      </w:tr>
      <w:tr>
        <w:tc>
          <w:tcPr/>
          <w:p>
            <w:pPr>
              <w:pStyle w:val="Compact"/>
            </w:pPr>
            <w:r>
              <w:t xml:space="preserve">Phi công (PIC — Pilot-in-Command) / Tổ bay</w:t>
            </w:r>
          </w:p>
        </w:tc>
        <w:tc>
          <w:tcPr/>
          <w:p>
            <w:pPr>
              <w:pStyle w:val="Compact"/>
            </w:pPr>
            <w:r>
              <w:t xml:space="preserve">Captain’s Release; xác nhận tài liệu trên MO Plus</w:t>
            </w:r>
          </w:p>
        </w:tc>
        <w:tc>
          <w:tcPr/>
          <w:p>
            <w:pPr>
              <w:pStyle w:val="Compact"/>
            </w:pPr>
            <w:r>
              <w:t xml:space="preserve">Cao</w:t>
            </w:r>
          </w:p>
        </w:tc>
        <w:tc>
          <w:tcPr/>
          <w:p>
            <w:pPr>
              <w:pStyle w:val="Compact"/>
            </w:pPr>
            <w:r>
              <w:t xml:space="preserve">Cao</w:t>
            </w:r>
          </w:p>
        </w:tc>
        <w:tc>
          <w:tcPr/>
          <w:p>
            <w:pPr>
              <w:pStyle w:val="Compact"/>
            </w:pPr>
            <w:r>
              <w:t xml:space="preserve">MO Plus chặn Captain’s Release khi điều phái chưa Dispatch Release; hiển thị thông báo rõ ràng; reset Confirm Release khi TOSS Unrelease</w:t>
            </w:r>
          </w:p>
        </w:tc>
        <w:tc>
          <w:tcPr/>
          <w:p>
            <w:pPr>
              <w:pStyle w:val="Compact"/>
            </w:pPr>
            <w:r>
              <w:t xml:space="preserve">Khảo sát 11/06/2026 buổi sáng §II.2; Khảo sát 11/06/2026 buổi chiều §II.4</w:t>
            </w:r>
          </w:p>
        </w:tc>
      </w:tr>
      <w:tr>
        <w:tc>
          <w:tcPr/>
          <w:p>
            <w:pPr>
              <w:pStyle w:val="Compact"/>
            </w:pPr>
            <w:r>
              <w:t xml:space="preserve">Phòng Kỹ thuật khai thác bay (KTKTB) — VNA</w:t>
            </w:r>
          </w:p>
        </w:tc>
        <w:tc>
          <w:tcPr/>
          <w:p>
            <w:pPr>
              <w:pStyle w:val="Compact"/>
            </w:pPr>
            <w:r>
              <w:t xml:space="preserve">Soạn tài liệu MEL (Boeing+Airbus); tính W&amp;B (DOW/DOI/DOCG); lập phương án đường bay (LIDO Chart); quản lý Obstacle Data + EOSID; quản lý Service Order</w:t>
            </w:r>
          </w:p>
        </w:tc>
        <w:tc>
          <w:tcPr/>
          <w:p>
            <w:pPr>
              <w:pStyle w:val="Compact"/>
            </w:pPr>
            <w:r>
              <w:t xml:space="preserve">Cao</w:t>
            </w:r>
          </w:p>
        </w:tc>
        <w:tc>
          <w:tcPr/>
          <w:p>
            <w:pPr>
              <w:pStyle w:val="Compact"/>
            </w:pPr>
            <w:r>
              <w:t xml:space="preserve">Cao</w:t>
            </w:r>
          </w:p>
        </w:tc>
        <w:tc>
          <w:tcPr/>
          <w:p>
            <w:pPr>
              <w:pStyle w:val="Compact"/>
            </w:pPr>
            <w:r>
              <w:t xml:space="preserve">Một công cụ soạn MEL duy nhất hỗ trợ cả Boeing &amp; Airbus + hiển thị compare version; tool W&amp;B có template VNA 5–6 trang PDF; quét PDF LIDO Chart và CFP; đăng tải tài liệu 1 lần tại SkyOffice tự đẩy sang MO/MO Plus/VNA Library</w:t>
            </w:r>
          </w:p>
        </w:tc>
        <w:tc>
          <w:tcPr/>
          <w:p>
            <w:pPr>
              <w:pStyle w:val="Compact"/>
            </w:pPr>
            <w:r>
              <w:t xml:space="preserve">Khảo sát 11/06/2026 KTKTB Buổi 2 + Buổi 3</w:t>
            </w:r>
          </w:p>
        </w:tc>
      </w:tr>
      <w:tr>
        <w:tc>
          <w:tcPr/>
          <w:p>
            <w:pPr>
              <w:pStyle w:val="Compact"/>
            </w:pPr>
            <w:r>
              <w:t xml:space="preserve">Khối kỹ thuật / Trực kỹ thuật</w:t>
            </w:r>
          </w:p>
        </w:tc>
        <w:tc>
          <w:tcPr/>
          <w:p>
            <w:pPr>
              <w:pStyle w:val="Compact"/>
            </w:pPr>
            <w:r>
              <w:t xml:space="preserve">Cung cấp dữ liệu MEL/CDL, AOG, APU/PACK; nhập tab kỹ thuật trong BCAO</w:t>
            </w:r>
          </w:p>
        </w:tc>
        <w:tc>
          <w:tcPr/>
          <w:p>
            <w:pPr>
              <w:pStyle w:val="Compact"/>
            </w:pPr>
            <w:r>
              <w:t xml:space="preserve">Trung bình</w:t>
            </w:r>
          </w:p>
        </w:tc>
        <w:tc>
          <w:tcPr/>
          <w:p>
            <w:pPr>
              <w:pStyle w:val="Compact"/>
            </w:pPr>
            <w:r>
              <w:t xml:space="preserve">Cao</w:t>
            </w:r>
          </w:p>
        </w:tc>
        <w:tc>
          <w:tcPr/>
          <w:p>
            <w:pPr>
              <w:pStyle w:val="Compact"/>
            </w:pPr>
            <w:r>
              <w:t xml:space="preserve">Tab nhập riêng trong BCAO; đồng bộ AMOS</w:t>
            </w:r>
          </w:p>
        </w:tc>
        <w:tc>
          <w:tcPr/>
          <w:p>
            <w:pPr>
              <w:pStyle w:val="Compact"/>
            </w:pPr>
            <w:r>
              <w:t xml:space="preserve">Khảo sát 09/06/2026 §II.7; YCKT TOSS-122…</w:t>
            </w:r>
          </w:p>
        </w:tc>
      </w:tr>
      <w:tr>
        <w:tc>
          <w:tcPr/>
          <w:p>
            <w:pPr>
              <w:pStyle w:val="Compact"/>
            </w:pPr>
            <w:r>
              <w:t xml:space="preserve">Đơn vị dịch vụ mặt đất (VIAGS)</w:t>
            </w:r>
          </w:p>
        </w:tc>
        <w:tc>
          <w:tcPr/>
          <w:p>
            <w:pPr>
              <w:pStyle w:val="Compact"/>
            </w:pPr>
            <w:r>
              <w:t xml:space="preserve">Nhập tab dịch vụ trong BCAO; phục vụ mặt đất, turnaround; cấp parking stand qua API</w:t>
            </w:r>
          </w:p>
        </w:tc>
        <w:tc>
          <w:tcPr/>
          <w:p>
            <w:pPr>
              <w:pStyle w:val="Compact"/>
            </w:pPr>
            <w:r>
              <w:t xml:space="preserve">Trung bình</w:t>
            </w:r>
          </w:p>
        </w:tc>
        <w:tc>
          <w:tcPr/>
          <w:p>
            <w:pPr>
              <w:pStyle w:val="Compact"/>
            </w:pPr>
            <w:r>
              <w:t xml:space="preserve">Trung bình</w:t>
            </w:r>
          </w:p>
        </w:tc>
        <w:tc>
          <w:tcPr/>
          <w:p>
            <w:pPr>
              <w:pStyle w:val="Compact"/>
            </w:pPr>
            <w:r>
              <w:t xml:space="preserve">Tab nhập riêng cho dịch vụ; API VIAGS làm nguồn dự phòng parking stand khi A-CDM thiếu</w:t>
            </w:r>
          </w:p>
        </w:tc>
        <w:tc>
          <w:tcPr/>
          <w:p>
            <w:pPr>
              <w:pStyle w:val="Compact"/>
            </w:pPr>
            <w:r>
              <w:t xml:space="preserve">Khảo sát 09/06/2026 §II.7; Khảo sát 15/06/2026 §II.1</w:t>
            </w:r>
          </w:p>
        </w:tc>
      </w:tr>
      <w:tr>
        <w:tc>
          <w:tcPr/>
          <w:p>
            <w:pPr>
              <w:pStyle w:val="Compact"/>
            </w:pPr>
            <w:r>
              <w:t xml:space="preserve">Bộ phận tải &amp; cân bằng (CLC — Control Load Center)</w:t>
            </w:r>
          </w:p>
        </w:tc>
        <w:tc>
          <w:tcPr/>
          <w:p>
            <w:pPr>
              <w:pStyle w:val="Compact"/>
            </w:pPr>
            <w:r>
              <w:t xml:space="preserve">Nhập trọng tải ước tính → Final Weigh Manifest; phục vụ Loadsheet</w:t>
            </w:r>
          </w:p>
        </w:tc>
        <w:tc>
          <w:tcPr/>
          <w:p>
            <w:pPr>
              <w:pStyle w:val="Compact"/>
            </w:pPr>
            <w:r>
              <w:t xml:space="preserve">Cao</w:t>
            </w:r>
          </w:p>
        </w:tc>
        <w:tc>
          <w:tcPr/>
          <w:p>
            <w:pPr>
              <w:pStyle w:val="Compact"/>
            </w:pPr>
            <w:r>
              <w:t xml:space="preserve">Cao</w:t>
            </w:r>
          </w:p>
        </w:tc>
        <w:tc>
          <w:tcPr/>
          <w:p>
            <w:pPr>
              <w:pStyle w:val="Compact"/>
            </w:pPr>
            <w:r>
              <w:t xml:space="preserve">TOSS so sánh OFP với số liệu thực tế CLC trên ZFW, payload, take-off weight; ngưỡng cảnh báo theo ma trận loại tàu × dải giờ bay × ngưỡng trên/dưới</w:t>
            </w:r>
          </w:p>
        </w:tc>
        <w:tc>
          <w:tcPr/>
          <w:p>
            <w:pPr>
              <w:pStyle w:val="Compact"/>
            </w:pPr>
            <w:r>
              <w:t xml:space="preserve">Khảo sát 08/06/2026 §II.6; Khảo sát 11/06/2026 buổi sáng §II.8</w:t>
            </w:r>
          </w:p>
        </w:tc>
      </w:tr>
      <w:tr>
        <w:tc>
          <w:tcPr/>
          <w:p>
            <w:pPr>
              <w:pStyle w:val="Compact"/>
            </w:pPr>
            <w:r>
              <w:t xml:space="preserve">Phục vụ hàng hóa / phục vụ mặt đất (PVHH/PVMĐ) tại sân bay khởi hành</w:t>
            </w:r>
          </w:p>
        </w:tc>
        <w:tc>
          <w:tcPr/>
          <w:p>
            <w:pPr>
              <w:pStyle w:val="Compact"/>
            </w:pPr>
            <w:r>
              <w:t xml:space="preserve">Lập NOTOC; submit NOTOC cho phi công</w:t>
            </w:r>
          </w:p>
        </w:tc>
        <w:tc>
          <w:tcPr/>
          <w:p>
            <w:pPr>
              <w:pStyle w:val="Compact"/>
            </w:pPr>
            <w:r>
              <w:t xml:space="preserve">Cao</w:t>
            </w:r>
          </w:p>
        </w:tc>
        <w:tc>
          <w:tcPr/>
          <w:p>
            <w:pPr>
              <w:pStyle w:val="Compact"/>
            </w:pPr>
            <w:r>
              <w:t xml:space="preserve">Cao</w:t>
            </w:r>
          </w:p>
        </w:tc>
        <w:tc>
          <w:tcPr/>
          <w:p>
            <w:pPr>
              <w:pStyle w:val="Compact"/>
            </w:pPr>
            <w:r>
              <w:t xml:space="preserve">TOSS hỗ trợ NOTOC số hóa; cho phép tạo revision mới kể cả khi phi công đã confirm; xử lý được tình huống 2 NOTOC/chuyến tại Sài Gòn</w:t>
            </w:r>
          </w:p>
        </w:tc>
        <w:tc>
          <w:tcPr/>
          <w:p>
            <w:pPr>
              <w:pStyle w:val="Compact"/>
            </w:pPr>
            <w:r>
              <w:t xml:space="preserve">Khảo sát 11/06/2026 KTKTB §6 (Webex NOTOC)</w:t>
            </w:r>
          </w:p>
        </w:tc>
      </w:tr>
      <w:tr>
        <w:tc>
          <w:tcPr/>
          <w:p>
            <w:pPr>
              <w:pStyle w:val="Compact"/>
            </w:pPr>
            <w:r>
              <w:t xml:space="preserve">Đại diện sân bay</w:t>
            </w:r>
          </w:p>
        </w:tc>
        <w:tc>
          <w:tcPr/>
          <w:p>
            <w:pPr>
              <w:pStyle w:val="Compact"/>
            </w:pPr>
            <w:r>
              <w:t xml:space="preserve">Lập phiếu cân bằng tải; điều phối nạp dầu</w:t>
            </w:r>
          </w:p>
        </w:tc>
        <w:tc>
          <w:tcPr/>
          <w:p>
            <w:pPr>
              <w:pStyle w:val="Compact"/>
            </w:pPr>
            <w:r>
              <w:t xml:space="preserve">Trung bình</w:t>
            </w:r>
          </w:p>
        </w:tc>
        <w:tc>
          <w:tcPr/>
          <w:p>
            <w:pPr>
              <w:pStyle w:val="Compact"/>
            </w:pPr>
            <w:r>
              <w:t xml:space="preserve">Trung bình</w:t>
            </w:r>
          </w:p>
        </w:tc>
        <w:tc>
          <w:tcPr/>
          <w:p>
            <w:pPr>
              <w:pStyle w:val="Compact"/>
            </w:pPr>
            <w:r>
              <w:t xml:space="preserve">Tài khoản theo từng cá nhân; hệ thống tự lọc theo sân bay phụ trách</w:t>
            </w:r>
          </w:p>
        </w:tc>
        <w:tc>
          <w:tcPr/>
          <w:p>
            <w:pPr>
              <w:pStyle w:val="Compact"/>
            </w:pPr>
            <w:r>
              <w:t xml:space="preserve">Khảo sát 08/06/2026 §II.6, §II.9</w:t>
            </w:r>
          </w:p>
        </w:tc>
      </w:tr>
      <w:tr>
        <w:tc>
          <w:tcPr/>
          <w:p>
            <w:pPr>
              <w:pStyle w:val="Compact"/>
            </w:pPr>
            <w:r>
              <w:t xml:space="preserve">Lãnh đạo Tổng công ty Hàng không Việt Nam</w:t>
            </w:r>
          </w:p>
        </w:tc>
        <w:tc>
          <w:tcPr/>
          <w:p>
            <w:pPr>
              <w:pStyle w:val="Compact"/>
            </w:pPr>
            <w:r>
              <w:t xml:space="preserve">Phê duyệt BCAO; theo dõi KPI khai thác, an toàn, chi phí</w:t>
            </w:r>
          </w:p>
        </w:tc>
        <w:tc>
          <w:tcPr/>
          <w:p>
            <w:pPr>
              <w:pStyle w:val="Compact"/>
            </w:pPr>
            <w:r>
              <w:t xml:space="preserve">Cao</w:t>
            </w:r>
          </w:p>
        </w:tc>
        <w:tc>
          <w:tcPr/>
          <w:p>
            <w:pPr>
              <w:pStyle w:val="Compact"/>
            </w:pPr>
            <w:r>
              <w:t xml:space="preserve">Cao</w:t>
            </w:r>
          </w:p>
        </w:tc>
        <w:tc>
          <w:tcPr/>
          <w:p>
            <w:pPr>
              <w:pStyle w:val="Compact"/>
            </w:pPr>
            <w:r>
              <w:t xml:space="preserve">Trang đầu BCAO + phần bất thường trực quan; báo cáo phải được phê duyệt trước phát hành</w:t>
            </w:r>
          </w:p>
        </w:tc>
        <w:tc>
          <w:tcPr/>
          <w:p>
            <w:pPr>
              <w:pStyle w:val="Compact"/>
            </w:pPr>
            <w:r>
              <w:t xml:space="preserve">Khảo sát 09/06/2026 §II.7</w:t>
            </w:r>
          </w:p>
        </w:tc>
      </w:tr>
      <w:tr>
        <w:tc>
          <w:tcPr/>
          <w:p>
            <w:pPr>
              <w:pStyle w:val="Compact"/>
            </w:pPr>
            <w:r>
              <w:t xml:space="preserve">Cơ quan quản lý: Cục Hàng không Việt Nam (CAAV)</w:t>
            </w:r>
          </w:p>
        </w:tc>
        <w:tc>
          <w:tcPr/>
          <w:p>
            <w:pPr>
              <w:pStyle w:val="Compact"/>
            </w:pPr>
            <w:r>
              <w:t xml:space="preserve">Phê chuẩn điều phái viên VIP hằng năm; quy chế khai thác</w:t>
            </w:r>
          </w:p>
        </w:tc>
        <w:tc>
          <w:tcPr/>
          <w:p>
            <w:pPr>
              <w:pStyle w:val="Compact"/>
            </w:pPr>
            <w:r>
              <w:t xml:space="preserve">Trung bình</w:t>
            </w:r>
          </w:p>
        </w:tc>
        <w:tc>
          <w:tcPr/>
          <w:p>
            <w:pPr>
              <w:pStyle w:val="Compact"/>
            </w:pPr>
            <w:r>
              <w:t xml:space="preserve">Cao</w:t>
            </w:r>
          </w:p>
        </w:tc>
        <w:tc>
          <w:tcPr/>
          <w:p>
            <w:pPr>
              <w:pStyle w:val="Compact"/>
            </w:pPr>
            <w:r>
              <w:t xml:space="preserve">Tuân thủ AOC và quy định CAAV</w:t>
            </w:r>
          </w:p>
        </w:tc>
        <w:tc>
          <w:tcPr/>
          <w:p>
            <w:pPr>
              <w:pStyle w:val="Compact"/>
            </w:pPr>
            <w:r>
              <w:t xml:space="preserve">FDOP §3.2, §3.3</w:t>
            </w:r>
          </w:p>
        </w:tc>
      </w:tr>
      <w:tr>
        <w:tc>
          <w:tcPr/>
          <w:p>
            <w:pPr>
              <w:pStyle w:val="Compact"/>
            </w:pPr>
            <w:r>
              <w:t xml:space="preserve">VTIT (đơn vị phát triển)</w:t>
            </w:r>
          </w:p>
        </w:tc>
        <w:tc>
          <w:tcPr/>
          <w:p>
            <w:pPr>
              <w:pStyle w:val="Compact"/>
            </w:pPr>
            <w:r>
              <w:t xml:space="preserve">Triển khai TOSS; tích hợp; đào tạo</w:t>
            </w:r>
          </w:p>
        </w:tc>
        <w:tc>
          <w:tcPr/>
          <w:p>
            <w:pPr>
              <w:pStyle w:val="Compact"/>
            </w:pPr>
            <w:r>
              <w:t xml:space="preserve">Cao</w:t>
            </w:r>
          </w:p>
        </w:tc>
        <w:tc>
          <w:tcPr/>
          <w:p>
            <w:pPr>
              <w:pStyle w:val="Compact"/>
            </w:pPr>
            <w:r>
              <w:t xml:space="preserve">Cao</w:t>
            </w:r>
          </w:p>
        </w:tc>
        <w:tc>
          <w:tcPr/>
          <w:p>
            <w:pPr>
              <w:pStyle w:val="Compact"/>
            </w:pPr>
            <w:r>
              <w:t xml:space="preserve">Khảo sát song song số liệu/nghiệp vụ; tổng quan trước, chi tiết sau</w:t>
            </w:r>
          </w:p>
        </w:tc>
        <w:tc>
          <w:tcPr/>
          <w:p>
            <w:pPr>
              <w:pStyle w:val="Compact"/>
            </w:pPr>
            <w:r>
              <w:t xml:space="preserve">Khảo sát 08/06/2026 §II.1</w:t>
            </w:r>
          </w:p>
        </w:tc>
      </w:tr>
      <w:tr>
        <w:tc>
          <w:tcPr/>
          <w:p>
            <w:pPr>
              <w:pStyle w:val="Compact"/>
            </w:pPr>
            <w:r>
              <w:t xml:space="preserve">Khối Chuyển đổi số — Công nghệ (CĐS-CN) VNA</w:t>
            </w:r>
          </w:p>
        </w:tc>
        <w:tc>
          <w:tcPr/>
          <w:p>
            <w:pPr>
              <w:pStyle w:val="Compact"/>
            </w:pPr>
            <w:r>
              <w:t xml:space="preserve">Cấp hạ tầng đám mây; phối hợp tích hợp; cung cấp dữ liệu DWH</w:t>
            </w:r>
          </w:p>
        </w:tc>
        <w:tc>
          <w:tcPr/>
          <w:p>
            <w:pPr>
              <w:pStyle w:val="Compact"/>
            </w:pPr>
            <w:r>
              <w:t xml:space="preserve">Cao</w:t>
            </w:r>
          </w:p>
        </w:tc>
        <w:tc>
          <w:tcPr/>
          <w:p>
            <w:pPr>
              <w:pStyle w:val="Compact"/>
            </w:pPr>
            <w:r>
              <w:t xml:space="preserve">Cao</w:t>
            </w:r>
          </w:p>
        </w:tc>
        <w:tc>
          <w:tcPr/>
          <w:p>
            <w:pPr>
              <w:pStyle w:val="Compact"/>
            </w:pPr>
            <w:r>
              <w:t xml:space="preserve">Cấp hạ tầng đúng tiến độ; thông kết nối trước 30/06/2026</w:t>
            </w:r>
          </w:p>
        </w:tc>
        <w:tc>
          <w:tcPr/>
          <w:p>
            <w:pPr>
              <w:pStyle w:val="Compact"/>
            </w:pPr>
            <w:r>
              <w:t xml:space="preserve">Khảo sát 08/06/2026 §II.5; Khảo sát 11/06/2026 KTKTB §4</w:t>
            </w:r>
          </w:p>
        </w:tc>
      </w:tr>
      <w:tr>
        <w:tc>
          <w:tcPr/>
          <w:p>
            <w:pPr>
              <w:pStyle w:val="Compact"/>
            </w:pPr>
            <w:r>
              <w:t xml:space="preserve">VATM — Tổng công ty Quản lý bay Việt Nam</w:t>
            </w:r>
          </w:p>
        </w:tc>
        <w:tc>
          <w:tcPr/>
          <w:p>
            <w:pPr>
              <w:pStyle w:val="Compact"/>
            </w:pPr>
            <w:r>
              <w:t xml:space="preserve">Cung cấp NOTAM nội địa</w:t>
            </w:r>
          </w:p>
        </w:tc>
        <w:tc>
          <w:tcPr/>
          <w:p>
            <w:pPr>
              <w:pStyle w:val="Compact"/>
            </w:pPr>
            <w:r>
              <w:t xml:space="preserve">Trung bình</w:t>
            </w:r>
          </w:p>
        </w:tc>
        <w:tc>
          <w:tcPr/>
          <w:p>
            <w:pPr>
              <w:pStyle w:val="Compact"/>
            </w:pPr>
            <w:r>
              <w:t xml:space="preserve">Trung bình</w:t>
            </w:r>
          </w:p>
        </w:tc>
        <w:tc>
          <w:tcPr/>
          <w:p>
            <w:pPr>
              <w:pStyle w:val="Compact"/>
            </w:pPr>
            <w:r>
              <w:t xml:space="preserve">Cung cấp nguồn NOTAM chính thức (nội địa) để TOSS tích hợp</w:t>
            </w:r>
          </w:p>
        </w:tc>
        <w:tc>
          <w:tcPr/>
          <w:p>
            <w:pPr>
              <w:pStyle w:val="Compact"/>
            </w:pPr>
            <w:r>
              <w:t xml:space="preserve">Khảo sát 11/06/2026 buổi sáng §II.6</w:t>
            </w:r>
          </w:p>
        </w:tc>
      </w:tr>
      <w:tr>
        <w:tc>
          <w:tcPr/>
          <w:p>
            <w:pPr>
              <w:pStyle w:val="Compact"/>
            </w:pPr>
            <w:r>
              <w:t xml:space="preserve">Cơ quan khí tượng hàng không Việt Nam</w:t>
            </w:r>
          </w:p>
        </w:tc>
        <w:tc>
          <w:tcPr/>
          <w:p>
            <w:pPr>
              <w:pStyle w:val="Compact"/>
            </w:pPr>
            <w:r>
              <w:t xml:space="preserve">Cung cấp METAR/SPECI nội địa</w:t>
            </w:r>
          </w:p>
        </w:tc>
        <w:tc>
          <w:tcPr/>
          <w:p>
            <w:pPr>
              <w:pStyle w:val="Compact"/>
            </w:pPr>
            <w:r>
              <w:t xml:space="preserve">Trung bình</w:t>
            </w:r>
          </w:p>
        </w:tc>
        <w:tc>
          <w:tcPr/>
          <w:p>
            <w:pPr>
              <w:pStyle w:val="Compact"/>
            </w:pPr>
            <w:r>
              <w:t xml:space="preserve">Trung bình</w:t>
            </w:r>
          </w:p>
        </w:tc>
        <w:tc>
          <w:tcPr/>
          <w:p>
            <w:pPr>
              <w:pStyle w:val="Compact"/>
            </w:pPr>
            <w:r>
              <w:t xml:space="preserve">Cung cấp nguồn thời tiết chính thức cho nội địa</w:t>
            </w:r>
            <w:r>
              <w:t xml:space="preserve"> </w:t>
            </w:r>
            <w:r>
              <w:rPr>
                <w:i/>
                <w:iCs/>
              </w:rPr>
              <w:t xml:space="preserve">(tên đơn vị cụ thể — xem OID: SME-04)</w:t>
            </w:r>
          </w:p>
        </w:tc>
        <w:tc>
          <w:tcPr/>
          <w:p>
            <w:pPr>
              <w:pStyle w:val="Compact"/>
            </w:pPr>
            <w:r>
              <w:t xml:space="preserve">Khảo sát 11/06/2026 buổi sáng §II.7</w:t>
            </w:r>
          </w:p>
        </w:tc>
      </w:tr>
      <w:tr>
        <w:tc>
          <w:tcPr/>
          <w:p>
            <w:pPr>
              <w:pStyle w:val="Compact"/>
            </w:pPr>
            <w:r>
              <w:t xml:space="preserve">Đối tác Lido</w:t>
            </w:r>
          </w:p>
        </w:tc>
        <w:tc>
          <w:tcPr/>
          <w:p>
            <w:pPr>
              <w:pStyle w:val="Compact"/>
            </w:pPr>
            <w:r>
              <w:t xml:space="preserve">Adapter sinh OFP 3 định dạng PDF/TXT/HTML; nguồn bảng dầu, METAR quốc tế (gói Lido); push Standard Taxi Time</w:t>
            </w:r>
          </w:p>
        </w:tc>
        <w:tc>
          <w:tcPr/>
          <w:p>
            <w:pPr>
              <w:pStyle w:val="Compact"/>
            </w:pPr>
            <w:r>
              <w:t xml:space="preserve">Cao</w:t>
            </w:r>
          </w:p>
        </w:tc>
        <w:tc>
          <w:tcPr/>
          <w:p>
            <w:pPr>
              <w:pStyle w:val="Compact"/>
            </w:pPr>
            <w:r>
              <w:t xml:space="preserve">Cao</w:t>
            </w:r>
          </w:p>
        </w:tc>
        <w:tc>
          <w:tcPr/>
          <w:p>
            <w:pPr>
              <w:pStyle w:val="Compact"/>
            </w:pPr>
            <w:r>
              <w:t xml:space="preserve">Phối hợp định nghĩa giao diện trạng thái; xử lý các giới hạn boost dữ liệu</w:t>
            </w:r>
          </w:p>
        </w:tc>
        <w:tc>
          <w:tcPr/>
          <w:p>
            <w:pPr>
              <w:pStyle w:val="Compact"/>
            </w:pPr>
            <w:r>
              <w:t xml:space="preserve">Khảo sát 11/06/2026 buổi sáng §II.9, §II.14; Khảo sát 11/06/2026 buổi chiều §II.13</w:t>
            </w:r>
          </w:p>
        </w:tc>
      </w:tr>
      <w:tr>
        <w:tc>
          <w:tcPr/>
          <w:p>
            <w:pPr>
              <w:pStyle w:val="Compact"/>
            </w:pPr>
            <w:r>
              <w:t xml:space="preserve">Đối tác MO Plus</w:t>
            </w:r>
          </w:p>
        </w:tc>
        <w:tc>
          <w:tcPr/>
          <w:p>
            <w:pPr>
              <w:pStyle w:val="Compact"/>
            </w:pPr>
            <w:r>
              <w:t xml:space="preserve">Tiêu thụ Dispatch Release; chặn Captain’s Release; reset Confirm Release khi nhận revision mới; xử lý hiển thị file đa định dạng</w:t>
            </w:r>
          </w:p>
        </w:tc>
        <w:tc>
          <w:tcPr/>
          <w:p>
            <w:pPr>
              <w:pStyle w:val="Compact"/>
            </w:pPr>
            <w:r>
              <w:t xml:space="preserve">Cao</w:t>
            </w:r>
          </w:p>
        </w:tc>
        <w:tc>
          <w:tcPr/>
          <w:p>
            <w:pPr>
              <w:pStyle w:val="Compact"/>
            </w:pPr>
            <w:r>
              <w:t xml:space="preserve">Cao</w:t>
            </w:r>
          </w:p>
        </w:tc>
        <w:tc>
          <w:tcPr/>
          <w:p>
            <w:pPr>
              <w:pStyle w:val="Compact"/>
            </w:pPr>
            <w:r>
              <w:t xml:space="preserve">Phối hợp điều chỉnh quy tắc</w:t>
            </w:r>
            <w:r>
              <w:t xml:space="preserve"> </w:t>
            </w:r>
            <w:r>
              <w:t xml:space="preserve">“latest by name”</w:t>
            </w:r>
            <w:r>
              <w:t xml:space="preserve">; cơ chế notification trên app cho phi công</w:t>
            </w:r>
          </w:p>
        </w:tc>
        <w:tc>
          <w:tcPr/>
          <w:p>
            <w:pPr>
              <w:pStyle w:val="Compact"/>
            </w:pPr>
            <w:r>
              <w:t xml:space="preserve">Khảo sát 11/06/2026 buổi sáng §II.2; Khảo sát 11/06/2026 buổi chiều §II.4, §II.9</w:t>
            </w:r>
          </w:p>
        </w:tc>
      </w:tr>
      <w:tr>
        <w:tc>
          <w:tcPr/>
          <w:p>
            <w:pPr>
              <w:pStyle w:val="Compact"/>
            </w:pPr>
            <w:r>
              <w:t xml:space="preserve">Đội SkyCheck (cùng tổng công ty)</w:t>
            </w:r>
          </w:p>
        </w:tc>
        <w:tc>
          <w:tcPr/>
          <w:p>
            <w:pPr>
              <w:pStyle w:val="Compact"/>
            </w:pPr>
            <w:r>
              <w:t xml:space="preserve">Triển khai module phép bay</w:t>
            </w:r>
          </w:p>
        </w:tc>
        <w:tc>
          <w:tcPr/>
          <w:p>
            <w:pPr>
              <w:pStyle w:val="Compact"/>
            </w:pPr>
            <w:r>
              <w:t xml:space="preserve">Trung bình</w:t>
            </w:r>
          </w:p>
        </w:tc>
        <w:tc>
          <w:tcPr/>
          <w:p>
            <w:pPr>
              <w:pStyle w:val="Compact"/>
            </w:pPr>
            <w:r>
              <w:t xml:space="preserve">Trung bình</w:t>
            </w:r>
          </w:p>
        </w:tc>
        <w:tc>
          <w:tcPr/>
          <w:p>
            <w:pPr>
              <w:pStyle w:val="Compact"/>
            </w:pPr>
            <w:r>
              <w:t xml:space="preserve">TOSS không phụ thuộc SkyCheck; tận dụng phân tích nghiệp vụ qua anh Hùng nếu sẵn có</w:t>
            </w:r>
          </w:p>
        </w:tc>
        <w:tc>
          <w:tcPr/>
          <w:p>
            <w:pPr>
              <w:pStyle w:val="Compact"/>
            </w:pPr>
            <w:r>
              <w:t xml:space="preserve">Khảo sát 11/06/2026 buổi sáng §II.11</w:t>
            </w:r>
          </w:p>
        </w:tc>
      </w:tr>
      <w:tr>
        <w:tc>
          <w:tcPr/>
          <w:p>
            <w:pPr>
              <w:pStyle w:val="Compact"/>
            </w:pPr>
            <w:r>
              <w:t xml:space="preserve">Bên cho thuê tàu bay (lessor)</w:t>
            </w:r>
          </w:p>
        </w:tc>
        <w:tc>
          <w:tcPr/>
          <w:p>
            <w:pPr>
              <w:pStyle w:val="Compact"/>
            </w:pPr>
            <w:r>
              <w:t xml:space="preserve">Cung cấp tàu Wet Lease / Dry Lease / Damp Lease</w:t>
            </w:r>
          </w:p>
        </w:tc>
        <w:tc>
          <w:tcPr/>
          <w:p>
            <w:pPr>
              <w:pStyle w:val="Compact"/>
            </w:pPr>
            <w:r>
              <w:t xml:space="preserve">Trung bình</w:t>
            </w:r>
          </w:p>
        </w:tc>
        <w:tc>
          <w:tcPr/>
          <w:p>
            <w:pPr>
              <w:pStyle w:val="Compact"/>
            </w:pPr>
            <w:r>
              <w:t xml:space="preserve">Trung bình</w:t>
            </w:r>
          </w:p>
        </w:tc>
        <w:tc>
          <w:tcPr/>
          <w:p>
            <w:pPr>
              <w:pStyle w:val="Compact"/>
            </w:pPr>
            <w:r>
              <w:t xml:space="preserve">Quản lý đa hình thức sở hữu trong cùng nền tảng</w:t>
            </w:r>
          </w:p>
        </w:tc>
        <w:tc>
          <w:tcPr/>
          <w:p>
            <w:pPr>
              <w:pStyle w:val="Compact"/>
            </w:pPr>
            <w:r>
              <w:t xml:space="preserve">Khảo sát 09/06/2026 §II.6</w:t>
            </w:r>
          </w:p>
        </w:tc>
      </w:tr>
    </w:tbl>
    <w:bookmarkStart w:id="62" w:name="ma-trận-raci"/>
    <w:p>
      <w:pPr>
        <w:pStyle w:val="Heading3"/>
      </w:pPr>
      <w:r>
        <w:t xml:space="preserve">6.1 Ma trận RACI</w:t>
      </w:r>
    </w:p>
    <w:p>
      <w:pPr>
        <w:pStyle w:val="FirstParagraph"/>
      </w:pPr>
      <w:r>
        <w:rPr>
          <w:i/>
          <w:iCs/>
        </w:rPr>
        <w:t xml:space="preserve">(xem OID: DEC-06 — chưa có nguồn ma trận RACI chính thức; BA Lead bổ sung sau khi xác nhận với các đầu mối CQĐV trên sheet</w:t>
      </w:r>
      <w:r>
        <w:rPr>
          <w:i/>
          <w:iCs/>
        </w:rPr>
        <w:t xml:space="preserve"> </w:t>
      </w:r>
      <w:r>
        <w:rPr>
          <w:i/>
          <w:iCs/>
        </w:rPr>
        <w:t xml:space="preserve">“Nhân sự”</w:t>
      </w:r>
      <w:r>
        <w:rPr>
          <w:i/>
          <w:iCs/>
        </w:rPr>
        <w:t xml:space="preserve"> </w:t>
      </w:r>
      <w:r>
        <w:rPr>
          <w:i/>
          <w:iCs/>
        </w:rPr>
        <w:t xml:space="preserve">của YCKT.)</w:t>
      </w:r>
    </w:p>
    <w:p>
      <w:r>
        <w:pict>
          <v:rect style="width:0;height:1.5pt" o:hralign="center" o:hrstd="t" o:hr="t"/>
        </w:pict>
      </w:r>
    </w:p>
    <w:bookmarkEnd w:id="62"/>
    <w:bookmarkEnd w:id="63"/>
    <w:bookmarkStart w:id="65" w:name="yêu-cầu-nghiệp-vụ-theo-phân-hệ"/>
    <w:p>
      <w:pPr>
        <w:pStyle w:val="Heading2"/>
      </w:pPr>
      <w:r>
        <w:t xml:space="preserve">7. Yêu cầu nghiệp vụ theo phân hệ</w:t>
      </w:r>
    </w:p>
    <w:p>
      <w:pPr>
        <w:pStyle w:val="BlockText"/>
      </w:pPr>
      <w:r>
        <w:rPr>
          <w:b/>
          <w:bCs/>
        </w:rPr>
        <w:t xml:space="preserve">Phạm vi mức:</w:t>
      </w:r>
      <w:r>
        <w:t xml:space="preserve"> </w:t>
      </w:r>
      <w:r>
        <w:t xml:space="preserve">Mỗi BR là một câu yêu cầu nghiệp vụ tổng quát; KHÔNG bóc xuống chức năng cụ thể, trường dữ liệu hay use case. Việc phân rã chi tiết tới Yêu cầu chức năng (FR), Trường hợp sử dụng (UC), Câu chuyện người dùng (US) thực hiện ở các tài liệu SRS/FRD kế tiếp.</w:t>
      </w:r>
    </w:p>
    <w:p>
      <w:pPr>
        <w:pStyle w:val="BlockText"/>
      </w:pPr>
      <w:r>
        <w:rPr>
          <w:b/>
          <w:bCs/>
        </w:rPr>
        <w:t xml:space="preserve">Quy ước MoSCoW:</w:t>
      </w:r>
      <w:r>
        <w:t xml:space="preserve"> </w:t>
      </w:r>
      <w:r>
        <w:t xml:space="preserve">Must = bắt buộc, Should = nên có, Could = có thể có, Won’t = không trong phạm vi đợt này.</w:t>
      </w:r>
    </w:p>
    <w:p>
      <w:pPr>
        <w:pStyle w:val="BlockText"/>
      </w:pPr>
      <w:r>
        <w:t xml:space="preserve">Danh sách BR chi tiết được tách thành</w:t>
      </w:r>
      <w:r>
        <w:t xml:space="preserve"> </w:t>
      </w:r>
      <w:r>
        <w:rPr>
          <w:b/>
          <w:bCs/>
        </w:rPr>
        <w:t xml:space="preserve">5 file BRD-TOSS-PHn</w:t>
      </w:r>
      <w:r>
        <w:t xml:space="preserve"> </w:t>
      </w:r>
      <w:r>
        <w:t xml:space="preserve">theo phân hệ:</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Phân hệ</w:t>
            </w:r>
          </w:p>
        </w:tc>
        <w:tc>
          <w:tcPr/>
          <w:p>
            <w:pPr>
              <w:pStyle w:val="Compact"/>
            </w:pPr>
            <w:r>
              <w:t xml:space="preserve">File BR chi tiết</w:t>
            </w:r>
          </w:p>
        </w:tc>
        <w:tc>
          <w:tcPr/>
          <w:p>
            <w:pPr>
              <w:pStyle w:val="Compact"/>
            </w:pPr>
            <w:r>
              <w:t xml:space="preserve">Số BR</w:t>
            </w:r>
          </w:p>
        </w:tc>
        <w:tc>
          <w:tcPr/>
          <w:p>
            <w:pPr>
              <w:pStyle w:val="Compact"/>
            </w:pPr>
            <w:r>
              <w:t xml:space="preserve">Dải mã</w:t>
            </w:r>
          </w:p>
        </w:tc>
      </w:tr>
      <w:tr>
        <w:tc>
          <w:tcPr/>
          <w:p>
            <w:pPr>
              <w:pStyle w:val="Compact"/>
            </w:pPr>
            <w:r>
              <w:t xml:space="preserve">Phân hệ 1 — Thông tin điều hành chuyến bay</w:t>
            </w:r>
          </w:p>
        </w:tc>
        <w:tc>
          <w:tcPr/>
          <w:p>
            <w:pPr>
              <w:pStyle w:val="Compact"/>
            </w:pPr>
            <w:r>
              <w:t xml:space="preserve">BRD-TOSS-PH1-thong-tin-dieu-hanh-v0.7</w:t>
            </w:r>
          </w:p>
        </w:tc>
        <w:tc>
          <w:tcPr/>
          <w:p>
            <w:pPr>
              <w:pStyle w:val="Compact"/>
            </w:pPr>
            <w:r>
              <w:t xml:space="preserve">75</w:t>
            </w:r>
          </w:p>
        </w:tc>
        <w:tc>
          <w:tcPr/>
          <w:p>
            <w:pPr>
              <w:pStyle w:val="Compact"/>
            </w:pPr>
            <w:r>
              <w:t xml:space="preserve">BR-101…192</w:t>
            </w:r>
          </w:p>
        </w:tc>
      </w:tr>
      <w:tr>
        <w:tc>
          <w:tcPr/>
          <w:p>
            <w:pPr>
              <w:pStyle w:val="Compact"/>
            </w:pPr>
            <w:r>
              <w:t xml:space="preserve">Phân hệ 2 — Quản lý tài liệu chuyến bay</w:t>
            </w:r>
          </w:p>
        </w:tc>
        <w:tc>
          <w:tcPr/>
          <w:p>
            <w:pPr>
              <w:pStyle w:val="Compact"/>
            </w:pPr>
            <w:r>
              <w:t xml:space="preserve">BRD-TOSS-PH2-tai-lieu-chuyen-bay-v0.6</w:t>
            </w:r>
          </w:p>
        </w:tc>
        <w:tc>
          <w:tcPr/>
          <w:p>
            <w:pPr>
              <w:pStyle w:val="Compact"/>
            </w:pPr>
            <w:r>
              <w:t xml:space="preserve">59</w:t>
            </w:r>
          </w:p>
        </w:tc>
        <w:tc>
          <w:tcPr/>
          <w:p>
            <w:pPr>
              <w:pStyle w:val="Compact"/>
            </w:pPr>
            <w:r>
              <w:t xml:space="preserve">BR-201…261</w:t>
            </w:r>
          </w:p>
        </w:tc>
      </w:tr>
      <w:tr>
        <w:tc>
          <w:tcPr/>
          <w:p>
            <w:pPr>
              <w:pStyle w:val="Compact"/>
            </w:pPr>
            <w:r>
              <w:t xml:space="preserve">Phân hệ 3 — Quản lý báo cáo, đánh giá tối ưu khai thác</w:t>
            </w:r>
          </w:p>
        </w:tc>
        <w:tc>
          <w:tcPr/>
          <w:p>
            <w:pPr>
              <w:pStyle w:val="Compact"/>
            </w:pPr>
            <w:r>
              <w:t xml:space="preserve">BRD-TOSS-PH3-bao-cao-toi-uu-v0.5</w:t>
            </w:r>
          </w:p>
        </w:tc>
        <w:tc>
          <w:tcPr/>
          <w:p>
            <w:pPr>
              <w:pStyle w:val="Compact"/>
            </w:pPr>
            <w:r>
              <w:t xml:space="preserve">66</w:t>
            </w:r>
          </w:p>
        </w:tc>
        <w:tc>
          <w:tcPr/>
          <w:p>
            <w:pPr>
              <w:pStyle w:val="Compact"/>
            </w:pPr>
            <w:r>
              <w:t xml:space="preserve">BR-301…366</w:t>
            </w:r>
          </w:p>
        </w:tc>
      </w:tr>
      <w:tr>
        <w:tc>
          <w:tcPr/>
          <w:p>
            <w:pPr>
              <w:pStyle w:val="Compact"/>
            </w:pPr>
            <w:r>
              <w:t xml:space="preserve">Phân hệ 4 — Quản lý danh mục (Master Data)</w:t>
            </w:r>
          </w:p>
        </w:tc>
        <w:tc>
          <w:tcPr/>
          <w:p>
            <w:pPr>
              <w:pStyle w:val="Compact"/>
            </w:pPr>
            <w:r>
              <w:t xml:space="preserve">BRD-TOSS-PH4-quan-ly-danh-muc-v0.5</w:t>
            </w:r>
          </w:p>
        </w:tc>
        <w:tc>
          <w:tcPr/>
          <w:p>
            <w:pPr>
              <w:pStyle w:val="Compact"/>
            </w:pPr>
            <w:r>
              <w:t xml:space="preserve">69</w:t>
            </w:r>
          </w:p>
        </w:tc>
        <w:tc>
          <w:tcPr/>
          <w:p>
            <w:pPr>
              <w:pStyle w:val="Compact"/>
            </w:pPr>
            <w:r>
              <w:t xml:space="preserve">BR-401…469</w:t>
            </w:r>
          </w:p>
        </w:tc>
      </w:tr>
      <w:tr>
        <w:tc>
          <w:tcPr/>
          <w:p>
            <w:pPr>
              <w:pStyle w:val="Compact"/>
            </w:pPr>
            <w:r>
              <w:t xml:space="preserve">Phân hệ 5 — Quản trị hệ thống (IAM/RBAC, Tích hợp, Hạ tầng)</w:t>
            </w:r>
          </w:p>
        </w:tc>
        <w:tc>
          <w:tcPr/>
          <w:p>
            <w:pPr>
              <w:pStyle w:val="Compact"/>
            </w:pPr>
            <w:r>
              <w:t xml:space="preserve">BRD-TOSS-PH5-quan-tri-he-thong-v0.5</w:t>
            </w:r>
          </w:p>
        </w:tc>
        <w:tc>
          <w:tcPr/>
          <w:p>
            <w:pPr>
              <w:pStyle w:val="Compact"/>
            </w:pPr>
            <w:r>
              <w:t xml:space="preserve">68</w:t>
            </w:r>
          </w:p>
        </w:tc>
        <w:tc>
          <w:tcPr/>
          <w:p>
            <w:pPr>
              <w:pStyle w:val="Compact"/>
            </w:pPr>
            <w:r>
              <w:t xml:space="preserve">BR-501…555 + BR-528a…h + BR-530a…g</w:t>
            </w:r>
          </w:p>
        </w:tc>
      </w:tr>
    </w:tbl>
    <w:bookmarkStart w:id="64" w:name="tổng-kết-số-lượng-br-theo-phân-hệ"/>
    <w:p>
      <w:pPr>
        <w:pStyle w:val="Heading3"/>
      </w:pPr>
      <w:r>
        <w:t xml:space="preserve">7.6 Tổng kết số lượng BR theo phân hệ</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Phân hệ</w:t>
            </w:r>
          </w:p>
        </w:tc>
        <w:tc>
          <w:tcPr/>
          <w:p>
            <w:pPr>
              <w:pStyle w:val="Compact"/>
            </w:pPr>
            <w:r>
              <w:t xml:space="preserve">Số BR</w:t>
            </w:r>
          </w:p>
        </w:tc>
        <w:tc>
          <w:tcPr/>
          <w:p>
            <w:pPr>
              <w:pStyle w:val="Compact"/>
            </w:pPr>
            <w:r>
              <w:t xml:space="preserve">Ghi chú</w:t>
            </w:r>
          </w:p>
        </w:tc>
      </w:tr>
      <w:tr>
        <w:tc>
          <w:tcPr/>
          <w:p>
            <w:pPr>
              <w:pStyle w:val="Compact"/>
            </w:pPr>
            <w:r>
              <w:t xml:space="preserve">Phân hệ 1 — Thông tin điều hành chuyến bay</w:t>
            </w:r>
          </w:p>
        </w:tc>
        <w:tc>
          <w:tcPr/>
          <w:p>
            <w:pPr>
              <w:pStyle w:val="Compact"/>
            </w:pPr>
            <w:r>
              <w:t xml:space="preserve">75</w:t>
            </w:r>
          </w:p>
        </w:tc>
        <w:tc>
          <w:tcPr/>
          <w:p>
            <w:pPr>
              <w:pStyle w:val="Compact"/>
            </w:pPr>
            <w:r>
              <w:t xml:space="preserve">v0.7: G1 hạ ưu tiên 7 BR (BR-127 Must→Could; BR-149/166/167/176/181/192 Must→Should); G3 M5/M6 + G5 bổ sung tham chiếu kế thừa PH5; G8 đồng bộ parent v0.10.</w:t>
            </w:r>
          </w:p>
        </w:tc>
      </w:tr>
      <w:tr>
        <w:tc>
          <w:tcPr/>
          <w:p>
            <w:pPr>
              <w:pStyle w:val="Compact"/>
            </w:pPr>
            <w:r>
              <w:t xml:space="preserve">Phân hệ 2 — Quản lý tài liệu chuyến bay</w:t>
            </w:r>
          </w:p>
        </w:tc>
        <w:tc>
          <w:tcPr/>
          <w:p>
            <w:pPr>
              <w:pStyle w:val="Compact"/>
            </w:pPr>
            <w:r>
              <w:t xml:space="preserve">59</w:t>
            </w:r>
          </w:p>
        </w:tc>
        <w:tc>
          <w:tcPr/>
          <w:p>
            <w:pPr>
              <w:pStyle w:val="Compact"/>
            </w:pPr>
            <w:r>
              <w:t xml:space="preserve">v0.6: G1 hạ ưu tiên BR-215, BR-234 Must→Should; G3 M1/M7/m5 thêm tham chiếu PH4 và PH5; G6 xóa BR-256 placeholder theo OID BA-04 (60→59).</w:t>
            </w:r>
          </w:p>
        </w:tc>
      </w:tr>
      <w:tr>
        <w:tc>
          <w:tcPr/>
          <w:p>
            <w:pPr>
              <w:pStyle w:val="Compact"/>
            </w:pPr>
            <w:r>
              <w:t xml:space="preserve">Phân hệ 3 — Quản lý báo cáo, đánh giá tối ưu khai thác</w:t>
            </w:r>
          </w:p>
        </w:tc>
        <w:tc>
          <w:tcPr/>
          <w:p>
            <w:pPr>
              <w:pStyle w:val="Compact"/>
            </w:pPr>
            <w:r>
              <w:t xml:space="preserve">66</w:t>
            </w:r>
          </w:p>
        </w:tc>
        <w:tc>
          <w:tcPr/>
          <w:p>
            <w:pPr>
              <w:pStyle w:val="Compact"/>
            </w:pPr>
            <w:r>
              <w:t xml:space="preserve">v0.5: G1 hạ ưu tiên BR-308, BR-336 Must→Should; G3+G5 thêm tham chiếu PH5 BR-507/531/537 cho BR-308/309/310.</w:t>
            </w:r>
          </w:p>
        </w:tc>
      </w:tr>
      <w:tr>
        <w:tc>
          <w:tcPr/>
          <w:p>
            <w:pPr>
              <w:pStyle w:val="Compact"/>
            </w:pPr>
            <w:r>
              <w:t xml:space="preserve">Phân hệ 4 — Quản lý danh mục (Master Data)</w:t>
            </w:r>
          </w:p>
        </w:tc>
        <w:tc>
          <w:tcPr/>
          <w:p>
            <w:pPr>
              <w:pStyle w:val="Compact"/>
            </w:pPr>
            <w:r>
              <w:t xml:space="preserve">69</w:t>
            </w:r>
          </w:p>
        </w:tc>
        <w:tc>
          <w:tcPr/>
          <w:p>
            <w:pPr>
              <w:pStyle w:val="Compact"/>
            </w:pPr>
            <w:r>
              <w:t xml:space="preserve">v0.5: G3 m7 BR-465 thêm tham chiếu PH5 BR-537; G8 đồng bộ parent v0.10.</w:t>
            </w:r>
          </w:p>
        </w:tc>
      </w:tr>
      <w:tr>
        <w:tc>
          <w:tcPr/>
          <w:p>
            <w:pPr>
              <w:pStyle w:val="Compact"/>
            </w:pPr>
            <w:r>
              <w:t xml:space="preserve">Phân hệ 5 — Quản trị hệ thống</w:t>
            </w:r>
          </w:p>
        </w:tc>
        <w:tc>
          <w:tcPr/>
          <w:p>
            <w:pPr>
              <w:pStyle w:val="Compact"/>
            </w:pPr>
            <w:r>
              <w:t xml:space="preserve">68</w:t>
            </w:r>
          </w:p>
        </w:tc>
        <w:tc>
          <w:tcPr/>
          <w:p>
            <w:pPr>
              <w:pStyle w:val="Compact"/>
            </w:pPr>
            <w:r>
              <w:t xml:space="preserve">v0.5: G8 sửa parent reference; PH5 = kênh tích hợp (BR-528a…h + BR-530a…g atomic).</w:t>
            </w:r>
          </w:p>
        </w:tc>
      </w:tr>
      <w:tr>
        <w:tc>
          <w:tcPr/>
          <w:p>
            <w:pPr>
              <w:pStyle w:val="Compact"/>
            </w:pPr>
            <w:r>
              <w:rPr>
                <w:b/>
                <w:bCs/>
              </w:rPr>
              <w:t xml:space="preserve">Tổng</w:t>
            </w:r>
          </w:p>
        </w:tc>
        <w:tc>
          <w:tcPr/>
          <w:p>
            <w:pPr>
              <w:pStyle w:val="Compact"/>
            </w:pPr>
            <w:r>
              <w:rPr>
                <w:b/>
                <w:bCs/>
              </w:rPr>
              <w:t xml:space="preserve">337</w:t>
            </w:r>
          </w:p>
        </w:tc>
        <w:tc>
          <w:tcPr/>
          <w:p>
            <w:pPr>
              <w:pStyle w:val="Compact"/>
            </w:pPr>
            <w:r>
              <w:t xml:space="preserve">75+59+66+69+68</w:t>
            </w:r>
          </w:p>
        </w:tc>
      </w:tr>
    </w:tbl>
    <w:p>
      <w:r>
        <w:pict>
          <v:rect style="width:0;height:1.5pt" o:hralign="center" o:hrstd="t" o:hr="t"/>
        </w:pict>
      </w:r>
    </w:p>
    <w:bookmarkEnd w:id="64"/>
    <w:bookmarkEnd w:id="65"/>
    <w:bookmarkStart w:id="66" w:name="quy-trình-nghiệp-vụ-business-process"/>
    <w:p>
      <w:pPr>
        <w:pStyle w:val="Heading2"/>
      </w:pPr>
      <w:r>
        <w:t xml:space="preserve">8. Quy trình nghiệp vụ (Business Process)</w:t>
      </w:r>
    </w:p>
    <w:p>
      <w:pPr>
        <w:pStyle w:val="BlockText"/>
      </w:pPr>
      <w:r>
        <w:rPr>
          <w:b/>
          <w:bCs/>
        </w:rPr>
        <w:t xml:space="preserve">Phạm vi mức:</w:t>
      </w:r>
      <w:r>
        <w:t xml:space="preserve"> </w:t>
      </w:r>
      <w:r>
        <w:t xml:space="preserve">Chỉ liệt kê tên các quy trình chính đã có nguồn cùng một dòng mô tả ngắn. KHÔNG vẽ BPMN chi tiết ở khung này; chi tiết hóa BPMN As-Is / To-Be sẽ thực hiện ở các tài liệu phân tích quy trình theo Workflow P4.</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Mã</w:t>
            </w:r>
          </w:p>
        </w:tc>
        <w:tc>
          <w:tcPr/>
          <w:p>
            <w:pPr>
              <w:pStyle w:val="Compact"/>
            </w:pPr>
            <w:r>
              <w:t xml:space="preserve">Tên quy trình</w:t>
            </w:r>
          </w:p>
        </w:tc>
        <w:tc>
          <w:tcPr/>
          <w:p>
            <w:pPr>
              <w:pStyle w:val="Compact"/>
            </w:pPr>
            <w:r>
              <w:t xml:space="preserve">Mô tả ngắn</w:t>
            </w:r>
          </w:p>
        </w:tc>
        <w:tc>
          <w:tcPr/>
          <w:p>
            <w:pPr>
              <w:pStyle w:val="Compact"/>
            </w:pPr>
            <w:r>
              <w:t xml:space="preserve">Nguồn</w:t>
            </w:r>
          </w:p>
        </w:tc>
        <w:tc>
          <w:tcPr/>
          <w:p>
            <w:pPr>
              <w:pStyle w:val="Compact"/>
            </w:pPr>
            <w:r>
              <w:t xml:space="preserve">Phân hệ</w:t>
            </w:r>
          </w:p>
        </w:tc>
        <w:tc>
          <w:tcPr/>
          <w:p>
            <w:pPr>
              <w:pStyle w:val="Compact"/>
            </w:pPr>
            <w:r>
              <w:t xml:space="preserve">To-Be model</w:t>
            </w:r>
          </w:p>
        </w:tc>
      </w:tr>
      <w:tr>
        <w:tc>
          <w:tcPr/>
          <w:p>
            <w:pPr>
              <w:pStyle w:val="Compact"/>
            </w:pPr>
            <w:r>
              <w:t xml:space="preserve">BP-001</w:t>
            </w:r>
          </w:p>
        </w:tc>
        <w:tc>
          <w:tcPr/>
          <w:p>
            <w:pPr>
              <w:pStyle w:val="Compact"/>
            </w:pPr>
            <w:r>
              <w:t xml:space="preserve">Quy trình điều phái end-to-end (End-to-end Flight Dispatch)</w:t>
            </w:r>
          </w:p>
        </w:tc>
        <w:tc>
          <w:tcPr/>
          <w:p>
            <w:pPr>
              <w:pStyle w:val="Compact"/>
            </w:pPr>
            <w:r>
              <w:t xml:space="preserve">Luồng đầu-cuối từ chuẩn bị kế hoạch bay và đánh giá rủi ro tới phát hành OFP, dispatch, theo dõi thực hiện và đóng chuyến.</w:t>
            </w:r>
          </w:p>
        </w:tc>
        <w:tc>
          <w:tcPr/>
          <w:p>
            <w:pPr>
              <w:pStyle w:val="Compact"/>
            </w:pPr>
            <w:r>
              <w:t xml:space="preserve">FDOP §3.1</w:t>
            </w:r>
          </w:p>
        </w:tc>
        <w:tc>
          <w:tcPr/>
          <w:p>
            <w:pPr>
              <w:pStyle w:val="Compact"/>
            </w:pPr>
            <w:r>
              <w:t xml:space="preserve">Xuyên suốt (PH1+PH2+PH5)</w:t>
            </w:r>
          </w:p>
        </w:tc>
        <w:tc>
          <w:tcPr/>
          <w:p>
            <w:pPr>
              <w:pStyle w:val="Compact"/>
            </w:pPr>
            <w:r>
              <w:t xml:space="preserve">PH1:</w:t>
            </w:r>
            <w:r>
              <w:t xml:space="preserve"> </w:t>
            </w:r>
            <w:r>
              <w:rPr>
                <w:rStyle w:val="VerbatimChar"/>
              </w:rPr>
              <w:t xml:space="preserve">TOBE-PH1-OCC-DISPATCH-v0.1</w:t>
            </w:r>
            <w:r>
              <w:t xml:space="preserve"> </w:t>
            </w:r>
            <w:r>
              <w:t xml:space="preserve">· PH2:</w:t>
            </w:r>
            <w:r>
              <w:t xml:space="preserve"> </w:t>
            </w:r>
            <w:r>
              <w:rPr>
                <w:rStyle w:val="VerbatimChar"/>
              </w:rPr>
              <w:t xml:space="preserve">TOBE-PH2-tai-lieu-chuyen-bay-v0.1</w:t>
            </w:r>
            <w:r>
              <w:t xml:space="preserve"> </w:t>
            </w:r>
            <w:r>
              <w:rPr>
                <w:i/>
                <w:iCs/>
              </w:rPr>
              <w:t xml:space="preserve">(đang tạo)</w:t>
            </w:r>
            <w:r>
              <w:t xml:space="preserve"> </w:t>
            </w:r>
            <w:r>
              <w:t xml:space="preserve">· PH5:</w:t>
            </w:r>
            <w:r>
              <w:t xml:space="preserve"> </w:t>
            </w:r>
            <w:r>
              <w:rPr>
                <w:rStyle w:val="VerbatimChar"/>
              </w:rPr>
              <w:t xml:space="preserve">TOBE-PH5-quan-tri-he-thong-v0.1</w:t>
            </w:r>
            <w:r>
              <w:t xml:space="preserve"> </w:t>
            </w:r>
            <w:r>
              <w:rPr>
                <w:i/>
                <w:iCs/>
              </w:rPr>
              <w:t xml:space="preserve">(đang tạo)</w:t>
            </w:r>
          </w:p>
        </w:tc>
      </w:tr>
      <w:tr>
        <w:tc>
          <w:tcPr/>
          <w:p>
            <w:pPr>
              <w:pStyle w:val="Compact"/>
            </w:pPr>
            <w:r>
              <w:t xml:space="preserve">BP-002</w:t>
            </w:r>
          </w:p>
        </w:tc>
        <w:tc>
          <w:tcPr/>
          <w:p>
            <w:pPr>
              <w:pStyle w:val="Compact"/>
            </w:pPr>
            <w:r>
              <w:t xml:space="preserve">Vai trò điều phái viên theo ca trực (Duty-based Dispatcher Roles)</w:t>
            </w:r>
          </w:p>
        </w:tc>
        <w:tc>
          <w:tcPr/>
          <w:p>
            <w:pPr>
              <w:pStyle w:val="Compact"/>
            </w:pPr>
            <w:r>
              <w:t xml:space="preserve">Phân vai chức danh điều phái viên (FD — Flight Dispatcher) theo ca trực 24/7 tại OCC; tuân thủ quy định CAAV/AOC.</w:t>
            </w:r>
          </w:p>
        </w:tc>
        <w:tc>
          <w:tcPr/>
          <w:p>
            <w:pPr>
              <w:pStyle w:val="Compact"/>
            </w:pPr>
            <w:r>
              <w:t xml:space="preserve">FDOP §3.2</w:t>
            </w:r>
          </w:p>
        </w:tc>
        <w:tc>
          <w:tcPr/>
          <w:p>
            <w:pPr>
              <w:pStyle w:val="Compact"/>
            </w:pPr>
            <w:r>
              <w:t xml:space="preserve">Xuyên suốt (PH1+PH5)</w:t>
            </w:r>
          </w:p>
        </w:tc>
        <w:tc>
          <w:tcPr/>
          <w:p>
            <w:pPr>
              <w:pStyle w:val="Compact"/>
            </w:pPr>
            <w:r>
              <w:t xml:space="preserve">PH1:</w:t>
            </w:r>
            <w:r>
              <w:t xml:space="preserve"> </w:t>
            </w:r>
            <w:r>
              <w:rPr>
                <w:rStyle w:val="VerbatimChar"/>
              </w:rPr>
              <w:t xml:space="preserve">TOBE-PH1-OCC-DISPATCH-v0.1</w:t>
            </w:r>
            <w:r>
              <w:t xml:space="preserve"> </w:t>
            </w:r>
            <w:r>
              <w:t xml:space="preserve">· PH5:</w:t>
            </w:r>
            <w:r>
              <w:t xml:space="preserve"> </w:t>
            </w:r>
            <w:r>
              <w:rPr>
                <w:rStyle w:val="VerbatimChar"/>
              </w:rPr>
              <w:t xml:space="preserve">TOBE-PH5-quan-tri-he-thong-v0.1</w:t>
            </w:r>
            <w:r>
              <w:t xml:space="preserve"> </w:t>
            </w:r>
            <w:r>
              <w:rPr>
                <w:i/>
                <w:iCs/>
              </w:rPr>
              <w:t xml:space="preserve">(đang tạo)</w:t>
            </w:r>
          </w:p>
        </w:tc>
      </w:tr>
      <w:tr>
        <w:tc>
          <w:tcPr/>
          <w:p>
            <w:pPr>
              <w:pStyle w:val="Compact"/>
            </w:pPr>
            <w:r>
              <w:t xml:space="preserve">BP-003</w:t>
            </w:r>
          </w:p>
        </w:tc>
        <w:tc>
          <w:tcPr/>
          <w:p>
            <w:pPr>
              <w:pStyle w:val="Compact"/>
            </w:pPr>
            <w:r>
              <w:t xml:space="preserve">Quy trình chuyến bay VIP (VIP Flight Procedure)</w:t>
            </w:r>
          </w:p>
        </w:tc>
        <w:tc>
          <w:tcPr/>
          <w:p>
            <w:pPr>
              <w:pStyle w:val="Compact"/>
            </w:pPr>
            <w:r>
              <w:t xml:space="preserve">Áp dụng cho chuyến VIP với nhân viên điều phái được CAAV phê chuẩn hằng năm; phân vai giám sát chuyên trách cho chuyến dài (≥ 8 giờ) hoặc phức tạp về khai thác.</w:t>
            </w:r>
          </w:p>
        </w:tc>
        <w:tc>
          <w:tcPr/>
          <w:p>
            <w:pPr>
              <w:pStyle w:val="Compact"/>
            </w:pPr>
            <w:r>
              <w:t xml:space="preserve">FDOP §3.3</w:t>
            </w:r>
          </w:p>
        </w:tc>
        <w:tc>
          <w:tcPr/>
          <w:p>
            <w:pPr>
              <w:pStyle w:val="Compact"/>
            </w:pPr>
            <w:r>
              <w:t xml:space="preserve">Xuyên suốt (PH1+PH5)</w:t>
            </w:r>
          </w:p>
        </w:tc>
        <w:tc>
          <w:tcPr/>
          <w:p>
            <w:pPr>
              <w:pStyle w:val="Compact"/>
            </w:pPr>
            <w:r>
              <w:t xml:space="preserve">PH1:</w:t>
            </w:r>
            <w:r>
              <w:t xml:space="preserve"> </w:t>
            </w:r>
            <w:r>
              <w:rPr>
                <w:rStyle w:val="VerbatimChar"/>
              </w:rPr>
              <w:t xml:space="preserve">TOBE-PH1-OCC-DISPATCH-v0.1</w:t>
            </w:r>
            <w:r>
              <w:t xml:space="preserve"> </w:t>
            </w:r>
            <w:r>
              <w:t xml:space="preserve">· PH5:</w:t>
            </w:r>
            <w:r>
              <w:t xml:space="preserve"> </w:t>
            </w:r>
            <w:r>
              <w:rPr>
                <w:rStyle w:val="VerbatimChar"/>
              </w:rPr>
              <w:t xml:space="preserve">TOBE-PH5-quan-tri-he-thong-v0.1</w:t>
            </w:r>
            <w:r>
              <w:t xml:space="preserve"> </w:t>
            </w:r>
            <w:r>
              <w:rPr>
                <w:i/>
                <w:iCs/>
              </w:rPr>
              <w:t xml:space="preserve">(đang tạo)</w:t>
            </w:r>
          </w:p>
        </w:tc>
      </w:tr>
      <w:tr>
        <w:tc>
          <w:tcPr/>
          <w:p>
            <w:pPr>
              <w:pStyle w:val="Compact"/>
            </w:pPr>
            <w:r>
              <w:t xml:space="preserve">BP-004</w:t>
            </w:r>
          </w:p>
        </w:tc>
        <w:tc>
          <w:tcPr/>
          <w:p>
            <w:pPr>
              <w:pStyle w:val="Compact"/>
            </w:pPr>
            <w:r>
              <w:t xml:space="preserve">Quy trình chuyến bay qua vùng trời không kiểm soát (Uncontrolled Airspace Flights)</w:t>
            </w:r>
          </w:p>
        </w:tc>
        <w:tc>
          <w:tcPr/>
          <w:p>
            <w:pPr>
              <w:pStyle w:val="Compact"/>
            </w:pPr>
            <w:r>
              <w:t xml:space="preserve">Áp dụng cho chuyến qua vùng trời không kiểm soát (ví dụ Afghanistan); quy định bổ sung về waypoint, callsign, hoạt động bay.</w:t>
            </w:r>
          </w:p>
        </w:tc>
        <w:tc>
          <w:tcPr/>
          <w:p>
            <w:pPr>
              <w:pStyle w:val="Compact"/>
            </w:pPr>
            <w:r>
              <w:t xml:space="preserve">FDOP §3.4</w:t>
            </w:r>
          </w:p>
        </w:tc>
        <w:tc>
          <w:tcPr/>
          <w:p>
            <w:pPr>
              <w:pStyle w:val="Compact"/>
            </w:pPr>
            <w:r>
              <w:t xml:space="preserve">Xuyên suốt (PH1)</w:t>
            </w:r>
          </w:p>
        </w:tc>
        <w:tc>
          <w:tcPr/>
          <w:p>
            <w:pPr>
              <w:pStyle w:val="Compact"/>
            </w:pPr>
            <w:r>
              <w:rPr>
                <w:rStyle w:val="VerbatimChar"/>
              </w:rPr>
              <w:t xml:space="preserve">TOBE-PH1-OCC-DISPATCH-v0.1</w:t>
            </w:r>
          </w:p>
        </w:tc>
      </w:tr>
      <w:tr>
        <w:tc>
          <w:tcPr/>
          <w:p>
            <w:pPr>
              <w:pStyle w:val="Compact"/>
            </w:pPr>
            <w:r>
              <w:t xml:space="preserve">BP-005</w:t>
            </w:r>
          </w:p>
        </w:tc>
        <w:tc>
          <w:tcPr/>
          <w:p>
            <w:pPr>
              <w:pStyle w:val="Compact"/>
            </w:pPr>
            <w:r>
              <w:t xml:space="preserve">Quy trình nhận tàu bay (Aircraft Delivery Procedure)</w:t>
            </w:r>
          </w:p>
        </w:tc>
        <w:tc>
          <w:tcPr/>
          <w:p>
            <w:pPr>
              <w:pStyle w:val="Compact"/>
            </w:pPr>
            <w:r>
              <w:t xml:space="preserve">Tiếp nhận tàu bay mới hoặc tàu được chuyển từ nguồn khác; bao gồm chuyến Ferry, payload, DOW, OFP, briefing.</w:t>
            </w:r>
          </w:p>
        </w:tc>
        <w:tc>
          <w:tcPr/>
          <w:p>
            <w:pPr>
              <w:pStyle w:val="Compact"/>
            </w:pPr>
            <w:r>
              <w:t xml:space="preserve">FDOP §3.5</w:t>
            </w:r>
          </w:p>
        </w:tc>
        <w:tc>
          <w:tcPr/>
          <w:p>
            <w:pPr>
              <w:pStyle w:val="Compact"/>
            </w:pPr>
            <w:r>
              <w:t xml:space="preserve">PH4 (nhận tàu → master data) + PH1</w:t>
            </w:r>
          </w:p>
        </w:tc>
        <w:tc>
          <w:tcPr/>
          <w:p>
            <w:pPr>
              <w:pStyle w:val="Compact"/>
            </w:pPr>
            <w:r>
              <w:t xml:space="preserve">PH4:</w:t>
            </w:r>
            <w:r>
              <w:t xml:space="preserve"> </w:t>
            </w:r>
            <w:r>
              <w:rPr>
                <w:rStyle w:val="VerbatimChar"/>
              </w:rPr>
              <w:t xml:space="preserve">TOBE-PH4-quan-ly-danh-muc-v0.1</w:t>
            </w:r>
            <w:r>
              <w:t xml:space="preserve"> </w:t>
            </w:r>
            <w:r>
              <w:rPr>
                <w:i/>
                <w:iCs/>
              </w:rPr>
              <w:t xml:space="preserve">(đang tạo)</w:t>
            </w:r>
            <w:r>
              <w:t xml:space="preserve"> </w:t>
            </w:r>
            <w:r>
              <w:t xml:space="preserve">· PH1:</w:t>
            </w:r>
            <w:r>
              <w:t xml:space="preserve"> </w:t>
            </w:r>
            <w:r>
              <w:rPr>
                <w:rStyle w:val="VerbatimChar"/>
              </w:rPr>
              <w:t xml:space="preserve">TOBE-PH1-OCC-DISPATCH-v0.1</w:t>
            </w:r>
          </w:p>
        </w:tc>
      </w:tr>
      <w:tr>
        <w:tc>
          <w:tcPr/>
          <w:p>
            <w:pPr>
              <w:pStyle w:val="Compact"/>
            </w:pPr>
            <w:r>
              <w:t xml:space="preserve">BP-006</w:t>
            </w:r>
          </w:p>
        </w:tc>
        <w:tc>
          <w:tcPr/>
          <w:p>
            <w:pPr>
              <w:pStyle w:val="Compact"/>
            </w:pPr>
            <w:r>
              <w:t xml:space="preserve">Quy trình Dispatch Release → Captain’s Release</w:t>
            </w:r>
          </w:p>
        </w:tc>
        <w:tc>
          <w:tcPr/>
          <w:p>
            <w:pPr>
              <w:pStyle w:val="Compact"/>
            </w:pPr>
            <w:r>
              <w:t xml:space="preserve">Điều phái thực hiện Dispatch Release trên TOSS → trạng thái đồng bộ sang MO Plus → phi công mới được thực hiện Captain’s Release; chặn Captain’s Release khi chưa có Dispatch Release.</w:t>
            </w:r>
          </w:p>
        </w:tc>
        <w:tc>
          <w:tcPr/>
          <w:p>
            <w:pPr>
              <w:pStyle w:val="Compact"/>
            </w:pPr>
            <w:r>
              <w:t xml:space="preserve">Khảo sát 11/06/2026 buổi sáng §II.1, §II.2</w:t>
            </w:r>
          </w:p>
        </w:tc>
        <w:tc>
          <w:tcPr/>
          <w:p>
            <w:pPr>
              <w:pStyle w:val="Compact"/>
            </w:pPr>
            <w:r>
              <w:t xml:space="preserve">PH1 + PH2</w:t>
            </w:r>
          </w:p>
        </w:tc>
        <w:tc>
          <w:tcPr/>
          <w:p>
            <w:pPr>
              <w:pStyle w:val="Compact"/>
            </w:pPr>
            <w:r>
              <w:t xml:space="preserve">PH1:</w:t>
            </w:r>
            <w:r>
              <w:t xml:space="preserve"> </w:t>
            </w:r>
            <w:r>
              <w:rPr>
                <w:rStyle w:val="VerbatimChar"/>
              </w:rPr>
              <w:t xml:space="preserve">TOBE-PH1-OCC-DISPATCH-v0.1</w:t>
            </w:r>
            <w:r>
              <w:t xml:space="preserve"> </w:t>
            </w:r>
            <w:r>
              <w:t xml:space="preserve">· PH2:</w:t>
            </w:r>
            <w:r>
              <w:t xml:space="preserve"> </w:t>
            </w:r>
            <w:r>
              <w:rPr>
                <w:rStyle w:val="VerbatimChar"/>
              </w:rPr>
              <w:t xml:space="preserve">TOBE-PH2-tai-lieu-chuyen-bay-v0.1</w:t>
            </w:r>
            <w:r>
              <w:t xml:space="preserve"> </w:t>
            </w:r>
            <w:r>
              <w:rPr>
                <w:i/>
                <w:iCs/>
              </w:rPr>
              <w:t xml:space="preserve">(đang tạo)</w:t>
            </w:r>
          </w:p>
        </w:tc>
      </w:tr>
      <w:tr>
        <w:tc>
          <w:tcPr/>
          <w:p>
            <w:pPr>
              <w:pStyle w:val="Compact"/>
            </w:pPr>
            <w:r>
              <w:t xml:space="preserve">BP-007</w:t>
            </w:r>
          </w:p>
        </w:tc>
        <w:tc>
          <w:tcPr/>
          <w:p>
            <w:pPr>
              <w:pStyle w:val="Compact"/>
            </w:pPr>
            <w:r>
              <w:t xml:space="preserve">Quy trình Unrelease và quay về phiên bản OFP cũ</w:t>
            </w:r>
          </w:p>
        </w:tc>
        <w:tc>
          <w:tcPr/>
          <w:p>
            <w:pPr>
              <w:pStyle w:val="Compact"/>
            </w:pPr>
            <w:r>
              <w:t xml:space="preserve">Điều phái bấm Unrelease trên TOSS → TOSS lấy phiên bản OFP cũ được chọn từ danh sách OFP của MO Plus → sinh revision mới mang dữ liệu cũ → đẩy sang MO Plus; reset Confirm Release của phi công; điều phái phải Dispatch Release lại bản mới để chính thức; toàn bộ xử lý trên TOSS, không thao tác Lido.</w:t>
            </w:r>
          </w:p>
        </w:tc>
        <w:tc>
          <w:tcPr/>
          <w:p>
            <w:pPr>
              <w:pStyle w:val="Compact"/>
            </w:pPr>
            <w:r>
              <w:t xml:space="preserve">Khảo sát 11/06/2026 buổi chiều §II.4</w:t>
            </w:r>
          </w:p>
        </w:tc>
        <w:tc>
          <w:tcPr/>
          <w:p>
            <w:pPr>
              <w:pStyle w:val="Compact"/>
            </w:pPr>
            <w:r>
              <w:t xml:space="preserve">PH2 + PH5</w:t>
            </w:r>
          </w:p>
        </w:tc>
        <w:tc>
          <w:tcPr/>
          <w:p>
            <w:pPr>
              <w:pStyle w:val="Compact"/>
            </w:pPr>
            <w:r>
              <w:t xml:space="preserve">PH2:</w:t>
            </w:r>
            <w:r>
              <w:t xml:space="preserve"> </w:t>
            </w:r>
            <w:r>
              <w:rPr>
                <w:rStyle w:val="VerbatimChar"/>
              </w:rPr>
              <w:t xml:space="preserve">TOBE-PH2-tai-lieu-chuyen-bay-v0.1</w:t>
            </w:r>
            <w:r>
              <w:t xml:space="preserve"> </w:t>
            </w:r>
            <w:r>
              <w:rPr>
                <w:i/>
                <w:iCs/>
              </w:rPr>
              <w:t xml:space="preserve">(đang tạo)</w:t>
            </w:r>
            <w:r>
              <w:t xml:space="preserve"> </w:t>
            </w:r>
            <w:r>
              <w:t xml:space="preserve">· PH5:</w:t>
            </w:r>
            <w:r>
              <w:t xml:space="preserve"> </w:t>
            </w:r>
            <w:r>
              <w:rPr>
                <w:rStyle w:val="VerbatimChar"/>
              </w:rPr>
              <w:t xml:space="preserve">TOBE-PH5-quan-tri-he-thong-v0.1</w:t>
            </w:r>
            <w:r>
              <w:t xml:space="preserve"> </w:t>
            </w:r>
            <w:r>
              <w:rPr>
                <w:i/>
                <w:iCs/>
              </w:rPr>
              <w:t xml:space="preserve">(đang tạo)</w:t>
            </w:r>
          </w:p>
        </w:tc>
      </w:tr>
      <w:tr>
        <w:tc>
          <w:tcPr/>
          <w:p>
            <w:pPr>
              <w:pStyle w:val="Compact"/>
            </w:pPr>
            <w:r>
              <w:t xml:space="preserve">BP-008</w:t>
            </w:r>
          </w:p>
        </w:tc>
        <w:tc>
          <w:tcPr/>
          <w:p>
            <w:pPr>
              <w:pStyle w:val="Compact"/>
            </w:pPr>
            <w:r>
              <w:t xml:space="preserve">Quy trình 6 giai đoạn của module Dispatch trên TOSS</w:t>
            </w:r>
          </w:p>
        </w:tc>
        <w:tc>
          <w:tcPr/>
          <w:p>
            <w:pPr>
              <w:pStyle w:val="Compact"/>
            </w:pPr>
            <w:r>
              <w:t xml:space="preserve">(1) Chuẩn bị đầu ca → (2) Chuẩn bị OFP → (3) Post-Release Transition (TOSS quét cảnh báo, Lido cập nhật OFP mới) → (4) Theo dõi chuẩn bị khởi hành → (5) Theo dõi trong khi bay → (6) Sau chuyến bay &amp; bàn giao ca.</w:t>
            </w:r>
          </w:p>
        </w:tc>
        <w:tc>
          <w:tcPr/>
          <w:p>
            <w:pPr>
              <w:pStyle w:val="Compact"/>
            </w:pPr>
            <w:r>
              <w:t xml:space="preserve">Khảo sát 11/06/2026 buổi chiều §II.3, §II.5, §II.6, §II.7</w:t>
            </w:r>
          </w:p>
        </w:tc>
        <w:tc>
          <w:tcPr/>
          <w:p>
            <w:pPr>
              <w:pStyle w:val="Compact"/>
            </w:pPr>
            <w:r>
              <w:t xml:space="preserve">PH1 + PH2</w:t>
            </w:r>
          </w:p>
        </w:tc>
        <w:tc>
          <w:tcPr/>
          <w:p>
            <w:pPr>
              <w:pStyle w:val="Compact"/>
            </w:pPr>
            <w:r>
              <w:t xml:space="preserve">PH1:</w:t>
            </w:r>
            <w:r>
              <w:t xml:space="preserve"> </w:t>
            </w:r>
            <w:r>
              <w:rPr>
                <w:rStyle w:val="VerbatimChar"/>
              </w:rPr>
              <w:t xml:space="preserve">TOBE-PH1-OCC-DISPATCH-v0.1</w:t>
            </w:r>
            <w:r>
              <w:t xml:space="preserve"> </w:t>
            </w:r>
            <w:r>
              <w:t xml:space="preserve">· PH2:</w:t>
            </w:r>
            <w:r>
              <w:t xml:space="preserve"> </w:t>
            </w:r>
            <w:r>
              <w:rPr>
                <w:rStyle w:val="VerbatimChar"/>
              </w:rPr>
              <w:t xml:space="preserve">TOBE-PH2-tai-lieu-chuyen-bay-v0.1</w:t>
            </w:r>
            <w:r>
              <w:t xml:space="preserve"> </w:t>
            </w:r>
            <w:r>
              <w:rPr>
                <w:i/>
                <w:iCs/>
              </w:rPr>
              <w:t xml:space="preserve">(đang tạo)</w:t>
            </w:r>
          </w:p>
        </w:tc>
      </w:tr>
      <w:tr>
        <w:tc>
          <w:tcPr/>
          <w:p>
            <w:pPr>
              <w:pStyle w:val="Compact"/>
            </w:pPr>
            <w:r>
              <w:t xml:space="preserve">BP-009</w:t>
            </w:r>
          </w:p>
        </w:tc>
        <w:tc>
          <w:tcPr/>
          <w:p>
            <w:pPr>
              <w:pStyle w:val="Compact"/>
            </w:pPr>
            <w:r>
              <w:t xml:space="preserve">Quy trình kiểm tra đầu ca (Start-of-Shift Check)</w:t>
            </w:r>
          </w:p>
        </w:tc>
        <w:tc>
          <w:tcPr/>
          <w:p>
            <w:pPr>
              <w:pStyle w:val="Compact"/>
            </w:pPr>
            <w:r>
              <w:t xml:space="preserve">Điều phái kiểm tra 9 nhóm nội dung đầu ca trên màn hình tập trung; TOSS tự đối chiếu nguồn và sinh cảnh báo; điều phái sang hệ thống chuyên dụng để xử lý cảnh báo.</w:t>
            </w:r>
          </w:p>
        </w:tc>
        <w:tc>
          <w:tcPr/>
          <w:p>
            <w:pPr>
              <w:pStyle w:val="Compact"/>
            </w:pPr>
            <w:r>
              <w:t xml:space="preserve">Khảo sát 11/06/2026 buổi sáng §II.4</w:t>
            </w:r>
          </w:p>
        </w:tc>
        <w:tc>
          <w:tcPr/>
          <w:p>
            <w:pPr>
              <w:pStyle w:val="Compact"/>
            </w:pPr>
            <w:r>
              <w:t xml:space="preserve">PH1</w:t>
            </w:r>
          </w:p>
        </w:tc>
        <w:tc>
          <w:tcPr/>
          <w:p>
            <w:pPr>
              <w:pStyle w:val="Compact"/>
            </w:pPr>
            <w:r>
              <w:rPr>
                <w:rStyle w:val="VerbatimChar"/>
              </w:rPr>
              <w:t xml:space="preserve">TOBE-PH1-OCC-DISPATCH-v0.1</w:t>
            </w:r>
          </w:p>
        </w:tc>
      </w:tr>
      <w:tr>
        <w:tc>
          <w:tcPr/>
          <w:p>
            <w:pPr>
              <w:pStyle w:val="Compact"/>
            </w:pPr>
            <w:r>
              <w:t xml:space="preserve">BP-010</w:t>
            </w:r>
          </w:p>
        </w:tc>
        <w:tc>
          <w:tcPr/>
          <w:p>
            <w:pPr>
              <w:pStyle w:val="Compact"/>
            </w:pPr>
            <w:r>
              <w:t xml:space="preserve">Quy trình lập và phát hành BCAO</w:t>
            </w:r>
          </w:p>
        </w:tc>
        <w:tc>
          <w:tcPr/>
          <w:p>
            <w:pPr>
              <w:pStyle w:val="Compact"/>
            </w:pPr>
            <w:r>
              <w:t xml:space="preserve">Các bộ phận nghiệp vụ nhập tab nguồn của mình (kỹ thuật / dịch vụ); trực ban trưởng tổng hợp tab tổng quan; phê duyệt; phát hành qua email đến danh sách đầu mối.</w:t>
            </w:r>
          </w:p>
        </w:tc>
        <w:tc>
          <w:tcPr/>
          <w:p>
            <w:pPr>
              <w:pStyle w:val="Compact"/>
            </w:pPr>
            <w:r>
              <w:t xml:space="preserve">Khảo sát 08/06/2026 §II.3; Khảo sát 09/06/2026 §II.7</w:t>
            </w:r>
          </w:p>
        </w:tc>
        <w:tc>
          <w:tcPr/>
          <w:p>
            <w:pPr>
              <w:pStyle w:val="Compact"/>
            </w:pPr>
            <w:r>
              <w:t xml:space="preserve">PH3</w:t>
            </w:r>
          </w:p>
        </w:tc>
        <w:tc>
          <w:tcPr/>
          <w:p>
            <w:pPr>
              <w:pStyle w:val="Compact"/>
            </w:pPr>
            <w:r>
              <w:rPr>
                <w:rStyle w:val="VerbatimChar"/>
              </w:rPr>
              <w:t xml:space="preserve">TOBE-PH3-bao-cao-toi-uu-v0.1</w:t>
            </w:r>
            <w:r>
              <w:t xml:space="preserve"> </w:t>
            </w:r>
            <w:r>
              <w:rPr>
                <w:i/>
                <w:iCs/>
              </w:rPr>
              <w:t xml:space="preserve">(đang tạo)</w:t>
            </w:r>
          </w:p>
        </w:tc>
      </w:tr>
      <w:tr>
        <w:tc>
          <w:tcPr/>
          <w:p>
            <w:pPr>
              <w:pStyle w:val="Compact"/>
            </w:pPr>
            <w:r>
              <w:t xml:space="preserve">BP-011</w:t>
            </w:r>
          </w:p>
        </w:tc>
        <w:tc>
          <w:tcPr/>
          <w:p>
            <w:pPr>
              <w:pStyle w:val="Compact"/>
            </w:pPr>
            <w:r>
              <w:t xml:space="preserve">Quy trình quản lý tải hàng loạt tài liệu chuyến (Bulk Document Upload) + Weather Multi-Flight</w:t>
            </w:r>
          </w:p>
        </w:tc>
        <w:tc>
          <w:tcPr/>
          <w:p>
            <w:pPr>
              <w:pStyle w:val="Compact"/>
            </w:pPr>
            <w:r>
              <w:t xml:space="preserve">Khu vực tải hàng loạt riêng; hệ thống tự gắn tài liệu vào đúng chuyến theo quy ước đặt tên tệp; vẫn giữ tải thủ công. Weather Multi-Flight: chọn khoảng thời gian hiệu lực → tự gắn vào toàn bộ chuyến nằm trong khoảng (mặc định ~3 tiếng).</w:t>
            </w:r>
          </w:p>
        </w:tc>
        <w:tc>
          <w:tcPr/>
          <w:p>
            <w:pPr>
              <w:pStyle w:val="Compact"/>
            </w:pPr>
            <w:r>
              <w:t xml:space="preserve">Khảo sát 09/06/2026 §II.3; Khảo sát 11/06/2026 buổi chiều §II.9</w:t>
            </w:r>
          </w:p>
        </w:tc>
        <w:tc>
          <w:tcPr/>
          <w:p>
            <w:pPr>
              <w:pStyle w:val="Compact"/>
            </w:pPr>
            <w:r>
              <w:t xml:space="preserve">PH2</w:t>
            </w:r>
          </w:p>
        </w:tc>
        <w:tc>
          <w:tcPr/>
          <w:p>
            <w:pPr>
              <w:pStyle w:val="Compact"/>
            </w:pPr>
            <w:r>
              <w:rPr>
                <w:rStyle w:val="VerbatimChar"/>
              </w:rPr>
              <w:t xml:space="preserve">TOBE-PH2-tai-lieu-chuyen-bay-v0.1</w:t>
            </w:r>
            <w:r>
              <w:t xml:space="preserve"> </w:t>
            </w:r>
            <w:r>
              <w:rPr>
                <w:i/>
                <w:iCs/>
              </w:rPr>
              <w:t xml:space="preserve">(đang tạo)</w:t>
            </w:r>
          </w:p>
        </w:tc>
      </w:tr>
      <w:tr>
        <w:tc>
          <w:tcPr/>
          <w:p>
            <w:pPr>
              <w:pStyle w:val="Compact"/>
            </w:pPr>
            <w:r>
              <w:t xml:space="preserve">BP-012</w:t>
            </w:r>
          </w:p>
        </w:tc>
        <w:tc>
          <w:tcPr/>
          <w:p>
            <w:pPr>
              <w:pStyle w:val="Compact"/>
            </w:pPr>
            <w:r>
              <w:t xml:space="preserve">Quy trình quản lý vòng đời tài liệu chuyến (Document Lifecycle)</w:t>
            </w:r>
          </w:p>
        </w:tc>
        <w:tc>
          <w:tcPr/>
          <w:p>
            <w:pPr>
              <w:pStyle w:val="Compact"/>
            </w:pPr>
            <w:r>
              <w:t xml:space="preserve">Tài liệu do TOSS sinh ra lưu trong hệ thống; tài liệu từ hệ thống ngoài kéo về khi tải xuống, lưu tối đa 3 ngày sau hạ cánh rồi tự xóa.</w:t>
            </w:r>
          </w:p>
        </w:tc>
        <w:tc>
          <w:tcPr/>
          <w:p>
            <w:pPr>
              <w:pStyle w:val="Compact"/>
            </w:pPr>
            <w:r>
              <w:t xml:space="preserve">Khảo sát 09/06/2026 §II.4</w:t>
            </w:r>
          </w:p>
        </w:tc>
        <w:tc>
          <w:tcPr/>
          <w:p>
            <w:pPr>
              <w:pStyle w:val="Compact"/>
            </w:pPr>
            <w:r>
              <w:t xml:space="preserve">PH2</w:t>
            </w:r>
          </w:p>
        </w:tc>
        <w:tc>
          <w:tcPr/>
          <w:p>
            <w:pPr>
              <w:pStyle w:val="Compact"/>
            </w:pPr>
            <w:r>
              <w:rPr>
                <w:rStyle w:val="VerbatimChar"/>
              </w:rPr>
              <w:t xml:space="preserve">TOBE-PH2-tai-lieu-chuyen-bay-v0.1</w:t>
            </w:r>
            <w:r>
              <w:t xml:space="preserve"> </w:t>
            </w:r>
            <w:r>
              <w:rPr>
                <w:i/>
                <w:iCs/>
              </w:rPr>
              <w:t xml:space="preserve">(đang tạo)</w:t>
            </w:r>
          </w:p>
        </w:tc>
      </w:tr>
      <w:tr>
        <w:tc>
          <w:tcPr/>
          <w:p>
            <w:pPr>
              <w:pStyle w:val="Compact"/>
            </w:pPr>
            <w:r>
              <w:t xml:space="preserve">BP-013</w:t>
            </w:r>
          </w:p>
        </w:tc>
        <w:tc>
          <w:tcPr/>
          <w:p>
            <w:pPr>
              <w:pStyle w:val="Compact"/>
            </w:pPr>
            <w:r>
              <w:t xml:space="preserve">Quy trình lập phiếu cân bằng tải (Load Balance) — 4 bước</w:t>
            </w:r>
          </w:p>
        </w:tc>
        <w:tc>
          <w:tcPr/>
          <w:p>
            <w:pPr>
              <w:pStyle w:val="Compact"/>
            </w:pPr>
            <w:r>
              <w:t xml:space="preserve">(1) CLC nhập trọng tải ước tính → (2) Điều phái lập OFP từ thông tin bước 1 + Lido → (3) OFP lên MO Plus, phi công Fly Release → (4a) Đại diện sân bay lập phiếu cân bằng từ Fly Release / (4b) Điều phối nạp dầu từ Fuel Order.</w:t>
            </w:r>
          </w:p>
        </w:tc>
        <w:tc>
          <w:tcPr/>
          <w:p>
            <w:pPr>
              <w:pStyle w:val="Compact"/>
            </w:pPr>
            <w:r>
              <w:t xml:space="preserve">Khảo sát 08/06/2026 §II.6</w:t>
            </w:r>
          </w:p>
        </w:tc>
        <w:tc>
          <w:tcPr/>
          <w:p>
            <w:pPr>
              <w:pStyle w:val="Compact"/>
            </w:pPr>
            <w:r>
              <w:t xml:space="preserve">PH2</w:t>
            </w:r>
          </w:p>
        </w:tc>
        <w:tc>
          <w:tcPr/>
          <w:p>
            <w:pPr>
              <w:pStyle w:val="Compact"/>
            </w:pPr>
            <w:r>
              <w:rPr>
                <w:rStyle w:val="VerbatimChar"/>
              </w:rPr>
              <w:t xml:space="preserve">TOBE-PH2-tai-lieu-chuyen-bay-v0.1</w:t>
            </w:r>
            <w:r>
              <w:t xml:space="preserve"> </w:t>
            </w:r>
            <w:r>
              <w:rPr>
                <w:i/>
                <w:iCs/>
              </w:rPr>
              <w:t xml:space="preserve">(đang tạo)</w:t>
            </w:r>
          </w:p>
        </w:tc>
      </w:tr>
      <w:tr>
        <w:tc>
          <w:tcPr/>
          <w:p>
            <w:pPr>
              <w:pStyle w:val="Compact"/>
            </w:pPr>
            <w:r>
              <w:t xml:space="preserve">BP-014</w:t>
            </w:r>
          </w:p>
        </w:tc>
        <w:tc>
          <w:tcPr/>
          <w:p>
            <w:pPr>
              <w:pStyle w:val="Compact"/>
            </w:pPr>
            <w:r>
              <w:t xml:space="preserve">Quy trình NOTOC số hóa (Notification to Captain)</w:t>
            </w:r>
          </w:p>
        </w:tc>
        <w:tc>
          <w:tcPr/>
          <w:p>
            <w:pPr>
              <w:pStyle w:val="Compact"/>
            </w:pPr>
            <w:r>
              <w:t xml:space="preserve">Bóc tách điện FM từ Cita/email → đẩy PDF lên trang phim cargo → submit lên MO Plus → phi công confirm; cho phép tạo revision mới kể cả khi phi công đã confirm; phương án 2 NOTOC/chuyến tại Sài Gòn (đang đề xuất 3 phương án — chưa chốt).</w:t>
            </w:r>
          </w:p>
        </w:tc>
        <w:tc>
          <w:tcPr/>
          <w:p>
            <w:pPr>
              <w:pStyle w:val="Compact"/>
            </w:pPr>
            <w:r>
              <w:t xml:space="preserve">Khảo sát 11/06/2026 KTKTB §6 (Webex NOTOC)</w:t>
            </w:r>
          </w:p>
        </w:tc>
        <w:tc>
          <w:tcPr/>
          <w:p>
            <w:pPr>
              <w:pStyle w:val="Compact"/>
            </w:pPr>
            <w:r>
              <w:t xml:space="preserve">PH2</w:t>
            </w:r>
          </w:p>
        </w:tc>
        <w:tc>
          <w:tcPr/>
          <w:p>
            <w:pPr>
              <w:pStyle w:val="Compact"/>
            </w:pPr>
            <w:r>
              <w:rPr>
                <w:rStyle w:val="VerbatimChar"/>
              </w:rPr>
              <w:t xml:space="preserve">TOBE-PH2-tai-lieu-chuyen-bay-v0.1</w:t>
            </w:r>
            <w:r>
              <w:t xml:space="preserve"> </w:t>
            </w:r>
            <w:r>
              <w:rPr>
                <w:i/>
                <w:iCs/>
              </w:rPr>
              <w:t xml:space="preserve">(đang tạo)</w:t>
            </w:r>
          </w:p>
        </w:tc>
      </w:tr>
      <w:tr>
        <w:tc>
          <w:tcPr/>
          <w:p>
            <w:pPr>
              <w:pStyle w:val="Compact"/>
            </w:pPr>
            <w:r>
              <w:t xml:space="preserve">BP-015</w:t>
            </w:r>
          </w:p>
        </w:tc>
        <w:tc>
          <w:tcPr/>
          <w:p>
            <w:pPr>
              <w:pStyle w:val="Compact"/>
            </w:pPr>
            <w:r>
              <w:t xml:space="preserve">Quy trình backup khi Lido lỗi</w:t>
            </w:r>
          </w:p>
        </w:tc>
        <w:tc>
          <w:tcPr/>
          <w:p>
            <w:pPr>
              <w:pStyle w:val="Compact"/>
            </w:pPr>
            <w:r>
              <w:t xml:space="preserve">TOSS cung cấp link download file raw 3 định dạng (PDF/TXT/HTML) của chuyến tương tự ngày trước làm template → điều phái sửa tay các trường cần thiết (giờ, Brady, dầu mỡ, ADC) → upload lại lên TOSS → TOSS đẩy đủ 3 định dạng lên MO Plus theo luật bốc tách.</w:t>
            </w:r>
          </w:p>
        </w:tc>
        <w:tc>
          <w:tcPr/>
          <w:p>
            <w:pPr>
              <w:pStyle w:val="Compact"/>
            </w:pPr>
            <w:r>
              <w:t xml:space="preserve">Khảo sát 11/06/2026 buổi chiều §II.13</w:t>
            </w:r>
          </w:p>
        </w:tc>
        <w:tc>
          <w:tcPr/>
          <w:p>
            <w:pPr>
              <w:pStyle w:val="Compact"/>
            </w:pPr>
            <w:r>
              <w:t xml:space="preserve">PH2</w:t>
            </w:r>
          </w:p>
        </w:tc>
        <w:tc>
          <w:tcPr/>
          <w:p>
            <w:pPr>
              <w:pStyle w:val="Compact"/>
            </w:pPr>
            <w:r>
              <w:rPr>
                <w:rStyle w:val="VerbatimChar"/>
              </w:rPr>
              <w:t xml:space="preserve">TOBE-PH2-tai-lieu-chuyen-bay-v0.1</w:t>
            </w:r>
            <w:r>
              <w:t xml:space="preserve"> </w:t>
            </w:r>
            <w:r>
              <w:rPr>
                <w:i/>
                <w:iCs/>
              </w:rPr>
              <w:t xml:space="preserve">(đang tạo)</w:t>
            </w:r>
          </w:p>
        </w:tc>
      </w:tr>
    </w:tbl>
    <w:p>
      <w:pPr>
        <w:pStyle w:val="BlockText"/>
      </w:pPr>
      <w:r>
        <w:rPr>
          <w:b/>
          <w:bCs/>
        </w:rPr>
        <w:t xml:space="preserve">Ghi chú:</w:t>
      </w:r>
      <w:r>
        <w:t xml:space="preserve"> </w:t>
      </w:r>
      <w:r>
        <w:t xml:space="preserve">BP-006…BP-015 là quy trình phân hệ-cụ thể, được giữ tại đây để tra cứu tổng thể; mô tả chi tiết và BPMN As-Is/To-Be sẽ thuộc tài liệu phân tích quy trình của PHn tương ứng. Các quy trình chuyên đề khác (vd vòng đời người dùng IAM, đồng bộ danh mục qua Webhook, tích hợp ACARS/AFTN/AMHS, Service Order tự động từ email LIDO, lập phương án đường bay từ LIDO Chart…) sẽ được khảo sát chuyên đề theo TASK trong YCKT.</w:t>
      </w:r>
    </w:p>
    <w:p>
      <w:r>
        <w:pict>
          <v:rect style="width:0;height:1.5pt" o:hralign="center" o:hrstd="t" o:hr="t"/>
        </w:pict>
      </w:r>
    </w:p>
    <w:bookmarkEnd w:id="66"/>
    <w:bookmarkStart w:id="70" w:name="X365558cf25163307465ebf253376eddd2adc335"/>
    <w:p>
      <w:pPr>
        <w:pStyle w:val="Heading2"/>
      </w:pPr>
      <w:r>
        <w:t xml:space="preserve">9. Giả định &amp; Ràng buộc (Assumptions &amp; Constraints)</w:t>
      </w:r>
    </w:p>
    <w:bookmarkStart w:id="67" w:name="giả-định-nghiệp-vụ-business-assumptions"/>
    <w:p>
      <w:pPr>
        <w:pStyle w:val="Heading3"/>
      </w:pPr>
      <w:r>
        <w:t xml:space="preserve">9.1 Giả định nghiệp vụ (Business Assumptions)</w:t>
      </w:r>
    </w:p>
    <w:p>
      <w:pPr>
        <w:pStyle w:val="Compact"/>
        <w:numPr>
          <w:ilvl w:val="0"/>
          <w:numId w:val="1007"/>
        </w:numPr>
      </w:pPr>
      <w:r>
        <w:t xml:space="preserve">Hãng (VNA) vừa</w:t>
      </w:r>
      <w:r>
        <w:t xml:space="preserve"> </w:t>
      </w:r>
      <w:r>
        <w:rPr>
          <w:b/>
          <w:bCs/>
        </w:rPr>
        <w:t xml:space="preserve">sở hữu vừa đi thuê</w:t>
      </w:r>
      <w:r>
        <w:t xml:space="preserve"> </w:t>
      </w:r>
      <w:r>
        <w:t xml:space="preserve">tàu bay (lessee); TOSS hỗ trợ cả hai nguồn tàu bay với 3 hình thức chính (sở hữu, Dry Lease, Wet Lease) và biến thể</w:t>
      </w:r>
      <w:r>
        <w:t xml:space="preserve"> </w:t>
      </w:r>
      <w:r>
        <w:rPr>
          <w:b/>
          <w:bCs/>
        </w:rPr>
        <w:t xml:space="preserve">Damp Lease</w:t>
      </w:r>
      <w:r>
        <w:t xml:space="preserve"> </w:t>
      </w:r>
      <w:r>
        <w:rPr>
          <w:i/>
          <w:iCs/>
        </w:rPr>
        <w:t xml:space="preserve">(xem OID: SME-10)</w:t>
      </w:r>
      <w:r>
        <w:t xml:space="preserve"> </w:t>
      </w:r>
      <w:r>
        <w:t xml:space="preserve">(Khảo sát 09/06/2026 §II.6).</w:t>
      </w:r>
    </w:p>
    <w:p>
      <w:pPr>
        <w:pStyle w:val="Compact"/>
        <w:numPr>
          <w:ilvl w:val="0"/>
          <w:numId w:val="1007"/>
        </w:numPr>
      </w:pPr>
      <w:r>
        <w:rPr>
          <w:b/>
          <w:bCs/>
        </w:rPr>
        <w:t xml:space="preserve">Lido tiếp tục giữ vai trò sinh OFP tự động</w:t>
      </w:r>
      <w:r>
        <w:t xml:space="preserve"> </w:t>
      </w:r>
      <w:r>
        <w:t xml:space="preserve">và đẩy lên MO Plus; TOSS chỉ bổ sung trạng thái</w:t>
      </w:r>
      <w:r>
        <w:t xml:space="preserve"> </w:t>
      </w:r>
      <w:r>
        <w:t xml:space="preserve">“đã Dispatch Release”</w:t>
      </w:r>
      <w:r>
        <w:t xml:space="preserve"> </w:t>
      </w:r>
      <w:r>
        <w:t xml:space="preserve">và quản lý phiên bản OFP do TOSS gán (Lido chỉ có số OFP, không có khái niệm version) (Khảo sát 11/06/2026 buổi sáng §II.1; Khảo sát 11/06/2026 buổi chiều §II.4).</w:t>
      </w:r>
    </w:p>
    <w:p>
      <w:pPr>
        <w:pStyle w:val="Compact"/>
        <w:numPr>
          <w:ilvl w:val="0"/>
          <w:numId w:val="1007"/>
        </w:numPr>
      </w:pPr>
      <w:r>
        <w:rPr>
          <w:b/>
          <w:bCs/>
        </w:rPr>
        <w:t xml:space="preserve">Phi công và điều phái không thao tác Lido</w:t>
      </w:r>
      <w:r>
        <w:t xml:space="preserve"> </w:t>
      </w:r>
      <w:r>
        <w:t xml:space="preserve">trong tình huống quay lui phiên bản OFP — toàn bộ xử lý qua TOSS (Khảo sát 11/06/2026 buổi chiều §II.4).</w:t>
      </w:r>
    </w:p>
    <w:p>
      <w:pPr>
        <w:pStyle w:val="Compact"/>
        <w:numPr>
          <w:ilvl w:val="0"/>
          <w:numId w:val="1007"/>
        </w:numPr>
      </w:pPr>
      <w:r>
        <w:rPr>
          <w:b/>
          <w:bCs/>
        </w:rPr>
        <w:t xml:space="preserve">Báo cáo BCAO phát hành qua email và không yêu cầu ký số</w:t>
      </w:r>
      <w:r>
        <w:t xml:space="preserve"> </w:t>
      </w:r>
      <w:r>
        <w:t xml:space="preserve">(Khảo sát 08/06/2026 §II.3).</w:t>
      </w:r>
    </w:p>
    <w:p>
      <w:pPr>
        <w:pStyle w:val="Compact"/>
        <w:numPr>
          <w:ilvl w:val="0"/>
          <w:numId w:val="1007"/>
        </w:numPr>
      </w:pPr>
      <w:r>
        <w:t xml:space="preserve">Việc phỏng vấn các đơn vị (CQĐV) cần</w:t>
      </w:r>
      <w:r>
        <w:t xml:space="preserve"> </w:t>
      </w:r>
      <w:r>
        <w:rPr>
          <w:b/>
          <w:bCs/>
        </w:rPr>
        <w:t xml:space="preserve">công văn đề nghị và thông báo trước khoảng một tuần</w:t>
      </w:r>
      <w:r>
        <w:t xml:space="preserve"> </w:t>
      </w:r>
      <w:r>
        <w:t xml:space="preserve">(Khảo sát 08/06/2026 §II.1).</w:t>
      </w:r>
    </w:p>
    <w:p>
      <w:pPr>
        <w:pStyle w:val="Compact"/>
        <w:numPr>
          <w:ilvl w:val="0"/>
          <w:numId w:val="1007"/>
        </w:numPr>
      </w:pPr>
      <w:r>
        <w:rPr>
          <w:b/>
          <w:bCs/>
        </w:rPr>
        <w:t xml:space="preserve">Các chuẩn quốc tế (ICAO, IATA, FAA) chỉ tham khảo và giải thích khi cần</w:t>
      </w:r>
      <w:r>
        <w:t xml:space="preserve">; deliverable bám sát yêu cầu thực tế của hãng VNA (Khảo sát 09/06/2026 §II.10).</w:t>
      </w:r>
    </w:p>
    <w:p>
      <w:pPr>
        <w:pStyle w:val="Compact"/>
        <w:numPr>
          <w:ilvl w:val="0"/>
          <w:numId w:val="1007"/>
        </w:numPr>
      </w:pPr>
      <w:r>
        <w:rPr>
          <w:b/>
          <w:bCs/>
        </w:rPr>
        <w:t xml:space="preserve">TOSS không lưu trực tiếp các tệp do hệ ngoài sinh ra</w:t>
      </w:r>
      <w:r>
        <w:t xml:space="preserve">, chỉ kéo về để hiển thị khi cần và tuân thủ hạn lưu 3 ngày sau khi chuyến bay hạ cánh;</w:t>
      </w:r>
      <w:r>
        <w:t xml:space="preserve"> </w:t>
      </w:r>
      <w:r>
        <w:rPr>
          <w:b/>
          <w:bCs/>
        </w:rPr>
        <w:t xml:space="preserve">chỉ lưu các trường dữ liệu thực sự cần dùng</w:t>
      </w:r>
      <w:r>
        <w:t xml:space="preserve"> </w:t>
      </w:r>
      <w:r>
        <w:t xml:space="preserve">để tránh phình bộ nhớ (Khảo sát 09/06/2026 §II.4; Khảo sát 08/06/2026 §II.11).</w:t>
      </w:r>
    </w:p>
    <w:p>
      <w:pPr>
        <w:pStyle w:val="Compact"/>
        <w:numPr>
          <w:ilvl w:val="0"/>
          <w:numId w:val="1007"/>
        </w:numPr>
      </w:pPr>
      <w:r>
        <w:rPr>
          <w:b/>
          <w:bCs/>
        </w:rPr>
        <w:t xml:space="preserve">Phân quyền theo chức năng cho thao tác</w:t>
      </w:r>
      <w:r>
        <w:t xml:space="preserve"> </w:t>
      </w:r>
      <w:r>
        <w:t xml:space="preserve">và</w:t>
      </w:r>
      <w:r>
        <w:t xml:space="preserve"> </w:t>
      </w:r>
      <w:r>
        <w:rPr>
          <w:b/>
          <w:bCs/>
        </w:rPr>
        <w:t xml:space="preserve">phân quyền theo carrier/căn cứ bay cho dữ liệu chuyến bay</w:t>
      </w:r>
      <w:r>
        <w:t xml:space="preserve"> </w:t>
      </w:r>
      <w:r>
        <w:t xml:space="preserve">— KHÔNG phân quyền theo chuyến cụ thể hay phòng ban nhỏ hơn căn cứ bay (Khảo sát 08/06/2026 §II.9; Khảo sát 09/06/2026 §II.2).</w:t>
      </w:r>
    </w:p>
    <w:p>
      <w:pPr>
        <w:pStyle w:val="Compact"/>
        <w:numPr>
          <w:ilvl w:val="0"/>
          <w:numId w:val="1007"/>
        </w:numPr>
      </w:pPr>
      <w:r>
        <w:rPr>
          <w:b/>
          <w:bCs/>
        </w:rPr>
        <w:t xml:space="preserve">Standard Taxi Time bình thường ít thay đổi</w:t>
      </w:r>
      <w:r>
        <w:t xml:space="preserve">, chỉ thay đổi trong kỳ cao điểm (Tết, dịp đặc biệt); cần được monitor và thông báo</w:t>
      </w:r>
      <w:r>
        <w:t xml:space="preserve"> </w:t>
      </w:r>
      <w:r>
        <w:rPr>
          <w:i/>
          <w:iCs/>
        </w:rPr>
        <w:t xml:space="preserve">(xem OID: SME-15, KS-16)</w:t>
      </w:r>
      <w:r>
        <w:t xml:space="preserve"> </w:t>
      </w:r>
      <w:r>
        <w:t xml:space="preserve">(Khảo sát 11/06/2026 buổi sáng §II.14).</w:t>
      </w:r>
    </w:p>
    <w:p>
      <w:pPr>
        <w:pStyle w:val="Compact"/>
        <w:numPr>
          <w:ilvl w:val="0"/>
          <w:numId w:val="1007"/>
        </w:numPr>
      </w:pPr>
      <w:r>
        <w:rPr>
          <w:b/>
          <w:bCs/>
        </w:rPr>
        <w:t xml:space="preserve">Bảng dầu (AHM) sẽ tích hợp dài hạn với IFV</w:t>
      </w:r>
      <w:r>
        <w:t xml:space="preserve"> </w:t>
      </w:r>
      <w:r>
        <w:t xml:space="preserve">khi sẵn sàng; giai đoạn đầu cho điều phái khai báo thủ công và TOSS cảnh báo khi thay đổi (Khảo sát 11/06/2026 buổi sáng §II.9).</w:t>
      </w:r>
    </w:p>
    <w:p>
      <w:pPr>
        <w:pStyle w:val="Compact"/>
        <w:numPr>
          <w:ilvl w:val="0"/>
          <w:numId w:val="1007"/>
        </w:numPr>
      </w:pPr>
      <w:r>
        <w:rPr>
          <w:b/>
          <w:bCs/>
        </w:rPr>
        <w:t xml:space="preserve">Cộng dồn hiệu ứng dây chuyền A-CDM</w:t>
      </w:r>
      <w:r>
        <w:t xml:space="preserve">: khi chuyến trước bị trễ, tất cả mốc thời gian của chuyến sau bị dịch lùi cộng dồn (Khảo sát 15/06/2026 §II.1).</w:t>
      </w:r>
    </w:p>
    <w:bookmarkEnd w:id="67"/>
    <w:bookmarkStart w:id="68" w:name="ràng-buộc-kỹ-thuật-uiux-constraints"/>
    <w:p>
      <w:pPr>
        <w:pStyle w:val="Heading3"/>
      </w:pPr>
      <w:r>
        <w:t xml:space="preserve">9.2 Ràng buộc kỹ thuật &amp; UI/UX (Constraints)</w:t>
      </w:r>
    </w:p>
    <w:p>
      <w:pPr>
        <w:pStyle w:val="Compact"/>
        <w:numPr>
          <w:ilvl w:val="0"/>
          <w:numId w:val="1008"/>
        </w:numPr>
      </w:pPr>
      <w:r>
        <w:rPr>
          <w:b/>
          <w:bCs/>
        </w:rPr>
        <w:t xml:space="preserve">Ngôn ngữ giao diện 100% tiếng Anh</w:t>
      </w:r>
      <w:r>
        <w:t xml:space="preserve"> </w:t>
      </w:r>
      <w:r>
        <w:t xml:space="preserve">(không dùng tiếng Việt), giờ</w:t>
      </w:r>
      <w:r>
        <w:t xml:space="preserve"> </w:t>
      </w:r>
      <w:r>
        <w:rPr>
          <w:b/>
          <w:bCs/>
        </w:rPr>
        <w:t xml:space="preserve">UTC</w:t>
      </w:r>
      <w:r>
        <w:t xml:space="preserve">, định dạng</w:t>
      </w:r>
      <w:r>
        <w:t xml:space="preserve"> </w:t>
      </w:r>
      <w:r>
        <w:rPr>
          <w:b/>
          <w:bCs/>
        </w:rPr>
        <w:t xml:space="preserve">24 giờ</w:t>
      </w:r>
      <w:r>
        <w:t xml:space="preserve">, ưu tiên</w:t>
      </w:r>
      <w:r>
        <w:t xml:space="preserve"> </w:t>
      </w:r>
      <w:r>
        <w:rPr>
          <w:b/>
          <w:bCs/>
        </w:rPr>
        <w:t xml:space="preserve">dark mode</w:t>
      </w:r>
      <w:r>
        <w:t xml:space="preserve"> </w:t>
      </w:r>
      <w:r>
        <w:t xml:space="preserve">trong giai đoạn đầu (Khảo sát 12/06/2026 buổi sáng §II.6).</w:t>
      </w:r>
    </w:p>
    <w:p>
      <w:pPr>
        <w:pStyle w:val="Compact"/>
        <w:numPr>
          <w:ilvl w:val="0"/>
          <w:numId w:val="1008"/>
        </w:numPr>
      </w:pPr>
      <w:r>
        <w:rPr>
          <w:b/>
          <w:bCs/>
        </w:rPr>
        <w:t xml:space="preserve">Bộ mã màu cảnh báo 4 trạng thái</w:t>
      </w:r>
      <w:r>
        <w:t xml:space="preserve"> </w:t>
      </w:r>
      <w:r>
        <w:t xml:space="preserve">áp dụng thống nhất mọi cột trên màn Monitoring: Đỏ (cần action ngay), Vàng (cần lưu ý), Xanh (đã xử lý — chỉ xuất hiện sau khi đã có Đỏ), Không màu (bình thường). Tổng số màu giới hạn 4–5 (Khảo sát 12/06/2026 buổi sáng §II.7).</w:t>
      </w:r>
    </w:p>
    <w:p>
      <w:pPr>
        <w:pStyle w:val="Compact"/>
        <w:numPr>
          <w:ilvl w:val="0"/>
          <w:numId w:val="1008"/>
        </w:numPr>
      </w:pPr>
      <w:r>
        <w:rPr>
          <w:b/>
          <w:bCs/>
        </w:rPr>
        <w:t xml:space="preserve">Cell-level coloring</w:t>
      </w:r>
      <w:r>
        <w:t xml:space="preserve"> </w:t>
      </w:r>
      <w:r>
        <w:t xml:space="preserve">thay vì bo box hay chỉ đổi màu chữ; ký hiệu trạng thái đơn giản (Khảo sát 12/06/2026 buổi sáng §II.4).</w:t>
      </w:r>
    </w:p>
    <w:p>
      <w:pPr>
        <w:pStyle w:val="Compact"/>
        <w:numPr>
          <w:ilvl w:val="0"/>
          <w:numId w:val="1008"/>
        </w:numPr>
      </w:pPr>
      <w:r>
        <w:rPr>
          <w:b/>
          <w:bCs/>
        </w:rPr>
        <w:t xml:space="preserve">Refresh real-time</w:t>
      </w:r>
      <w:r>
        <w:t xml:space="preserve"> </w:t>
      </w:r>
      <w:r>
        <w:t xml:space="preserve">qua webhook hoặc cơ chế tương đương; chỉ refresh phần dữ liệu thay đổi, không reload toàn trang; KHÔNG dùng nút refresh thủ công (Khảo sát 11/06/2026 buổi chiều §II.6; Khảo sát 12/06/2026 buổi sáng §II.8).</w:t>
      </w:r>
    </w:p>
    <w:p>
      <w:pPr>
        <w:pStyle w:val="Compact"/>
        <w:numPr>
          <w:ilvl w:val="0"/>
          <w:numId w:val="1008"/>
        </w:numPr>
      </w:pPr>
      <w:r>
        <w:rPr>
          <w:b/>
          <w:bCs/>
        </w:rPr>
        <w:t xml:space="preserve">Quy ước Phase Trigger cảnh báo gắn với mốc ACARS OOOI riêng cho mỗi loại</w:t>
      </w:r>
      <w:r>
        <w:t xml:space="preserve"> </w:t>
      </w:r>
      <w:r>
        <w:t xml:space="preserve">(cảnh báo loại A tắt khi OFF, B tắt khi ON, C tắt khi IN) (Khảo sát 11/06/2026 buổi chiều §II.6).</w:t>
      </w:r>
    </w:p>
    <w:p>
      <w:pPr>
        <w:pStyle w:val="Compact"/>
        <w:numPr>
          <w:ilvl w:val="0"/>
          <w:numId w:val="1008"/>
        </w:numPr>
      </w:pPr>
      <w:r>
        <w:rPr>
          <w:b/>
          <w:bCs/>
        </w:rPr>
        <w:t xml:space="preserve">Time window cấu hình được</w:t>
      </w:r>
      <w:r>
        <w:t xml:space="preserve"> </w:t>
      </w:r>
      <w:r>
        <w:t xml:space="preserve">gồm look-back và look-ahead (look-ahead ≥ 240 phút để bao phủ mốc upload OFP quốc tế); admin set mặc định, user override và lưu vào profile cá nhân (Khảo sát 12/06/2026 buổi sáng §II.8).</w:t>
      </w:r>
    </w:p>
    <w:p>
      <w:pPr>
        <w:pStyle w:val="Compact"/>
        <w:numPr>
          <w:ilvl w:val="0"/>
          <w:numId w:val="1008"/>
        </w:numPr>
      </w:pPr>
      <w:r>
        <w:rPr>
          <w:b/>
          <w:bCs/>
        </w:rPr>
        <w:t xml:space="preserve">Lưu cấu hình cá nhân (cột hiển thị + bộ lọc + trạng thái gần nhất) ở profile user</w:t>
      </w:r>
      <w:r>
        <w:t xml:space="preserve"> </w:t>
      </w:r>
      <w:r>
        <w:t xml:space="preserve">thay vì theo máy (Khảo sát 09/06/2026 §II.2; Khảo sát 12/06/2026 buổi sáng §II.5).</w:t>
      </w:r>
    </w:p>
    <w:p>
      <w:pPr>
        <w:pStyle w:val="Compact"/>
        <w:numPr>
          <w:ilvl w:val="0"/>
          <w:numId w:val="1008"/>
        </w:numPr>
      </w:pPr>
      <w:r>
        <w:rPr>
          <w:b/>
          <w:bCs/>
        </w:rPr>
        <w:t xml:space="preserve">Cấu hình mặc định nhập liệu chữ hoa</w:t>
      </w:r>
      <w:r>
        <w:t xml:space="preserve"> </w:t>
      </w:r>
      <w:r>
        <w:t xml:space="preserve">cho tất cả tìm kiếm/filter/nhập liệu (sheet-11 yêu cầu chung YCKT #2).</w:t>
      </w:r>
    </w:p>
    <w:p>
      <w:pPr>
        <w:pStyle w:val="Compact"/>
        <w:numPr>
          <w:ilvl w:val="0"/>
          <w:numId w:val="1008"/>
        </w:numPr>
      </w:pPr>
      <w:r>
        <w:rPr>
          <w:b/>
          <w:bCs/>
        </w:rPr>
        <w:t xml:space="preserve">Không có dropdown box load thêm gây quay chờ</w:t>
      </w:r>
      <w:r>
        <w:t xml:space="preserve"> </w:t>
      </w:r>
      <w:r>
        <w:t xml:space="preserve">(sheet-11 yêu cầu chung YCKT #3).</w:t>
      </w:r>
    </w:p>
    <w:p>
      <w:pPr>
        <w:pStyle w:val="Compact"/>
        <w:numPr>
          <w:ilvl w:val="0"/>
          <w:numId w:val="1008"/>
        </w:numPr>
      </w:pPr>
      <w:r>
        <w:rPr>
          <w:b/>
          <w:bCs/>
        </w:rPr>
        <w:t xml:space="preserve">Cho phép điều chỉnh độ rộng cột trên web</w:t>
      </w:r>
      <w:r>
        <w:t xml:space="preserve"> </w:t>
      </w:r>
      <w:r>
        <w:t xml:space="preserve">và giữ độ rộng khi refresh (sheet-11 yêu cầu chung YCKT #14).</w:t>
      </w:r>
    </w:p>
    <w:p>
      <w:pPr>
        <w:pStyle w:val="Compact"/>
        <w:numPr>
          <w:ilvl w:val="0"/>
          <w:numId w:val="1008"/>
        </w:numPr>
      </w:pPr>
      <w:r>
        <w:rPr>
          <w:b/>
          <w:bCs/>
        </w:rPr>
        <w:t xml:space="preserve">Hiển thị bảng nhỏ dạng tile</w:t>
      </w:r>
      <w:r>
        <w:t xml:space="preserve"> </w:t>
      </w:r>
      <w:r>
        <w:t xml:space="preserve">(title bên trái — value bên phải) cho dễ quan sát (sheet-11 yêu cầu chung YCKT #7).</w:t>
      </w:r>
    </w:p>
    <w:p>
      <w:pPr>
        <w:pStyle w:val="Compact"/>
        <w:numPr>
          <w:ilvl w:val="0"/>
          <w:numId w:val="1008"/>
        </w:numPr>
      </w:pPr>
      <w:r>
        <w:rPr>
          <w:b/>
          <w:bCs/>
        </w:rPr>
        <w:t xml:space="preserve">Phiên bản web mobile chạy được trên cả điện thoại và iPad</w:t>
      </w:r>
      <w:r>
        <w:t xml:space="preserve"> </w:t>
      </w:r>
      <w:r>
        <w:t xml:space="preserve">(sheet-11 yêu cầu chung YCKT #9).</w:t>
      </w:r>
    </w:p>
    <w:p>
      <w:pPr>
        <w:pStyle w:val="Compact"/>
        <w:numPr>
          <w:ilvl w:val="0"/>
          <w:numId w:val="1008"/>
        </w:numPr>
      </w:pPr>
      <w:r>
        <w:rPr>
          <w:b/>
          <w:bCs/>
        </w:rPr>
        <w:t xml:space="preserve">Migrate hoàn toàn dữ liệu Netline hiện hành</w:t>
      </w:r>
      <w:r>
        <w:t xml:space="preserve"> </w:t>
      </w:r>
      <w:r>
        <w:t xml:space="preserve">(sheet-11 yêu cầu chung YCKT #5).</w:t>
      </w:r>
    </w:p>
    <w:p>
      <w:pPr>
        <w:pStyle w:val="Compact"/>
        <w:numPr>
          <w:ilvl w:val="0"/>
          <w:numId w:val="1008"/>
        </w:numPr>
      </w:pPr>
      <w:r>
        <w:rPr>
          <w:b/>
          <w:bCs/>
        </w:rPr>
        <w:t xml:space="preserve">Cơ chế đồng bộ TEST ↔ PROD</w:t>
      </w:r>
      <w:r>
        <w:t xml:space="preserve"> </w:t>
      </w:r>
      <w:r>
        <w:t xml:space="preserve">cho phép TEST lấy dữ liệu PROD (sheet-11 yêu cầu chung YCKT #1).</w:t>
      </w:r>
    </w:p>
    <w:p>
      <w:pPr>
        <w:pStyle w:val="Compact"/>
        <w:numPr>
          <w:ilvl w:val="0"/>
          <w:numId w:val="1008"/>
        </w:numPr>
      </w:pPr>
      <w:r>
        <w:rPr>
          <w:b/>
          <w:bCs/>
        </w:rPr>
        <w:t xml:space="preserve">Logic tính toán nhiên liệu chuẩn</w:t>
      </w:r>
      <w:r>
        <w:t xml:space="preserve">: Actual Remaining Fuel ưu tiên ACARS ON FUEL → QAR ON FUEL; Actual Trip Fuel = ACARS OFF FUEL − ACARS ON FUEL (hoặc QAR); Standard OFP Remaining Fuel = Cont Fuel + Dest Alt Fuel + Final Reserve; Techlog uplift FOB lấy từ AMOS (remaining after uplift) (sheet-12 logic tính toán YCKT).</w:t>
      </w:r>
    </w:p>
    <w:bookmarkEnd w:id="68"/>
    <w:bookmarkStart w:id="69" w:name="điểm-cần-xác-nhận"/>
    <w:p>
      <w:pPr>
        <w:pStyle w:val="Heading3"/>
      </w:pPr>
      <w:r>
        <w:t xml:space="preserve">9.3 Điểm cần xác nhận</w:t>
      </w:r>
    </w:p>
    <w:p>
      <w:pPr>
        <w:pStyle w:val="BlockText"/>
      </w:pPr>
      <w:r>
        <w:t xml:space="preserve">Toàn bộ điểm cần xác nhận (cờ</w:t>
      </w:r>
      <w:r>
        <w:t xml:space="preserve"> </w:t>
      </w:r>
      <w:r>
        <w:rPr>
          <w:rStyle w:val="VerbatimChar"/>
        </w:rPr>
        <w:t xml:space="preserve">[cần xác nhận]</w:t>
      </w:r>
      <w:r>
        <w:t xml:space="preserve"> </w:t>
      </w:r>
      <w:r>
        <w:t xml:space="preserve">trước đây) được hợp nhất về sổ cái duy nhất</w:t>
      </w:r>
      <w:r>
        <w:t xml:space="preserve"> </w:t>
      </w:r>
      <w:r>
        <w:rPr>
          <w:b/>
          <w:bCs/>
        </w:rPr>
        <w:t xml:space="preserve">OID-TOSS-001</w:t>
      </w:r>
      <w:r>
        <w:t xml:space="preserve"> </w:t>
      </w:r>
      <w:r>
        <w:t xml:space="preserve">(</w:t>
      </w:r>
      <w:r>
        <w:rPr>
          <w:rStyle w:val="VerbatimChar"/>
        </w:rPr>
        <w:t xml:space="preserve">SO-THEO-DOI-DIEM-CHOT-v0.1</w:t>
      </w:r>
      <w:r>
        <w:t xml:space="preserve">). Trong BRD này không giữ danh sách cờ song song. Mỗi BR có điểm chưa rõ đều có chú thích trỏ về OID dưới dạng</w:t>
      </w:r>
      <w:r>
        <w:t xml:space="preserve"> </w:t>
      </w:r>
      <w:r>
        <w:rPr>
          <w:rStyle w:val="VerbatimChar"/>
        </w:rPr>
        <w:t xml:space="preserve">*(xem OID: &lt;mã&gt;)*</w:t>
      </w:r>
      <w:r>
        <w:t xml:space="preserve"> </w:t>
      </w:r>
      <w:r>
        <w:t xml:space="preserve">ngay trong file BRD-TOSS-PHn tương ứng. Tại thời điểm phát hành v0.11, OID có</w:t>
      </w:r>
      <w:r>
        <w:t xml:space="preserve"> </w:t>
      </w:r>
      <w:r>
        <w:rPr>
          <w:b/>
          <w:bCs/>
        </w:rPr>
        <w:t xml:space="preserve">112 điểm</w:t>
      </w:r>
      <w:r>
        <w:t xml:space="preserve"> </w:t>
      </w:r>
      <w:r>
        <w:t xml:space="preserve">(105 Mở / 5 Đang xử lý / 1 Đã chốt, đã bổ sung SME-44 vào v0.13) phân theo 5 nhóm A–E.</w:t>
      </w:r>
    </w:p>
    <w:p>
      <w:r>
        <w:pict>
          <v:rect style="width:0;height:1.5pt" o:hralign="center" o:hrstd="t" o:hr="t"/>
        </w:pict>
      </w:r>
    </w:p>
    <w:bookmarkEnd w:id="69"/>
    <w:bookmarkEnd w:id="70"/>
    <w:bookmarkStart w:id="76" w:name="tài-liệu-nguồn-references"/>
    <w:p>
      <w:pPr>
        <w:pStyle w:val="Heading2"/>
      </w:pPr>
      <w:r>
        <w:t xml:space="preserve">10. Tài liệu nguồn (References)</w:t>
      </w:r>
    </w:p>
    <w:bookmarkStart w:id="71" w:name="X4b685115d74b008ee92ed8553d5a4d6ad165ee1"/>
    <w:p>
      <w:pPr>
        <w:pStyle w:val="Heading3"/>
      </w:pPr>
      <w:r>
        <w:t xml:space="preserve">10.1 Báo cáo khảo sát (Discovery — 08/06 đến 15/06/2026)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Tài liệu</w:t>
            </w:r>
          </w:p>
        </w:tc>
        <w:tc>
          <w:tcPr/>
          <w:p>
            <w:pPr>
              <w:pStyle w:val="Compact"/>
            </w:pPr>
            <w:r>
              <w:t xml:space="preserve">Đường dẫn</w:t>
            </w:r>
          </w:p>
        </w:tc>
      </w:tr>
      <w:tr>
        <w:tc>
          <w:tcPr/>
          <w:p>
            <w:pPr>
              <w:pStyle w:val="Compact"/>
            </w:pPr>
            <w:r>
              <w:t xml:space="preserve">1</w:t>
            </w:r>
          </w:p>
        </w:tc>
        <w:tc>
          <w:tcPr/>
          <w:p>
            <w:pPr>
              <w:pStyle w:val="Compact"/>
            </w:pPr>
            <w:r>
              <w:t xml:space="preserve">Báo cáo Khảo sát TOSS — 08/06/2026 (Tổng quan, lộ trình, tích hợp dữ liệu, hai nhóm giám sát, BCAO, MEL/CDL/Performance Factor, khách nối chuyến Amadeus)</w:t>
            </w:r>
          </w:p>
        </w:tc>
        <w:tc>
          <w:tcPr/>
          <w:p>
            <w:pPr>
              <w:pStyle w:val="Compact"/>
            </w:pPr>
            <w:r>
              <w:rPr>
                <w:rStyle w:val="VerbatimChar"/>
              </w:rPr>
              <w:t xml:space="preserve">BAO-CAO-KHAO-SAT-08062026-v0.2</w:t>
            </w:r>
          </w:p>
        </w:tc>
      </w:tr>
      <w:tr>
        <w:tc>
          <w:tcPr/>
          <w:p>
            <w:pPr>
              <w:pStyle w:val="Compact"/>
            </w:pPr>
            <w:r>
              <w:t xml:space="preserve">2</w:t>
            </w:r>
          </w:p>
        </w:tc>
        <w:tc>
          <w:tcPr/>
          <w:p>
            <w:pPr>
              <w:pStyle w:val="Compact"/>
            </w:pPr>
            <w:r>
              <w:t xml:space="preserve">Báo cáo Khảo sát TOSS — 09/06/2026 (Cây menu, phân quyền 2 lớp, Flight Load Control, lưu trữ tài liệu, Station Manager, quản lý tàu bay &amp; lịch sử thuộc tính, BCAO, OTP/OSP target, Category, Data Monitoring)</w:t>
            </w:r>
          </w:p>
        </w:tc>
        <w:tc>
          <w:tcPr/>
          <w:p>
            <w:pPr>
              <w:pStyle w:val="Compact"/>
            </w:pPr>
            <w:r>
              <w:rPr>
                <w:rStyle w:val="VerbatimChar"/>
              </w:rPr>
              <w:t xml:space="preserve">BAO-CAO-KHAO-SAT-09062026-v0.3</w:t>
            </w:r>
          </w:p>
        </w:tc>
      </w:tr>
      <w:tr>
        <w:tc>
          <w:tcPr/>
          <w:p>
            <w:pPr>
              <w:pStyle w:val="Compact"/>
            </w:pPr>
            <w:r>
              <w:t xml:space="preserve">3a</w:t>
            </w:r>
          </w:p>
        </w:tc>
        <w:tc>
          <w:tcPr/>
          <w:p>
            <w:pPr>
              <w:pStyle w:val="Compact"/>
            </w:pPr>
            <w:r>
              <w:t xml:space="preserve">Báo cáo Khảo sát TOSS — 11/06/2026 buổi sáng (Dispatcher: OFP/Dispatch Release, Captain’s Release, kiểm tra đầu ca, cảnh báo lịch bay, NOTAM, thời tiết, lệch tải, AHM, NAIL/CDL, phép bay, chứng chỉ tổ bay, taxi time, Cost Index)</w:t>
            </w:r>
          </w:p>
        </w:tc>
        <w:tc>
          <w:tcPr/>
          <w:p>
            <w:pPr>
              <w:pStyle w:val="Compact"/>
            </w:pPr>
            <w:r>
              <w:rPr>
                <w:rStyle w:val="VerbatimChar"/>
              </w:rPr>
              <w:t xml:space="preserve">BAO-CAO-KHAO-SAT-11062026-buoi-sang-v0.1</w:t>
            </w:r>
          </w:p>
        </w:tc>
      </w:tr>
      <w:tr>
        <w:tc>
          <w:tcPr/>
          <w:p>
            <w:pPr>
              <w:pStyle w:val="Compact"/>
            </w:pPr>
            <w:r>
              <w:t xml:space="preserve">3b</w:t>
            </w:r>
          </w:p>
        </w:tc>
        <w:tc>
          <w:tcPr/>
          <w:p>
            <w:pPr>
              <w:pStyle w:val="Compact"/>
            </w:pPr>
            <w:r>
              <w:t xml:space="preserve">Báo cáo Khảo sát TOSS — 11/06/2026 buổi chiều (Dispatcher: cảnh báo bổ sung, STS/HEAD, 6 giai đoạn Dispatch, Release/Unrelease &amp; phiên bản OFP, Monitoring real-time, Weather Multi-Flight, Payload Extra/Pallet Relief, sửa OFP, backup Lido)</w:t>
            </w:r>
          </w:p>
        </w:tc>
        <w:tc>
          <w:tcPr/>
          <w:p>
            <w:pPr>
              <w:pStyle w:val="Compact"/>
            </w:pPr>
            <w:r>
              <w:rPr>
                <w:rStyle w:val="VerbatimChar"/>
              </w:rPr>
              <w:t xml:space="preserve">BAO-CAO-KHAO-SAT-11062026-buoi-chieu-v0.1</w:t>
            </w:r>
          </w:p>
        </w:tc>
      </w:tr>
      <w:tr>
        <w:tc>
          <w:tcPr/>
          <w:p>
            <w:pPr>
              <w:pStyle w:val="Compact"/>
            </w:pPr>
            <w:r>
              <w:t xml:space="preserve">3c</w:t>
            </w:r>
          </w:p>
        </w:tc>
        <w:tc>
          <w:tcPr/>
          <w:p>
            <w:pPr>
              <w:pStyle w:val="Compact"/>
            </w:pPr>
            <w:r>
              <w:t xml:space="preserve">Báo cáo Khảo sát TOSS — 11/06/2026 KTKTB (MEL Boeing FrameMaker+IXP + Airbus FODM, W&amp;B DOW/DOI/DOCG, Lập phương án đường bay LIDO Chart, Thư viện khai thác SkyOffice/MO/VNA Library, Service Order, Obstacle Data + EOSID, Demo Webex NOTOC — bài toán 2 NOTOC/chuyến tại Sài Gòn)</w:t>
            </w:r>
          </w:p>
        </w:tc>
        <w:tc>
          <w:tcPr/>
          <w:p>
            <w:pPr>
              <w:pStyle w:val="Compact"/>
            </w:pPr>
            <w:r>
              <w:rPr>
                <w:rStyle w:val="VerbatimChar"/>
              </w:rPr>
              <w:t xml:space="preserve">BAO-CAO-KHAO-SAT-11062026-ktktb-v0.1</w:t>
            </w:r>
          </w:p>
        </w:tc>
      </w:tr>
      <w:tr>
        <w:tc>
          <w:tcPr/>
          <w:p>
            <w:pPr>
              <w:pStyle w:val="Compact"/>
            </w:pPr>
            <w:r>
              <w:t xml:space="preserve">3d</w:t>
            </w:r>
          </w:p>
        </w:tc>
        <w:tc>
          <w:tcPr/>
          <w:p>
            <w:pPr>
              <w:pStyle w:val="Compact"/>
            </w:pPr>
            <w:r>
              <w:t xml:space="preserve">Báo cáo Khảo sát TOSS — 12/06/2026 buổi sáng (Flight Detail tab mới + tab phụ, cấu trúc Flight Number Netline 3 cột, thiết kế Monitoring trên POC, phân quyền view, UI conventions tiếng Anh/UTC/24h/dark mode, Color Scheme 4 trạng thái, Time Window, cột REG/DR/FN/ETA, history timeline)</w:t>
            </w:r>
          </w:p>
        </w:tc>
        <w:tc>
          <w:tcPr/>
          <w:p>
            <w:pPr>
              <w:pStyle w:val="Compact"/>
            </w:pPr>
            <w:r>
              <w:rPr>
                <w:rStyle w:val="VerbatimChar"/>
              </w:rPr>
              <w:t xml:space="preserve">BAO-CAO-KHAO-SAT-12062026-buoi-sang-v0.1</w:t>
            </w:r>
          </w:p>
        </w:tc>
      </w:tr>
      <w:tr>
        <w:tc>
          <w:tcPr/>
          <w:p>
            <w:pPr>
              <w:pStyle w:val="Compact"/>
            </w:pPr>
            <w:r>
              <w:t xml:space="preserve">3e</w:t>
            </w:r>
          </w:p>
        </w:tc>
        <w:tc>
          <w:tcPr/>
          <w:p>
            <w:pPr>
              <w:pStyle w:val="Compact"/>
            </w:pPr>
            <w:r>
              <w:t xml:space="preserve">Báo cáo Khảo sát TOSS — 15/06/2026 (Tích hợp A-CDM 16 mốc, parking stand VIAGS, ITT, OFP Release + ngưỡng phút 210/75/60 nội địa và 270/90/75 quốc tế, Un-Release, PIC Confirm, phân quyền release, AOS bot, email cảnh báo từ tháng 7, lịch sử phiên bản OFP + xóa hàng loạt)</w:t>
            </w:r>
          </w:p>
        </w:tc>
        <w:tc>
          <w:tcPr/>
          <w:p>
            <w:pPr>
              <w:pStyle w:val="Compact"/>
            </w:pPr>
            <w:r>
              <w:rPr>
                <w:rStyle w:val="VerbatimChar"/>
              </w:rPr>
              <w:t xml:space="preserve">BAO-CAO-KHAO-SAT-15062026-v0.1</w:t>
            </w:r>
          </w:p>
        </w:tc>
      </w:tr>
    </w:tbl>
    <w:bookmarkEnd w:id="71"/>
    <w:bookmarkStart w:id="72" w:name="X2a26c7db72e0d954430299f0a35ebb54f8913ca"/>
    <w:p>
      <w:pPr>
        <w:pStyle w:val="Heading3"/>
      </w:pPr>
      <w:r>
        <w:t xml:space="preserve">10.2 Yêu cầu kỹ thuật (YCKT-VTIT, Google Sheet 12 sheet)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Sheet</w:t>
            </w:r>
          </w:p>
        </w:tc>
        <w:tc>
          <w:tcPr/>
          <w:p>
            <w:pPr>
              <w:pStyle w:val="Compact"/>
            </w:pPr>
            <w:r>
              <w:t xml:space="preserve">Đường dẫn</w:t>
            </w:r>
          </w:p>
        </w:tc>
      </w:tr>
      <w:tr>
        <w:tc>
          <w:tcPr/>
          <w:p>
            <w:pPr>
              <w:pStyle w:val="Compact"/>
            </w:pPr>
            <w:r>
              <w:t xml:space="preserve">4a</w:t>
            </w:r>
          </w:p>
        </w:tc>
        <w:tc>
          <w:tcPr/>
          <w:p>
            <w:pPr>
              <w:pStyle w:val="Compact"/>
            </w:pPr>
            <w:r>
              <w:t xml:space="preserve">INDEX 12 sheet</w:t>
            </w:r>
          </w:p>
        </w:tc>
        <w:tc>
          <w:tcPr/>
          <w:p>
            <w:pPr>
              <w:pStyle w:val="Compact"/>
            </w:pPr>
            <w:r>
              <w:rPr>
                <w:rStyle w:val="VerbatimChar"/>
              </w:rPr>
              <w:t xml:space="preserve">INDEX</w:t>
            </w:r>
          </w:p>
        </w:tc>
      </w:tr>
      <w:tr>
        <w:tc>
          <w:tcPr/>
          <w:p>
            <w:pPr>
              <w:pStyle w:val="Compact"/>
            </w:pPr>
            <w:r>
              <w:t xml:space="preserve">4b</w:t>
            </w:r>
          </w:p>
        </w:tc>
        <w:tc>
          <w:tcPr/>
          <w:p>
            <w:pPr>
              <w:pStyle w:val="Compact"/>
            </w:pPr>
            <w:r>
              <w:t xml:space="preserve">Sheet 04 — YCKT V3 (danh sách 478 dòng yêu cầu chi tiết)</w:t>
            </w:r>
          </w:p>
        </w:tc>
        <w:tc>
          <w:tcPr/>
          <w:p>
            <w:pPr>
              <w:pStyle w:val="Compact"/>
            </w:pPr>
            <w:r>
              <w:rPr>
                <w:rStyle w:val="VerbatimChar"/>
              </w:rPr>
              <w:t xml:space="preserve">sheet-04-yckt-v3</w:t>
            </w:r>
          </w:p>
        </w:tc>
      </w:tr>
      <w:tr>
        <w:tc>
          <w:tcPr/>
          <w:p>
            <w:pPr>
              <w:pStyle w:val="Compact"/>
            </w:pPr>
            <w:r>
              <w:t xml:space="preserve">4c</w:t>
            </w:r>
          </w:p>
        </w:tc>
        <w:tc>
          <w:tcPr/>
          <w:p>
            <w:pPr>
              <w:pStyle w:val="Compact"/>
            </w:pPr>
            <w:r>
              <w:t xml:space="preserve">Sheet 07 — MENU (cây menu 9 nhóm: Live Operations / Flight Dispatch / Flight Load Control / Station Manager / NOTOC-Manifest / Report / Data Maintenance / Data Source Monitoring / System Admin)</w:t>
            </w:r>
          </w:p>
        </w:tc>
        <w:tc>
          <w:tcPr/>
          <w:p>
            <w:pPr>
              <w:pStyle w:val="Compact"/>
            </w:pPr>
            <w:r>
              <w:rPr>
                <w:rStyle w:val="VerbatimChar"/>
              </w:rPr>
              <w:t xml:space="preserve">sheet-07-menu</w:t>
            </w:r>
          </w:p>
        </w:tc>
      </w:tr>
      <w:tr>
        <w:tc>
          <w:tcPr/>
          <w:p>
            <w:pPr>
              <w:pStyle w:val="Compact"/>
            </w:pPr>
            <w:r>
              <w:t xml:space="preserve">4d</w:t>
            </w:r>
          </w:p>
        </w:tc>
        <w:tc>
          <w:tcPr/>
          <w:p>
            <w:pPr>
              <w:pStyle w:val="Compact"/>
            </w:pPr>
            <w:r>
              <w:t xml:space="preserve">Sheet 08 — Cảnh báo &amp; Tham số (27 mục)</w:t>
            </w:r>
          </w:p>
        </w:tc>
        <w:tc>
          <w:tcPr/>
          <w:p>
            <w:pPr>
              <w:pStyle w:val="Compact"/>
            </w:pPr>
            <w:r>
              <w:rPr>
                <w:rStyle w:val="VerbatimChar"/>
              </w:rPr>
              <w:t xml:space="preserve">sheet-08-cảnh-báo-tham-số</w:t>
            </w:r>
          </w:p>
        </w:tc>
      </w:tr>
      <w:tr>
        <w:tc>
          <w:tcPr/>
          <w:p>
            <w:pPr>
              <w:pStyle w:val="Compact"/>
            </w:pPr>
            <w:r>
              <w:t xml:space="preserve">4e</w:t>
            </w:r>
          </w:p>
        </w:tc>
        <w:tc>
          <w:tcPr/>
          <w:p>
            <w:pPr>
              <w:pStyle w:val="Compact"/>
            </w:pPr>
            <w:r>
              <w:t xml:space="preserve">Sheet 09 — FOS Report (178 trường)</w:t>
            </w:r>
          </w:p>
        </w:tc>
        <w:tc>
          <w:tcPr/>
          <w:p>
            <w:pPr>
              <w:pStyle w:val="Compact"/>
            </w:pPr>
            <w:r>
              <w:rPr>
                <w:rStyle w:val="VerbatimChar"/>
              </w:rPr>
              <w:t xml:space="preserve">sheet-09-fos</w:t>
            </w:r>
          </w:p>
        </w:tc>
      </w:tr>
      <w:tr>
        <w:tc>
          <w:tcPr/>
          <w:p>
            <w:pPr>
              <w:pStyle w:val="Compact"/>
            </w:pPr>
            <w:r>
              <w:t xml:space="preserve">4f</w:t>
            </w:r>
          </w:p>
        </w:tc>
        <w:tc>
          <w:tcPr/>
          <w:p>
            <w:pPr>
              <w:pStyle w:val="Compact"/>
            </w:pPr>
            <w:r>
              <w:t xml:space="preserve">Sheet 10 — Aircraft</w:t>
            </w:r>
          </w:p>
        </w:tc>
        <w:tc>
          <w:tcPr/>
          <w:p>
            <w:pPr>
              <w:pStyle w:val="Compact"/>
            </w:pPr>
            <w:r>
              <w:rPr>
                <w:rStyle w:val="VerbatimChar"/>
              </w:rPr>
              <w:t xml:space="preserve">sheet-10-aircraft</w:t>
            </w:r>
          </w:p>
        </w:tc>
      </w:tr>
      <w:tr>
        <w:tc>
          <w:tcPr/>
          <w:p>
            <w:pPr>
              <w:pStyle w:val="Compact"/>
            </w:pPr>
            <w:r>
              <w:t xml:space="preserve">4g</w:t>
            </w:r>
          </w:p>
        </w:tc>
        <w:tc>
          <w:tcPr/>
          <w:p>
            <w:pPr>
              <w:pStyle w:val="Compact"/>
            </w:pPr>
            <w:r>
              <w:t xml:space="preserve">Sheet 11 — Yêu cầu chung (14 dòng — UI/UX, đồng bộ TEST↔PROD, web mobile…)</w:t>
            </w:r>
          </w:p>
        </w:tc>
        <w:tc>
          <w:tcPr/>
          <w:p>
            <w:pPr>
              <w:pStyle w:val="Compact"/>
            </w:pPr>
            <w:r>
              <w:rPr>
                <w:rStyle w:val="VerbatimChar"/>
              </w:rPr>
              <w:t xml:space="preserve">sheet-11-yêu-cầu-chung</w:t>
            </w:r>
          </w:p>
        </w:tc>
      </w:tr>
      <w:tr>
        <w:tc>
          <w:tcPr/>
          <w:p>
            <w:pPr>
              <w:pStyle w:val="Compact"/>
            </w:pPr>
            <w:r>
              <w:t xml:space="preserve">4h</w:t>
            </w:r>
          </w:p>
        </w:tc>
        <w:tc>
          <w:tcPr/>
          <w:p>
            <w:pPr>
              <w:pStyle w:val="Compact"/>
            </w:pPr>
            <w:r>
              <w:t xml:space="preserve">Sheet 12 — Logic tính toán nhiên liệu</w:t>
            </w:r>
          </w:p>
        </w:tc>
        <w:tc>
          <w:tcPr/>
          <w:p>
            <w:pPr>
              <w:pStyle w:val="Compact"/>
            </w:pPr>
            <w:r>
              <w:rPr>
                <w:rStyle w:val="VerbatimChar"/>
              </w:rPr>
              <w:t xml:space="preserve">sheet-12-logic-tính-toán</w:t>
            </w:r>
          </w:p>
        </w:tc>
      </w:tr>
      <w:tr>
        <w:tc>
          <w:tcPr/>
          <w:p>
            <w:pPr>
              <w:pStyle w:val="Compact"/>
            </w:pPr>
            <w:r>
              <w:t xml:space="preserve">4i</w:t>
            </w:r>
          </w:p>
        </w:tc>
        <w:tc>
          <w:tcPr/>
          <w:p>
            <w:pPr>
              <w:pStyle w:val="Compact"/>
            </w:pPr>
            <w:r>
              <w:t xml:space="preserve">Sheet 05 — DSP, Sheet 06 — Tích hợp 42 dòng, Sheet 03 — Nhân sự, Sheet 02 — Lịch khảo sát, Sheet 01 — TASK</w:t>
            </w:r>
          </w:p>
        </w:tc>
        <w:tc>
          <w:tcPr/>
          <w:p>
            <w:pPr>
              <w:pStyle w:val="Compact"/>
            </w:pPr>
            <w:r>
              <w:t xml:space="preserve">(xem INDEX)</w:t>
            </w:r>
          </w:p>
        </w:tc>
      </w:tr>
    </w:tbl>
    <w:bookmarkEnd w:id="72"/>
    <w:bookmarkStart w:id="73" w:name="tài-liệu-nguồn-customer-docs-đã-extract"/>
    <w:p>
      <w:pPr>
        <w:pStyle w:val="Heading3"/>
      </w:pPr>
      <w:r>
        <w:t xml:space="preserve">10.3 Tài liệu nguồn Customer Docs đã extract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Tài liệu</w:t>
            </w:r>
          </w:p>
        </w:tc>
        <w:tc>
          <w:tcPr/>
          <w:p>
            <w:pPr>
              <w:pStyle w:val="Compact"/>
            </w:pPr>
            <w:r>
              <w:t xml:space="preserve">Đường dẫn</w:t>
            </w:r>
          </w:p>
        </w:tc>
      </w:tr>
      <w:tr>
        <w:tc>
          <w:tcPr/>
          <w:p>
            <w:pPr>
              <w:pStyle w:val="Compact"/>
            </w:pPr>
            <w:r>
              <w:t xml:space="preserve">5</w:t>
            </w:r>
          </w:p>
        </w:tc>
        <w:tc>
          <w:tcPr/>
          <w:p>
            <w:pPr>
              <w:pStyle w:val="Compact"/>
            </w:pPr>
            <w:r>
              <w:t xml:space="preserve">Quy trình Điều phái viên FDOP (đầy đủ) — Procedure</w:t>
            </w:r>
          </w:p>
        </w:tc>
        <w:tc>
          <w:tcPr/>
          <w:p>
            <w:pPr>
              <w:pStyle w:val="Compact"/>
            </w:pPr>
            <w:r>
              <w:rPr>
                <w:rStyle w:val="VerbatimChar"/>
              </w:rPr>
              <w:t xml:space="preserve">main-flight-dispatcher-operating-procedure</w:t>
            </w:r>
          </w:p>
        </w:tc>
      </w:tr>
      <w:tr>
        <w:tc>
          <w:tcPr/>
          <w:p>
            <w:pPr>
              <w:pStyle w:val="Compact"/>
            </w:pPr>
            <w:r>
              <w:t xml:space="preserve">6</w:t>
            </w:r>
          </w:p>
        </w:tc>
        <w:tc>
          <w:tcPr/>
          <w:p>
            <w:pPr>
              <w:pStyle w:val="Compact"/>
            </w:pPr>
            <w:r>
              <w:t xml:space="preserve">FDOP §3.1 — Luồng quy trình đầu-cuối</w:t>
            </w:r>
          </w:p>
        </w:tc>
        <w:tc>
          <w:tcPr/>
          <w:p>
            <w:pPr>
              <w:pStyle w:val="Compact"/>
            </w:pPr>
            <w:r>
              <w:rPr>
                <w:rStyle w:val="VerbatimChar"/>
              </w:rPr>
              <w:t xml:space="preserve">| | 7 | FDOP §3.2 — Vai trò điều phái viên theo ca trực |</w:t>
            </w:r>
          </w:p>
        </w:tc>
      </w:tr>
      <w:tr>
        <w:tc>
          <w:tcPr/>
          <w:p>
            <w:pPr>
              <w:pStyle w:val="Compact"/>
            </w:pPr>
            <w:r>
              <w:t xml:space="preserve">8</w:t>
            </w:r>
          </w:p>
        </w:tc>
        <w:tc>
          <w:tcPr/>
          <w:p>
            <w:pPr>
              <w:pStyle w:val="Compact"/>
            </w:pPr>
            <w:r>
              <w:t xml:space="preserve">FDOP §3.3 — Quy trình chuyến bay VIP</w:t>
            </w:r>
          </w:p>
        </w:tc>
        <w:tc>
          <w:tcPr/>
          <w:p>
            <w:pPr>
              <w:pStyle w:val="Compact"/>
            </w:pPr>
            <w:r>
              <w:rPr>
                <w:rStyle w:val="VerbatimChar"/>
              </w:rPr>
              <w:t xml:space="preserve">| | 9 | FDOP §3.4 — Quy trình chuyến bay qua vùng trời không kiểm soát |</w:t>
            </w:r>
          </w:p>
        </w:tc>
      </w:tr>
      <w:tr>
        <w:tc>
          <w:tcPr/>
          <w:p>
            <w:pPr>
              <w:pStyle w:val="Compact"/>
            </w:pPr>
            <w:r>
              <w:t xml:space="preserve">10</w:t>
            </w:r>
          </w:p>
        </w:tc>
        <w:tc>
          <w:tcPr/>
          <w:p>
            <w:pPr>
              <w:pStyle w:val="Compact"/>
            </w:pPr>
            <w:r>
              <w:t xml:space="preserve">FDOP §3.5 — Quy trình nhận tàu bay</w:t>
            </w:r>
          </w:p>
        </w:tc>
        <w:tc>
          <w:tcPr/>
          <w:p>
            <w:pPr>
              <w:pStyle w:val="Compact"/>
            </w:pPr>
            <w:r>
              <w:t xml:space="preserve">`</w:t>
            </w:r>
            <w:r>
              <w:rPr>
                <w:rStyle w:val="VerbatimChar"/>
              </w:rPr>
              <w:t xml:space="preserve">| | 11 | VNA-TOSS Function list v1.0 (3 tab: Tổng Quan / Function list / Màn hình Flight Dispatch) |</w:t>
            </w:r>
            <w:r>
              <w:t xml:space="preserve">VNA-TOSS-Function-list-v1.0.extracted</w:t>
            </w:r>
            <w:r>
              <w:rPr>
                <w:rStyle w:val="VerbatimChar"/>
              </w:rPr>
              <w:t xml:space="preserve">| | 12 | TOSS — Total Operations Steering System v0.1 (xlsx, gồm tab "giải thích thuật ngữ") |</w:t>
            </w:r>
            <w:r>
              <w:t xml:space="preserve">TOSS-Total-Operations-Steering-System-v0.1.extracted</w:t>
            </w:r>
            <w:r>
              <w:rPr>
                <w:rStyle w:val="VerbatimChar"/>
              </w:rPr>
              <w:t xml:space="preserve">| | 13 | Master tàu bay nguồn Netline (39 cột, 697 dòng) |</w:t>
            </w:r>
            <w:r>
              <w:t xml:space="preserve">Aircraft_Netline.extracted</w:t>
            </w:r>
            <w:r>
              <w:rPr>
                <w:rStyle w:val="VerbatimChar"/>
              </w:rPr>
              <w:t xml:space="preserve">| | 14 | Master tàu bay nguồn FIMS (21 cột, 146 dòng) |</w:t>
            </w:r>
            <w:r>
              <w:t xml:space="preserve">Aircraft_FIMS.extracted</w:t>
            </w:r>
            <w:r>
              <w:rPr>
                <w:rStyle w:val="VerbatimChar"/>
              </w:rPr>
              <w:t xml:space="preserve">| | 15 | Báo cáo Điều hành ngày Khai thác (BCAO) 10–11/Jun (docx mẫu) |</w:t>
            </w:r>
            <w:r>
              <w:t xml:space="preserve">BCAO_10Jun2025_11Jun2025-v2.extracted</w:t>
            </w:r>
            <w:r>
              <w:rPr>
                <w:rStyle w:val="VerbatimChar"/>
              </w:rPr>
              <w:t xml:space="preserve">| | 16 | Sizing hạ tầng (xlsx) — căn cứ BR-516 |</w:t>
            </w:r>
            <w:r>
              <w:t xml:space="preserve">Sizing-update-260609-4T.extracted</w:t>
            </w:r>
            <w:r>
              <w:rPr>
                <w:rStyle w:val="VerbatimChar"/>
              </w:rPr>
              <w:t xml:space="preserve">| | 17 | Diversion Report HVN678 KUL→SGN 11/06/2026 (bằng chứng cảnh báo Divert) |</w:t>
            </w:r>
            <w:r>
              <w:t xml:space="preserve">DIVERSION_REPORT-HVN678-KULSGN-11JUN2026.extracted</w:t>
            </w:r>
            <w:r>
              <w:rPr>
                <w:rStyle w:val="VerbatimChar"/>
              </w:rPr>
              <w:t xml:space="preserve">| | 18 | Tổng hợp điện ACARS cần phân tích (xlsx) |</w:t>
            </w:r>
            <w:r>
              <w:t xml:space="preserve">tong-hop-dien-acars.extracted</w:t>
            </w:r>
            <w:r>
              <w:rPr>
                <w:rStyle w:val="VerbatimChar"/>
              </w:rPr>
              <w:t xml:space="preserve">| | 19 | Khảo sát buổi 2 — Phòng KTKTB: MEL Boeing FrameMaker+IXP + Airbus FODM, W&amp;B |</w:t>
            </w:r>
            <w:r>
              <w:t xml:space="preserve">VNA-KTKTB-Buoi2.extracted</w:t>
            </w:r>
            <w:r>
              <w:rPr>
                <w:rStyle w:val="VerbatimChar"/>
              </w:rPr>
              <w:t xml:space="preserve">| | 20 | Khảo sát buổi 3 — Phòng KTKTB: Lập phương án đường bay LIDO, Thư viện khai thác SkyOffice |</w:t>
            </w:r>
            <w:r>
              <w:t xml:space="preserve">VNA-KTKTB-Buoi3.extracted</w:t>
            </w:r>
            <w:r>
              <w:rPr>
                <w:rStyle w:val="VerbatimChar"/>
              </w:rPr>
              <w:t xml:space="preserve">| | 21 | Kế hoạch khảo sát 4 tuần / 20 ngày (xlsx) — module M1–M10, mốc freeze Batch 1–3, giả định A1–A6 |</w:t>
            </w:r>
            <w:r>
              <w:t xml:space="preserve">Ke-hoach-khao-sat-TOSS.extracted</w:t>
            </w:r>
            <w:r>
              <w:rPr>
                <w:rStyle w:val="VerbatimChar"/>
              </w:rPr>
              <w:t xml:space="preserve">| | 22 | INDEX nguồn Customer Docs |</w:t>
            </w:r>
            <w:r>
              <w:t xml:space="preserve">INDEX`</w:t>
            </w:r>
          </w:p>
        </w:tc>
      </w:tr>
    </w:tbl>
    <w:bookmarkEnd w:id="73"/>
    <w:bookmarkStart w:id="74" w:name="Xae2dcad9b983349fa6e9a22d11b86b46eb97d9b"/>
    <w:p>
      <w:pPr>
        <w:pStyle w:val="Heading3"/>
      </w:pPr>
      <w:r>
        <w:t xml:space="preserve">10.4 Đề xuất giải pháp kỹ thuật (Phân rã decomposed)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Tài liệu</w:t>
            </w:r>
          </w:p>
        </w:tc>
        <w:tc>
          <w:tcPr/>
          <w:p>
            <w:pPr>
              <w:pStyle w:val="Compact"/>
            </w:pPr>
            <w:r>
              <w:t xml:space="preserve">Đường dẫn</w:t>
            </w:r>
          </w:p>
        </w:tc>
      </w:tr>
      <w:tr>
        <w:tc>
          <w:tcPr/>
          <w:p>
            <w:pPr>
              <w:pStyle w:val="Compact"/>
            </w:pPr>
            <w:r>
              <w:t xml:space="preserve">23</w:t>
            </w:r>
          </w:p>
        </w:tc>
        <w:tc>
          <w:tcPr/>
          <w:p>
            <w:pPr>
              <w:pStyle w:val="Compact"/>
            </w:pPr>
            <w:r>
              <w:t xml:space="preserve">§I — Tổng quan giải pháp</w:t>
            </w:r>
          </w:p>
        </w:tc>
        <w:tc>
          <w:tcPr/>
          <w:p>
            <w:pPr>
              <w:pStyle w:val="Compact"/>
            </w:pPr>
            <w:r>
              <w:rPr>
                <w:rStyle w:val="VerbatimChar"/>
              </w:rPr>
              <w:t xml:space="preserve">| | 24 | §II tổng quan nghiệp vụ |</w:t>
            </w:r>
          </w:p>
        </w:tc>
      </w:tr>
      <w:tr>
        <w:tc>
          <w:tcPr/>
          <w:p>
            <w:pPr>
              <w:pStyle w:val="Compact"/>
            </w:pPr>
            <w:r>
              <w:t xml:space="preserve">25</w:t>
            </w:r>
          </w:p>
        </w:tc>
        <w:tc>
          <w:tcPr/>
          <w:p>
            <w:pPr>
              <w:pStyle w:val="Compact"/>
            </w:pPr>
            <w:r>
              <w:t xml:space="preserve">§II.1 PH1 Thông tin điều hành chuyến bay</w:t>
            </w:r>
          </w:p>
        </w:tc>
        <w:tc>
          <w:tcPr/>
          <w:p>
            <w:pPr>
              <w:pStyle w:val="Compact"/>
            </w:pPr>
            <w:r>
              <w:rPr>
                <w:rStyle w:val="VerbatimChar"/>
              </w:rPr>
              <w:t xml:space="preserve">| | 26 | §II.2 PH2 Quản lý tài liệu chuyến bay |</w:t>
            </w:r>
          </w:p>
        </w:tc>
      </w:tr>
      <w:tr>
        <w:tc>
          <w:tcPr/>
          <w:p>
            <w:pPr>
              <w:pStyle w:val="Compact"/>
            </w:pPr>
            <w:r>
              <w:t xml:space="preserve">27</w:t>
            </w:r>
          </w:p>
        </w:tc>
        <w:tc>
          <w:tcPr/>
          <w:p>
            <w:pPr>
              <w:pStyle w:val="Compact"/>
            </w:pPr>
            <w:r>
              <w:t xml:space="preserve">§II.3 PH3 Quản lý báo cáo</w:t>
            </w:r>
          </w:p>
        </w:tc>
        <w:tc>
          <w:tcPr/>
          <w:p>
            <w:pPr>
              <w:pStyle w:val="Compact"/>
            </w:pPr>
            <w:r>
              <w:rPr>
                <w:rStyle w:val="VerbatimChar"/>
              </w:rPr>
              <w:t xml:space="preserve">| | 28 | §II.4 PH4 Quản lý danh mục |</w:t>
            </w:r>
          </w:p>
        </w:tc>
      </w:tr>
      <w:tr>
        <w:tc>
          <w:tcPr/>
          <w:p>
            <w:pPr>
              <w:pStyle w:val="Compact"/>
            </w:pPr>
            <w:r>
              <w:t xml:space="preserve">29</w:t>
            </w:r>
          </w:p>
        </w:tc>
        <w:tc>
          <w:tcPr/>
          <w:p>
            <w:pPr>
              <w:pStyle w:val="Compact"/>
            </w:pPr>
            <w:r>
              <w:t xml:space="preserve">§II.5 PH5 Quản trị hệ thống</w:t>
            </w:r>
          </w:p>
        </w:tc>
        <w:tc>
          <w:tcPr/>
          <w:p>
            <w:pPr>
              <w:pStyle w:val="Compact"/>
            </w:pPr>
            <w:r>
              <w:t xml:space="preserve">``</w:t>
            </w:r>
          </w:p>
        </w:tc>
      </w:tr>
    </w:tbl>
    <w:bookmarkEnd w:id="74"/>
    <w:bookmarkStart w:id="75" w:name="tài-liệu-tham-chiếu-nội-bộ-ba"/>
    <w:p>
      <w:pPr>
        <w:pStyle w:val="Heading3"/>
      </w:pPr>
      <w:r>
        <w:t xml:space="preserve">10.5 Tài liệu tham chiếu nội bộ BA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Tài liệu</w:t>
            </w:r>
          </w:p>
        </w:tc>
        <w:tc>
          <w:tcPr/>
          <w:p>
            <w:pPr>
              <w:pStyle w:val="Compact"/>
            </w:pPr>
            <w:r>
              <w:t xml:space="preserve">Đường dẫn</w:t>
            </w:r>
          </w:p>
        </w:tc>
      </w:tr>
      <w:tr>
        <w:tc>
          <w:tcPr/>
          <w:p>
            <w:pPr>
              <w:pStyle w:val="Compact"/>
            </w:pPr>
            <w:r>
              <w:t xml:space="preserve">30</w:t>
            </w:r>
          </w:p>
        </w:tc>
        <w:tc>
          <w:tcPr/>
          <w:p>
            <w:pPr>
              <w:pStyle w:val="Compact"/>
            </w:pPr>
            <w:r>
              <w:t xml:space="preserve">Sổ theo dõi Điểm cần chốt OID-TOSS-001</w:t>
            </w:r>
          </w:p>
        </w:tc>
        <w:tc>
          <w:tcPr/>
          <w:p>
            <w:pPr>
              <w:pStyle w:val="Compact"/>
            </w:pPr>
            <w:r>
              <w:rPr>
                <w:rStyle w:val="VerbatimChar"/>
              </w:rPr>
              <w:t xml:space="preserve">SO-THEO-DOI-DIEM-CHOT-v0.1</w:t>
            </w:r>
          </w:p>
        </w:tc>
      </w:tr>
      <w:tr>
        <w:tc>
          <w:tcPr/>
          <w:p>
            <w:pPr>
              <w:pStyle w:val="Compact"/>
            </w:pPr>
            <w:r>
              <w:t xml:space="preserve">31</w:t>
            </w:r>
          </w:p>
        </w:tc>
        <w:tc>
          <w:tcPr/>
          <w:p>
            <w:pPr>
              <w:pStyle w:val="Compact"/>
            </w:pPr>
            <w:r>
              <w:t xml:space="preserve">Từ điển Thuật ngữ TOSS (Glossary v0.13)</w:t>
            </w:r>
          </w:p>
        </w:tc>
        <w:tc>
          <w:tcPr/>
          <w:p>
            <w:pPr>
              <w:pStyle w:val="Compact"/>
            </w:pPr>
            <w:r>
              <w:rPr>
                <w:rStyle w:val="VerbatimChar"/>
              </w:rPr>
              <w:t xml:space="preserve">toss-glossary-v0.1</w:t>
            </w:r>
          </w:p>
        </w:tc>
      </w:tr>
      <w:tr>
        <w:tc>
          <w:tcPr/>
          <w:p>
            <w:pPr>
              <w:pStyle w:val="Compact"/>
            </w:pPr>
            <w:r>
              <w:t xml:space="preserve">32</w:t>
            </w:r>
          </w:p>
        </w:tc>
        <w:tc>
          <w:tcPr/>
          <w:p>
            <w:pPr>
              <w:pStyle w:val="Compact"/>
            </w:pPr>
            <w:r>
              <w:t xml:space="preserve">Nhật ký version tài liệu BA</w:t>
            </w:r>
          </w:p>
        </w:tc>
        <w:tc>
          <w:tcPr/>
          <w:p>
            <w:pPr>
              <w:pStyle w:val="Compact"/>
            </w:pPr>
            <w:r>
              <w:rPr>
                <w:rStyle w:val="VerbatimChar"/>
              </w:rPr>
              <w:t xml:space="preserve">BA-VERSION-LOG</w:t>
            </w:r>
          </w:p>
        </w:tc>
      </w:tr>
      <w:tr>
        <w:tc>
          <w:tcPr/>
          <w:p>
            <w:pPr>
              <w:pStyle w:val="Compact"/>
            </w:pPr>
            <w:r>
              <w:t xml:space="preserve">33</w:t>
            </w:r>
          </w:p>
        </w:tc>
        <w:tc>
          <w:tcPr/>
          <w:p>
            <w:pPr>
              <w:pStyle w:val="Compact"/>
            </w:pPr>
            <w:r>
              <w:t xml:space="preserve">Phân tách phạm vi + workflow</w:t>
            </w:r>
          </w:p>
        </w:tc>
        <w:tc>
          <w:tcPr/>
          <w:p>
            <w:pPr>
              <w:pStyle w:val="Compact"/>
            </w:pPr>
            <w:r>
              <w:rPr>
                <w:rStyle w:val="VerbatimChar"/>
              </w:rPr>
              <w:t xml:space="preserve">PHAN-TACH-PHAM-VI-WORKFLOW-v0.4</w:t>
            </w:r>
          </w:p>
        </w:tc>
      </w:tr>
    </w:tbl>
    <w:p>
      <w:r>
        <w:pict>
          <v:rect style="width:0;height:1.5pt" o:hralign="center" o:hrstd="t" o:hr="t"/>
        </w:pict>
      </w:r>
    </w:p>
    <w:p>
      <w:pPr>
        <w:pStyle w:val="FirstParagraph"/>
      </w:pPr>
      <w:r>
        <w:rPr>
          <w:i/>
          <w:iCs/>
        </w:rPr>
        <w:t xml:space="preserve">BRD-TOSS-001-khung v0.11 — 2026-06-17. v0.11: đồng bộ link PHn mới nhất (v0.7/v0.6/v0.5/v0.5/v0.5); tổng BR 338→337 (PH2 xóa BR-256); G1/G3/G5/G6/G8 từ VALIDATION Agent 3 đã thực hiện. OID-TOSS-001 hiện 112 điểm. Mọi điểm cần xác nhận trỏ về OID-TOSS-001. Lịch sử version: xem</w:t>
      </w:r>
      <w:r>
        <w:rPr>
          <w:i/>
          <w:iCs/>
        </w:rPr>
        <w:t xml:space="preserve"> </w:t>
      </w:r>
      <w:r>
        <w:rPr>
          <w:rStyle w:val="VerbatimChar"/>
          <w:i/>
          <w:iCs/>
        </w:rPr>
        <w:t xml:space="preserve">BA-VERSION-LOG</w:t>
      </w:r>
      <w:r>
        <w:rPr>
          <w:i/>
          <w:iCs/>
        </w:rPr>
        <w:t xml:space="preserve">.</w:t>
      </w:r>
    </w:p>
    <w:p>
      <w:r>
        <w:pict>
          <v:rect style="width:0;height:1.5pt" o:hralign="center" o:hrstd="t" o:hr="t"/>
        </w:pict>
      </w:r>
    </w:p>
    <w:bookmarkEnd w:id="75"/>
    <w:bookmarkEnd w:id="76"/>
    <w:bookmarkStart w:id="86" w:name="X72a9b0694de8f382d9aee099ddfd849149ca869"/>
    <w:p>
      <w:pPr>
        <w:pStyle w:val="Heading1"/>
      </w:pPr>
      <w:r>
        <w:t xml:space="preserve">Yêu cầu Nghiệp vụ — Phân hệ 1: Thông tin điều hành chuyến bay (v0.7)</w:t>
      </w:r>
    </w:p>
    <w:p>
      <w:pPr>
        <w:pStyle w:val="BlockText"/>
      </w:pPr>
      <w:r>
        <w:rPr>
          <w:b/>
          <w:bCs/>
        </w:rPr>
        <w:t xml:space="preserve">Tài liệu con của BRD-TOSS-001-khung-v0.10.</w:t>
      </w:r>
      <w:r>
        <w:t xml:space="preserve"> </w:t>
      </w:r>
      <w:r>
        <w:t xml:space="preserve">Phân rã chi tiết §7.1 — Phân hệ 1. Mọi quy ước MoSCoW, phạm vi, bên liên quan tham chiếu từ tài liệu cha.</w:t>
      </w:r>
    </w:p>
    <w:p>
      <w:pPr>
        <w:pStyle w:val="BlockText"/>
      </w:pPr>
      <w:r>
        <w:rPr>
          <w:b/>
          <w:bCs/>
        </w:rPr>
        <w:t xml:space="preserve">Phân rã chức năng:</w:t>
      </w:r>
      <w:r>
        <w:t xml:space="preserve"> </w:t>
      </w:r>
      <w:r>
        <w:t xml:space="preserve">xem PHAN-RA-BRD-PH1-thong-tin-dieu-hanh-chuyen-bay-v0.5.</w:t>
      </w:r>
    </w:p>
    <w:p>
      <w:pPr>
        <w:pStyle w:val="BlockText"/>
      </w:pPr>
      <w:r>
        <w:rPr>
          <w:b/>
          <w:bCs/>
        </w:rPr>
        <w:t xml:space="preserve">Quản lý điểm cần xác nhận:</w:t>
      </w:r>
      <w:r>
        <w:t xml:space="preserve"> </w:t>
      </w:r>
      <w:r>
        <w:t xml:space="preserve">mọi cờ</w:t>
      </w:r>
      <w:r>
        <w:t xml:space="preserve"> </w:t>
      </w:r>
      <w:r>
        <w:rPr>
          <w:rStyle w:val="VerbatimChar"/>
        </w:rPr>
        <w:t xml:space="preserve">[cần xác nhận]</w:t>
      </w:r>
      <w:r>
        <w:t xml:space="preserve"> </w:t>
      </w:r>
      <w:r>
        <w:t xml:space="preserve">đã được chuyển về sổ cái duy nhất</w:t>
      </w:r>
      <w:r>
        <w:t xml:space="preserve"> </w:t>
      </w:r>
      <w:r>
        <w:rPr>
          <w:b/>
          <w:bCs/>
        </w:rPr>
        <w:t xml:space="preserve">OID-TOSS-001</w:t>
      </w:r>
      <w:r>
        <w:t xml:space="preserve"> </w:t>
      </w:r>
      <w:r>
        <w:t xml:space="preserve">(</w:t>
      </w:r>
      <w:r>
        <w:rPr>
          <w:rStyle w:val="VerbatimChar"/>
        </w:rPr>
        <w:t xml:space="preserve">SO-THEO-DOI-DIEM-CHOT-v0.1</w:t>
      </w:r>
      <w:r>
        <w:t xml:space="preserve">). Trong tài liệu này chỉ giữ chú thích trỏ về OID dưới dạng</w:t>
      </w:r>
      <w:r>
        <w:t xml:space="preserve"> </w:t>
      </w:r>
      <w:r>
        <w:rPr>
          <w:rStyle w:val="VerbatimChar"/>
        </w:rPr>
        <w:t xml:space="preserve">*(xem OID: &lt;mã&gt;)*</w:t>
      </w:r>
      <w:r>
        <w:t xml:space="preserve"> </w:t>
      </w:r>
      <w:r>
        <w:t xml:space="preserve">ở cuối mô tả BR liên quan.</w:t>
      </w:r>
    </w:p>
    <w:p>
      <w:pPr>
        <w:pStyle w:val="BlockText"/>
      </w:pPr>
      <w:r>
        <w:rPr>
          <w:b/>
          <w:bCs/>
        </w:rPr>
        <w:t xml:space="preserve">Phạm vi PH1:</w:t>
      </w:r>
      <w:r>
        <w:t xml:space="preserve"> </w:t>
      </w:r>
      <w:r>
        <w:t xml:space="preserve">thông tin chuyến bay (Flight Info, lịch bay, trạng thái), OFP và Dispatch Release / Captain’s Release, giám sát chuyến bay (Flight Monitoring, Flight Watch), NOTAM, thời tiết (METAR/SPECI/TAF/SIGMET), tích hợp ACARS và A-CDM, phân quyền màn Giám sát (kế thừa khung RBAC từ PH5). Các nội dung Loadsheet / NOTOC / Tài liệu chuyến bay → PH2; báo cáo điều hành → PH3; danh mục tàu bay/sân bay/đội tàu/MEL master → PH4; quản trị người dùng/cấu hình tích hợp → PH5.</w:t>
      </w:r>
    </w:p>
    <w:bookmarkStart w:id="85" w:name="phân-hệ-1-thông-tin-điều-hành-chuyến-bay"/>
    <w:p>
      <w:pPr>
        <w:pStyle w:val="Heading2"/>
      </w:pPr>
      <w:r>
        <w:t xml:space="preserve">§7.1 Phân hệ 1 — Thông tin điều hành chuyến bay</w:t>
      </w:r>
    </w:p>
    <w:bookmarkStart w:id="77" w:name="Xc9a39115d47f3066bcfcc653dd94b47464d9da2"/>
    <w:p>
      <w:pPr>
        <w:pStyle w:val="Heading3"/>
      </w:pPr>
      <w:r>
        <w:t xml:space="preserve">§7.1.1 — Thông tin chuyến bay, giao diện và lịch sử</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BR-101</w:t>
            </w:r>
          </w:p>
        </w:tc>
        <w:tc>
          <w:tcPr/>
          <w:p>
            <w:pPr>
              <w:pStyle w:val="Compact"/>
            </w:pPr>
            <w:r>
              <w:t xml:space="preserve">Hệ thống phải cung cấp danh sách chuyến bay trực quan, hợp nhất đầy đủ thông tin kế hoạch (STD/STA) — dự kiến (ETD/ETA) — thực tế (ATD/ATA) cùng các thuộc tính liên quan: tàu bay, cấu hình cabin, thời tiết, NOTAM, tổ bay, hành khách, hàng hóa, doanh thu và chi phí.</w:t>
            </w:r>
          </w:p>
        </w:tc>
        <w:tc>
          <w:tcPr/>
          <w:p>
            <w:pPr>
              <w:pStyle w:val="Compact"/>
            </w:pPr>
            <w:r>
              <w:t xml:space="preserve">Functional</w:t>
            </w:r>
          </w:p>
        </w:tc>
        <w:tc>
          <w:tcPr/>
          <w:p>
            <w:pPr>
              <w:pStyle w:val="Compact"/>
            </w:pPr>
            <w:r>
              <w:t xml:space="preserve">Must</w:t>
            </w:r>
          </w:p>
        </w:tc>
        <w:tc>
          <w:tcPr/>
          <w:p>
            <w:pPr>
              <w:pStyle w:val="Compact"/>
            </w:pPr>
            <w:r>
              <w:t xml:space="preserve">KS 08/06 §II.2; YCKT sheet-07</w:t>
            </w:r>
          </w:p>
        </w:tc>
      </w:tr>
      <w:tr>
        <w:tc>
          <w:tcPr/>
          <w:p>
            <w:pPr>
              <w:pStyle w:val="Compact"/>
            </w:pPr>
            <w:r>
              <w:t xml:space="preserve">BR-102</w:t>
            </w:r>
          </w:p>
        </w:tc>
        <w:tc>
          <w:tcPr/>
          <w:p>
            <w:pPr>
              <w:pStyle w:val="Compact"/>
            </w:pPr>
            <w:r>
              <w:t xml:space="preserve">Hệ thống phải cho phép cá nhân hóa giao diện (ẩn/hiện cột, kéo độ rộng cột, giữ độ rộng sau khi refresh) và lưu tùy chỉnh theo từng người dùng — không ảnh hưởng người khác. Cấu hình hiển thị cột áp dụng hai cấp: admin thiết lập mặc định chung cho mỗi vai trò (TBT/DSP/CLC), người dùng được phép tinh chỉnh thêm cho riêng mình.</w:t>
            </w:r>
            <w:r>
              <w:t xml:space="preserve"> </w:t>
            </w:r>
            <w:r>
              <w:rPr>
                <w:i/>
                <w:iCs/>
              </w:rPr>
              <w:t xml:space="preserve">(kế thừa cơ chế lưu cấu hình cá nhân từ PH5 BR-507; áp dụng cho màn Giám sát.)</w:t>
            </w:r>
          </w:p>
        </w:tc>
        <w:tc>
          <w:tcPr/>
          <w:p>
            <w:pPr>
              <w:pStyle w:val="Compact"/>
            </w:pPr>
            <w:r>
              <w:t xml:space="preserve">Functional</w:t>
            </w:r>
          </w:p>
        </w:tc>
        <w:tc>
          <w:tcPr/>
          <w:p>
            <w:pPr>
              <w:pStyle w:val="Compact"/>
            </w:pPr>
            <w:r>
              <w:t xml:space="preserve">Must</w:t>
            </w:r>
          </w:p>
        </w:tc>
        <w:tc>
          <w:tcPr/>
          <w:p>
            <w:pPr>
              <w:pStyle w:val="Compact"/>
            </w:pPr>
            <w:r>
              <w:t xml:space="preserve">KS 09/06 §II.2; YCKT sheet-11 #4, #14</w:t>
            </w:r>
          </w:p>
        </w:tc>
      </w:tr>
      <w:tr>
        <w:tc>
          <w:tcPr/>
          <w:p>
            <w:pPr>
              <w:pStyle w:val="Compact"/>
            </w:pPr>
            <w:r>
              <w:t xml:space="preserve">BR-103</w:t>
            </w:r>
          </w:p>
        </w:tc>
        <w:tc>
          <w:tcPr/>
          <w:p>
            <w:pPr>
              <w:pStyle w:val="Compact"/>
            </w:pPr>
            <w:r>
              <w:t xml:space="preserve">Hệ thống phải hiển thị cảnh báo bằng màu sắc tại các trường thông tin cho các bất thường: MEL/CDL, hỏng cabin, khách VIP, khách nối chuyến, hệ số lấp đầy thấp, chậm chuyến, thiếu phép bay, thiếu điện văn hàng không. Bộ mã màu thống nhất và cơ chế đổi màu tự động: xem BR-138/BR-139.</w:t>
            </w:r>
          </w:p>
        </w:tc>
        <w:tc>
          <w:tcPr/>
          <w:p>
            <w:pPr>
              <w:pStyle w:val="Compact"/>
            </w:pPr>
            <w:r>
              <w:t xml:space="preserve">Functional</w:t>
            </w:r>
          </w:p>
        </w:tc>
        <w:tc>
          <w:tcPr/>
          <w:p>
            <w:pPr>
              <w:pStyle w:val="Compact"/>
            </w:pPr>
            <w:r>
              <w:t xml:space="preserve">Must</w:t>
            </w:r>
          </w:p>
        </w:tc>
        <w:tc>
          <w:tcPr/>
          <w:p>
            <w:pPr>
              <w:pStyle w:val="Compact"/>
            </w:pPr>
            <w:r>
              <w:t xml:space="preserve">KS 08/06 §II.2; YCKT sheet-07</w:t>
            </w:r>
          </w:p>
        </w:tc>
      </w:tr>
      <w:tr>
        <w:tc>
          <w:tcPr/>
          <w:p>
            <w:pPr>
              <w:pStyle w:val="Compact"/>
            </w:pPr>
            <w:r>
              <w:t xml:space="preserve">BR-104</w:t>
            </w:r>
          </w:p>
        </w:tc>
        <w:tc>
          <w:tcPr/>
          <w:p>
            <w:pPr>
              <w:pStyle w:val="Compact"/>
            </w:pPr>
            <w:r>
              <w:t xml:space="preserve">Hệ thống phải cho phép xem lịch sử thay đổi chi tiết của từng chuyến bay (thời gian, tàu bay, loại chuyến, trạng thái) và hỗ trợ quản lý chuyến bay chuyển hướng (Divert) với so sánh sân bay dự kiến — sân bay hạ cánh thực tế. Định dạng lịch sử đổi áp dụng chung: xem BR-150.</w:t>
            </w:r>
          </w:p>
        </w:tc>
        <w:tc>
          <w:tcPr/>
          <w:p>
            <w:pPr>
              <w:pStyle w:val="Compact"/>
            </w:pPr>
            <w:r>
              <w:t xml:space="preserve">Functional</w:t>
            </w:r>
          </w:p>
        </w:tc>
        <w:tc>
          <w:tcPr/>
          <w:p>
            <w:pPr>
              <w:pStyle w:val="Compact"/>
            </w:pPr>
            <w:r>
              <w:t xml:space="preserve">Must</w:t>
            </w:r>
          </w:p>
        </w:tc>
        <w:tc>
          <w:tcPr/>
          <w:p>
            <w:pPr>
              <w:pStyle w:val="Compact"/>
            </w:pPr>
            <w:r>
              <w:t xml:space="preserve">KS 08/06 §II.2; KS 11/06 sáng §II.5</w:t>
            </w:r>
          </w:p>
        </w:tc>
      </w:tr>
      <w:tr>
        <w:tc>
          <w:tcPr/>
          <w:p>
            <w:pPr>
              <w:pStyle w:val="Compact"/>
            </w:pPr>
            <w:r>
              <w:t xml:space="preserve">BR-105</w:t>
            </w:r>
          </w:p>
        </w:tc>
        <w:tc>
          <w:tcPr/>
          <w:p>
            <w:pPr>
              <w:pStyle w:val="Compact"/>
            </w:pPr>
            <w:r>
              <w:t xml:space="preserve">Hệ thống phải tích hợp bản đồ trực quan (FlightRadar24 hoặc tương đương) cho phép xem vị trí và hành trình thực tế của tàu bay.</w:t>
            </w:r>
          </w:p>
        </w:tc>
        <w:tc>
          <w:tcPr/>
          <w:p>
            <w:pPr>
              <w:pStyle w:val="Compact"/>
            </w:pPr>
            <w:r>
              <w:t xml:space="preserve">Functional</w:t>
            </w:r>
          </w:p>
        </w:tc>
        <w:tc>
          <w:tcPr/>
          <w:p>
            <w:pPr>
              <w:pStyle w:val="Compact"/>
            </w:pPr>
            <w:r>
              <w:t xml:space="preserve">Should</w:t>
            </w:r>
          </w:p>
        </w:tc>
        <w:tc>
          <w:tcPr/>
          <w:p>
            <w:pPr>
              <w:pStyle w:val="Compact"/>
            </w:pPr>
            <w:r>
              <w:t xml:space="preserve">YCKT TOSS-085</w:t>
            </w:r>
          </w:p>
        </w:tc>
      </w:tr>
      <w:tr>
        <w:tc>
          <w:tcPr/>
          <w:p>
            <w:pPr>
              <w:pStyle w:val="Compact"/>
            </w:pPr>
            <w:r>
              <w:t xml:space="preserve">BR-106</w:t>
            </w:r>
          </w:p>
        </w:tc>
        <w:tc>
          <w:tcPr/>
          <w:p>
            <w:pPr>
              <w:pStyle w:val="Compact"/>
            </w:pPr>
            <w:r>
              <w:t xml:space="preserve">Hệ thống phải hỗ trợ quản trị đa hãng vận chuyển (Carrier) — điều hành đồng thời các chuyến bay của nhiều hãng trên cùng một nền tảng (VNA, 0V, BL…). Cột Carrier vừa là cột thứ nhất của Flight Number vừa là một chiều phân quyền dữ liệu trên màn Giám sát.</w:t>
            </w:r>
          </w:p>
        </w:tc>
        <w:tc>
          <w:tcPr/>
          <w:p>
            <w:pPr>
              <w:pStyle w:val="Compact"/>
            </w:pPr>
            <w:r>
              <w:t xml:space="preserve">Functional</w:t>
            </w:r>
          </w:p>
        </w:tc>
        <w:tc>
          <w:tcPr/>
          <w:p>
            <w:pPr>
              <w:pStyle w:val="Compact"/>
            </w:pPr>
            <w:r>
              <w:t xml:space="preserve">Must</w:t>
            </w:r>
          </w:p>
        </w:tc>
        <w:tc>
          <w:tcPr/>
          <w:p>
            <w:pPr>
              <w:pStyle w:val="Compact"/>
            </w:pPr>
            <w:r>
              <w:t xml:space="preserve">KS 09/06 §II.7; KS 12/06 P1 §3, P2 §5</w:t>
            </w:r>
          </w:p>
        </w:tc>
      </w:tr>
      <w:tr>
        <w:tc>
          <w:tcPr/>
          <w:p>
            <w:pPr>
              <w:pStyle w:val="Compact"/>
            </w:pPr>
            <w:r>
              <w:t xml:space="preserve">BR-107</w:t>
            </w:r>
          </w:p>
        </w:tc>
        <w:tc>
          <w:tcPr/>
          <w:p>
            <w:pPr>
              <w:pStyle w:val="Compact"/>
            </w:pPr>
            <w:r>
              <w:t xml:space="preserve">Hệ thống phải đọc và hiển thị real-time hồ sơ và tình trạng tàu bay phục vụ điều hành: định danh (loại tàu, số đăng ký, mã ICAO/IATA, chứng chỉ), lịch khai thác, chỉ số hiệu suất (PF — Performance Factor), tình trạng MEL/CDL, lịch bảo dưỡng và AOG, giới hạn chu kỳ bay (FC), chi phí APU. Nguồn dữ liệu master (golden record) thuộc PH4 — Quản lý danh mục sở hữu (xem PH4 BR-405 cho danh mục tàu bay và sở hữu, BR-406 cho thuộc tính khai thác); PH1 chỉ tiêu thụ qua API/đồng bộ, không sửa master tại đây.</w:t>
            </w:r>
          </w:p>
        </w:tc>
        <w:tc>
          <w:tcPr/>
          <w:p>
            <w:pPr>
              <w:pStyle w:val="Compact"/>
            </w:pPr>
            <w:r>
              <w:t xml:space="preserve">Functional</w:t>
            </w:r>
          </w:p>
        </w:tc>
        <w:tc>
          <w:tcPr/>
          <w:p>
            <w:pPr>
              <w:pStyle w:val="Compact"/>
            </w:pPr>
            <w:r>
              <w:t xml:space="preserve">Must</w:t>
            </w:r>
          </w:p>
        </w:tc>
        <w:tc>
          <w:tcPr/>
          <w:p>
            <w:pPr>
              <w:pStyle w:val="Compact"/>
            </w:pPr>
            <w:r>
              <w:t xml:space="preserve">KS 09/06 §II.6; chú thích chéo PH4 BR-405/BR-406</w:t>
            </w:r>
          </w:p>
        </w:tc>
      </w:tr>
      <w:tr>
        <w:tc>
          <w:tcPr/>
          <w:p>
            <w:pPr>
              <w:pStyle w:val="Compact"/>
            </w:pPr>
            <w:r>
              <w:t xml:space="preserve">BR-108</w:t>
            </w:r>
          </w:p>
        </w:tc>
        <w:tc>
          <w:tcPr/>
          <w:p>
            <w:pPr>
              <w:pStyle w:val="Compact"/>
            </w:pPr>
            <w:r>
              <w:t xml:space="preserve">Hệ thống phải quản lý thông tin tổ bay: hồ sơ phi hành đoàn, hành trình tổ bay, kiểm soát giờ bay (Flight Time) và giờ làm việc (Duty Time) đảm bảo tuân thủ tiêu chuẩn an toàn; cảnh báo Crew Feasibility (kiểm tra duty/rest time của phi công và tiếp viên khi phân lịch).</w:t>
            </w:r>
          </w:p>
        </w:tc>
        <w:tc>
          <w:tcPr/>
          <w:p>
            <w:pPr>
              <w:pStyle w:val="Compact"/>
            </w:pPr>
            <w:r>
              <w:t xml:space="preserve">Functional</w:t>
            </w:r>
          </w:p>
        </w:tc>
        <w:tc>
          <w:tcPr/>
          <w:p>
            <w:pPr>
              <w:pStyle w:val="Compact"/>
            </w:pPr>
            <w:r>
              <w:t xml:space="preserve">Must</w:t>
            </w:r>
          </w:p>
        </w:tc>
        <w:tc>
          <w:tcPr/>
          <w:p>
            <w:pPr>
              <w:pStyle w:val="Compact"/>
            </w:pPr>
            <w:r>
              <w:t xml:space="preserve">YCKT V3 dòng 375</w:t>
            </w:r>
          </w:p>
        </w:tc>
      </w:tr>
      <w:tr>
        <w:tc>
          <w:tcPr/>
          <w:p>
            <w:pPr>
              <w:pStyle w:val="Compact"/>
            </w:pPr>
            <w:r>
              <w:t xml:space="preserve">BR-109</w:t>
            </w:r>
          </w:p>
        </w:tc>
        <w:tc>
          <w:tcPr/>
          <w:p>
            <w:pPr>
              <w:pStyle w:val="Compact"/>
            </w:pPr>
            <w:r>
              <w:t xml:space="preserve">Hệ thống phải hiển thị real-time số khách mở bán / booking / thực tế theo từng hạng (Adult/Child/Infant) và các nhóm đặc biệt (VIP, CIP, nối chuyến); quản trị Payload (trọng lượng khách, hành lý, hàng hóa, DOW, ULD) và lưu chuỗi lịch sử thay đổi tải cùng người cập nhật, thời điểm và toàn bộ payload đi kèm — màn hình hiện trạng không được phép chỉ hiển thị trạng thái cuối.</w:t>
            </w:r>
          </w:p>
        </w:tc>
        <w:tc>
          <w:tcPr/>
          <w:p>
            <w:pPr>
              <w:pStyle w:val="Compact"/>
            </w:pPr>
            <w:r>
              <w:t xml:space="preserve">Functional</w:t>
            </w:r>
          </w:p>
        </w:tc>
        <w:tc>
          <w:tcPr/>
          <w:p>
            <w:pPr>
              <w:pStyle w:val="Compact"/>
            </w:pPr>
            <w:r>
              <w:t xml:space="preserve">Must</w:t>
            </w:r>
          </w:p>
        </w:tc>
        <w:tc>
          <w:tcPr/>
          <w:p>
            <w:pPr>
              <w:pStyle w:val="Compact"/>
            </w:pPr>
            <w:r>
              <w:t xml:space="preserve">KS 08/06 §II.7</w:t>
            </w:r>
          </w:p>
        </w:tc>
      </w:tr>
    </w:tbl>
    <w:bookmarkEnd w:id="77"/>
    <w:bookmarkStart w:id="78" w:name="X5468911306c4c5950479405604877db12772c9c"/>
    <w:p>
      <w:pPr>
        <w:pStyle w:val="Heading3"/>
      </w:pPr>
      <w:r>
        <w:t xml:space="preserve">§7.1.2 — Khuyến nghị nhiên liệu, tham số bay, NOTAM và thời tiết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BR-110a</w:t>
            </w:r>
          </w:p>
        </w:tc>
        <w:tc>
          <w:tcPr/>
          <w:p>
            <w:pPr>
              <w:pStyle w:val="Compact"/>
            </w:pPr>
            <w:r>
              <w:t xml:space="preserve">Hệ thống phải cung cấp khuyến nghị Tankering (mang thêm nhiên liệu so với mức tối thiểu) cho chuyến bay.</w:t>
            </w:r>
          </w:p>
        </w:tc>
        <w:tc>
          <w:tcPr/>
          <w:p>
            <w:pPr>
              <w:pStyle w:val="Compact"/>
            </w:pPr>
            <w:r>
              <w:t xml:space="preserve">Functional</w:t>
            </w:r>
          </w:p>
        </w:tc>
        <w:tc>
          <w:tcPr/>
          <w:p>
            <w:pPr>
              <w:pStyle w:val="Compact"/>
            </w:pPr>
            <w:r>
              <w:t xml:space="preserve">Must</w:t>
            </w:r>
          </w:p>
        </w:tc>
        <w:tc>
          <w:tcPr/>
          <w:p>
            <w:pPr>
              <w:pStyle w:val="Compact"/>
            </w:pPr>
            <w:r>
              <w:t xml:space="preserve">YCKT sheet-07</w:t>
            </w:r>
          </w:p>
        </w:tc>
      </w:tr>
      <w:tr>
        <w:tc>
          <w:tcPr/>
          <w:p>
            <w:pPr>
              <w:pStyle w:val="Compact"/>
            </w:pPr>
            <w:r>
              <w:t xml:space="preserve">BR-110b</w:t>
            </w:r>
          </w:p>
        </w:tc>
        <w:tc>
          <w:tcPr/>
          <w:p>
            <w:pPr>
              <w:pStyle w:val="Compact"/>
            </w:pPr>
            <w:r>
              <w:t xml:space="preserve">Hệ thống phải cung cấp khuyến nghị Taxi Out (thời gian lăn ra). Cảnh báo Cost Index (CI) tạm bỏ khỏi phạm vi giai đoạn này do hệ thống lập kế hoạch bay (Lido) hiện chỉ trả về một giá trị CI (Cruise CI), không đủ để đối chiếu đủ ba giai đoạn (Climb/Cruise/Descend); sẽ xem xét bổ sung lại khi Lido hỗ trợ đầy đủ ba CI</w:t>
            </w:r>
            <w:r>
              <w:t xml:space="preserve"> </w:t>
            </w:r>
            <w:r>
              <w:rPr>
                <w:i/>
                <w:iCs/>
              </w:rPr>
              <w:t xml:space="preserve">(xem OID: KS-17)</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sáng §II.15</w:t>
            </w:r>
          </w:p>
        </w:tc>
      </w:tr>
      <w:tr>
        <w:tc>
          <w:tcPr/>
          <w:p>
            <w:pPr>
              <w:pStyle w:val="Compact"/>
            </w:pPr>
            <w:r>
              <w:t xml:space="preserve">BR-110c</w:t>
            </w:r>
          </w:p>
        </w:tc>
        <w:tc>
          <w:tcPr/>
          <w:p>
            <w:pPr>
              <w:pStyle w:val="Compact"/>
            </w:pPr>
            <w:r>
              <w:t xml:space="preserve">Hệ thống phải cung cấp khuyến nghị sân bay dự bị (Alternate Airport) cho chuyến bay.</w:t>
            </w:r>
          </w:p>
        </w:tc>
        <w:tc>
          <w:tcPr/>
          <w:p>
            <w:pPr>
              <w:pStyle w:val="Compact"/>
            </w:pPr>
            <w:r>
              <w:t xml:space="preserve">Functional</w:t>
            </w:r>
          </w:p>
        </w:tc>
        <w:tc>
          <w:tcPr/>
          <w:p>
            <w:pPr>
              <w:pStyle w:val="Compact"/>
            </w:pPr>
            <w:r>
              <w:t xml:space="preserve">Must</w:t>
            </w:r>
          </w:p>
        </w:tc>
        <w:tc>
          <w:tcPr/>
          <w:p>
            <w:pPr>
              <w:pStyle w:val="Compact"/>
            </w:pPr>
            <w:r>
              <w:t xml:space="preserve">YCKT sheet-07</w:t>
            </w:r>
          </w:p>
        </w:tc>
      </w:tr>
      <w:tr>
        <w:tc>
          <w:tcPr/>
          <w:p>
            <w:pPr>
              <w:pStyle w:val="Compact"/>
            </w:pPr>
            <w:r>
              <w:t xml:space="preserve">BR-110d</w:t>
            </w:r>
          </w:p>
        </w:tc>
        <w:tc>
          <w:tcPr/>
          <w:p>
            <w:pPr>
              <w:pStyle w:val="Compact"/>
            </w:pPr>
            <w:r>
              <w:t xml:space="preserve">Hệ thống phải tích hợp NOTAM và thời tiết, bóc tách tự động (auto-parse) để đính kèm hoặc áp dụng cho chuyến bay. Chi tiết tích hợp xem BR-118 (NOTAM) và BR-119 (thời tiết).</w:t>
            </w:r>
          </w:p>
        </w:tc>
        <w:tc>
          <w:tcPr/>
          <w:p>
            <w:pPr>
              <w:pStyle w:val="Compact"/>
            </w:pPr>
            <w:r>
              <w:t xml:space="preserve">Functional</w:t>
            </w:r>
          </w:p>
        </w:tc>
        <w:tc>
          <w:tcPr/>
          <w:p>
            <w:pPr>
              <w:pStyle w:val="Compact"/>
            </w:pPr>
            <w:r>
              <w:t xml:space="preserve">Must</w:t>
            </w:r>
          </w:p>
        </w:tc>
        <w:tc>
          <w:tcPr/>
          <w:p>
            <w:pPr>
              <w:pStyle w:val="Compact"/>
            </w:pPr>
            <w:r>
              <w:t xml:space="preserve">KS 08/06 §II.10</w:t>
            </w:r>
          </w:p>
        </w:tc>
      </w:tr>
      <w:tr>
        <w:tc>
          <w:tcPr/>
          <w:p>
            <w:pPr>
              <w:pStyle w:val="Compact"/>
            </w:pPr>
            <w:r>
              <w:t xml:space="preserve">BR-110e</w:t>
            </w:r>
          </w:p>
        </w:tc>
        <w:tc>
          <w:tcPr/>
          <w:p>
            <w:pPr>
              <w:pStyle w:val="Compact"/>
            </w:pPr>
            <w:r>
              <w:t xml:space="preserve">Hệ thống phải quản trị nhiên liệu chuyến bay: kế hoạch nhiên liệu, Fuel Order, nhiên liệu dự phòng/extra. Tài liệu Load Sheet thuộc phạm vi PH2.</w:t>
            </w:r>
          </w:p>
        </w:tc>
        <w:tc>
          <w:tcPr/>
          <w:p>
            <w:pPr>
              <w:pStyle w:val="Compact"/>
            </w:pPr>
            <w:r>
              <w:t xml:space="preserve">Functional</w:t>
            </w:r>
          </w:p>
        </w:tc>
        <w:tc>
          <w:tcPr/>
          <w:p>
            <w:pPr>
              <w:pStyle w:val="Compact"/>
            </w:pPr>
            <w:r>
              <w:t xml:space="preserve">Must</w:t>
            </w:r>
          </w:p>
        </w:tc>
        <w:tc>
          <w:tcPr/>
          <w:p>
            <w:pPr>
              <w:pStyle w:val="Compact"/>
            </w:pPr>
            <w:r>
              <w:t xml:space="preserve">KS 08/06 §II.6</w:t>
            </w:r>
          </w:p>
        </w:tc>
      </w:tr>
      <w:tr>
        <w:tc>
          <w:tcPr/>
          <w:p>
            <w:pPr>
              <w:pStyle w:val="Compact"/>
            </w:pPr>
            <w:r>
              <w:t xml:space="preserve">BR-110f</w:t>
            </w:r>
          </w:p>
        </w:tc>
        <w:tc>
          <w:tcPr/>
          <w:p>
            <w:pPr>
              <w:pStyle w:val="Compact"/>
            </w:pPr>
            <w:r>
              <w:t xml:space="preserve">Hệ thống phải hiển thị SID/STAR theo kế hoạch và thực tế cho chuyến bay.</w:t>
            </w:r>
          </w:p>
        </w:tc>
        <w:tc>
          <w:tcPr/>
          <w:p>
            <w:pPr>
              <w:pStyle w:val="Compact"/>
            </w:pPr>
            <w:r>
              <w:t xml:space="preserve">Functional</w:t>
            </w:r>
          </w:p>
        </w:tc>
        <w:tc>
          <w:tcPr/>
          <w:p>
            <w:pPr>
              <w:pStyle w:val="Compact"/>
            </w:pPr>
            <w:r>
              <w:t xml:space="preserve">Should</w:t>
            </w:r>
          </w:p>
        </w:tc>
        <w:tc>
          <w:tcPr/>
          <w:p>
            <w:pPr>
              <w:pStyle w:val="Compact"/>
            </w:pPr>
            <w:r>
              <w:t xml:space="preserve">YCKT sheet-07</w:t>
            </w:r>
          </w:p>
        </w:tc>
      </w:tr>
      <w:tr>
        <w:tc>
          <w:tcPr/>
          <w:p>
            <w:pPr>
              <w:pStyle w:val="Compact"/>
            </w:pPr>
            <w:r>
              <w:t xml:space="preserve">BR-118</w:t>
            </w:r>
          </w:p>
        </w:tc>
        <w:tc>
          <w:tcPr/>
          <w:p>
            <w:pPr>
              <w:pStyle w:val="Compact"/>
            </w:pPr>
            <w:r>
              <w:t xml:space="preserve">Hệ thống phải</w:t>
            </w:r>
            <w:r>
              <w:t xml:space="preserve"> </w:t>
            </w:r>
            <w:r>
              <w:rPr>
                <w:b/>
                <w:bCs/>
              </w:rPr>
              <w:t xml:space="preserve">sử dụng dữ liệu NOTAM</w:t>
            </w:r>
            <w:r>
              <w:t xml:space="preserve"> </w:t>
            </w:r>
            <w:r>
              <w:t xml:space="preserve">do PH5 (BR-528) tích hợp từ nguồn chính thức VATM (Tổng công ty Quản lý bay Việt Nam — đơn vị phát hành NOTAM nội địa) để sinh cảnh báo và hiển thị NOTAM liên quan chuyến bay; phân loại theo 3 nhóm (sân bay / vùng trời / đường bay) và đánh giá mức độ ảnh hưởng đến chuyến cụ thể; khi có NOTAM cứu hỏa (RFFS) phát ra thì cảnh báo trực tiếp mà không cần duy trì danh sách tiêu chuẩn RFFS hiện hành — TOSS chỉ cần phát hiện NOTAM cứu hỏa là đủ để cảnh báo</w:t>
            </w:r>
            <w:r>
              <w:t xml:space="preserve"> </w:t>
            </w:r>
            <w:r>
              <w:rPr>
                <w:i/>
                <w:iCs/>
              </w:rPr>
              <w:t xml:space="preserve">(xem OID: SME-11 — chi tiết hóa phân loại 3 nhóm qua workshop SME)</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sáng §II.6; YCKT sheet-06 #34</w:t>
            </w:r>
          </w:p>
        </w:tc>
      </w:tr>
      <w:tr>
        <w:tc>
          <w:tcPr/>
          <w:p>
            <w:pPr>
              <w:pStyle w:val="Compact"/>
            </w:pPr>
            <w:r>
              <w:t xml:space="preserve">BR-119</w:t>
            </w:r>
          </w:p>
        </w:tc>
        <w:tc>
          <w:tcPr/>
          <w:p>
            <w:pPr>
              <w:pStyle w:val="Compact"/>
            </w:pPr>
            <w:r>
              <w:t xml:space="preserve">Hệ thống phải</w:t>
            </w:r>
            <w:r>
              <w:t xml:space="preserve"> </w:t>
            </w:r>
            <w:r>
              <w:rPr>
                <w:b/>
                <w:bCs/>
              </w:rPr>
              <w:t xml:space="preserve">sử dụng dữ liệu thời tiết</w:t>
            </w:r>
            <w:r>
              <w:t xml:space="preserve"> </w:t>
            </w:r>
            <w:r>
              <w:t xml:space="preserve">(METAR và SPECI) do PH5 (BR-528) tích hợp để hiển thị và sinh cảnh báo thời tiết sân bay tập trung vào ba thông số (tầm nhìn — Visibility, trần mây — Cloud Ceiling, mưa dông — TSRA) so với ngưỡng thời tiết tối thiểu khai thác sân bay (VMA) cộng biên an toàn (ví dụ 500 m cho tầm nhìn); ưu tiên nguồn chính thức (METAR/SPECI nội địa từ cơ quan khí tượng hàng không Việt Nam, gói Lido cho quốc tế). Các nguồn không chính thức (Sunweather,</w:t>
            </w:r>
            <w:r>
              <w:t xml:space="preserve"> </w:t>
            </w:r>
            <w:r>
              <w:t xml:space="preserve">“Phi Công 11”</w:t>
            </w:r>
            <w:r>
              <w:t xml:space="preserve">…) chỉ dùng để tham khảo</w:t>
            </w:r>
            <w:r>
              <w:t xml:space="preserve"> </w:t>
            </w:r>
            <w:r>
              <w:rPr>
                <w:i/>
                <w:iCs/>
              </w:rPr>
              <w:t xml:space="preserve">(xem OID: SME-04, SME-42, SME-43)</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sáng §II.7</w:t>
            </w:r>
          </w:p>
        </w:tc>
      </w:tr>
      <w:tr>
        <w:tc>
          <w:tcPr/>
          <w:p>
            <w:pPr>
              <w:pStyle w:val="Compact"/>
            </w:pPr>
            <w:r>
              <w:t xml:space="preserve">BR-119a</w:t>
            </w:r>
          </w:p>
        </w:tc>
        <w:tc>
          <w:tcPr/>
          <w:p>
            <w:pPr>
              <w:pStyle w:val="Compact"/>
            </w:pPr>
            <w:r>
              <w:t xml:space="preserve">Hệ thống phải</w:t>
            </w:r>
            <w:r>
              <w:t xml:space="preserve"> </w:t>
            </w:r>
            <w:r>
              <w:rPr>
                <w:b/>
                <w:bCs/>
              </w:rPr>
              <w:t xml:space="preserve">sử dụng dữ liệu thời tiết đường bay (en-route)</w:t>
            </w:r>
            <w:r>
              <w:t xml:space="preserve"> </w:t>
            </w:r>
            <w:r>
              <w:t xml:space="preserve">do PH5 (BR-528) tích hợp: SIGMET và các bản tin chuyên dụng để cảnh báo cho phần đường bay còn lại; nguồn quốc tế và cơ chế parse cụ thể cần làm rõ tại buổi khảo sát chuyên đề</w:t>
            </w:r>
            <w:r>
              <w:t xml:space="preserve"> </w:t>
            </w:r>
            <w:r>
              <w:rPr>
                <w:i/>
                <w:iCs/>
              </w:rPr>
              <w:t xml:space="preserve">(xem OID: KS-11)</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sáng §II.7</w:t>
            </w:r>
          </w:p>
        </w:tc>
      </w:tr>
    </w:tbl>
    <w:bookmarkEnd w:id="78"/>
    <w:bookmarkStart w:id="79" w:name="X44c56e2616adcf7891249756ec4bc044ff21f5a"/>
    <w:p>
      <w:pPr>
        <w:pStyle w:val="Heading3"/>
      </w:pPr>
      <w:r>
        <w:t xml:space="preserve">§7.1.3 — Quy trình Dispatch Release / Captain’s Release và quản lý phiên bản OFP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BR-160</w:t>
            </w:r>
          </w:p>
        </w:tc>
        <w:tc>
          <w:tcPr/>
          <w:p>
            <w:pPr>
              <w:pStyle w:val="Compact"/>
            </w:pPr>
            <w:r>
              <w:t xml:space="preserve">Hệ thống phải bổ sung chức năng Dispatch Release trên TOSS như một thao tác chủ động của điều phái viên (Dispatcher). Hệ thống lập kế hoạch bay (Lido) vẫn tự sinh OFP và tự đẩy lên MO Plus như hiện tại, tuy nhiên TOSS phải gắn được trạng thái</w:t>
            </w:r>
            <w:r>
              <w:t xml:space="preserve"> </w:t>
            </w:r>
            <w:r>
              <w:t xml:space="preserve">“đã Dispatch Release”</w:t>
            </w:r>
            <w:r>
              <w:t xml:space="preserve"> </w:t>
            </w:r>
            <w:r>
              <w:t xml:space="preserve">cho từng phiên bản OFP để các bên hạ nguồn (MO Plus, phi công) sử dụng làm tín hiệu nhận biết bản chính thức.</w:t>
            </w:r>
          </w:p>
        </w:tc>
        <w:tc>
          <w:tcPr/>
          <w:p>
            <w:pPr>
              <w:pStyle w:val="Compact"/>
            </w:pPr>
            <w:r>
              <w:t xml:space="preserve">Functional</w:t>
            </w:r>
          </w:p>
        </w:tc>
        <w:tc>
          <w:tcPr/>
          <w:p>
            <w:pPr>
              <w:pStyle w:val="Compact"/>
            </w:pPr>
            <w:r>
              <w:t xml:space="preserve">Must</w:t>
            </w:r>
          </w:p>
        </w:tc>
        <w:tc>
          <w:tcPr/>
          <w:p>
            <w:pPr>
              <w:pStyle w:val="Compact"/>
            </w:pPr>
            <w:r>
              <w:t xml:space="preserve">KS 11/06 sáng §II.1</w:t>
            </w:r>
          </w:p>
        </w:tc>
      </w:tr>
      <w:tr>
        <w:tc>
          <w:tcPr/>
          <w:p>
            <w:pPr>
              <w:pStyle w:val="Compact"/>
            </w:pPr>
            <w:r>
              <w:t xml:space="preserve">BR-161</w:t>
            </w:r>
          </w:p>
        </w:tc>
        <w:tc>
          <w:tcPr/>
          <w:p>
            <w:pPr>
              <w:pStyle w:val="Compact"/>
            </w:pPr>
            <w:r>
              <w:t xml:space="preserve">Hệ thống phải bảo đảm phi công chỉ được phép thực hiện Captain’s Release sau khi điều phái viên đã Dispatch Release cho chuyến bay tương ứng. MO Plus phải được điều chỉnh để chặn thao tác Captain’s Release khi chưa có Dispatch Release tương ứng và hiển thị thông báo</w:t>
            </w:r>
            <w:r>
              <w:t xml:space="preserve"> </w:t>
            </w:r>
            <w:r>
              <w:t xml:space="preserve">“Dispatch chưa Release”</w:t>
            </w:r>
            <w:r>
              <w:t xml:space="preserve"> </w:t>
            </w:r>
            <w:r>
              <w:t xml:space="preserve">cho phi công; phi công vẫn được mở xem OFP và tài liệu nhưng không được Confirm/Release sai thời điểm</w:t>
            </w:r>
            <w:r>
              <w:t xml:space="preserve"> </w:t>
            </w:r>
            <w:r>
              <w:rPr>
                <w:i/>
                <w:iCs/>
              </w:rPr>
              <w:t xml:space="preserve">(xem OID: KS-08, KS-20)</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sáng §II.2; KS 11/06 chiều §II.4</w:t>
            </w:r>
          </w:p>
        </w:tc>
      </w:tr>
      <w:tr>
        <w:tc>
          <w:tcPr/>
          <w:p>
            <w:pPr>
              <w:pStyle w:val="Compact"/>
            </w:pPr>
            <w:r>
              <w:t xml:space="preserve">BR-162</w:t>
            </w:r>
          </w:p>
        </w:tc>
        <w:tc>
          <w:tcPr/>
          <w:p>
            <w:pPr>
              <w:pStyle w:val="Compact"/>
            </w:pPr>
            <w:r>
              <w:t xml:space="preserve">Hệ thống phải quy định quy tắc làm lại OFP sát giờ khởi hành: khi thời điểm còn dưới 60 phút trước STD đối với chuyến nội địa, điều phái viên không tự động làm lại OFP cho thay đổi tải. Tổ bay yêu cầu làm lại OFP phải gọi điện thoại trực tiếp cho điều phái viên, và chỉ khi đó điều phái viên mới thực hiện làm lại. Hệ thống không tự động hóa quy tắc này nhưng phải ghi nhận lịch sử các lần làm lại OFP sát giờ kèm lý do để phục vụ truy vết</w:t>
            </w:r>
            <w:r>
              <w:t xml:space="preserve"> </w:t>
            </w:r>
            <w:r>
              <w:rPr>
                <w:i/>
                <w:iCs/>
              </w:rPr>
              <w:t xml:space="preserve">(xem OID: KS-53)</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sáng §II.3</w:t>
            </w:r>
          </w:p>
        </w:tc>
      </w:tr>
      <w:tr>
        <w:tc>
          <w:tcPr/>
          <w:p>
            <w:pPr>
              <w:pStyle w:val="Compact"/>
            </w:pPr>
            <w:r>
              <w:t xml:space="preserve">BR-163</w:t>
            </w:r>
          </w:p>
        </w:tc>
        <w:tc>
          <w:tcPr/>
          <w:p>
            <w:pPr>
              <w:pStyle w:val="Compact"/>
            </w:pPr>
            <w:r>
              <w:t xml:space="preserve">Hệ thống phải áp dụng ngưỡng phát hành OFP theo thời điểm trước giờ khởi hành dự kiến (ETD): đối với chuyến nội địa, ba mốc là 210 phút (bắt đầu lưu ý), 75 phút (sớm nhất được phép release) và 60 phút (muộn nhất được phép release); đối với chuyến quốc tế, ba mốc tương ứng là 270 phút, 90 phút và 75 phút. Màu cảnh báo trên cột OFP: Trắng khi chưa đến ngưỡng lưu ý, Vàng khi đang tiến gần hạn release, Đỏ khi đã quá hạn release hoặc chưa được release khi thời gian cất cánh đã rất gần. Các mốc upload OFP quốc tế bổ sung (90 / 130 / 180 / 200 / 240 phút) và phân loại chuyến tương ứng —</w:t>
            </w:r>
            <w:r>
              <w:t xml:space="preserve"> </w:t>
            </w:r>
            <w:r>
              <w:rPr>
                <w:i/>
                <w:iCs/>
              </w:rPr>
              <w:t xml:space="preserve">(xem OID: SME-08)</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15/06 §II.2; KS 11/06 sáng §II.1</w:t>
            </w:r>
          </w:p>
        </w:tc>
      </w:tr>
      <w:tr>
        <w:tc>
          <w:tcPr/>
          <w:p>
            <w:pPr>
              <w:pStyle w:val="Compact"/>
            </w:pPr>
            <w:r>
              <w:t xml:space="preserve">BR-164</w:t>
            </w:r>
          </w:p>
        </w:tc>
        <w:tc>
          <w:tcPr/>
          <w:p>
            <w:pPr>
              <w:pStyle w:val="Compact"/>
            </w:pPr>
            <w:r>
              <w:t xml:space="preserve">Hệ thống phải hỗ trợ bốn trạng thái phân biệt của OFP cho một chuyến bay: (1) chưa có OFP — hiển thị dấu gạch ngang; (2) đã có OFP nhưng Dispatch chưa thực hiện Release; (3) Dispatch đã Release nhưng phi công chưa xác nhận (PIC chưa Confirm); (4) cả Dispatch Release và Pilot Release đều đã hoàn tất — trạng thái chốt của bản OFP.</w:t>
            </w:r>
          </w:p>
        </w:tc>
        <w:tc>
          <w:tcPr/>
          <w:p>
            <w:pPr>
              <w:pStyle w:val="Compact"/>
            </w:pPr>
            <w:r>
              <w:t xml:space="preserve">Functional</w:t>
            </w:r>
          </w:p>
        </w:tc>
        <w:tc>
          <w:tcPr/>
          <w:p>
            <w:pPr>
              <w:pStyle w:val="Compact"/>
            </w:pPr>
            <w:r>
              <w:t xml:space="preserve">Must</w:t>
            </w:r>
          </w:p>
        </w:tc>
        <w:tc>
          <w:tcPr/>
          <w:p>
            <w:pPr>
              <w:pStyle w:val="Compact"/>
            </w:pPr>
            <w:r>
              <w:t xml:space="preserve">KS 15/06 §II.2</w:t>
            </w:r>
          </w:p>
        </w:tc>
      </w:tr>
      <w:tr>
        <w:tc>
          <w:tcPr/>
          <w:p>
            <w:pPr>
              <w:pStyle w:val="Compact"/>
            </w:pPr>
            <w:r>
              <w:t xml:space="preserve">BR-165</w:t>
            </w:r>
          </w:p>
        </w:tc>
        <w:tc>
          <w:tcPr/>
          <w:p>
            <w:pPr>
              <w:pStyle w:val="Compact"/>
            </w:pPr>
            <w:r>
              <w:t xml:space="preserve">Hệ thống phải bổ sung cột PIC Confirm riêng biệt trên màn Giám sát để theo dõi việc phi công xác nhận đã nhận và đọc OFP sau khi Dispatch thực hiện Release. Thời điểm phi công xác nhận không bị ràng buộc cứng — có thể thực hiện từ vài giờ trước chuyến cho đến trong khoảng đang bay. Việc có sinh cảnh báo nhắc khi phi công chưa Confirm sát giờ hay không sẽ chốt sau</w:t>
            </w:r>
            <w:r>
              <w:t xml:space="preserve"> </w:t>
            </w:r>
            <w:r>
              <w:rPr>
                <w:i/>
                <w:iCs/>
              </w:rPr>
              <w:t xml:space="preserve">(xem OID: KS-41)</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15/06 §II.2</w:t>
            </w:r>
          </w:p>
        </w:tc>
      </w:tr>
      <w:tr>
        <w:tc>
          <w:tcPr/>
          <w:p>
            <w:pPr>
              <w:pStyle w:val="Compact"/>
            </w:pPr>
            <w:r>
              <w:t xml:space="preserve">BR-166</w:t>
            </w:r>
          </w:p>
        </w:tc>
        <w:tc>
          <w:tcPr/>
          <w:p>
            <w:pPr>
              <w:pStyle w:val="Compact"/>
            </w:pPr>
            <w:r>
              <w:t xml:space="preserve">Hệ thống phải hỗ trợ thao tác Un-Release OFP như thao tác duy nhất để chỉnh sửa OFP đã release: khi điều phái viên bấm Un-Release, hệ thống tạo ra một phiên bản mới có số thứ tự cao hơn (ví dụ từ v2 lên v3), đưa chuyến về trạng thái</w:t>
            </w:r>
            <w:r>
              <w:t xml:space="preserve"> </w:t>
            </w:r>
            <w:r>
              <w:t xml:space="preserve">“đã có OFP nhưng chưa release”</w:t>
            </w:r>
            <w:r>
              <w:t xml:space="preserve">, đồng thời khóa tạm cả Dispatch Release và Pilot Release. Sau khi điều phái viên sửa đổi và upload lại, thao tác Release được thực hiện từ phiên bản mới. Màu cảnh báo được tính lại theo mốc thời gian của phiên bản đang xử lý. Quy ước số version cụ thể (sub-version dạng</w:t>
            </w:r>
            <w:r>
              <w:t xml:space="preserve"> </w:t>
            </w:r>
            <w:r>
              <w:rPr>
                <w:rStyle w:val="VerbatimChar"/>
              </w:rPr>
              <w:t xml:space="preserve">2.1</w:t>
            </w:r>
            <w:r>
              <w:t xml:space="preserve"> </w:t>
            </w:r>
            <w:r>
              <w:t xml:space="preserve">hay auto-tăng</w:t>
            </w:r>
            <w:r>
              <w:t xml:space="preserve"> </w:t>
            </w:r>
            <w:r>
              <w:rPr>
                <w:rStyle w:val="VerbatimChar"/>
              </w:rPr>
              <w:t xml:space="preserve">v4</w:t>
            </w:r>
            <w:r>
              <w:t xml:space="preserve">) còn mở</w:t>
            </w:r>
            <w:r>
              <w:t xml:space="preserve"> </w:t>
            </w:r>
            <w:r>
              <w:rPr>
                <w:i/>
                <w:iCs/>
              </w:rPr>
              <w:t xml:space="preserve">(xem OID: KS-21)</w:t>
            </w:r>
            <w:r>
              <w:t xml:space="preserve">.</w:t>
            </w:r>
          </w:p>
        </w:tc>
        <w:tc>
          <w:tcPr/>
          <w:p>
            <w:pPr>
              <w:pStyle w:val="Compact"/>
            </w:pPr>
            <w:r>
              <w:t xml:space="preserve">Functional</w:t>
            </w:r>
          </w:p>
        </w:tc>
        <w:tc>
          <w:tcPr/>
          <w:p>
            <w:pPr>
              <w:pStyle w:val="Compact"/>
            </w:pPr>
            <w:r>
              <w:t xml:space="preserve">Should</w:t>
            </w:r>
          </w:p>
        </w:tc>
        <w:tc>
          <w:tcPr/>
          <w:p>
            <w:pPr>
              <w:pStyle w:val="Compact"/>
            </w:pPr>
            <w:r>
              <w:t xml:space="preserve">KS 15/06 §II.2; KS 11/06 chiều §II.4</w:t>
            </w:r>
          </w:p>
        </w:tc>
      </w:tr>
      <w:tr>
        <w:tc>
          <w:tcPr/>
          <w:p>
            <w:pPr>
              <w:pStyle w:val="Compact"/>
            </w:pPr>
            <w:r>
              <w:t xml:space="preserve">BR-167</w:t>
            </w:r>
          </w:p>
        </w:tc>
        <w:tc>
          <w:tcPr/>
          <w:p>
            <w:pPr>
              <w:pStyle w:val="Compact"/>
            </w:pPr>
            <w:r>
              <w:t xml:space="preserve">Hệ thống phải lưu danh sách phiên bản OFP nhận từ luồng MO Plus và adapter của Lido. Khi điều phái viên cần quay về phiên bản cũ (tình huống tổ bay đòi quay lui do thay đổi tổ quay khác định mức dầu), TOSS lấy phiên bản cũ điều phái chọn từ danh sách rồi đẩy phiên bản đó sang MO Plus như một revision mới — điều phái viên và phi công không cần lên Lido thao tác lại. Lido có khái niệm</w:t>
            </w:r>
            <w:r>
              <w:t xml:space="preserve"> </w:t>
            </w:r>
            <w:r>
              <w:t xml:space="preserve">“số OFP”</w:t>
            </w:r>
            <w:r>
              <w:t xml:space="preserve"> </w:t>
            </w:r>
            <w:r>
              <w:t xml:space="preserve">còn TOSS gán</w:t>
            </w:r>
            <w:r>
              <w:t xml:space="preserve"> </w:t>
            </w:r>
            <w:r>
              <w:t xml:space="preserve">“phiên bản”</w:t>
            </w:r>
            <w:r>
              <w:t xml:space="preserve"> </w:t>
            </w:r>
            <w:r>
              <w:t xml:space="preserve">theo thứ tự nhận; quy ước phiên bản cụ thể tiếp tục mở</w:t>
            </w:r>
            <w:r>
              <w:t xml:space="preserve"> </w:t>
            </w:r>
            <w:r>
              <w:rPr>
                <w:i/>
                <w:iCs/>
              </w:rPr>
              <w:t xml:space="preserve">(xem OID: KS-21)</w:t>
            </w:r>
            <w:r>
              <w:t xml:space="preserve">.</w:t>
            </w:r>
          </w:p>
        </w:tc>
        <w:tc>
          <w:tcPr/>
          <w:p>
            <w:pPr>
              <w:pStyle w:val="Compact"/>
            </w:pPr>
            <w:r>
              <w:t xml:space="preserve">Functional</w:t>
            </w:r>
          </w:p>
        </w:tc>
        <w:tc>
          <w:tcPr/>
          <w:p>
            <w:pPr>
              <w:pStyle w:val="Compact"/>
            </w:pPr>
            <w:r>
              <w:t xml:space="preserve">Should</w:t>
            </w:r>
          </w:p>
        </w:tc>
        <w:tc>
          <w:tcPr/>
          <w:p>
            <w:pPr>
              <w:pStyle w:val="Compact"/>
            </w:pPr>
            <w:r>
              <w:t xml:space="preserve">KS 11/06 chiều §II.4</w:t>
            </w:r>
          </w:p>
        </w:tc>
      </w:tr>
      <w:tr>
        <w:tc>
          <w:tcPr/>
          <w:p>
            <w:pPr>
              <w:pStyle w:val="Compact"/>
            </w:pPr>
            <w:r>
              <w:t xml:space="preserve">BR-168</w:t>
            </w:r>
          </w:p>
        </w:tc>
        <w:tc>
          <w:tcPr/>
          <w:p>
            <w:pPr>
              <w:pStyle w:val="Compact"/>
            </w:pPr>
            <w:r>
              <w:t xml:space="preserve">Hệ thống phải bảo đảm khi TOSS Un-Release một phiên bản và sinh revision mới, MO Plus reset trạng thái Confirm Release của phi công về không; phi công phải Confirm Release lại trên phiên bản mới. Cơ chế notification trên app MO Plus phải khớp với đội MO Plus để phi công nhận biết được sự thay đổi và xác nhận lại</w:t>
            </w:r>
            <w:r>
              <w:t xml:space="preserve"> </w:t>
            </w:r>
            <w:r>
              <w:rPr>
                <w:i/>
                <w:iCs/>
              </w:rPr>
              <w:t xml:space="preserve">(xem OID: KS-20)</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chiều §II.4</w:t>
            </w:r>
          </w:p>
        </w:tc>
      </w:tr>
      <w:tr>
        <w:tc>
          <w:tcPr/>
          <w:p>
            <w:pPr>
              <w:pStyle w:val="Compact"/>
            </w:pPr>
            <w:r>
              <w:t xml:space="preserve">BR-169</w:t>
            </w:r>
          </w:p>
        </w:tc>
        <w:tc>
          <w:tcPr/>
          <w:p>
            <w:pPr>
              <w:pStyle w:val="Compact"/>
            </w:pPr>
            <w:r>
              <w:t xml:space="preserve">Hệ thống phải bảo đảm tính đối xứng của thao tác Release / Un-Release: sau khi điều phái viên Un-Release, để bản revision mới được khai thác chính thức, điều phái viên phải bấm Dispatch Release thêm một lần nữa trên revision đó. Quy tắc: chỉ được release từ phiên bản hiện tại, không cho phép release từ phiên bản cũ đã có.</w:t>
            </w:r>
          </w:p>
        </w:tc>
        <w:tc>
          <w:tcPr/>
          <w:p>
            <w:pPr>
              <w:pStyle w:val="Compact"/>
            </w:pPr>
            <w:r>
              <w:t xml:space="preserve">Functional</w:t>
            </w:r>
          </w:p>
        </w:tc>
        <w:tc>
          <w:tcPr/>
          <w:p>
            <w:pPr>
              <w:pStyle w:val="Compact"/>
            </w:pPr>
            <w:r>
              <w:t xml:space="preserve">Must</w:t>
            </w:r>
          </w:p>
        </w:tc>
        <w:tc>
          <w:tcPr/>
          <w:p>
            <w:pPr>
              <w:pStyle w:val="Compact"/>
            </w:pPr>
            <w:r>
              <w:t xml:space="preserve">KS 11/06 chiều §II.4; KS 15/06 §II.3</w:t>
            </w:r>
          </w:p>
        </w:tc>
      </w:tr>
      <w:tr>
        <w:tc>
          <w:tcPr/>
          <w:p>
            <w:pPr>
              <w:pStyle w:val="Compact"/>
            </w:pPr>
            <w:r>
              <w:t xml:space="preserve">BR-170</w:t>
            </w:r>
          </w:p>
        </w:tc>
        <w:tc>
          <w:tcPr/>
          <w:p>
            <w:pPr>
              <w:pStyle w:val="Compact"/>
            </w:pPr>
            <w:r>
              <w:t xml:space="preserve">Module Flight Dispatch của TOSS chốt ba chức năng cốt lõi: (1) đẩy OFP lên hệ thống; (2) Release; (3) Un-Release. Các chức năng còn lại trên Module này là lớp hỗ trợ cảnh báo và giám sát dựa trên dữ liệu OFP cùng các nguồn ngoài (NOTAM, thời tiết, tàu bay, ACARS).</w:t>
            </w:r>
          </w:p>
        </w:tc>
        <w:tc>
          <w:tcPr/>
          <w:p>
            <w:pPr>
              <w:pStyle w:val="Compact"/>
            </w:pPr>
            <w:r>
              <w:t xml:space="preserve">Functional</w:t>
            </w:r>
          </w:p>
        </w:tc>
        <w:tc>
          <w:tcPr/>
          <w:p>
            <w:pPr>
              <w:pStyle w:val="Compact"/>
            </w:pPr>
            <w:r>
              <w:t xml:space="preserve">Must</w:t>
            </w:r>
          </w:p>
        </w:tc>
        <w:tc>
          <w:tcPr/>
          <w:p>
            <w:pPr>
              <w:pStyle w:val="Compact"/>
            </w:pPr>
            <w:r>
              <w:t xml:space="preserve">KS 11/06 chiều §II.8</w:t>
            </w:r>
          </w:p>
        </w:tc>
      </w:tr>
      <w:tr>
        <w:tc>
          <w:tcPr/>
          <w:p>
            <w:pPr>
              <w:pStyle w:val="Compact"/>
            </w:pPr>
            <w:r>
              <w:t xml:space="preserve">BR-171</w:t>
            </w:r>
          </w:p>
        </w:tc>
        <w:tc>
          <w:tcPr/>
          <w:p>
            <w:pPr>
              <w:pStyle w:val="Compact"/>
            </w:pPr>
            <w:r>
              <w:t xml:space="preserve">Quy trình Dispatch trên TOSS được tổ chức theo sáu giai đoạn (Phase): (1) chuẩn bị đầu ca; (2) chuẩn bị OFP (gồm gửi tài liệu CCD và đóng gói tài liệu chuyến bay); (3) Post-Release Transition — sau Release vẫn tiếp tục quét cảnh báo, khi có thay đổi NOTAM/thời tiết/tàu bay/tải thì cập nhật OFP phiên bản mới; (4) theo dõi chuẩn bị khởi hành (taxi-out, cất cánh đúng giờ/trễ); (5) theo dõi trong khi bay (Flight Watch — giám sát tổng quan và cảnh báo NOTAM/thời tiết ảnh hưởng phần đường bay còn lại); (6) sau chuyến bay và bàn giao ca trực (tổng hợp tình hình, lập báo cáo và bàn giao ca, không phát sinh thao tác nghiệp vụ riêng). Mỗi Phase gồm ba lớp: giao diện hệ thống, các trường thông tin và logic kiểm tra cảnh báo</w:t>
            </w:r>
            <w:r>
              <w:t xml:space="preserve"> </w:t>
            </w:r>
            <w:r>
              <w:rPr>
                <w:i/>
                <w:iCs/>
              </w:rPr>
              <w:t xml:space="preserve">(xem OID: SME-21 — viết tắt CCD)</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chiều §II.3, §II.7</w:t>
            </w:r>
          </w:p>
        </w:tc>
      </w:tr>
      <w:tr>
        <w:tc>
          <w:tcPr/>
          <w:p>
            <w:pPr>
              <w:pStyle w:val="Compact"/>
            </w:pPr>
            <w:r>
              <w:t xml:space="preserve">BR-172</w:t>
            </w:r>
          </w:p>
        </w:tc>
        <w:tc>
          <w:tcPr/>
          <w:p>
            <w:pPr>
              <w:pStyle w:val="Compact"/>
            </w:pPr>
            <w:r>
              <w:t xml:space="preserve">Hệ thống Phase 3 (Post-Release Transition) chỉ thực hiện quét cảnh báo và tham chiếu, không cập nhật OFP trực tiếp. Khi cần làm OFP phiên bản mới sau Release, điều phái viên mở Lido. TOSS duy trì quét cảnh báo liên tục từ thời điểm Release cho đến khi cất cánh; khi tàu cất cánh, các cảnh báo về tải trọng và nhiên liệu chuẩn bị chuyến bay tắt, trong khi các cảnh báo về NOTAM và thời tiết en-route vẫn duy trì cho đến khi tàu hạ cánh.</w:t>
            </w:r>
          </w:p>
        </w:tc>
        <w:tc>
          <w:tcPr/>
          <w:p>
            <w:pPr>
              <w:pStyle w:val="Compact"/>
            </w:pPr>
            <w:r>
              <w:t xml:space="preserve">Functional</w:t>
            </w:r>
          </w:p>
        </w:tc>
        <w:tc>
          <w:tcPr/>
          <w:p>
            <w:pPr>
              <w:pStyle w:val="Compact"/>
            </w:pPr>
            <w:r>
              <w:t xml:space="preserve">Must</w:t>
            </w:r>
          </w:p>
        </w:tc>
        <w:tc>
          <w:tcPr/>
          <w:p>
            <w:pPr>
              <w:pStyle w:val="Compact"/>
            </w:pPr>
            <w:r>
              <w:t xml:space="preserve">KS 11/06 chiều §II.5</w:t>
            </w:r>
          </w:p>
        </w:tc>
      </w:tr>
      <w:tr>
        <w:tc>
          <w:tcPr/>
          <w:p>
            <w:pPr>
              <w:pStyle w:val="Compact"/>
            </w:pPr>
            <w:r>
              <w:t xml:space="preserve">BR-173</w:t>
            </w:r>
          </w:p>
        </w:tc>
        <w:tc>
          <w:tcPr/>
          <w:p>
            <w:pPr>
              <w:pStyle w:val="Compact"/>
            </w:pPr>
            <w:r>
              <w:t xml:space="preserve">Hệ thống phải hỗ trợ chức năng tự sửa thông số OFP (Flight Level theo các giai đoạn Climb / Cruise / Descend, dầu mỡ, giờ, Brady, ADC) trước khi đẩy lên MO Plus. Hai phương án cho điều phái viên lựa chọn: (PA1) TOSS cung cấp form sửa và tự đồng bộ sửa cả TXT và email gốc rồi đẩy lên MO Plus; (PA2) TOSS chỉ ra rõ trường cần sửa và giá trị cần sửa, điều phái viên download file gốc, sửa tay rồi upload lại lên TOSS và TOSS đẩy lên MO Plus. Các trường gần như cố định (số hiệu tàu bay, đường bay) không cần sửa. Đầu ra phải đúng format để MO Plus bốc tách</w:t>
            </w:r>
            <w:r>
              <w:t xml:space="preserve"> </w:t>
            </w:r>
            <w:r>
              <w:rPr>
                <w:i/>
                <w:iCs/>
              </w:rPr>
              <w:t xml:space="preserve">(xem OID: KS-23, SME-25 — ICON, SME-28 — Brady/ADC)</w:t>
            </w:r>
            <w:r>
              <w:t xml:space="preserve">.</w:t>
            </w:r>
          </w:p>
        </w:tc>
        <w:tc>
          <w:tcPr/>
          <w:p>
            <w:pPr>
              <w:pStyle w:val="Compact"/>
            </w:pPr>
            <w:r>
              <w:t xml:space="preserve">Functional</w:t>
            </w:r>
          </w:p>
        </w:tc>
        <w:tc>
          <w:tcPr/>
          <w:p>
            <w:pPr>
              <w:pStyle w:val="Compact"/>
            </w:pPr>
            <w:r>
              <w:t xml:space="preserve">Should</w:t>
            </w:r>
          </w:p>
        </w:tc>
        <w:tc>
          <w:tcPr/>
          <w:p>
            <w:pPr>
              <w:pStyle w:val="Compact"/>
            </w:pPr>
            <w:r>
              <w:t xml:space="preserve">KS 11/06 chiều §II.11</w:t>
            </w:r>
          </w:p>
        </w:tc>
      </w:tr>
      <w:tr>
        <w:tc>
          <w:tcPr/>
          <w:p>
            <w:pPr>
              <w:pStyle w:val="Compact"/>
            </w:pPr>
            <w:r>
              <w:t xml:space="preserve">BR-174</w:t>
            </w:r>
          </w:p>
        </w:tc>
        <w:tc>
          <w:tcPr/>
          <w:p>
            <w:pPr>
              <w:pStyle w:val="Compact"/>
            </w:pPr>
            <w:r>
              <w:t xml:space="preserve">Hệ thống phải cung cấp chức năng backup khi Lido lỗi: (1) cho phép download file raw gốc ba định dạng (PDF, TXT, HTML) của chuyến trước hoặc chuyến tương tự làm template — adapter đã lưu file raw; (2) cho phép điều phái viên sửa tay theo phương án đã chọn tại BR-173 rồi upload lại lên TOSS; (3) TOSS đẩy đầy đủ ba định dạng lên MO Plus, đúng luật bốc tách</w:t>
            </w:r>
            <w:r>
              <w:t xml:space="preserve"> </w:t>
            </w:r>
            <w:r>
              <w:rPr>
                <w:i/>
                <w:iCs/>
              </w:rPr>
              <w:t xml:space="preserve">(xem OID: KS-22)</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chiều §II.13</w:t>
            </w:r>
          </w:p>
        </w:tc>
      </w:tr>
      <w:tr>
        <w:tc>
          <w:tcPr/>
          <w:p>
            <w:pPr>
              <w:pStyle w:val="Compact"/>
            </w:pPr>
            <w:r>
              <w:t xml:space="preserve">BR-175</w:t>
            </w:r>
          </w:p>
        </w:tc>
        <w:tc>
          <w:tcPr/>
          <w:p>
            <w:pPr>
              <w:pStyle w:val="Compact"/>
            </w:pPr>
            <w:r>
              <w:t xml:space="preserve">Hệ thống phải gửi email cảnh báo tới các địa chỉ đã cấu hình khi OFP có thay đổi hoặc khi một chuyến bay chưa được release trước ngưỡng quy định; nội dung email phải làm nổi bật các thay đổi quan trọng. Tính năng này dự kiến đưa vào vận hành thực tế từ tháng 7.</w:t>
            </w:r>
          </w:p>
        </w:tc>
        <w:tc>
          <w:tcPr/>
          <w:p>
            <w:pPr>
              <w:pStyle w:val="Compact"/>
            </w:pPr>
            <w:r>
              <w:t xml:space="preserve">Functional</w:t>
            </w:r>
          </w:p>
        </w:tc>
        <w:tc>
          <w:tcPr/>
          <w:p>
            <w:pPr>
              <w:pStyle w:val="Compact"/>
            </w:pPr>
            <w:r>
              <w:t xml:space="preserve">Must</w:t>
            </w:r>
          </w:p>
        </w:tc>
        <w:tc>
          <w:tcPr/>
          <w:p>
            <w:pPr>
              <w:pStyle w:val="Compact"/>
            </w:pPr>
            <w:r>
              <w:t xml:space="preserve">KS 15/06 §II.3</w:t>
            </w:r>
          </w:p>
        </w:tc>
      </w:tr>
      <w:tr>
        <w:tc>
          <w:tcPr/>
          <w:p>
            <w:pPr>
              <w:pStyle w:val="Compact"/>
            </w:pPr>
            <w:r>
              <w:t xml:space="preserve">BR-176</w:t>
            </w:r>
          </w:p>
        </w:tc>
        <w:tc>
          <w:tcPr/>
          <w:p>
            <w:pPr>
              <w:pStyle w:val="Compact"/>
            </w:pPr>
            <w:r>
              <w:t xml:space="preserve">Hệ thống phải cung cấp màn hình hiển thị lịch sử toàn bộ phiên bản OFP của một chuyến bay, kèm chức năng xóa từng bản và xóa hàng loạt (chọn nhiều bản cùng lúc) nhằm xử lý hiệu quả những ngày có trên 200 chuyến.</w:t>
            </w:r>
          </w:p>
        </w:tc>
        <w:tc>
          <w:tcPr/>
          <w:p>
            <w:pPr>
              <w:pStyle w:val="Compact"/>
            </w:pPr>
            <w:r>
              <w:t xml:space="preserve">Functional</w:t>
            </w:r>
          </w:p>
        </w:tc>
        <w:tc>
          <w:tcPr/>
          <w:p>
            <w:pPr>
              <w:pStyle w:val="Compact"/>
            </w:pPr>
            <w:r>
              <w:t xml:space="preserve">Should</w:t>
            </w:r>
          </w:p>
        </w:tc>
        <w:tc>
          <w:tcPr/>
          <w:p>
            <w:pPr>
              <w:pStyle w:val="Compact"/>
            </w:pPr>
            <w:r>
              <w:t xml:space="preserve">KS 15/06 §II.3</w:t>
            </w:r>
          </w:p>
        </w:tc>
      </w:tr>
    </w:tbl>
    <w:bookmarkEnd w:id="79"/>
    <w:bookmarkStart w:id="80" w:name="Xf2161c91b29cd2eda5cadd9fc22eeff8a5e82a8"/>
    <w:p>
      <w:pPr>
        <w:pStyle w:val="Heading3"/>
      </w:pPr>
      <w:r>
        <w:t xml:space="preserve">§7.1.4 — Cảnh báo bất thường lịch bay và chuyển hướng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BR-113</w:t>
            </w:r>
          </w:p>
        </w:tc>
        <w:tc>
          <w:tcPr/>
          <w:p>
            <w:pPr>
              <w:pStyle w:val="Compact"/>
            </w:pPr>
            <w:r>
              <w:t xml:space="preserve">Hệ thống phải cung cấp hai nhóm màn hình giám sát riêng cho hai nhóm đối tượng: trực ban trưởng (trạng thái khai thác, khách nối chuyến) và cán bộ tài liệu (tình trạng tài liệu chuyến bay).</w:t>
            </w:r>
          </w:p>
        </w:tc>
        <w:tc>
          <w:tcPr/>
          <w:p>
            <w:pPr>
              <w:pStyle w:val="Compact"/>
            </w:pPr>
            <w:r>
              <w:t xml:space="preserve">Functional</w:t>
            </w:r>
          </w:p>
        </w:tc>
        <w:tc>
          <w:tcPr/>
          <w:p>
            <w:pPr>
              <w:pStyle w:val="Compact"/>
            </w:pPr>
            <w:r>
              <w:t xml:space="preserve">Must</w:t>
            </w:r>
          </w:p>
        </w:tc>
        <w:tc>
          <w:tcPr/>
          <w:p>
            <w:pPr>
              <w:pStyle w:val="Compact"/>
            </w:pPr>
            <w:r>
              <w:t xml:space="preserve">KS 08/06 §II.2</w:t>
            </w:r>
          </w:p>
        </w:tc>
      </w:tr>
      <w:tr>
        <w:tc>
          <w:tcPr/>
          <w:p>
            <w:pPr>
              <w:pStyle w:val="Compact"/>
            </w:pPr>
            <w:r>
              <w:t xml:space="preserve">BR-114</w:t>
            </w:r>
          </w:p>
        </w:tc>
        <w:tc>
          <w:tcPr/>
          <w:p>
            <w:pPr>
              <w:pStyle w:val="Compact"/>
            </w:pPr>
            <w:r>
              <w:t xml:space="preserve">Hệ thống phải cung cấp một màn hình tập trung kiểm tra đầu ca (Start-of-Shift Check) gom 9 nhóm nội dung: lịch bay, loại tàu, tàu quay, cứu hỏa sân bay (RFFS), thời tiết, tải, MEL/CDL, hạn chế khai thác, chứng chỉ tổ bay; tự đối chiếu dữ liệu giữa các nguồn và tự sinh cảnh báo khi bất thường. Hệ thống cũng cần phân loại được loại cảnh báo nào là bắt buộc và loại nào chỉ ghi nhận để báo cáo.</w:t>
            </w:r>
          </w:p>
        </w:tc>
        <w:tc>
          <w:tcPr/>
          <w:p>
            <w:pPr>
              <w:pStyle w:val="Compact"/>
            </w:pPr>
            <w:r>
              <w:t xml:space="preserve">Functional</w:t>
            </w:r>
          </w:p>
        </w:tc>
        <w:tc>
          <w:tcPr/>
          <w:p>
            <w:pPr>
              <w:pStyle w:val="Compact"/>
            </w:pPr>
            <w:r>
              <w:t xml:space="preserve">Must</w:t>
            </w:r>
          </w:p>
        </w:tc>
        <w:tc>
          <w:tcPr/>
          <w:p>
            <w:pPr>
              <w:pStyle w:val="Compact"/>
            </w:pPr>
            <w:r>
              <w:t xml:space="preserve">KS 11/06 sáng §II.4</w:t>
            </w:r>
          </w:p>
        </w:tc>
      </w:tr>
      <w:tr>
        <w:tc>
          <w:tcPr/>
          <w:p>
            <w:pPr>
              <w:pStyle w:val="Compact"/>
            </w:pPr>
            <w:r>
              <w:t xml:space="preserve">BR-115</w:t>
            </w:r>
          </w:p>
        </w:tc>
        <w:tc>
          <w:tcPr/>
          <w:p>
            <w:pPr>
              <w:pStyle w:val="Compact"/>
            </w:pPr>
            <w:r>
              <w:t xml:space="preserve">Hệ thống phải đóng vai trò</w:t>
            </w:r>
            <w:r>
              <w:t xml:space="preserve"> </w:t>
            </w:r>
            <w:r>
              <w:t xml:space="preserve">“view + cảnh báo”</w:t>
            </w:r>
            <w:r>
              <w:t xml:space="preserve">; các thao tác nghiệp vụ chuyên dụng (Lido, MO Plus, AMOS…) vẫn thực hiện ở hệ thống chuyên dụng tương ứng, không trùng lặp chức năng. Khi điều phái viên xử lý xong tại hệ thống nguồn, dữ liệu tự đồng bộ và cảnh báo tự tắt.</w:t>
            </w:r>
          </w:p>
        </w:tc>
        <w:tc>
          <w:tcPr/>
          <w:p>
            <w:pPr>
              <w:pStyle w:val="Compact"/>
            </w:pPr>
            <w:r>
              <w:t xml:space="preserve">Functional</w:t>
            </w:r>
          </w:p>
        </w:tc>
        <w:tc>
          <w:tcPr/>
          <w:p>
            <w:pPr>
              <w:pStyle w:val="Compact"/>
            </w:pPr>
            <w:r>
              <w:t xml:space="preserve">Must</w:t>
            </w:r>
          </w:p>
        </w:tc>
        <w:tc>
          <w:tcPr/>
          <w:p>
            <w:pPr>
              <w:pStyle w:val="Compact"/>
            </w:pPr>
            <w:r>
              <w:t xml:space="preserve">KS 11/06 sáng §II.4</w:t>
            </w:r>
          </w:p>
        </w:tc>
      </w:tr>
      <w:tr>
        <w:tc>
          <w:tcPr/>
          <w:p>
            <w:pPr>
              <w:pStyle w:val="Compact"/>
            </w:pPr>
            <w:r>
              <w:t xml:space="preserve">BR-116</w:t>
            </w:r>
          </w:p>
        </w:tc>
        <w:tc>
          <w:tcPr/>
          <w:p>
            <w:pPr>
              <w:pStyle w:val="Compact"/>
            </w:pPr>
            <w:r>
              <w:t xml:space="preserve">Hệ thống phải sinh cảnh báo thay đổi lịch bay khi: thay đổi giờ bay vượt ngưỡng ±15 phút (theo OSP), áp dụng cho cả hai chiều sớm hơn và muộn hơn; thay đổi loại tàu (aircraft type); thay đổi tàu bay cụ thể (tail number); phát sinh chuyến ferry (chuyến không thương mại, chỉ điều chuyển tàu bay); chuyển sang VIP (highlight do thay đổi cấp độ phục vụ và yêu cầu tài liệu khác). Trường hợp chuyển từ VIP về thường (downgrade) chỉ ghi nhận mà không cần cảnh báo đặc biệt.</w:t>
            </w:r>
            <w:r>
              <w:t xml:space="preserve"> </w:t>
            </w:r>
            <w:r>
              <w:rPr>
                <w:i/>
                <w:iCs/>
              </w:rPr>
              <w:t xml:space="preserve">(Đính chính 12/06:</w:t>
            </w:r>
            <w:r>
              <w:rPr>
                <w:i/>
                <w:iCs/>
              </w:rPr>
              <w:t xml:space="preserve"> </w:t>
            </w:r>
            <w:r>
              <w:rPr>
                <w:i/>
                <w:iCs/>
              </w:rPr>
              <w:t xml:space="preserve">“chuyến Lotang”</w:t>
            </w:r>
            <w:r>
              <w:rPr>
                <w:i/>
                <w:iCs/>
              </w:rPr>
              <w:t xml:space="preserve"> </w:t>
            </w:r>
            <w:r>
              <w:rPr>
                <w:i/>
                <w:iCs/>
              </w:rPr>
              <w:t xml:space="preserve">trong khảo sát 11/06 là lỗi ASR của NOTAM → cảnh báo</w:t>
            </w:r>
            <w:r>
              <w:rPr>
                <w:i/>
                <w:iCs/>
              </w:rPr>
              <w:t xml:space="preserve"> </w:t>
            </w:r>
            <w:r>
              <w:rPr>
                <w:i/>
                <w:iCs/>
              </w:rPr>
              <w:t xml:space="preserve">“NOTAM mới phát sinh”</w:t>
            </w:r>
            <w:r>
              <w:rPr>
                <w:i/>
                <w:iCs/>
              </w:rPr>
              <w:t xml:space="preserve"> </w:t>
            </w:r>
            <w:r>
              <w:rPr>
                <w:i/>
                <w:iCs/>
              </w:rPr>
              <w:t xml:space="preserve">thuộc BR-118, không phải loại chuyến.)</w:t>
            </w:r>
          </w:p>
        </w:tc>
        <w:tc>
          <w:tcPr/>
          <w:p>
            <w:pPr>
              <w:pStyle w:val="Compact"/>
            </w:pPr>
            <w:r>
              <w:t xml:space="preserve">Functional</w:t>
            </w:r>
          </w:p>
        </w:tc>
        <w:tc>
          <w:tcPr/>
          <w:p>
            <w:pPr>
              <w:pStyle w:val="Compact"/>
            </w:pPr>
            <w:r>
              <w:t xml:space="preserve">Must</w:t>
            </w:r>
          </w:p>
        </w:tc>
        <w:tc>
          <w:tcPr/>
          <w:p>
            <w:pPr>
              <w:pStyle w:val="Compact"/>
            </w:pPr>
            <w:r>
              <w:t xml:space="preserve">KS 11/06 sáng §II.5</w:t>
            </w:r>
          </w:p>
        </w:tc>
      </w:tr>
      <w:tr>
        <w:tc>
          <w:tcPr/>
          <w:p>
            <w:pPr>
              <w:pStyle w:val="Compact"/>
            </w:pPr>
            <w:r>
              <w:t xml:space="preserve">BR-117</w:t>
            </w:r>
          </w:p>
        </w:tc>
        <w:tc>
          <w:tcPr/>
          <w:p>
            <w:pPr>
              <w:pStyle w:val="Compact"/>
            </w:pPr>
            <w:r>
              <w:t xml:space="preserve">Hệ thống phải tách cảnh báo chuyến chuyển hướng (Divert) thành nhóm riêng vì Divert là tình huống đặc thù phát sinh sau khi chuyến đã cất cánh. Khi Divert phát sinh chuyến bay mới, TOSS cảnh báo</w:t>
            </w:r>
            <w:r>
              <w:t xml:space="preserve"> </w:t>
            </w:r>
            <w:r>
              <w:t xml:space="preserve">“chuyến bay chưa có tài liệu”</w:t>
            </w:r>
            <w:r>
              <w:t xml:space="preserve"> </w:t>
            </w:r>
            <w:r>
              <w:t xml:space="preserve">cho chuyến mới này.</w:t>
            </w:r>
          </w:p>
        </w:tc>
        <w:tc>
          <w:tcPr/>
          <w:p>
            <w:pPr>
              <w:pStyle w:val="Compact"/>
            </w:pPr>
            <w:r>
              <w:t xml:space="preserve">Functional</w:t>
            </w:r>
          </w:p>
        </w:tc>
        <w:tc>
          <w:tcPr/>
          <w:p>
            <w:pPr>
              <w:pStyle w:val="Compact"/>
            </w:pPr>
            <w:r>
              <w:t xml:space="preserve">Must</w:t>
            </w:r>
          </w:p>
        </w:tc>
        <w:tc>
          <w:tcPr/>
          <w:p>
            <w:pPr>
              <w:pStyle w:val="Compact"/>
            </w:pPr>
            <w:r>
              <w:t xml:space="preserve">KS 11/06 sáng §II.5</w:t>
            </w:r>
          </w:p>
        </w:tc>
      </w:tr>
      <w:tr>
        <w:tc>
          <w:tcPr/>
          <w:p>
            <w:pPr>
              <w:pStyle w:val="Compact"/>
            </w:pPr>
            <w:r>
              <w:t xml:space="preserve">BR-127</w:t>
            </w:r>
          </w:p>
        </w:tc>
        <w:tc>
          <w:tcPr/>
          <w:p>
            <w:pPr>
              <w:pStyle w:val="Compact"/>
            </w:pPr>
            <w:r>
              <w:t xml:space="preserve">Hệ thống phải cảnh báo</w:t>
            </w:r>
            <w:r>
              <w:t xml:space="preserve"> </w:t>
            </w:r>
            <w:r>
              <w:t xml:space="preserve">“đã filed ATC FPL hay chưa”</w:t>
            </w:r>
            <w:r>
              <w:t xml:space="preserve"> </w:t>
            </w:r>
            <w:r>
              <w:t xml:space="preserve">cho từng chuyến bay</w:t>
            </w:r>
            <w:r>
              <w:t xml:space="preserve"> </w:t>
            </w:r>
            <w:r>
              <w:rPr>
                <w:i/>
                <w:iCs/>
              </w:rPr>
              <w:t xml:space="preserve">(xem OID: KS-29)</w:t>
            </w:r>
            <w:r>
              <w:t xml:space="preserve">.</w:t>
            </w:r>
          </w:p>
        </w:tc>
        <w:tc>
          <w:tcPr/>
          <w:p>
            <w:pPr>
              <w:pStyle w:val="Compact"/>
            </w:pPr>
            <w:r>
              <w:t xml:space="preserve">Functional</w:t>
            </w:r>
          </w:p>
        </w:tc>
        <w:tc>
          <w:tcPr/>
          <w:p>
            <w:pPr>
              <w:pStyle w:val="Compact"/>
            </w:pPr>
            <w:r>
              <w:t xml:space="preserve">Could</w:t>
            </w:r>
          </w:p>
        </w:tc>
        <w:tc>
          <w:tcPr/>
          <w:p>
            <w:pPr>
              <w:pStyle w:val="Compact"/>
            </w:pPr>
            <w:r>
              <w:t xml:space="preserve">YCKT sheet-08 #3</w:t>
            </w:r>
          </w:p>
        </w:tc>
      </w:tr>
      <w:tr>
        <w:tc>
          <w:tcPr/>
          <w:p>
            <w:pPr>
              <w:pStyle w:val="Compact"/>
            </w:pPr>
            <w:r>
              <w:t xml:space="preserve">BR-128</w:t>
            </w:r>
          </w:p>
        </w:tc>
        <w:tc>
          <w:tcPr/>
          <w:p>
            <w:pPr>
              <w:pStyle w:val="Compact"/>
            </w:pPr>
            <w:r>
              <w:t xml:space="preserve">Hệ thống phải cảnh báo TAT (Turn-Around Time) không đủ so với Scheduled TAT chuẩn.</w:t>
            </w:r>
          </w:p>
        </w:tc>
        <w:tc>
          <w:tcPr/>
          <w:p>
            <w:pPr>
              <w:pStyle w:val="Compact"/>
            </w:pPr>
            <w:r>
              <w:t xml:space="preserve">Functional</w:t>
            </w:r>
          </w:p>
        </w:tc>
        <w:tc>
          <w:tcPr/>
          <w:p>
            <w:pPr>
              <w:pStyle w:val="Compact"/>
            </w:pPr>
            <w:r>
              <w:t xml:space="preserve">Must</w:t>
            </w:r>
          </w:p>
        </w:tc>
        <w:tc>
          <w:tcPr/>
          <w:p>
            <w:pPr>
              <w:pStyle w:val="Compact"/>
            </w:pPr>
            <w:r>
              <w:t xml:space="preserve">YCKT sheet-08 #20</w:t>
            </w:r>
          </w:p>
        </w:tc>
      </w:tr>
      <w:tr>
        <w:tc>
          <w:tcPr/>
          <w:p>
            <w:pPr>
              <w:pStyle w:val="Compact"/>
            </w:pPr>
            <w:r>
              <w:t xml:space="preserve">BR-129</w:t>
            </w:r>
          </w:p>
        </w:tc>
        <w:tc>
          <w:tcPr/>
          <w:p>
            <w:pPr>
              <w:pStyle w:val="Compact"/>
            </w:pPr>
            <w:r>
              <w:t xml:space="preserve">Hệ thống phải cảnh báo Airport Constraints (Slot, giờ giới nghiêm/curfew, hạn chế sân bay) ảnh hưởng đến chuyến.</w:t>
            </w:r>
          </w:p>
        </w:tc>
        <w:tc>
          <w:tcPr/>
          <w:p>
            <w:pPr>
              <w:pStyle w:val="Compact"/>
            </w:pPr>
            <w:r>
              <w:t xml:space="preserve">Functional</w:t>
            </w:r>
          </w:p>
        </w:tc>
        <w:tc>
          <w:tcPr/>
          <w:p>
            <w:pPr>
              <w:pStyle w:val="Compact"/>
            </w:pPr>
            <w:r>
              <w:t xml:space="preserve">Must</w:t>
            </w:r>
          </w:p>
        </w:tc>
        <w:tc>
          <w:tcPr/>
          <w:p>
            <w:pPr>
              <w:pStyle w:val="Compact"/>
            </w:pPr>
            <w:r>
              <w:t xml:space="preserve">YCKT V3 dòng 374</w:t>
            </w:r>
          </w:p>
        </w:tc>
      </w:tr>
      <w:tr>
        <w:tc>
          <w:tcPr/>
          <w:p>
            <w:pPr>
              <w:pStyle w:val="Compact"/>
            </w:pPr>
            <w:r>
              <w:t xml:space="preserve">BR-130</w:t>
            </w:r>
          </w:p>
        </w:tc>
        <w:tc>
          <w:tcPr/>
          <w:p>
            <w:pPr>
              <w:pStyle w:val="Compact"/>
            </w:pPr>
            <w:r>
              <w:t xml:space="preserve">Hệ thống phải tự kiểm tra bất thường lịch bay (thay công cụ Excel của Tổ Lịch Bay): lệch đầu; vặn tàu tại DAD và sân bay khác; tàu hỏng APU đến sân không có thiết bị điện mặt đất; Ground time vs tiêu chuẩn; BH vs BH mùa; tàu vi phạm phép bay.</w:t>
            </w:r>
          </w:p>
        </w:tc>
        <w:tc>
          <w:tcPr/>
          <w:p>
            <w:pPr>
              <w:pStyle w:val="Compact"/>
            </w:pPr>
            <w:r>
              <w:t xml:space="preserve">Functional</w:t>
            </w:r>
          </w:p>
        </w:tc>
        <w:tc>
          <w:tcPr/>
          <w:p>
            <w:pPr>
              <w:pStyle w:val="Compact"/>
            </w:pPr>
            <w:r>
              <w:t xml:space="preserve">Must</w:t>
            </w:r>
          </w:p>
        </w:tc>
        <w:tc>
          <w:tcPr/>
          <w:p>
            <w:pPr>
              <w:pStyle w:val="Compact"/>
            </w:pPr>
            <w:r>
              <w:t xml:space="preserve">YCKT V3 dòng 376</w:t>
            </w:r>
          </w:p>
        </w:tc>
      </w:tr>
      <w:tr>
        <w:tc>
          <w:tcPr/>
          <w:p>
            <w:pPr>
              <w:pStyle w:val="Compact"/>
            </w:pPr>
            <w:r>
              <w:t xml:space="preserve">BR-131</w:t>
            </w:r>
          </w:p>
        </w:tc>
        <w:tc>
          <w:tcPr/>
          <w:p>
            <w:pPr>
              <w:pStyle w:val="Compact"/>
            </w:pPr>
            <w:r>
              <w:t xml:space="preserve">Hệ thống phải cảnh báo AC APU INOP: tàu hỏng APU theo khoảng thời gian (From/To) được hoạch định đến sân bay không cung cấp GPU/ASU/ACU.</w:t>
            </w:r>
          </w:p>
        </w:tc>
        <w:tc>
          <w:tcPr/>
          <w:p>
            <w:pPr>
              <w:pStyle w:val="Compact"/>
            </w:pPr>
            <w:r>
              <w:t xml:space="preserve">Functional</w:t>
            </w:r>
          </w:p>
        </w:tc>
        <w:tc>
          <w:tcPr/>
          <w:p>
            <w:pPr>
              <w:pStyle w:val="Compact"/>
            </w:pPr>
            <w:r>
              <w:t xml:space="preserve">Must</w:t>
            </w:r>
          </w:p>
        </w:tc>
        <w:tc>
          <w:tcPr/>
          <w:p>
            <w:pPr>
              <w:pStyle w:val="Compact"/>
            </w:pPr>
            <w:r>
              <w:t xml:space="preserve">YCKT V3 TOSS-126/127 (dòng 167); sheet-08 #10</w:t>
            </w:r>
          </w:p>
        </w:tc>
      </w:tr>
      <w:tr>
        <w:tc>
          <w:tcPr/>
          <w:p>
            <w:pPr>
              <w:pStyle w:val="Compact"/>
            </w:pPr>
            <w:r>
              <w:t xml:space="preserve">BR-132</w:t>
            </w:r>
          </w:p>
        </w:tc>
        <w:tc>
          <w:tcPr/>
          <w:p>
            <w:pPr>
              <w:pStyle w:val="Compact"/>
            </w:pPr>
            <w:r>
              <w:t xml:space="preserve">Hệ thống phải cung cấp cơ chế bật/tắt cảnh báo hai cấp: mặc định toàn hệ thống do admin thiết lập, kết hợp cấu hình cá nhân của từng người dùng.</w:t>
            </w:r>
          </w:p>
        </w:tc>
        <w:tc>
          <w:tcPr/>
          <w:p>
            <w:pPr>
              <w:pStyle w:val="Compact"/>
            </w:pPr>
            <w:r>
              <w:t xml:space="preserve">Functional</w:t>
            </w:r>
          </w:p>
        </w:tc>
        <w:tc>
          <w:tcPr/>
          <w:p>
            <w:pPr>
              <w:pStyle w:val="Compact"/>
            </w:pPr>
            <w:r>
              <w:t xml:space="preserve">Must</w:t>
            </w:r>
          </w:p>
        </w:tc>
        <w:tc>
          <w:tcPr/>
          <w:p>
            <w:pPr>
              <w:pStyle w:val="Compact"/>
            </w:pPr>
            <w:r>
              <w:t xml:space="preserve">YCKT sheet-08 #22</w:t>
            </w:r>
          </w:p>
        </w:tc>
      </w:tr>
    </w:tbl>
    <w:bookmarkEnd w:id="80"/>
    <w:bookmarkStart w:id="81" w:name="X8816267c4df55401b0f9d882de32e4cab1344a3"/>
    <w:p>
      <w:pPr>
        <w:pStyle w:val="Heading3"/>
      </w:pPr>
      <w:r>
        <w:t xml:space="preserve">§7.1.5 — Cảnh báo lệch tải, MEL/NAIL, chứng chỉ tổ bay, PAX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BR-120</w:t>
            </w:r>
          </w:p>
        </w:tc>
        <w:tc>
          <w:tcPr/>
          <w:p>
            <w:pPr>
              <w:pStyle w:val="Compact"/>
            </w:pPr>
            <w:r>
              <w:t xml:space="preserve">Hệ thống phải sinh cảnh báo lệch tải giữa OFP và số liệu thực tế do bộ phận tải/cân bằng (CLC — Control Load Center) nhập, so sánh các trường trọng lượng và tải chính (ZFW — Zero Fuel Weight, Payload, Take-off Weight gồm cả dầu, dầu extra và dầu riêng). Ngưỡng cảnh báo cấu hình theo ma trận đa chiều: loại tàu bay × khoảng giờ bay (dưới 3 giờ / từ 3 đến 6 giờ / trên 6 giờ) × ngưỡng trên/dưới không đối xứng (ví dụ cho phép thiếu hơn 1,5 tấn nhưng chỉ cho phép cao hơn 1 tấn). TOSS luôn lấy số liệu CLC nhập cuối cùng đối chiếu với OFP cuối cùng và lưu lịch sử các lần nhập của CLC</w:t>
            </w:r>
            <w:r>
              <w:t xml:space="preserve"> </w:t>
            </w:r>
            <w:r>
              <w:rPr>
                <w:i/>
                <w:iCs/>
              </w:rPr>
              <w:t xml:space="preserve">(xem OID: KS-14 — bảng ngưỡng chi tiết, SME-40 — chuẩn hóa thuật ngữ take-off weight và trọng lượng ướt)</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sáng §II.8</w:t>
            </w:r>
          </w:p>
        </w:tc>
      </w:tr>
      <w:tr>
        <w:tc>
          <w:tcPr/>
          <w:p>
            <w:pPr>
              <w:pStyle w:val="Compact"/>
            </w:pPr>
            <w:r>
              <w:t xml:space="preserve">BR-121</w:t>
            </w:r>
          </w:p>
        </w:tc>
        <w:tc>
          <w:tcPr/>
          <w:p>
            <w:pPr>
              <w:pStyle w:val="Compact"/>
            </w:pPr>
            <w:r>
              <w:t xml:space="preserve">Hệ thống phải sinh cảnh báo phát sinh NAIL và CDL (Configuration Deviation List) ảnh hưởng tới chuyến bay đang được lên kế hoạch khai thác, dựa trên khoảng hiệu lực (active period) của NAIL/CDL: chỉ cảnh báo cho chuyến nằm trong khoảng hiệu lực và chưa cất cánh; không cảnh báo cho chuyến đã cất cánh trước khi NAIL được raise hoặc chuyến nằm ngoài khoảng hiệu lực (kể cả khi NAIL kéo dài sang ngày khác). Khi NAIL ảnh hưởng quay tàu, hệ thống hỗ trợ điều phái viên chuyển kế hoạch khai thác giữa các tàu bay; nguồn dữ liệu NAIL tích hợp từ AMOS</w:t>
            </w:r>
            <w:r>
              <w:t xml:space="preserve"> </w:t>
            </w:r>
            <w:r>
              <w:rPr>
                <w:i/>
                <w:iCs/>
              </w:rPr>
              <w:t xml:space="preserve">(xem OID: SME-13 — viết tắt NAIL, KS-12 — mô hình master/sub-NAIL, KS-13 — ranh giới Lido↔TOSS với NAIL)</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sáng §II.10</w:t>
            </w:r>
          </w:p>
        </w:tc>
      </w:tr>
      <w:tr>
        <w:tc>
          <w:tcPr/>
          <w:p>
            <w:pPr>
              <w:pStyle w:val="Compact"/>
            </w:pPr>
            <w:r>
              <w:t xml:space="preserve">BR-122</w:t>
            </w:r>
          </w:p>
        </w:tc>
        <w:tc>
          <w:tcPr/>
          <w:p>
            <w:pPr>
              <w:pStyle w:val="Compact"/>
            </w:pPr>
            <w:r>
              <w:t xml:space="preserve">Hệ thống phải đối chiếu chứng chỉ tổ bay được phân với điều kiện đặc biệt của sân bay khai thác (sân bay địa hình hoặc điều kiện đặc thù như Điện Biên, Đồng Hới); sinh cảnh báo khi tổ bay không đủ điều kiện chứng chỉ để khai thác sân bay được phân, để điều phái viên đề nghị đổi tổ. Danh mục sân bay đặc biệt đầy đủ thuộc PH4 BR-419</w:t>
            </w:r>
            <w:r>
              <w:t xml:space="preserve"> </w:t>
            </w:r>
            <w:r>
              <w:rPr>
                <w:i/>
                <w:iCs/>
              </w:rPr>
              <w:t xml:space="preserve">(xem OID: SME-18)</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sáng §II.12</w:t>
            </w:r>
          </w:p>
        </w:tc>
      </w:tr>
      <w:tr>
        <w:tc>
          <w:tcPr/>
          <w:p>
            <w:pPr>
              <w:pStyle w:val="Compact"/>
            </w:pPr>
            <w:r>
              <w:t xml:space="preserve">BR-123</w:t>
            </w:r>
          </w:p>
        </w:tc>
        <w:tc>
          <w:tcPr/>
          <w:p>
            <w:pPr>
              <w:pStyle w:val="Compact"/>
            </w:pPr>
            <w:r>
              <w:t xml:space="preserve">Hệ thống phải sinh cảnh báo đổi tổ bay (kèm tên tổ bay mới) cho điều phái viên khi chuyến bay được phân tổ bay khác so với phân ban đầu. Lido đóng vai trò TIC nên khi điều phái viên vào Lido đã có tổ bay mới, điều phái viên chỉ thao tác lại mà không phải đẩy tổ bay vào Lido. Phân loại đối tượng nhận cảnh báo phân tổ bay ban đầu (điều phái viên hay trực ban trưởng) sẽ chốt sau khi liệt kê đầy đủ</w:t>
            </w:r>
            <w:r>
              <w:t xml:space="preserve"> </w:t>
            </w:r>
            <w:r>
              <w:rPr>
                <w:i/>
                <w:iCs/>
              </w:rPr>
              <w:t xml:space="preserve">(xem OID: SME-17)</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sáng §II.12</w:t>
            </w:r>
          </w:p>
        </w:tc>
      </w:tr>
      <w:tr>
        <w:tc>
          <w:tcPr/>
          <w:p>
            <w:pPr>
              <w:pStyle w:val="Compact"/>
            </w:pPr>
            <w:r>
              <w:t xml:space="preserve">BR-124</w:t>
            </w:r>
          </w:p>
        </w:tc>
        <w:tc>
          <w:tcPr/>
          <w:p>
            <w:pPr>
              <w:pStyle w:val="Compact"/>
            </w:pPr>
            <w:r>
              <w:t xml:space="preserve">Hệ thống phải sinh cảnh báo PAX time và lịch PAX (số lượng và lịch hành khách) dựa trên số liệu có sẵn trên OFP và Lido; KHÔNG sinh cảnh báo APU time do OFP của Lido và thông báo điện tử tổ bay (phone) đều không cung cấp dữ liệu APU. Ngưỡng phút trước STD và các trường hợp cụ thể (ví dụ có thay phó, nhập Lido sai sót) sẽ chốt sau</w:t>
            </w:r>
            <w:r>
              <w:t xml:space="preserve"> </w:t>
            </w:r>
            <w:r>
              <w:rPr>
                <w:i/>
                <w:iCs/>
              </w:rPr>
              <w:t xml:space="preserve">(xem OID: KS-18)</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sáng §II.13</w:t>
            </w:r>
          </w:p>
        </w:tc>
      </w:tr>
      <w:tr>
        <w:tc>
          <w:tcPr/>
          <w:p>
            <w:pPr>
              <w:pStyle w:val="Compact"/>
            </w:pPr>
            <w:r>
              <w:t xml:space="preserve">BR-126</w:t>
            </w:r>
          </w:p>
        </w:tc>
        <w:tc>
          <w:tcPr/>
          <w:p>
            <w:pPr>
              <w:pStyle w:val="Compact"/>
            </w:pPr>
            <w:r>
              <w:t xml:space="preserve">Hệ thống phải sinh cảnh báo</w:t>
            </w:r>
            <w:r>
              <w:t xml:space="preserve"> </w:t>
            </w:r>
            <w:r>
              <w:t xml:space="preserve">“Chuyến không thường lệ — OFP chưa có STS/HEAD”</w:t>
            </w:r>
            <w:r>
              <w:t xml:space="preserve"> </w:t>
            </w:r>
            <w:r>
              <w:t xml:space="preserve">dựa trên mã loại chuyến (Flight Type Code) — nhận diện chuyến không thường lệ qua các mã do VNA quy định (ví dụ O, Z, G, H, A, P, V); cảnh báo chỉ áp dụng ở giai đoạn trước Captain’s Release. Lý do nghiệp vụ then chốt: STS/HEAD là căn cứ để hãng claim miễn trừ phí khí thải theo cơ chế CORSIA / EU ETS; nếu OFP không có STS/HEAD thì hãng có nguy cơ mất quyền miễn trừ</w:t>
            </w:r>
            <w:r>
              <w:t xml:space="preserve"> </w:t>
            </w:r>
            <w:r>
              <w:rPr>
                <w:i/>
                <w:iCs/>
              </w:rPr>
              <w:t xml:space="preserve">(xem OID: SME-19 — danh mục Flight Type Code đầy đủ, SME-20 — cơ chế claim phí khí thải)</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chiều §II.2</w:t>
            </w:r>
          </w:p>
        </w:tc>
      </w:tr>
      <w:tr>
        <w:tc>
          <w:tcPr/>
          <w:p>
            <w:pPr>
              <w:pStyle w:val="Compact"/>
            </w:pPr>
            <w:r>
              <w:t xml:space="preserve">BR-126a</w:t>
            </w:r>
          </w:p>
        </w:tc>
        <w:tc>
          <w:tcPr/>
          <w:p>
            <w:pPr>
              <w:pStyle w:val="Compact"/>
            </w:pPr>
            <w:r>
              <w:t xml:space="preserve">Hệ thống phải sinh cảnh báo</w:t>
            </w:r>
            <w:r>
              <w:t xml:space="preserve"> </w:t>
            </w:r>
            <w:r>
              <w:t xml:space="preserve">“Chuyến bay thiếu tài liệu”</w:t>
            </w:r>
            <w:r>
              <w:t xml:space="preserve"> </w:t>
            </w:r>
            <w:r>
              <w:t xml:space="preserve">trong module Dispatch khi đến thời điểm đáng lẽ phải có tài liệu OFP, NOTAM hay thời tiết nhưng tài liệu chưa lên hệ thống, hoặc khi luồng tự động đẩy tài liệu vì một lý do nào đó không hoạt động.</w:t>
            </w:r>
          </w:p>
        </w:tc>
        <w:tc>
          <w:tcPr/>
          <w:p>
            <w:pPr>
              <w:pStyle w:val="Compact"/>
            </w:pPr>
            <w:r>
              <w:t xml:space="preserve">Functional</w:t>
            </w:r>
          </w:p>
        </w:tc>
        <w:tc>
          <w:tcPr/>
          <w:p>
            <w:pPr>
              <w:pStyle w:val="Compact"/>
            </w:pPr>
            <w:r>
              <w:t xml:space="preserve">Must</w:t>
            </w:r>
          </w:p>
        </w:tc>
        <w:tc>
          <w:tcPr/>
          <w:p>
            <w:pPr>
              <w:pStyle w:val="Compact"/>
            </w:pPr>
            <w:r>
              <w:t xml:space="preserve">KS 11/06 chiều §II.1</w:t>
            </w:r>
          </w:p>
        </w:tc>
      </w:tr>
      <w:tr>
        <w:tc>
          <w:tcPr/>
          <w:p>
            <w:pPr>
              <w:pStyle w:val="Compact"/>
            </w:pPr>
            <w:r>
              <w:t xml:space="preserve">BR-126b</w:t>
            </w:r>
          </w:p>
        </w:tc>
        <w:tc>
          <w:tcPr/>
          <w:p>
            <w:pPr>
              <w:pStyle w:val="Compact"/>
            </w:pPr>
            <w:r>
              <w:t xml:space="preserve">Hệ thống phải sinh cảnh báo</w:t>
            </w:r>
            <w:r>
              <w:t xml:space="preserve"> </w:t>
            </w:r>
            <w:r>
              <w:t xml:space="preserve">“Tổ bay chưa tải tài liệu mới nhất”</w:t>
            </w:r>
            <w:r>
              <w:t xml:space="preserve"> </w:t>
            </w:r>
            <w:r>
              <w:t xml:space="preserve">khi tài liệu đã được đưa lên MO Plus nhưng tổ bay chưa download phiên bản mới hoặc bản tổ bay đang sử dụng đã lệch phiên bản so với bản mới nhất. TOSS kết nối lấy trạng thái download tài liệu của tổ bay từ MO Plus (MO Plus đã ghi nhận lịch sử tổ bay đã vào xem hoặc đã tải tài liệu).</w:t>
            </w:r>
          </w:p>
        </w:tc>
        <w:tc>
          <w:tcPr/>
          <w:p>
            <w:pPr>
              <w:pStyle w:val="Compact"/>
            </w:pPr>
            <w:r>
              <w:t xml:space="preserve">Functional</w:t>
            </w:r>
          </w:p>
        </w:tc>
        <w:tc>
          <w:tcPr/>
          <w:p>
            <w:pPr>
              <w:pStyle w:val="Compact"/>
            </w:pPr>
            <w:r>
              <w:t xml:space="preserve">Must</w:t>
            </w:r>
          </w:p>
        </w:tc>
        <w:tc>
          <w:tcPr/>
          <w:p>
            <w:pPr>
              <w:pStyle w:val="Compact"/>
            </w:pPr>
            <w:r>
              <w:t xml:space="preserve">KS 11/06 chiều §II.1</w:t>
            </w:r>
          </w:p>
        </w:tc>
      </w:tr>
    </w:tbl>
    <w:bookmarkEnd w:id="81"/>
    <w:bookmarkStart w:id="82" w:name="Xace414a773e7999d4593a490459d26e6d09ae72"/>
    <w:p>
      <w:pPr>
        <w:pStyle w:val="Heading3"/>
      </w:pPr>
      <w:r>
        <w:t xml:space="preserve">§7.1.6 — Màn Giám sát (Flight Monitoring) và Flight Detail</w:t>
      </w:r>
    </w:p>
    <w:p>
      <w:pPr>
        <w:pStyle w:val="BlockText"/>
      </w:pPr>
      <w:r>
        <w:rPr>
          <w:i/>
          <w:iCs/>
        </w:rPr>
        <w:t xml:space="preserve">Chuẩn UI toàn hệ thống (ngôn ngữ EN, UTC, 24h, dark mode, cell-level coloring): xem PH5 BR-517/518.</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BR-125</w:t>
            </w:r>
          </w:p>
        </w:tc>
        <w:tc>
          <w:tcPr/>
          <w:p>
            <w:pPr>
              <w:pStyle w:val="Compact"/>
            </w:pPr>
            <w:r>
              <w:t xml:space="preserve">Hệ thống phải cung cấp màn hình Monitoring tổng quan (overview) cho điều phái viên mở suốt ca trực, hiển thị trạng thái thực tế của các chuyến bay (đang taxi-out, đã cất cánh, đang bay, taxi-in, đã hạ cánh), giờ thực tế đi/đến so với giờ kế hoạch (sớm/trễ bao nhiêu phút) và ETA; cập nhật real-time qua webhook hoặc cơ chế tương đương (Server-Sent Events…); chỉ refresh phần dữ liệu có thay đổi, không reload toàn trang; phân nhóm chuyến tối thiểu 3 nhóm (chưa cất cánh / đang bay / đã hạ cánh); cảnh báo bằng màu sắc kết hợp hiệu ứng nhấp nháy với quy tắc raise và clear gắn với mốc ACARS riêng cho mỗi loại cảnh báo</w:t>
            </w:r>
            <w:r>
              <w:t xml:space="preserve"> </w:t>
            </w:r>
            <w:r>
              <w:rPr>
                <w:i/>
                <w:iCs/>
              </w:rPr>
              <w:t xml:space="preserve">(xem OID: KS-25 — cơ chế refresh, KS-26 — Phase Trigger mapping)</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chiều §II.6</w:t>
            </w:r>
          </w:p>
        </w:tc>
      </w:tr>
      <w:tr>
        <w:tc>
          <w:tcPr/>
          <w:p>
            <w:pPr>
              <w:pStyle w:val="Compact"/>
            </w:pPr>
            <w:r>
              <w:t xml:space="preserve">BR-125a</w:t>
            </w:r>
          </w:p>
        </w:tc>
        <w:tc>
          <w:tcPr/>
          <w:p>
            <w:pPr>
              <w:pStyle w:val="Compact"/>
            </w:pPr>
            <w:r>
              <w:t xml:space="preserve">Hệ thống phải lấy nguồn dữ liệu mốc thời gian thực tế của chuyến bay (giờ thực tế đi, đến) trực tiếp từ ACARS (đọc message ACARS, bóc tách OOOI — Out/Off/On/In events), không đi qua Mission Watch. Hệ thống Mission Watch hiện hành cũng tích hợp ACARS nhưng TOSS lấy thẳng từ nguồn để giảm độ trễ</w:t>
            </w:r>
            <w:r>
              <w:t xml:space="preserve"> </w:t>
            </w:r>
            <w:r>
              <w:rPr>
                <w:i/>
                <w:iCs/>
              </w:rPr>
              <w:t xml:space="preserve">(xem OID: SME-22)</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chiều §II.6</w:t>
            </w:r>
          </w:p>
        </w:tc>
      </w:tr>
      <w:tr>
        <w:tc>
          <w:tcPr/>
          <w:p>
            <w:pPr>
              <w:pStyle w:val="Compact"/>
            </w:pPr>
            <w:r>
              <w:t xml:space="preserve">BR-125b</w:t>
            </w:r>
          </w:p>
        </w:tc>
        <w:tc>
          <w:tcPr/>
          <w:p>
            <w:pPr>
              <w:pStyle w:val="Compact"/>
            </w:pPr>
            <w:r>
              <w:t xml:space="preserve">Phase 5 (In-Flight Monitoring) của TOSS không thực hiện monitoring chi tiết tiêu hao dầu real-time do không có dữ liệu live trong khi bay; hệ thống chỉ cập nhật trạng thái các mốc bay. Phân tích chi tiết về tiêu hao dầu và đường bay thuộc về báo cáo Post-Flight được lập sau khi tàu về in-block (thuộc phạm vi PH3).</w:t>
            </w:r>
          </w:p>
        </w:tc>
        <w:tc>
          <w:tcPr/>
          <w:p>
            <w:pPr>
              <w:pStyle w:val="Compact"/>
            </w:pPr>
            <w:r>
              <w:t xml:space="preserve">Functional</w:t>
            </w:r>
          </w:p>
        </w:tc>
        <w:tc>
          <w:tcPr/>
          <w:p>
            <w:pPr>
              <w:pStyle w:val="Compact"/>
            </w:pPr>
            <w:r>
              <w:t xml:space="preserve">Must</w:t>
            </w:r>
          </w:p>
        </w:tc>
        <w:tc>
          <w:tcPr/>
          <w:p>
            <w:pPr>
              <w:pStyle w:val="Compact"/>
            </w:pPr>
            <w:r>
              <w:t xml:space="preserve">KS 11/06 chiều §II.6</w:t>
            </w:r>
          </w:p>
        </w:tc>
      </w:tr>
      <w:tr>
        <w:tc>
          <w:tcPr/>
          <w:p>
            <w:pPr>
              <w:pStyle w:val="Compact"/>
            </w:pPr>
            <w:r>
              <w:t xml:space="preserve">BR-133</w:t>
            </w:r>
          </w:p>
        </w:tc>
        <w:tc>
          <w:tcPr/>
          <w:p>
            <w:pPr>
              <w:pStyle w:val="Compact"/>
            </w:pPr>
            <w:r>
              <w:t xml:space="preserve">Hệ thống phải mở màn chi tiết chuyến bay (Flight Detail) ở một tab mới khi điều phái viên click vào một chuyến từ màn Giám sát; cho phép mở nhiều tab Flight Detail đồng thời để tham chiếu nhiều chuyến (không dùng pop-up gộp).</w:t>
            </w:r>
          </w:p>
        </w:tc>
        <w:tc>
          <w:tcPr/>
          <w:p>
            <w:pPr>
              <w:pStyle w:val="Compact"/>
            </w:pPr>
            <w:r>
              <w:t xml:space="preserve">Functional</w:t>
            </w:r>
          </w:p>
        </w:tc>
        <w:tc>
          <w:tcPr/>
          <w:p>
            <w:pPr>
              <w:pStyle w:val="Compact"/>
            </w:pPr>
            <w:r>
              <w:t xml:space="preserve">Must</w:t>
            </w:r>
          </w:p>
        </w:tc>
        <w:tc>
          <w:tcPr/>
          <w:p>
            <w:pPr>
              <w:pStyle w:val="Compact"/>
            </w:pPr>
            <w:r>
              <w:t xml:space="preserve">KS 12/06 P1 §1</w:t>
            </w:r>
          </w:p>
        </w:tc>
      </w:tr>
      <w:tr>
        <w:tc>
          <w:tcPr/>
          <w:p>
            <w:pPr>
              <w:pStyle w:val="Compact"/>
            </w:pPr>
            <w:r>
              <w:t xml:space="preserve">BR-134</w:t>
            </w:r>
          </w:p>
        </w:tc>
        <w:tc>
          <w:tcPr/>
          <w:p>
            <w:pPr>
              <w:pStyle w:val="Compact"/>
            </w:pPr>
            <w:r>
              <w:t xml:space="preserve">Khi điều phái viên click vào một cảnh báo cụ thể trên màn Giám sát, hệ thống phải mở Flight Detail và active đúng tab phụ chứa thông tin tương ứng với cảnh báo đó. Ví dụ: click cảnh báo OFP Release dẫn tới tab OFP Release, click cảnh báo NOTAM hoặc thời tiết dẫn tới tab NOTAM hoặc thời tiết tương ứng.</w:t>
            </w:r>
          </w:p>
        </w:tc>
        <w:tc>
          <w:tcPr/>
          <w:p>
            <w:pPr>
              <w:pStyle w:val="Compact"/>
            </w:pPr>
            <w:r>
              <w:t xml:space="preserve">Functional</w:t>
            </w:r>
          </w:p>
        </w:tc>
        <w:tc>
          <w:tcPr/>
          <w:p>
            <w:pPr>
              <w:pStyle w:val="Compact"/>
            </w:pPr>
            <w:r>
              <w:t xml:space="preserve">Must</w:t>
            </w:r>
          </w:p>
        </w:tc>
        <w:tc>
          <w:tcPr/>
          <w:p>
            <w:pPr>
              <w:pStyle w:val="Compact"/>
            </w:pPr>
            <w:r>
              <w:t xml:space="preserve">KS 12/06 P1 §1</w:t>
            </w:r>
          </w:p>
        </w:tc>
      </w:tr>
      <w:tr>
        <w:tc>
          <w:tcPr/>
          <w:p>
            <w:pPr>
              <w:pStyle w:val="Compact"/>
            </w:pPr>
            <w:r>
              <w:t xml:space="preserve">BR-135</w:t>
            </w:r>
          </w:p>
        </w:tc>
        <w:tc>
          <w:tcPr/>
          <w:p>
            <w:pPr>
              <w:pStyle w:val="Compact"/>
            </w:pPr>
            <w:r>
              <w:t xml:space="preserve">Màn Flight Detail phải gồm các tab phụ tối thiểu: (1) Cảnh báo (Warnings) — ghi nhận toàn bộ cảnh báo phát sinh từ đầu đến cuối chuyến, trạng thái đã xử lý hay chưa, thời gian phát sinh và thời gian kích cảnh báo (raise time); (2) Flight Release (gồm Dispatch Release và Pilot Release) — bên trong hiển thị toàn bộ phiên bản OFP đã phát hành kèm thông tin cơ bản như Block Fuel kế hoạch, Block Fuel trên OFP, Pilot Confirm, có lấy thêm tải hoặc dầu (extra) hay không và lý do; (3) Tàu bay (Aircraft) — hiện trạng tàu, MEL/CDL, lưu ý tàu quay đầu; (4) Tổ bay (Crew) — ghi đầy đủ luồng thay đổi tổ bay (ai được gán ban đầu, ai đổi và đổi lúc nào, cuối cùng tổ bay là ai). Mỗi tab hiển thị đầy đủ lịch sử từ đầu đến cuối chuyến</w:t>
            </w:r>
            <w:r>
              <w:t xml:space="preserve"> </w:t>
            </w:r>
            <w:r>
              <w:rPr>
                <w:i/>
                <w:iCs/>
              </w:rPr>
              <w:t xml:space="preserve">(xem OID: KS-54 — cảnh báo tổng quát tab Flight Release</w:t>
            </w:r>
            <w:r>
              <w:rPr>
                <w:i/>
                <w:iCs/>
              </w:rPr>
              <w:t xml:space="preserve"> </w:t>
            </w:r>
            <w:r>
              <w:rPr>
                <w:i/>
                <w:iCs/>
              </w:rPr>
              <w:t xml:space="preserve">“bên ngoài”</w:t>
            </w:r>
            <w:r>
              <w:rPr>
                <w:i/>
                <w:iCs/>
              </w:rPr>
              <w:t xml:space="preserve">)</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12/06 P1 §2</w:t>
            </w:r>
          </w:p>
        </w:tc>
      </w:tr>
      <w:tr>
        <w:tc>
          <w:tcPr/>
          <w:p>
            <w:pPr>
              <w:pStyle w:val="Compact"/>
            </w:pPr>
            <w:r>
              <w:t xml:space="preserve">BR-136</w:t>
            </w:r>
          </w:p>
        </w:tc>
        <w:tc>
          <w:tcPr/>
          <w:p>
            <w:pPr>
              <w:pStyle w:val="Compact"/>
            </w:pPr>
            <w:r>
              <w:t xml:space="preserve">Hệ thống phải tích hợp số hiệu chuyến bay (Flight Number) ba cột tách biệt từ Netline: (1) Carrier — mã hãng (VN…); (2) Fly Number — phần số của số hiệu chuyến (ví dụ 247); (3) FN Surface (suffix) — ký tự hậu tố</w:t>
            </w:r>
            <w:r>
              <w:t xml:space="preserve"> </w:t>
            </w:r>
            <w:r>
              <w:rPr>
                <w:rStyle w:val="VerbatimChar"/>
              </w:rPr>
              <w:t xml:space="preserve">D</w:t>
            </w:r>
            <w:r>
              <w:t xml:space="preserve"> </w:t>
            </w:r>
            <w:r>
              <w:t xml:space="preserve">hoặc</w:t>
            </w:r>
            <w:r>
              <w:t xml:space="preserve"> </w:t>
            </w:r>
            <w:r>
              <w:rPr>
                <w:rStyle w:val="VerbatimChar"/>
              </w:rPr>
              <w:t xml:space="preserve">Z</w:t>
            </w:r>
            <w:r>
              <w:t xml:space="preserve"> </w:t>
            </w:r>
            <w:r>
              <w:t xml:space="preserve">cho biết chuyến chuyển hoặc delay sang ngày sau. TOSS hiển thị gộp trên màn Giám sát, đồng thời giữ riêng từng cột phục vụ lọc và phân quyền dữ liệu. Ý nghĩa chính xác của ký tự</w:t>
            </w:r>
            <w:r>
              <w:t xml:space="preserve"> </w:t>
            </w:r>
            <w:r>
              <w:rPr>
                <w:rStyle w:val="VerbatimChar"/>
              </w:rPr>
              <w:t xml:space="preserve">Z</w:t>
            </w:r>
            <w:r>
              <w:t xml:space="preserve"> </w:t>
            </w:r>
            <w:r>
              <w:t xml:space="preserve">so với</w:t>
            </w:r>
            <w:r>
              <w:t xml:space="preserve"> </w:t>
            </w:r>
            <w:r>
              <w:rPr>
                <w:rStyle w:val="VerbatimChar"/>
              </w:rPr>
              <w:t xml:space="preserve">D</w:t>
            </w:r>
            <w:r>
              <w:t xml:space="preserve"> </w:t>
            </w:r>
            <w:r>
              <w:rPr>
                <w:i/>
                <w:iCs/>
              </w:rPr>
              <w:t xml:space="preserve">(xem OID: SME-34)</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12/06 P1 §3</w:t>
            </w:r>
          </w:p>
        </w:tc>
      </w:tr>
      <w:tr>
        <w:tc>
          <w:tcPr/>
          <w:p>
            <w:pPr>
              <w:pStyle w:val="Compact"/>
            </w:pPr>
            <w:r>
              <w:t xml:space="preserve">BR-137</w:t>
            </w:r>
          </w:p>
        </w:tc>
        <w:tc>
          <w:tcPr/>
          <w:p>
            <w:pPr>
              <w:pStyle w:val="Compact"/>
            </w:pPr>
            <w:r>
              <w:t xml:space="preserve">Hệ thống phải đồng bộ leg history (lịch sử các lần thay đổi giờ EPD: thời điểm thay đổi, chuyển từ ngày nào sang ngày khác, mức delay) trực tiếp từ Netline, không tự xây dựng song song một module lịch sử khác.</w:t>
            </w:r>
          </w:p>
        </w:tc>
        <w:tc>
          <w:tcPr/>
          <w:p>
            <w:pPr>
              <w:pStyle w:val="Compact"/>
            </w:pPr>
            <w:r>
              <w:t xml:space="preserve">Functional</w:t>
            </w:r>
          </w:p>
        </w:tc>
        <w:tc>
          <w:tcPr/>
          <w:p>
            <w:pPr>
              <w:pStyle w:val="Compact"/>
            </w:pPr>
            <w:r>
              <w:t xml:space="preserve">Must</w:t>
            </w:r>
          </w:p>
        </w:tc>
        <w:tc>
          <w:tcPr/>
          <w:p>
            <w:pPr>
              <w:pStyle w:val="Compact"/>
            </w:pPr>
            <w:r>
              <w:t xml:space="preserve">KS 12/06 P1 §3</w:t>
            </w:r>
          </w:p>
        </w:tc>
      </w:tr>
      <w:tr>
        <w:tc>
          <w:tcPr/>
          <w:p>
            <w:pPr>
              <w:pStyle w:val="Compact"/>
            </w:pPr>
            <w:r>
              <w:t xml:space="preserve">BR-138</w:t>
            </w:r>
          </w:p>
        </w:tc>
        <w:tc>
          <w:tcPr/>
          <w:p>
            <w:pPr>
              <w:pStyle w:val="Compact"/>
            </w:pPr>
            <w:r>
              <w:t xml:space="preserve">Hệ thống phải áp dụng bộ mã màu cảnh báo thống nhất bốn trạng thái cho mọi cột trên màn Giám sát: Đỏ = cảnh báo cần action ngay và chưa được xử lý / Vàng = thông tin cần lưu ý, có thể chưa cần xử lý ngay nhưng phải theo dõi / Xanh lá = cảnh báo đỏ đã được xử lý xong / Không màu = trạng thái mặc định bình thường. Cảnh báo thể hiện bằng tô màu cả ô (cell-level), không bo box, không chỉ đổi màu chữ. Tổng số màu giới hạn ở mức 4 đến 5 để giữ tính dễ đọc.</w:t>
            </w:r>
          </w:p>
        </w:tc>
        <w:tc>
          <w:tcPr/>
          <w:p>
            <w:pPr>
              <w:pStyle w:val="Compact"/>
            </w:pPr>
            <w:r>
              <w:t xml:space="preserve">Functional</w:t>
            </w:r>
          </w:p>
        </w:tc>
        <w:tc>
          <w:tcPr/>
          <w:p>
            <w:pPr>
              <w:pStyle w:val="Compact"/>
            </w:pPr>
            <w:r>
              <w:t xml:space="preserve">Must</w:t>
            </w:r>
          </w:p>
        </w:tc>
        <w:tc>
          <w:tcPr/>
          <w:p>
            <w:pPr>
              <w:pStyle w:val="Compact"/>
            </w:pPr>
            <w:r>
              <w:t xml:space="preserve">KS 12/06 P2 §7</w:t>
            </w:r>
          </w:p>
        </w:tc>
      </w:tr>
      <w:tr>
        <w:tc>
          <w:tcPr/>
          <w:p>
            <w:pPr>
              <w:pStyle w:val="Compact"/>
            </w:pPr>
            <w:r>
              <w:t xml:space="preserve">BR-139</w:t>
            </w:r>
          </w:p>
        </w:tc>
        <w:tc>
          <w:tcPr/>
          <w:p>
            <w:pPr>
              <w:pStyle w:val="Compact"/>
            </w:pPr>
            <w:r>
              <w:t xml:space="preserve">Trạng thái Xanh chỉ xuất hiện sau khi đã từng có cảnh báo Đỏ và được xử lý xong — không có trường hợp</w:t>
            </w:r>
            <w:r>
              <w:t xml:space="preserve"> </w:t>
            </w:r>
            <w:r>
              <w:t xml:space="preserve">“xanh từ đầu”</w:t>
            </w:r>
            <w:r>
              <w:t xml:space="preserve">. Việc đổi màu diễn ra tự động theo trạng thái dữ liệu nguồn (Lido / Netline / MO Plus / ACARS); điều phái viên không tick thủ công để chuyển trạng thái.</w:t>
            </w:r>
          </w:p>
        </w:tc>
        <w:tc>
          <w:tcPr/>
          <w:p>
            <w:pPr>
              <w:pStyle w:val="Compact"/>
            </w:pPr>
            <w:r>
              <w:t xml:space="preserve">Functional</w:t>
            </w:r>
          </w:p>
        </w:tc>
        <w:tc>
          <w:tcPr/>
          <w:p>
            <w:pPr>
              <w:pStyle w:val="Compact"/>
            </w:pPr>
            <w:r>
              <w:t xml:space="preserve">Must</w:t>
            </w:r>
          </w:p>
        </w:tc>
        <w:tc>
          <w:tcPr/>
          <w:p>
            <w:pPr>
              <w:pStyle w:val="Compact"/>
            </w:pPr>
            <w:r>
              <w:t xml:space="preserve">KS 12/06 P2 §7</w:t>
            </w:r>
          </w:p>
        </w:tc>
      </w:tr>
      <w:tr>
        <w:tc>
          <w:tcPr/>
          <w:p>
            <w:pPr>
              <w:pStyle w:val="Compact"/>
            </w:pPr>
            <w:r>
              <w:t xml:space="preserve">BR-140</w:t>
            </w:r>
          </w:p>
        </w:tc>
        <w:tc>
          <w:tcPr/>
          <w:p>
            <w:pPr>
              <w:pStyle w:val="Compact"/>
            </w:pPr>
            <w:r>
              <w:t xml:space="preserve">Màn Giám sát chỉ</w:t>
            </w:r>
            <w:r>
              <w:t xml:space="preserve"> </w:t>
            </w:r>
            <w:r>
              <w:t xml:space="preserve">“view + cảnh báo”</w:t>
            </w:r>
            <w:r>
              <w:t xml:space="preserve">, không cho thao tác trực tiếp trên bảng để thay đổi dữ liệu (ngoại lệ duy nhất: cột Dispatch Release — xem BR-145). Trạng thái</w:t>
            </w:r>
            <w:r>
              <w:t xml:space="preserve"> </w:t>
            </w:r>
            <w:r>
              <w:t xml:space="preserve">“Xanh đã xử lý”</w:t>
            </w:r>
            <w:r>
              <w:t xml:space="preserve"> </w:t>
            </w:r>
            <w:r>
              <w:t xml:space="preserve">được giữ lại để phục vụ thống kê khối lượng công việc theo ngày và giờ cao điểm — số lượng ô xanh trong một khoảng thời gian là cơ sở để đánh giá cường độ làm việc và phân chia ca trực.</w:t>
            </w:r>
          </w:p>
        </w:tc>
        <w:tc>
          <w:tcPr/>
          <w:p>
            <w:pPr>
              <w:pStyle w:val="Compact"/>
            </w:pPr>
            <w:r>
              <w:t xml:space="preserve">Functional</w:t>
            </w:r>
          </w:p>
        </w:tc>
        <w:tc>
          <w:tcPr/>
          <w:p>
            <w:pPr>
              <w:pStyle w:val="Compact"/>
            </w:pPr>
            <w:r>
              <w:t xml:space="preserve">Must</w:t>
            </w:r>
          </w:p>
        </w:tc>
        <w:tc>
          <w:tcPr/>
          <w:p>
            <w:pPr>
              <w:pStyle w:val="Compact"/>
            </w:pPr>
            <w:r>
              <w:t xml:space="preserve">KS 12/06 P2 §7, §10</w:t>
            </w:r>
          </w:p>
        </w:tc>
      </w:tr>
      <w:tr>
        <w:tc>
          <w:tcPr/>
          <w:p>
            <w:pPr>
              <w:pStyle w:val="Compact"/>
            </w:pPr>
            <w:r>
              <w:t xml:space="preserve">BR-141</w:t>
            </w:r>
          </w:p>
        </w:tc>
        <w:tc>
          <w:tcPr/>
          <w:p>
            <w:pPr>
              <w:pStyle w:val="Compact"/>
            </w:pPr>
            <w:r>
              <w:t xml:space="preserve">Hệ thống phải phân quyền hai lớp cho màn Giám sát: phân quyền chức năng (ai dùng chức năng gì) và phân quyền dữ liệu (scope theo carrier / khu vực / role); hỗ trợ một user có nhiều role và switch view sang role khác; super admin xem được toàn bộ; có sub-admin để phân chia phạm vi theo nhiệm vụ (điều phái viên có thể rotate vị trí trong ca trực)</w:t>
            </w:r>
            <w:r>
              <w:t xml:space="preserve"> </w:t>
            </w:r>
            <w:r>
              <w:rPr>
                <w:i/>
                <w:iCs/>
              </w:rPr>
              <w:t xml:space="preserve">(xem OID: SME-36 — mã khu vực điều phái)</w:t>
            </w:r>
            <w:r>
              <w:t xml:space="preserve">.</w:t>
            </w:r>
            <w:r>
              <w:t xml:space="preserve"> </w:t>
            </w:r>
            <w:r>
              <w:rPr>
                <w:i/>
                <w:iCs/>
              </w:rPr>
              <w:t xml:space="preserve">(kế thừa khung RBAC từ PH5 BR-501–503; PH1 áp dụng cho màn Giám sát và Flight Detail.)</w:t>
            </w:r>
          </w:p>
        </w:tc>
        <w:tc>
          <w:tcPr/>
          <w:p>
            <w:pPr>
              <w:pStyle w:val="Compact"/>
            </w:pPr>
            <w:r>
              <w:t xml:space="preserve">Functional</w:t>
            </w:r>
          </w:p>
        </w:tc>
        <w:tc>
          <w:tcPr/>
          <w:p>
            <w:pPr>
              <w:pStyle w:val="Compact"/>
            </w:pPr>
            <w:r>
              <w:t xml:space="preserve">Must</w:t>
            </w:r>
          </w:p>
        </w:tc>
        <w:tc>
          <w:tcPr/>
          <w:p>
            <w:pPr>
              <w:pStyle w:val="Compact"/>
            </w:pPr>
            <w:r>
              <w:t xml:space="preserve">KS 12/06 P2 §5</w:t>
            </w:r>
          </w:p>
        </w:tc>
      </w:tr>
      <w:tr>
        <w:tc>
          <w:tcPr/>
          <w:p>
            <w:pPr>
              <w:pStyle w:val="Compact"/>
            </w:pPr>
            <w:r>
              <w:t xml:space="preserve">BR-142</w:t>
            </w:r>
          </w:p>
        </w:tc>
        <w:tc>
          <w:tcPr/>
          <w:p>
            <w:pPr>
              <w:pStyle w:val="Compact"/>
            </w:pPr>
            <w:r>
              <w:t xml:space="preserve">Hệ thống phải lưu filter, cấu hình hiển thị cột và</w:t>
            </w:r>
            <w:r>
              <w:t xml:space="preserve"> </w:t>
            </w:r>
            <w:r>
              <w:t xml:space="preserve">“trạng thái gần nhất”</w:t>
            </w:r>
            <w:r>
              <w:t xml:space="preserve"> </w:t>
            </w:r>
            <w:r>
              <w:t xml:space="preserve">(last-used) theo profile cá nhân (mức user, không theo máy) — đăng nhập máy nào cũng giữ nguyên trải nghiệm. Thanh bộ lọc có cơ chế thu/mở (expand/collapse), mặc định ở trạng thái mở.</w:t>
            </w:r>
          </w:p>
        </w:tc>
        <w:tc>
          <w:tcPr/>
          <w:p>
            <w:pPr>
              <w:pStyle w:val="Compact"/>
            </w:pPr>
            <w:r>
              <w:t xml:space="preserve">Functional</w:t>
            </w:r>
          </w:p>
        </w:tc>
        <w:tc>
          <w:tcPr/>
          <w:p>
            <w:pPr>
              <w:pStyle w:val="Compact"/>
            </w:pPr>
            <w:r>
              <w:t xml:space="preserve">Must</w:t>
            </w:r>
          </w:p>
        </w:tc>
        <w:tc>
          <w:tcPr/>
          <w:p>
            <w:pPr>
              <w:pStyle w:val="Compact"/>
            </w:pPr>
            <w:r>
              <w:t xml:space="preserve">KS 12/06 P2 §5</w:t>
            </w:r>
          </w:p>
        </w:tc>
      </w:tr>
      <w:tr>
        <w:tc>
          <w:tcPr/>
          <w:p>
            <w:pPr>
              <w:pStyle w:val="Compact"/>
            </w:pPr>
            <w:r>
              <w:t xml:space="preserve">BR-144</w:t>
            </w:r>
          </w:p>
        </w:tc>
        <w:tc>
          <w:tcPr/>
          <w:p>
            <w:pPr>
              <w:pStyle w:val="Compact"/>
            </w:pPr>
            <w:r>
              <w:t xml:space="preserve">Cột Aircraft Registration (REG) cảnh báo theo logic kết hợp hai chốt kiểm soát (tàu Netline × tàu trên OFP đã Dispatch Release): Đỏ khi tàu Netline khác tàu trên OFP đã release (điều phái viên phải làm lại OFP); Vàng khi đã có OFP mới khớp tàu Netline nhưng chưa được release (cần thực hiện bước Release); Xanh khi khớp tàu và đã release; Không màu khi chưa có OFP hoặc OFP chưa release. Khi điều phái viên rê chuột vào ô REG, hệ thống hiển thị REG cũ → REG mới (mũi tên) và giờ đổi trên Netline theo định dạng</w:t>
            </w:r>
            <w:r>
              <w:t xml:space="preserve"> </w:t>
            </w:r>
            <w:r>
              <w:rPr>
                <w:rStyle w:val="VerbatimChar"/>
              </w:rPr>
              <w:t xml:space="preserve">HH:MM</w:t>
            </w:r>
            <w:r>
              <w:t xml:space="preserve"> </w:t>
            </w:r>
            <w:r>
              <w:t xml:space="preserve">(UTC). Khi click ô REG, hệ thống mở Flight Detail và active tab Aircraft hiển thị đầy đủ lịch sử đổi tàu. Hiển thị REG cắt tiền tố</w:t>
            </w:r>
            <w:r>
              <w:t xml:space="preserve"> </w:t>
            </w:r>
            <w:r>
              <w:rPr>
                <w:rStyle w:val="VerbatimChar"/>
              </w:rPr>
              <w:t xml:space="preserve">VN</w:t>
            </w:r>
            <w:r>
              <w:t xml:space="preserve"> </w:t>
            </w:r>
            <w:r>
              <w:t xml:space="preserve">cho nhóm VNA và VNB (VNA893 → A893, VNB… → B…); các nhóm khác (XU…) giữ nguyên đầy đủ</w:t>
            </w:r>
            <w:r>
              <w:t xml:space="preserve"> </w:t>
            </w:r>
            <w:r>
              <w:rPr>
                <w:i/>
                <w:iCs/>
              </w:rPr>
              <w:t xml:space="preserve">(xem OID: KS-35 — chính sách hiển thị Registration)</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12/06 P2 §9</w:t>
            </w:r>
          </w:p>
        </w:tc>
      </w:tr>
      <w:tr>
        <w:tc>
          <w:tcPr/>
          <w:p>
            <w:pPr>
              <w:pStyle w:val="Compact"/>
            </w:pPr>
            <w:r>
              <w:t xml:space="preserve">BR-145</w:t>
            </w:r>
          </w:p>
        </w:tc>
        <w:tc>
          <w:tcPr/>
          <w:p>
            <w:pPr>
              <w:pStyle w:val="Compact"/>
            </w:pPr>
            <w:r>
              <w:t xml:space="preserve">Hệ thống phải bổ sung cột Dispatch Release trên màn Giám sát cho phép điều phái viên bấm Dispatch Release trực tiếp (action shortcut); áp dụng cơ chế</w:t>
            </w:r>
            <w:r>
              <w:t xml:space="preserve"> </w:t>
            </w:r>
            <w:r>
              <w:t xml:space="preserve">“hai chốt kiểm soát”</w:t>
            </w:r>
            <w:r>
              <w:t xml:space="preserve"> </w:t>
            </w:r>
            <w:r>
              <w:t xml:space="preserve">(tàu khớp + đã release → Xanh); bấm Release tại cột này clear đồng bộ trạng thái Vàng ở các cột liên quan (REG…). Không tạo màn hình thứ hai cho chi tiết OFP toàn bộ chuyến — nếu cần chi tiết của một chuyến thì điều phái viên vào Flight Detail hoặc menu báo cáo riêng. Đây là ngoại lệ duy nhất của nguyên tắc</w:t>
            </w:r>
            <w:r>
              <w:t xml:space="preserve"> </w:t>
            </w:r>
            <w:r>
              <w:t xml:space="preserve">“Giám sát chỉ view + cảnh báo, không action”</w:t>
            </w:r>
            <w:r>
              <w:t xml:space="preserve"> </w:t>
            </w:r>
            <w:r>
              <w:t xml:space="preserve">tại BR-140</w:t>
            </w:r>
            <w:r>
              <w:t xml:space="preserve"> </w:t>
            </w:r>
            <w:r>
              <w:rPr>
                <w:i/>
                <w:iCs/>
              </w:rPr>
              <w:t xml:space="preserve">(xem OID: KS-37)</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12/06 P2 §10</w:t>
            </w:r>
          </w:p>
        </w:tc>
      </w:tr>
      <w:tr>
        <w:tc>
          <w:tcPr/>
          <w:p>
            <w:pPr>
              <w:pStyle w:val="Compact"/>
            </w:pPr>
            <w:r>
              <w:t xml:space="preserve">BR-146</w:t>
            </w:r>
          </w:p>
        </w:tc>
        <w:tc>
          <w:tcPr/>
          <w:p>
            <w:pPr>
              <w:pStyle w:val="Compact"/>
            </w:pPr>
            <w:r>
              <w:t xml:space="preserve">Cột Flight Number cảnh báo theo ba mức màu: Không màu khi số hiệu chuyến bình thường (không có suffix); Vàng khi chuyến có suffix</w:t>
            </w:r>
            <w:r>
              <w:t xml:space="preserve"> </w:t>
            </w:r>
            <w:r>
              <w:rPr>
                <w:rStyle w:val="VerbatimChar"/>
              </w:rPr>
              <w:t xml:space="preserve">D</w:t>
            </w:r>
            <w:r>
              <w:t xml:space="preserve"> </w:t>
            </w:r>
            <w:r>
              <w:t xml:space="preserve">hoặc</w:t>
            </w:r>
            <w:r>
              <w:t xml:space="preserve"> </w:t>
            </w:r>
            <w:r>
              <w:rPr>
                <w:rStyle w:val="VerbatimChar"/>
              </w:rPr>
              <w:t xml:space="preserve">Z</w:t>
            </w:r>
            <w:r>
              <w:t xml:space="preserve"> </w:t>
            </w:r>
            <w:r>
              <w:t xml:space="preserve">(chuyến đặc thù đã chuyển sang ngày sau — hệ thống luôn giữ vàng để điều phái viên lưu ý, không chuyển sang xanh dù đã release); Đỏ khi trước có</w:t>
            </w:r>
            <w:r>
              <w:t xml:space="preserve"> </w:t>
            </w:r>
            <w:r>
              <w:rPr>
                <w:rStyle w:val="VerbatimChar"/>
              </w:rPr>
              <w:t xml:space="preserve">D/Z</w:t>
            </w:r>
            <w:r>
              <w:t xml:space="preserve"> </w:t>
            </w:r>
            <w:r>
              <w:t xml:space="preserve">nay mất</w:t>
            </w:r>
            <w:r>
              <w:t xml:space="preserve"> </w:t>
            </w:r>
            <w:r>
              <w:rPr>
                <w:rStyle w:val="VerbatimChar"/>
              </w:rPr>
              <w:t xml:space="preserve">D</w:t>
            </w:r>
            <w:r>
              <w:t xml:space="preserve"> </w:t>
            </w:r>
            <w:r>
              <w:t xml:space="preserve">(do khắc phục sớm đưa về ngày gốc — điều phái viên có thể đã báo khách hoặc đã soạn tài liệu theo phương án ngày gốc nên cần làm lại). Hover hiển thị lịch sử D/Z gồm thời điểm Netline thêm</w:t>
            </w:r>
            <w:r>
              <w:t xml:space="preserve"> </w:t>
            </w:r>
            <w:r>
              <w:rPr>
                <w:rStyle w:val="VerbatimChar"/>
              </w:rPr>
              <w:t xml:space="preserve">D/Z</w:t>
            </w:r>
            <w:r>
              <w:t xml:space="preserve"> </w:t>
            </w:r>
            <w:r>
              <w:t xml:space="preserve">và thời điểm mất (nếu có). Trường hợp chuyến chuyển sang ngày sau mà không qua</w:t>
            </w:r>
            <w:r>
              <w:t xml:space="preserve"> </w:t>
            </w:r>
            <w:r>
              <w:rPr>
                <w:rStyle w:val="VerbatimChar"/>
              </w:rPr>
              <w:t xml:space="preserve">D/Z</w:t>
            </w:r>
            <w:r>
              <w:t xml:space="preserve"> </w:t>
            </w:r>
            <w:r>
              <w:t xml:space="preserve">(chỉ đổi ETD) thì cảnh báo nằm ở cột ETD, không phải Flight Number. Trạng thái đỏ cột Flight Number được clear khi chuyến đã IN hoặc ARR (xem BR-147)</w:t>
            </w:r>
            <w:r>
              <w:t xml:space="preserve"> </w:t>
            </w:r>
            <w:r>
              <w:rPr>
                <w:i/>
                <w:iCs/>
              </w:rPr>
              <w:t xml:space="preserve">(xem OID: KS-36 — hành vi Lido khi chuyến mất</w:t>
            </w:r>
            <w:r>
              <w:rPr>
                <w:i/>
                <w:iCs/>
              </w:rPr>
              <w:t xml:space="preserve"> </w:t>
            </w:r>
            <w:r>
              <w:rPr>
                <w:rStyle w:val="VerbatimChar"/>
                <w:i/>
                <w:iCs/>
              </w:rPr>
              <w:t xml:space="preserve">D</w:t>
            </w:r>
            <w:r>
              <w:rPr>
                <w:i/>
                <w:iCs/>
              </w:rPr>
              <w:t xml:space="preserve">)</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12/06 P2 §11</w:t>
            </w:r>
          </w:p>
        </w:tc>
      </w:tr>
      <w:tr>
        <w:tc>
          <w:tcPr/>
          <w:p>
            <w:pPr>
              <w:pStyle w:val="Compact"/>
            </w:pPr>
            <w:r>
              <w:t xml:space="preserve">BR-147</w:t>
            </w:r>
          </w:p>
        </w:tc>
        <w:tc>
          <w:tcPr/>
          <w:p>
            <w:pPr>
              <w:pStyle w:val="Compact"/>
            </w:pPr>
            <w:r>
              <w:t xml:space="preserve">Cột ETA / IN / ARR chuyển sang Xanh (hoàn tất chuyến) khi nhận điện IN dẫn đến ARR; nguồn dữ liệu: A-CDM (nội địa cập nhật gần real-time, quốc tế chấp nhận trễ) kết hợp điện ACARS ARR/IN qua Netline (lấy nguồn tới trước, ưu tiên theo Netline vì thường cập nhật nhanh hơn). Khi ô chuyển Xanh, các cảnh báo Đỏ liên quan trong cùng chuyến được clear hoặc chuyển sang trạng thái cuối tương ứng. Quy tắc clear hoặc giữ Đỏ sau khi chuyến cất cánh cho các cảnh báo</w:t>
            </w:r>
            <w:r>
              <w:t xml:space="preserve"> </w:t>
            </w:r>
            <w:r>
              <w:t xml:space="preserve">“vẫn bay dù đỏ/vàng”</w:t>
            </w:r>
            <w:r>
              <w:t xml:space="preserve"> </w:t>
            </w:r>
            <w:r>
              <w:t xml:space="preserve">(ví dụ thời tiết) theo từng cột — chưa chốt đồng nhất</w:t>
            </w:r>
            <w:r>
              <w:t xml:space="preserve"> </w:t>
            </w:r>
            <w:r>
              <w:rPr>
                <w:i/>
                <w:iCs/>
              </w:rPr>
              <w:t xml:space="preserve">(xem OID: KS-38)</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12/06 P2 §12</w:t>
            </w:r>
          </w:p>
        </w:tc>
      </w:tr>
      <w:tr>
        <w:tc>
          <w:tcPr/>
          <w:p>
            <w:pPr>
              <w:pStyle w:val="Compact"/>
            </w:pPr>
            <w:r>
              <w:t xml:space="preserve">BR-148</w:t>
            </w:r>
          </w:p>
        </w:tc>
        <w:tc>
          <w:tcPr/>
          <w:p>
            <w:pPr>
              <w:pStyle w:val="Compact"/>
            </w:pPr>
            <w:r>
              <w:t xml:space="preserve">Màn Giám sát dùng time window cấu hình được, gồm khoảng lùi lại (look-back, ví dụ 15 phút / 30 phút / 1 giờ) và khoảng tiến tới (look-ahead, đủ rộng để bao mốc upload OFP quốc tế — ví dụ 240 phút trước STD); bảng trôi theo giờ thực (chuyến mới có ETD sắp tới được đẩy vào bảng, chuyến cũ trôi xuống và ra khỏi vùng hiển thị); số dòng thường trực vào khoảng 25 dòng nhưng vẫn cho phép kéo bảng khi cần; admin set mặc định theo role, user override và lưu vào profile cá nhân; sắp xếp danh sách mặc định theo ETD.</w:t>
            </w:r>
          </w:p>
        </w:tc>
        <w:tc>
          <w:tcPr/>
          <w:p>
            <w:pPr>
              <w:pStyle w:val="Compact"/>
            </w:pPr>
            <w:r>
              <w:t xml:space="preserve">Functional</w:t>
            </w:r>
          </w:p>
        </w:tc>
        <w:tc>
          <w:tcPr/>
          <w:p>
            <w:pPr>
              <w:pStyle w:val="Compact"/>
            </w:pPr>
            <w:r>
              <w:t xml:space="preserve">Must</w:t>
            </w:r>
          </w:p>
        </w:tc>
        <w:tc>
          <w:tcPr/>
          <w:p>
            <w:pPr>
              <w:pStyle w:val="Compact"/>
            </w:pPr>
            <w:r>
              <w:t xml:space="preserve">KS 12/06 P2 §8</w:t>
            </w:r>
          </w:p>
        </w:tc>
      </w:tr>
      <w:tr>
        <w:tc>
          <w:tcPr/>
          <w:p>
            <w:pPr>
              <w:pStyle w:val="Compact"/>
            </w:pPr>
            <w:r>
              <w:t xml:space="preserve">BR-149</w:t>
            </w:r>
          </w:p>
        </w:tc>
        <w:tc>
          <w:tcPr/>
          <w:p>
            <w:pPr>
              <w:pStyle w:val="Compact"/>
            </w:pPr>
            <w:r>
              <w:t xml:space="preserve">Hệ thống phải giữ giám sát chuyến đường dài chưa đáp đến khi nhận IN/ARR dù đã ngoài time window (ví dụ chuyến đi Mỹ kéo dài 13–16 tiếng), thuộc phạm vi Flight Watch (Phase 5 — In-Flight Monitoring); sinh cảnh báo</w:t>
            </w:r>
            <w:r>
              <w:t xml:space="preserve"> </w:t>
            </w:r>
            <w:r>
              <w:t xml:space="preserve">“vào gate chậm”</w:t>
            </w:r>
            <w:r>
              <w:t xml:space="preserve"> </w:t>
            </w:r>
            <w:r>
              <w:t xml:space="preserve">khi chuyến vào gate chậm so với ETA kết điểm — điều phái viên có trách nhiệm monitor đến tận chặng hạ cánh vào gate. Cơ chế giữ lại cụ thể (để trôi tự nhiên / giữ trong bảng / filter phụ / scroll) và ngưỡng phút</w:t>
            </w:r>
            <w:r>
              <w:t xml:space="preserve"> </w:t>
            </w:r>
            <w:r>
              <w:t xml:space="preserve">“vào gate chậm”</w:t>
            </w:r>
            <w:r>
              <w:t xml:space="preserve"> </w:t>
            </w:r>
            <w:r>
              <w:rPr>
                <w:i/>
                <w:iCs/>
              </w:rPr>
              <w:t xml:space="preserve">(xem OID: KS-33, KS-34)</w:t>
            </w:r>
            <w:r>
              <w:t xml:space="preserve">.</w:t>
            </w:r>
          </w:p>
        </w:tc>
        <w:tc>
          <w:tcPr/>
          <w:p>
            <w:pPr>
              <w:pStyle w:val="Compact"/>
            </w:pPr>
            <w:r>
              <w:t xml:space="preserve">Functional</w:t>
            </w:r>
          </w:p>
        </w:tc>
        <w:tc>
          <w:tcPr/>
          <w:p>
            <w:pPr>
              <w:pStyle w:val="Compact"/>
            </w:pPr>
            <w:r>
              <w:t xml:space="preserve">Should</w:t>
            </w:r>
          </w:p>
        </w:tc>
        <w:tc>
          <w:tcPr/>
          <w:p>
            <w:pPr>
              <w:pStyle w:val="Compact"/>
            </w:pPr>
            <w:r>
              <w:t xml:space="preserve">KS 12/06 P2 §8</w:t>
            </w:r>
          </w:p>
        </w:tc>
      </w:tr>
      <w:tr>
        <w:tc>
          <w:tcPr/>
          <w:p>
            <w:pPr>
              <w:pStyle w:val="Compact"/>
            </w:pPr>
            <w:r>
              <w:t xml:space="preserve">BR-150</w:t>
            </w:r>
          </w:p>
        </w:tc>
        <w:tc>
          <w:tcPr/>
          <w:p>
            <w:pPr>
              <w:pStyle w:val="Compact"/>
            </w:pPr>
            <w:r>
              <w:t xml:space="preserve">Hệ thống phải áp dụng một format hiển thị</w:t>
            </w:r>
            <w:r>
              <w:t xml:space="preserve"> </w:t>
            </w:r>
            <w:r>
              <w:t xml:space="preserve">“lịch sử đổi”</w:t>
            </w:r>
            <w:r>
              <w:t xml:space="preserve"> </w:t>
            </w:r>
            <w:r>
              <w:t xml:space="preserve">chung cho mọi đối tượng cần truy vết: lịch sử đổi tàu, đổi tổ bay, đổi giờ ETD, lịch sử suffix</w:t>
            </w:r>
            <w:r>
              <w:t xml:space="preserve"> </w:t>
            </w:r>
            <w:r>
              <w:rPr>
                <w:rStyle w:val="VerbatimChar"/>
              </w:rPr>
              <w:t xml:space="preserve">D/Z</w:t>
            </w:r>
            <w:r>
              <w:t xml:space="preserve">. Ưu tiên timeline kéo dọc (vertical), các mốc nối nhau bằng mũi tên kèm giờ thay đổi theo UTC định dạng</w:t>
            </w:r>
            <w:r>
              <w:t xml:space="preserve"> </w:t>
            </w:r>
            <w:r>
              <w:rPr>
                <w:rStyle w:val="VerbatimChar"/>
              </w:rPr>
              <w:t xml:space="preserve">HH:MM</w:t>
            </w:r>
            <w:r>
              <w:t xml:space="preserve">. Mỗi lần update là một dòng và sắp xếp theo thứ tự update, điều phái viên nhìn các dòng để biết trường nào thay đổi, do ai và vào thời điểm nào.</w:t>
            </w:r>
          </w:p>
        </w:tc>
        <w:tc>
          <w:tcPr/>
          <w:p>
            <w:pPr>
              <w:pStyle w:val="Compact"/>
            </w:pPr>
            <w:r>
              <w:t xml:space="preserve">Functional</w:t>
            </w:r>
          </w:p>
        </w:tc>
        <w:tc>
          <w:tcPr/>
          <w:p>
            <w:pPr>
              <w:pStyle w:val="Compact"/>
            </w:pPr>
            <w:r>
              <w:t xml:space="preserve">Must</w:t>
            </w:r>
          </w:p>
        </w:tc>
        <w:tc>
          <w:tcPr/>
          <w:p>
            <w:pPr>
              <w:pStyle w:val="Compact"/>
            </w:pPr>
            <w:r>
              <w:t xml:space="preserve">KS 12/06 P2 §13</w:t>
            </w:r>
          </w:p>
        </w:tc>
      </w:tr>
    </w:tbl>
    <w:bookmarkEnd w:id="82"/>
    <w:bookmarkStart w:id="83" w:name="tích-hợp-acars-và-a-cdm"/>
    <w:p>
      <w:pPr>
        <w:pStyle w:val="Heading3"/>
      </w:pPr>
      <w:r>
        <w:t xml:space="preserve">§7.1.7 — Tích hợp ACARS và A-CDM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BR-111</w:t>
            </w:r>
          </w:p>
        </w:tc>
        <w:tc>
          <w:tcPr/>
          <w:p>
            <w:pPr>
              <w:pStyle w:val="Compact"/>
            </w:pPr>
            <w:r>
              <w:t xml:space="preserve">Hệ thống phải theo dõi các cột mốc khai thác sân bay phục vụ OTP và OSP: vị trí đỗ (parking stand), cửa khởi hành (Boarding Gate), giờ bắt đầu đón khách thực tế, băng chuyền hành lý, dịch vụ mặt đất. Chuẩn hóa bộ mốc thời gian khai thác theo A-CDM/ICAO (ELDT/ALDT/SOBT/EOBT/TOBT/AOBT/TSAT/CTOT/ATOT…) và mốc sự kiện (APU/Engine ON-OFF, doors, service start/end, ETD CAAV).</w:t>
            </w:r>
          </w:p>
        </w:tc>
        <w:tc>
          <w:tcPr/>
          <w:p>
            <w:pPr>
              <w:pStyle w:val="Compact"/>
            </w:pPr>
            <w:r>
              <w:t xml:space="preserve">Functional</w:t>
            </w:r>
          </w:p>
        </w:tc>
        <w:tc>
          <w:tcPr/>
          <w:p>
            <w:pPr>
              <w:pStyle w:val="Compact"/>
            </w:pPr>
            <w:r>
              <w:t xml:space="preserve">Must</w:t>
            </w:r>
          </w:p>
        </w:tc>
        <w:tc>
          <w:tcPr/>
          <w:p>
            <w:pPr>
              <w:pStyle w:val="Compact"/>
            </w:pPr>
            <w:r>
              <w:t xml:space="preserve">KS 09/06 §II.8; YCKT FOS</w:t>
            </w:r>
          </w:p>
        </w:tc>
      </w:tr>
      <w:tr>
        <w:tc>
          <w:tcPr/>
          <w:p>
            <w:pPr>
              <w:pStyle w:val="Compact"/>
            </w:pPr>
            <w:r>
              <w:t xml:space="preserve">BR-180</w:t>
            </w:r>
          </w:p>
        </w:tc>
        <w:tc>
          <w:tcPr/>
          <w:p>
            <w:pPr>
              <w:pStyle w:val="Compact"/>
            </w:pPr>
            <w:r>
              <w:t xml:space="preserve">Hệ thống phải</w:t>
            </w:r>
            <w:r>
              <w:t xml:space="preserve"> </w:t>
            </w:r>
            <w:r>
              <w:rPr>
                <w:b/>
                <w:bCs/>
              </w:rPr>
              <w:t xml:space="preserve">tiêu thụ 16 mốc thời gian A-CDM</w:t>
            </w:r>
            <w:r>
              <w:t xml:space="preserve"> </w:t>
            </w:r>
            <w:r>
              <w:t xml:space="preserve">do PH5 (BR-528) tích hợp từ hệ thống A-CDM sân bay (chuỗi từ khi tàu bay Landing → In-block → Startup Approved → Push back → Take-off), cập nhật liên tục khi có thay đổi về ước tính tiếp cận hoặc hạ cánh. Tích hợp theo từng giai đoạn, ưu tiên phủ HAN và TSN trước. Các sân bay ngoài phạm vi A-CDM sẽ dùng nguồn thay thế là Amadeus hoặc Flight Status. Hệ thống phải xử lý hiệu ứng dây chuyền: khi chuyến trước bị trễ, tất cả các mốc thời gian của chuyến sau bị dịch lùi theo cộng dồn. Phạm vi sân bay tích hợp A-CDM đợt đầu</w:t>
            </w:r>
            <w:r>
              <w:t xml:space="preserve"> </w:t>
            </w:r>
            <w:r>
              <w:rPr>
                <w:i/>
                <w:iCs/>
              </w:rPr>
              <w:t xml:space="preserve">(xem OID: KS-39)</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15/06 §II.1</w:t>
            </w:r>
          </w:p>
        </w:tc>
      </w:tr>
      <w:tr>
        <w:tc>
          <w:tcPr/>
          <w:p>
            <w:pPr>
              <w:pStyle w:val="Compact"/>
            </w:pPr>
            <w:r>
              <w:t xml:space="preserve">BR-181</w:t>
            </w:r>
          </w:p>
        </w:tc>
        <w:tc>
          <w:tcPr/>
          <w:p>
            <w:pPr>
              <w:pStyle w:val="Compact"/>
            </w:pPr>
            <w:r>
              <w:t xml:space="preserve">Hệ thống phải lấy parking stand từ API của VIAGS, với A-CDM là nguồn ưu tiên. Khi dữ liệu A-CDM chưa có, hệ thống dùng nguồn dự phòng thay thế. Tên nguồn dự phòng cần làm rõ</w:t>
            </w:r>
            <w:r>
              <w:t xml:space="preserve"> </w:t>
            </w:r>
            <w:r>
              <w:rPr>
                <w:i/>
                <w:iCs/>
              </w:rPr>
              <w:t xml:space="preserve">(xem OID: KS-40)</w:t>
            </w:r>
            <w:r>
              <w:t xml:space="preserve">.</w:t>
            </w:r>
          </w:p>
        </w:tc>
        <w:tc>
          <w:tcPr/>
          <w:p>
            <w:pPr>
              <w:pStyle w:val="Compact"/>
            </w:pPr>
            <w:r>
              <w:t xml:space="preserve">Functional</w:t>
            </w:r>
          </w:p>
        </w:tc>
        <w:tc>
          <w:tcPr/>
          <w:p>
            <w:pPr>
              <w:pStyle w:val="Compact"/>
            </w:pPr>
            <w:r>
              <w:t xml:space="preserve">Should</w:t>
            </w:r>
          </w:p>
        </w:tc>
        <w:tc>
          <w:tcPr/>
          <w:p>
            <w:pPr>
              <w:pStyle w:val="Compact"/>
            </w:pPr>
            <w:r>
              <w:t xml:space="preserve">KS 15/06 §II.1</w:t>
            </w:r>
          </w:p>
        </w:tc>
      </w:tr>
      <w:tr>
        <w:tc>
          <w:tcPr/>
          <w:p>
            <w:pPr>
              <w:pStyle w:val="Compact"/>
            </w:pPr>
            <w:r>
              <w:t xml:space="preserve">BR-182</w:t>
            </w:r>
          </w:p>
        </w:tc>
        <w:tc>
          <w:tcPr/>
          <w:p>
            <w:pPr>
              <w:pStyle w:val="Compact"/>
            </w:pPr>
            <w:r>
              <w:t xml:space="preserve">Hệ thống phải tính thời gian quay đầu tàu bay (ITT — Intermediate Turn Time) từ thời điểm tàu vào bãi đỗ của chuyến trước đến khi tàu rời bãi đỗ của chuyến sau; áp dụng quy định về thời gian quay đầu tối thiểu (tại sân bay Hà Nội điển hình khoảng 45 phút).</w:t>
            </w:r>
          </w:p>
        </w:tc>
        <w:tc>
          <w:tcPr/>
          <w:p>
            <w:pPr>
              <w:pStyle w:val="Compact"/>
            </w:pPr>
            <w:r>
              <w:t xml:space="preserve">Functional</w:t>
            </w:r>
          </w:p>
        </w:tc>
        <w:tc>
          <w:tcPr/>
          <w:p>
            <w:pPr>
              <w:pStyle w:val="Compact"/>
            </w:pPr>
            <w:r>
              <w:t xml:space="preserve">Must</w:t>
            </w:r>
          </w:p>
        </w:tc>
        <w:tc>
          <w:tcPr/>
          <w:p>
            <w:pPr>
              <w:pStyle w:val="Compact"/>
            </w:pPr>
            <w:r>
              <w:t xml:space="preserve">KS 15/06 §II.1</w:t>
            </w:r>
          </w:p>
        </w:tc>
      </w:tr>
      <w:tr>
        <w:tc>
          <w:tcPr/>
          <w:p>
            <w:pPr>
              <w:pStyle w:val="Compact"/>
            </w:pPr>
            <w:r>
              <w:t xml:space="preserve">BR-183</w:t>
            </w:r>
          </w:p>
        </w:tc>
        <w:tc>
          <w:tcPr/>
          <w:p>
            <w:pPr>
              <w:pStyle w:val="Compact"/>
            </w:pPr>
            <w:r>
              <w:t xml:space="preserve">Hệ thống phải xây dựng quy tắc gắn cảnh báo với mốc ACARS riêng cho mỗi loại cảnh báo (Phase Trigger): ví dụ cảnh báo loại A đến mốc OFF (Off-blocks) thì tắt, cảnh báo loại B đến mốc ON (On-blocks) thì tắt, cảnh báo loại C đến mốc IN thì tắt. Mỗi cảnh báo có quy tắc raise và clear rõ ràng</w:t>
            </w:r>
            <w:r>
              <w:t xml:space="preserve"> </w:t>
            </w:r>
            <w:r>
              <w:rPr>
                <w:i/>
                <w:iCs/>
              </w:rPr>
              <w:t xml:space="preserve">(xem OID: KS-26)</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chiều §II.6</w:t>
            </w:r>
          </w:p>
        </w:tc>
      </w:tr>
      <w:tr>
        <w:tc>
          <w:tcPr/>
          <w:p>
            <w:pPr>
              <w:pStyle w:val="Compact"/>
            </w:pPr>
            <w:r>
              <w:t xml:space="preserve">BR-184</w:t>
            </w:r>
          </w:p>
        </w:tc>
        <w:tc>
          <w:tcPr/>
          <w:p>
            <w:pPr>
              <w:pStyle w:val="Compact"/>
            </w:pPr>
            <w:r>
              <w:t xml:space="preserve">Hệ thống phải tích hợp thông tin A-CDM phục vụ Phase 4 (theo dõi chuẩn bị khởi hành) để biết chuyến đã phục vụ đến giai đoạn nào tại sân, kết hợp với mốc ACARS để cập nhật trạng thái taxi-out, cất cánh, đang bay, taxi-in trên màn Monitoring tổng quan.</w:t>
            </w:r>
          </w:p>
        </w:tc>
        <w:tc>
          <w:tcPr/>
          <w:p>
            <w:pPr>
              <w:pStyle w:val="Compact"/>
            </w:pPr>
            <w:r>
              <w:t xml:space="preserve">Functional</w:t>
            </w:r>
          </w:p>
        </w:tc>
        <w:tc>
          <w:tcPr/>
          <w:p>
            <w:pPr>
              <w:pStyle w:val="Compact"/>
            </w:pPr>
            <w:r>
              <w:t xml:space="preserve">Must</w:t>
            </w:r>
          </w:p>
        </w:tc>
        <w:tc>
          <w:tcPr/>
          <w:p>
            <w:pPr>
              <w:pStyle w:val="Compact"/>
            </w:pPr>
            <w:r>
              <w:t xml:space="preserve">KS 11/06 chiều §II.6</w:t>
            </w:r>
          </w:p>
        </w:tc>
      </w:tr>
    </w:tbl>
    <w:bookmarkEnd w:id="83"/>
    <w:bookmarkStart w:id="84" w:name="phân-quyền-tự-động-hóa-và-vận-hành"/>
    <w:p>
      <w:pPr>
        <w:pStyle w:val="Heading3"/>
      </w:pPr>
      <w:r>
        <w:t xml:space="preserve">§7.1.8 — Phân quyền, tự động hóa và vận hành</w:t>
      </w:r>
    </w:p>
    <w:p>
      <w:pPr>
        <w:pStyle w:val="BlockText"/>
      </w:pPr>
      <w:r>
        <w:rPr>
          <w:i/>
          <w:iCs/>
        </w:rPr>
        <w:t xml:space="preserve">Chuẩn UI toàn hệ thống (ngôn ngữ EN, UTC, 24h, dark mode, cell-level coloring): xem PH5 BR-517/518.</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BR-190</w:t>
            </w:r>
          </w:p>
        </w:tc>
        <w:tc>
          <w:tcPr/>
          <w:p>
            <w:pPr>
              <w:pStyle w:val="Compact"/>
            </w:pPr>
            <w:r>
              <w:t xml:space="preserve">Hệ thống phải cấp quyền thực hiện Release OFP theo từng người dùng, do admin kích hoạt; hệ thống ghi lại đầy đủ thông tin người đã thực hiện Release để phục vụ kiểm tra (audit) về sau.</w:t>
            </w:r>
          </w:p>
        </w:tc>
        <w:tc>
          <w:tcPr/>
          <w:p>
            <w:pPr>
              <w:pStyle w:val="Compact"/>
            </w:pPr>
            <w:r>
              <w:t xml:space="preserve">Functional</w:t>
            </w:r>
          </w:p>
        </w:tc>
        <w:tc>
          <w:tcPr/>
          <w:p>
            <w:pPr>
              <w:pStyle w:val="Compact"/>
            </w:pPr>
            <w:r>
              <w:t xml:space="preserve">Must</w:t>
            </w:r>
          </w:p>
        </w:tc>
        <w:tc>
          <w:tcPr/>
          <w:p>
            <w:pPr>
              <w:pStyle w:val="Compact"/>
            </w:pPr>
            <w:r>
              <w:t xml:space="preserve">KS 15/06 §II.3</w:t>
            </w:r>
          </w:p>
        </w:tc>
      </w:tr>
      <w:tr>
        <w:tc>
          <w:tcPr/>
          <w:p>
            <w:pPr>
              <w:pStyle w:val="Compact"/>
            </w:pPr>
            <w:r>
              <w:t xml:space="preserve">BR-191</w:t>
            </w:r>
          </w:p>
        </w:tc>
        <w:tc>
          <w:tcPr/>
          <w:p>
            <w:pPr>
              <w:pStyle w:val="Compact"/>
            </w:pPr>
            <w:r>
              <w:t xml:space="preserve">Hệ thống phải yêu cầu mỗi ca trực đăng nhập bằng tài khoản riêng để ghi nhận đúng người thực hiện thao tác. Đối với tài khoản bot dùng để tự động upload OFP (hiện được đề cập với tên AOS), phải đặt tên tài khoản theo vai trò (ví dụ</w:t>
            </w:r>
            <w:r>
              <w:t xml:space="preserve"> </w:t>
            </w:r>
            <w:r>
              <w:rPr>
                <w:rStyle w:val="VerbatimChar"/>
              </w:rPr>
              <w:t xml:space="preserve">Dispatch_Auto</w:t>
            </w:r>
            <w:r>
              <w:t xml:space="preserve">) hoặc tạo nhiều bot riêng biệt cho từng ca để hệ thống phân biệt được ca nào đã thực hiện thao tác. Tên đầy đủ và nghĩa của AOS</w:t>
            </w:r>
            <w:r>
              <w:t xml:space="preserve"> </w:t>
            </w:r>
            <w:r>
              <w:rPr>
                <w:i/>
                <w:iCs/>
              </w:rPr>
              <w:t xml:space="preserve">(xem OID: KS-43)</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15/06 §II.3</w:t>
            </w:r>
          </w:p>
        </w:tc>
      </w:tr>
      <w:tr>
        <w:tc>
          <w:tcPr/>
          <w:p>
            <w:pPr>
              <w:pStyle w:val="Compact"/>
            </w:pPr>
            <w:r>
              <w:t xml:space="preserve">BR-192</w:t>
            </w:r>
          </w:p>
        </w:tc>
        <w:tc>
          <w:tcPr/>
          <w:p>
            <w:pPr>
              <w:pStyle w:val="Compact"/>
            </w:pPr>
            <w:r>
              <w:t xml:space="preserve">Hệ thống phải xác định cơ chế ghi nhận attribution cho từng phiên bản OFP khi bàn giao ca: khi ca trước upload OFP phiên bản gốc và ca sau lấy bản đó làm cơ sở, chỉnh sửa rồi upload thành phiên bản mới, hệ thống cần phản ánh đúng người làm bản gốc thay vì chỉ ghi tên ca sau. Cơ chế cụ thể cần làm rõ</w:t>
            </w:r>
            <w:r>
              <w:t xml:space="preserve"> </w:t>
            </w:r>
            <w:r>
              <w:rPr>
                <w:i/>
                <w:iCs/>
              </w:rPr>
              <w:t xml:space="preserve">(xem OID: KS-42)</w:t>
            </w:r>
            <w:r>
              <w:t xml:space="preserve">.</w:t>
            </w:r>
          </w:p>
        </w:tc>
        <w:tc>
          <w:tcPr/>
          <w:p>
            <w:pPr>
              <w:pStyle w:val="Compact"/>
            </w:pPr>
            <w:r>
              <w:t xml:space="preserve">Functional</w:t>
            </w:r>
          </w:p>
        </w:tc>
        <w:tc>
          <w:tcPr/>
          <w:p>
            <w:pPr>
              <w:pStyle w:val="Compact"/>
            </w:pPr>
            <w:r>
              <w:t xml:space="preserve">Should</w:t>
            </w:r>
          </w:p>
        </w:tc>
        <w:tc>
          <w:tcPr/>
          <w:p>
            <w:pPr>
              <w:pStyle w:val="Compact"/>
            </w:pPr>
            <w:r>
              <w:t xml:space="preserve">KS 15/06 §II.3</w:t>
            </w:r>
          </w:p>
        </w:tc>
      </w:tr>
    </w:tbl>
    <w:p>
      <w:r>
        <w:pict>
          <v:rect style="width:0;height:1.5pt" o:hralign="center" o:hrstd="t" o:hr="t"/>
        </w:pict>
      </w:r>
    </w:p>
    <w:p>
      <w:pPr>
        <w:pStyle w:val="FirstParagraph"/>
      </w:pPr>
      <w:r>
        <w:rPr>
          <w:b/>
          <w:bCs/>
        </w:rPr>
        <w:t xml:space="preserve">Tổng số BR PH1 (v0.7):</w:t>
      </w:r>
      <w:r>
        <w:t xml:space="preserve"> </w:t>
      </w:r>
      <w:r>
        <w:t xml:space="preserve">75 BR.</w:t>
      </w:r>
    </w:p>
    <w:p>
      <w:pPr>
        <w:pStyle w:val="Compact"/>
        <w:numPr>
          <w:ilvl w:val="0"/>
          <w:numId w:val="1009"/>
        </w:numPr>
      </w:pPr>
      <w:r>
        <w:rPr>
          <w:b/>
          <w:bCs/>
        </w:rPr>
        <w:t xml:space="preserve">Kế thừa từ v0.5 (giữ nguyên hoặc tinh chỉnh wording):</w:t>
      </w:r>
      <w:r>
        <w:t xml:space="preserve"> </w:t>
      </w:r>
      <w:r>
        <w:t xml:space="preserve">BR-101…BR-109, BR-110a…BR-110f (6 BR atomic), BR-111, BR-113…BR-142, BR-144…BR-150 — tổng 54 BR.</w:t>
      </w:r>
    </w:p>
    <w:p>
      <w:pPr>
        <w:pStyle w:val="Compact"/>
        <w:numPr>
          <w:ilvl w:val="0"/>
          <w:numId w:val="1009"/>
        </w:numPr>
      </w:pPr>
      <w:r>
        <w:rPr>
          <w:b/>
          <w:bCs/>
        </w:rPr>
        <w:t xml:space="preserve">Dispatch Release / Captain’s Release và quản lý phiên bản OFP (§7.1.3):</w:t>
      </w:r>
      <w:r>
        <w:t xml:space="preserve"> </w:t>
      </w:r>
      <w:r>
        <w:t xml:space="preserve">BR-160…BR-176 — 17 BR.</w:t>
      </w:r>
    </w:p>
    <w:p>
      <w:pPr>
        <w:pStyle w:val="Compact"/>
        <w:numPr>
          <w:ilvl w:val="0"/>
          <w:numId w:val="1009"/>
        </w:numPr>
      </w:pPr>
      <w:r>
        <w:rPr>
          <w:b/>
          <w:bCs/>
        </w:rPr>
        <w:t xml:space="preserve">Cảnh báo thiếu tài liệu (§7.1.5):</w:t>
      </w:r>
      <w:r>
        <w:t xml:space="preserve"> </w:t>
      </w:r>
      <w:r>
        <w:t xml:space="preserve">BR-126a, BR-126b — 2 BR.</w:t>
      </w:r>
    </w:p>
    <w:p>
      <w:pPr>
        <w:pStyle w:val="Compact"/>
        <w:numPr>
          <w:ilvl w:val="0"/>
          <w:numId w:val="1009"/>
        </w:numPr>
      </w:pPr>
      <w:r>
        <w:rPr>
          <w:b/>
          <w:bCs/>
        </w:rPr>
        <w:t xml:space="preserve">Thời tiết en-route (§7.1.2):</w:t>
      </w:r>
      <w:r>
        <w:t xml:space="preserve"> </w:t>
      </w:r>
      <w:r>
        <w:t xml:space="preserve">BR-119a — 1 BR.</w:t>
      </w:r>
    </w:p>
    <w:p>
      <w:pPr>
        <w:pStyle w:val="Compact"/>
        <w:numPr>
          <w:ilvl w:val="0"/>
          <w:numId w:val="1009"/>
        </w:numPr>
      </w:pPr>
      <w:r>
        <w:rPr>
          <w:b/>
          <w:bCs/>
        </w:rPr>
        <w:t xml:space="preserve">Tích hợp ACARS và A-CDM (§7.1.7):</w:t>
      </w:r>
      <w:r>
        <w:t xml:space="preserve"> </w:t>
      </w:r>
      <w:r>
        <w:t xml:space="preserve">BR-180…BR-184 — 5 BR; nhánh ACARS/Monitoring BR-125a, BR-125b — 2 BR (đã tính trong nhóm §7.1.6).</w:t>
      </w:r>
    </w:p>
    <w:p>
      <w:pPr>
        <w:pStyle w:val="Compact"/>
        <w:numPr>
          <w:ilvl w:val="0"/>
          <w:numId w:val="1009"/>
        </w:numPr>
      </w:pPr>
      <w:r>
        <w:rPr>
          <w:b/>
          <w:bCs/>
        </w:rPr>
        <w:t xml:space="preserve">Phân quyền và vận hành (§7.1.8):</w:t>
      </w:r>
      <w:r>
        <w:t xml:space="preserve"> </w:t>
      </w:r>
      <w:r>
        <w:t xml:space="preserve">BR-190, BR-191, BR-192 — 3 BR.</w:t>
      </w:r>
    </w:p>
    <w:p>
      <w:pPr>
        <w:pStyle w:val="Compact"/>
        <w:numPr>
          <w:ilvl w:val="0"/>
          <w:numId w:val="1009"/>
        </w:numPr>
      </w:pPr>
      <w:r>
        <w:rPr>
          <w:b/>
          <w:bCs/>
        </w:rPr>
        <w:t xml:space="preserve">Loại khỏi PH1 ở v0.6:</w:t>
      </w:r>
      <w:r>
        <w:t xml:space="preserve"> </w:t>
      </w:r>
      <w:r>
        <w:t xml:space="preserve">BR-143 (quy ước giao diện chung toàn hệ thống — chuẩn UI tiếng Anh / UTC / 24h / dark mode) đã chuyển về PH5 BR-517/518 với tư cách chuẩn toàn hệ thống. BR-112 (ghi nhận và phân loại bất thường + dashboard tài liệu chuyến) tiếp tục thuộc PH2 (luồng phê duyệt request/confirm/reject thuộc phạm vi tài liệu chuyến bay).</w:t>
      </w:r>
    </w:p>
    <w:p>
      <w:r>
        <w:pict>
          <v:rect style="width:0;height:1.5pt" o:hralign="center" o:hrstd="t" o:hr="t"/>
        </w:pict>
      </w:r>
    </w:p>
    <w:p>
      <w:pPr>
        <w:pStyle w:val="FirstParagraph"/>
      </w:pPr>
      <w:r>
        <w:rPr>
          <w:i/>
          <w:iCs/>
        </w:rPr>
        <w:t xml:space="preserve">BRD-TOSS-PH1 v0.7 — 2026-06-17. Lịch sử version: xem</w:t>
      </w:r>
      <w:r>
        <w:rPr>
          <w:i/>
          <w:iCs/>
        </w:rPr>
        <w:t xml:space="preserve"> </w:t>
      </w:r>
      <w:r>
        <w:rPr>
          <w:rStyle w:val="VerbatimChar"/>
          <w:i/>
          <w:iCs/>
        </w:rPr>
        <w:t xml:space="preserve">BA-VERSION-LOG</w:t>
      </w:r>
      <w:r>
        <w:rPr>
          <w:i/>
          <w:iCs/>
        </w:rPr>
        <w:t xml:space="preserve">. Phân rã FUNC: PHAN-RA-BRD-PH1-thong-tin-dieu-hanh-chuyen-bay-v0.5.</w:t>
      </w:r>
    </w:p>
    <w:p>
      <w:r>
        <w:pict>
          <v:rect style="width:0;height:1.5pt" o:hralign="center" o:hrstd="t" o:hr="t"/>
        </w:pict>
      </w:r>
    </w:p>
    <w:bookmarkEnd w:id="84"/>
    <w:bookmarkEnd w:id="85"/>
    <w:bookmarkEnd w:id="86"/>
    <w:bookmarkStart w:id="94" w:name="X36db0a24179e77fb43489efaab4da4dfe7cae96"/>
    <w:p>
      <w:pPr>
        <w:pStyle w:val="Heading1"/>
      </w:pPr>
      <w:r>
        <w:t xml:space="preserve">Yêu cầu Nghiệp vụ — Phân hệ 2: Quản lý tài liệu chuyến bay (v0.6)</w:t>
      </w:r>
    </w:p>
    <w:p>
      <w:pPr>
        <w:pStyle w:val="BlockText"/>
      </w:pPr>
      <w:r>
        <w:rPr>
          <w:b/>
          <w:bCs/>
        </w:rPr>
        <w:t xml:space="preserve">Tài liệu con của BRD-TOSS-001-khung-v0.10.</w:t>
      </w:r>
      <w:r>
        <w:t xml:space="preserve"> </w:t>
      </w:r>
      <w:r>
        <w:t xml:space="preserve">Phân rã chi tiết §7.2 — Phân hệ 2 (Quản lý tài liệu chuyến bay).</w:t>
      </w:r>
    </w:p>
    <w:p>
      <w:pPr>
        <w:pStyle w:val="BlockText"/>
      </w:pPr>
      <w:r>
        <w:rPr>
          <w:b/>
          <w:bCs/>
        </w:rPr>
        <w:t xml:space="preserve">Phương pháp v0.6:</w:t>
      </w:r>
      <w:r>
        <w:t xml:space="preserve"> </w:t>
      </w:r>
      <w:r>
        <w:t xml:space="preserve">kế thừa v0.5 và áp dụng các thay đổi theo VALIDATION Agent 3 (requirement-validator) ngày 2026-06-17: (1) hạ ưu tiên Must → Should cho BR-215 (OID KS-53 còn mở) và BR-234 (mobile NOTOC có thể giao sau Phase 1); (2) bổ sung tham chiếu PH4 owner MEL master data vào BR-242/243/244; (3) bổ sung tham chiếu PH5 BR-542 (sandbox) vào BR-235; (4) bổ sung tham chiếu PH5 BR-513 (bot/tài khoản ca) vào BR-219/220; (5) xóa BR-256 placeholder. Mỗi BR truy về một dòng nguồn cụ thể, tuân thủ CLAUDE §0 (không suy diễn).</w:t>
      </w:r>
    </w:p>
    <w:p>
      <w:pPr>
        <w:pStyle w:val="BlockText"/>
      </w:pPr>
      <w:r>
        <w:rPr>
          <w:b/>
          <w:bCs/>
        </w:rPr>
        <w:t xml:space="preserve">Quy ước quản lý điểm mở:</w:t>
      </w:r>
      <w:r>
        <w:t xml:space="preserve"> </w:t>
      </w:r>
      <w:r>
        <w:t xml:space="preserve">mọi câu hỏi / điểm còn chưa rõ trong nguồn được giữ nguyên ngữ cảnh và trỏ về</w:t>
      </w:r>
      <w:r>
        <w:t xml:space="preserve"> </w:t>
      </w:r>
      <w:r>
        <w:rPr>
          <w:b/>
          <w:bCs/>
        </w:rPr>
        <w:t xml:space="preserve">OID-TOSS-001</w:t>
      </w:r>
      <w:r>
        <w:t xml:space="preserve"> </w:t>
      </w:r>
      <w:r>
        <w:t xml:space="preserve">(</w:t>
      </w:r>
      <w:r>
        <w:rPr>
          <w:rStyle w:val="VerbatimChar"/>
        </w:rPr>
        <w:t xml:space="preserve">SO-THEO-DOI-DIEM-CHOT-v0.1</w:t>
      </w:r>
      <w:r>
        <w:t xml:space="preserve">) dưới dạng</w:t>
      </w:r>
      <w:r>
        <w:t xml:space="preserve"> </w:t>
      </w:r>
      <w:r>
        <w:rPr>
          <w:rStyle w:val="VerbatimChar"/>
        </w:rPr>
        <w:t xml:space="preserve">*(xem OID: &lt;mã&gt;)*</w:t>
      </w:r>
      <w:r>
        <w:t xml:space="preserve"> </w:t>
      </w:r>
      <w:r>
        <w:t xml:space="preserve">ở cuối BR liên quan. Tài liệu này không tự đóng cờ.</w:t>
      </w:r>
    </w:p>
    <w:bookmarkStart w:id="87" w:name="phạm-vi-phân-hệ-2"/>
    <w:p>
      <w:pPr>
        <w:pStyle w:val="Heading2"/>
      </w:pPr>
      <w:r>
        <w:t xml:space="preserve">Phạm vi Phân hệ 2</w:t>
      </w:r>
    </w:p>
    <w:p>
      <w:pPr>
        <w:pStyle w:val="FirstParagraph"/>
      </w:pPr>
      <w:r>
        <w:t xml:space="preserve">Tập hợp toàn bộ yêu cầu nghiệp vụ liên quan đến</w:t>
      </w:r>
      <w:r>
        <w:t xml:space="preserve"> </w:t>
      </w:r>
      <w:r>
        <w:rPr>
          <w:b/>
          <w:bCs/>
        </w:rPr>
        <w:t xml:space="preserve">tài liệu chuyến bay</w:t>
      </w:r>
      <w:r>
        <w:t xml:space="preserve"> </w:t>
      </w:r>
      <w:r>
        <w:t xml:space="preserve">mà điều phái viên (Dispatcher) và các nhóm phối hợp (KTKTB, CLC, PVHH, PVMĐ) tạo ra, phát hành, sửa đổi, lưu vết và phân phối cho phi công thông qua TOSS — MO Plus. Bao gồm sáu nhóm chính:</w:t>
      </w:r>
    </w:p>
    <w:p>
      <w:pPr>
        <w:pStyle w:val="Compact"/>
        <w:numPr>
          <w:ilvl w:val="0"/>
          <w:numId w:val="1010"/>
        </w:numPr>
      </w:pPr>
      <w:r>
        <w:rPr>
          <w:b/>
          <w:bCs/>
        </w:rPr>
        <w:t xml:space="preserve">OFP (Operational Flight Plan)</w:t>
      </w:r>
      <w:r>
        <w:t xml:space="preserve"> </w:t>
      </w:r>
      <w:r>
        <w:t xml:space="preserve">— số hóa, đa phiên bản, Dispatch Release / Unrelease, Phase 3 Post-Release Transition, sửa thông số, backup khi Lido lỗi, sửa Flight Level, ngưỡng release màu, PIC Confirm.</w:t>
      </w:r>
    </w:p>
    <w:p>
      <w:pPr>
        <w:pStyle w:val="Compact"/>
        <w:numPr>
          <w:ilvl w:val="0"/>
          <w:numId w:val="1010"/>
        </w:numPr>
      </w:pPr>
      <w:r>
        <w:rPr>
          <w:b/>
          <w:bCs/>
        </w:rPr>
        <w:t xml:space="preserve">Load Sheet (LS) và tài liệu tải/cân bằng</w:t>
      </w:r>
      <w:r>
        <w:t xml:space="preserve"> </w:t>
      </w:r>
      <w:r>
        <w:t xml:space="preserve">— bao gồm tích hợp với CLC, NOTOC, Cargo/Mail Manifest, Payload Extra, báo cáo Pallet Relief, đối soát ZFW.</w:t>
      </w:r>
    </w:p>
    <w:p>
      <w:pPr>
        <w:pStyle w:val="Compact"/>
        <w:numPr>
          <w:ilvl w:val="0"/>
          <w:numId w:val="1010"/>
        </w:numPr>
      </w:pPr>
      <w:r>
        <w:rPr>
          <w:b/>
          <w:bCs/>
        </w:rPr>
        <w:t xml:space="preserve">NOTOC (Notification to Captain)</w:t>
      </w:r>
      <w:r>
        <w:t xml:space="preserve"> </w:t>
      </w:r>
      <w:r>
        <w:t xml:space="preserve">— số hóa NOTOC, quy tắc 2 NOTOC trên cùng chuyến tại Sài Gòn, revision khi phi công đã confirm, phân biệt reject toàn phần / từng phần, mobile cho ramp.</w:t>
      </w:r>
    </w:p>
    <w:p>
      <w:pPr>
        <w:pStyle w:val="Compact"/>
        <w:numPr>
          <w:ilvl w:val="0"/>
          <w:numId w:val="1010"/>
        </w:numPr>
      </w:pPr>
      <w:r>
        <w:rPr>
          <w:b/>
          <w:bCs/>
        </w:rPr>
        <w:t xml:space="preserve">Tài liệu phụ trợ</w:t>
      </w:r>
      <w:r>
        <w:t xml:space="preserve"> </w:t>
      </w:r>
      <w:r>
        <w:t xml:space="preserve">— Weather Multi-Flight, NOTAM/WX revision, log truy cập tổ bay (Logitech/GDTN), MEL (FrameMaker+IXP / FODM), Diversion Report, tài liệu Service Order, thư viện khai thác đa hệ thống (SkyOffice / MO / MO Plus / VNA Library).</w:t>
      </w:r>
    </w:p>
    <w:p>
      <w:pPr>
        <w:pStyle w:val="Compact"/>
        <w:numPr>
          <w:ilvl w:val="0"/>
          <w:numId w:val="1010"/>
        </w:numPr>
      </w:pPr>
      <w:r>
        <w:rPr>
          <w:b/>
          <w:bCs/>
        </w:rPr>
        <w:t xml:space="preserve">Yêu cầu chung tài liệu chuyến bay</w:t>
      </w:r>
      <w:r>
        <w:t xml:space="preserve"> </w:t>
      </w:r>
      <w:r>
        <w:t xml:space="preserve">— đa định dạng, tải hàng loạt, nguyên tắc lưu trữ, web mobile, chữ hoa mặc định, cấu hình trường hiển thị, migrate Netline, dashboard tài liệu chuyến bay + luồng phê duyệt.</w:t>
      </w:r>
    </w:p>
    <w:p>
      <w:pPr>
        <w:pStyle w:val="Compact"/>
        <w:numPr>
          <w:ilvl w:val="0"/>
          <w:numId w:val="1010"/>
        </w:numPr>
      </w:pPr>
      <w:r>
        <w:rPr>
          <w:b/>
          <w:bCs/>
        </w:rPr>
        <w:t xml:space="preserve">Tài liệu khai thác KTKTB</w:t>
      </w:r>
      <w:r>
        <w:t xml:space="preserve"> </w:t>
      </w:r>
      <w:r>
        <w:t xml:space="preserve">— quản lý phần mềm/tính năng tàu bay, thư viện khai thác SkyOffice master, Service Order tự động từ email LIDO, quản lý công việc KTKTB.</w:t>
      </w:r>
    </w:p>
    <w:bookmarkEnd w:id="87"/>
    <w:bookmarkStart w:id="88" w:name="yêu-cầu-nghiệp-vụ-chi-tiết-phân-hệ-2"/>
    <w:p>
      <w:pPr>
        <w:pStyle w:val="Heading2"/>
      </w:pPr>
      <w:r>
        <w:t xml:space="preserve">§7.2.1 — Yêu cầu nghiệp vụ chi tiết Phân hệ 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rPr>
                <w:b/>
                <w:bCs/>
              </w:rPr>
              <w:t xml:space="preserve">A. OFP — Số hóa, phiên bản, Release/Unrelease, backup</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BR-201</w:t>
            </w:r>
          </w:p>
        </w:tc>
        <w:tc>
          <w:tcPr/>
          <w:p>
            <w:pPr>
              <w:pStyle w:val="Compact"/>
            </w:pPr>
            <w:r>
              <w:t xml:space="preserve">Hệ thống phải tiếp nhận OFP do Lido tự sinh và đẩy lên MO Plus theo cơ chế hiện hành; TOSS đứng giữa luồng, không chặn việc tài liệu lên MO Plus mà bổ sung lớp trạng thái cho từng phiên bản OFP.</w:t>
            </w:r>
          </w:p>
        </w:tc>
        <w:tc>
          <w:tcPr/>
          <w:p>
            <w:pPr>
              <w:pStyle w:val="Compact"/>
            </w:pPr>
            <w:r>
              <w:t xml:space="preserve">Functional</w:t>
            </w:r>
          </w:p>
        </w:tc>
        <w:tc>
          <w:tcPr/>
          <w:p>
            <w:pPr>
              <w:pStyle w:val="Compact"/>
            </w:pPr>
            <w:r>
              <w:t xml:space="preserve">Must</w:t>
            </w:r>
          </w:p>
        </w:tc>
        <w:tc>
          <w:tcPr/>
          <w:p>
            <w:pPr>
              <w:pStyle w:val="Compact"/>
            </w:pPr>
            <w:r>
              <w:t xml:space="preserve">KS 11/06 sáng §1 (luồng Lido tự sinh + auto-push); KS 11/06 chiều §II.4 (TOSS đứng giữa)</w:t>
            </w:r>
          </w:p>
        </w:tc>
      </w:tr>
      <w:tr>
        <w:tc>
          <w:tcPr/>
          <w:p>
            <w:pPr>
              <w:pStyle w:val="Compact"/>
            </w:pPr>
            <w:r>
              <w:t xml:space="preserve">BR-202</w:t>
            </w:r>
          </w:p>
        </w:tc>
        <w:tc>
          <w:tcPr/>
          <w:p>
            <w:pPr>
              <w:pStyle w:val="Compact"/>
            </w:pPr>
            <w:r>
              <w:t xml:space="preserve">Hệ thống phải bóc tách (parse) và lưu</w:t>
            </w:r>
            <w:r>
              <w:t xml:space="preserve"> </w:t>
            </w:r>
            <w:r>
              <w:rPr>
                <w:b/>
                <w:bCs/>
              </w:rPr>
              <w:t xml:space="preserve">toàn bộ trường dữ liệu trên OFP</w:t>
            </w:r>
            <w:r>
              <w:t xml:space="preserve">, kể cả các trường không yêu cầu trong báo cáo FOS; bộ trường tối thiểu bao gồm thông tin chuyến (số hiệu, đường bay, tàu bay, tổ bay), dầu/nhiên liệu (block, trip, extra, taxi, contingency, alternates, holding…), trọng lượng (DOW, ZFW, TOW, payload), Flight Level theo Climb/Cruise/Descend, NOTAM/WX gắn kèm và metadata người lập kế hoạch.</w:t>
            </w:r>
          </w:p>
        </w:tc>
        <w:tc>
          <w:tcPr/>
          <w:p>
            <w:pPr>
              <w:pStyle w:val="Compact"/>
            </w:pPr>
            <w:r>
              <w:t xml:space="preserve">Functional</w:t>
            </w:r>
          </w:p>
        </w:tc>
        <w:tc>
          <w:tcPr/>
          <w:p>
            <w:pPr>
              <w:pStyle w:val="Compact"/>
            </w:pPr>
            <w:r>
              <w:t xml:space="preserve">Must</w:t>
            </w:r>
          </w:p>
        </w:tc>
        <w:tc>
          <w:tcPr/>
          <w:p>
            <w:pPr>
              <w:pStyle w:val="Compact"/>
            </w:pPr>
            <w:r>
              <w:t xml:space="preserve">YCKT sheet-11 #13 (</w:t>
            </w:r>
            <w:r>
              <w:t xml:space="preserve">“Số hóa, bóc tách toàn bộ OFP, kể cả những thông tin không yêu cầu trong báo cáo FOS”</w:t>
            </w:r>
            <w:r>
              <w:t xml:space="preserve">); KS 11/06 sáng §1</w:t>
            </w:r>
          </w:p>
        </w:tc>
      </w:tr>
      <w:tr>
        <w:tc>
          <w:tcPr/>
          <w:p>
            <w:pPr>
              <w:pStyle w:val="Compact"/>
            </w:pPr>
            <w:r>
              <w:t xml:space="preserve">BR-203</w:t>
            </w:r>
          </w:p>
        </w:tc>
        <w:tc>
          <w:tcPr/>
          <w:p>
            <w:pPr>
              <w:pStyle w:val="Compact"/>
            </w:pPr>
            <w:r>
              <w:t xml:space="preserve">Hệ thống phải gán</w:t>
            </w:r>
            <w:r>
              <w:t xml:space="preserve"> </w:t>
            </w:r>
            <w:r>
              <w:rPr>
                <w:b/>
                <w:bCs/>
              </w:rPr>
              <w:t xml:space="preserve">phiên bản (version) cho từng OFP</w:t>
            </w:r>
            <w:r>
              <w:t xml:space="preserve"> </w:t>
            </w:r>
            <w:r>
              <w:t xml:space="preserve">nhận về theo thứ tự (ví dụ R1, R2, R3…). Lido không có khái niệm phiên bản (chỉ có OFP Number); phiên bản là do TOSS tự gán và chỉ tồn tại trên TOSS — MO Plus.</w:t>
            </w:r>
          </w:p>
        </w:tc>
        <w:tc>
          <w:tcPr/>
          <w:p>
            <w:pPr>
              <w:pStyle w:val="Compact"/>
            </w:pPr>
            <w:r>
              <w:t xml:space="preserve">Functional</w:t>
            </w:r>
          </w:p>
        </w:tc>
        <w:tc>
          <w:tcPr/>
          <w:p>
            <w:pPr>
              <w:pStyle w:val="Compact"/>
            </w:pPr>
            <w:r>
              <w:t xml:space="preserve">Must</w:t>
            </w:r>
          </w:p>
        </w:tc>
        <w:tc>
          <w:tcPr/>
          <w:p>
            <w:pPr>
              <w:pStyle w:val="Compact"/>
            </w:pPr>
            <w:r>
              <w:t xml:space="preserve">KS 11/06 chiều §II.4 (</w:t>
            </w:r>
            <w:r>
              <w:t xml:space="preserve">“Lido có số OFP, còn TOSS gán phiên bản theo thứ tự nhận với quy ước R1, R2…”</w:t>
            </w:r>
            <w:r>
              <w:t xml:space="preserve">)</w:t>
            </w:r>
          </w:p>
        </w:tc>
      </w:tr>
      <w:tr>
        <w:tc>
          <w:tcPr/>
          <w:p>
            <w:pPr>
              <w:pStyle w:val="Compact"/>
            </w:pPr>
            <w:r>
              <w:t xml:space="preserve">BR-204</w:t>
            </w:r>
          </w:p>
        </w:tc>
        <w:tc>
          <w:tcPr/>
          <w:p>
            <w:pPr>
              <w:pStyle w:val="Compact"/>
            </w:pPr>
            <w:r>
              <w:t xml:space="preserve">Hệ thống phải hỗ trợ điều phái viên hiển thị lịch sử toàn bộ phiên bản OFP của một chuyến bay, cho phép xem / tải xuống từng phiên bản và đính kèm thông tin người lập, thời gian nhận, thông số kỹ thuật chính. Màn hình lịch sử phải hỗ trợ</w:t>
            </w:r>
            <w:r>
              <w:t xml:space="preserve"> </w:t>
            </w:r>
            <w:r>
              <w:rPr>
                <w:b/>
                <w:bCs/>
              </w:rPr>
              <w:t xml:space="preserve">chọn nhiều bản để xóa hàng loạt</w:t>
            </w:r>
            <w:r>
              <w:t xml:space="preserve"> </w:t>
            </w:r>
            <w:r>
              <w:t xml:space="preserve">nhằm xử lý các ngày có trên 200 chuyến.</w:t>
            </w:r>
          </w:p>
        </w:tc>
        <w:tc>
          <w:tcPr/>
          <w:p>
            <w:pPr>
              <w:pStyle w:val="Compact"/>
            </w:pPr>
            <w:r>
              <w:t xml:space="preserve">Functional</w:t>
            </w:r>
          </w:p>
        </w:tc>
        <w:tc>
          <w:tcPr/>
          <w:p>
            <w:pPr>
              <w:pStyle w:val="Compact"/>
            </w:pPr>
            <w:r>
              <w:t xml:space="preserve">Must</w:t>
            </w:r>
          </w:p>
        </w:tc>
        <w:tc>
          <w:tcPr/>
          <w:p>
            <w:pPr>
              <w:pStyle w:val="Compact"/>
            </w:pPr>
            <w:r>
              <w:t xml:space="preserve">KS 15/06 §II.3 (</w:t>
            </w:r>
            <w:r>
              <w:t xml:space="preserve">“màn hình cần hiển thị lịch sử toàn bộ phiên bản OFP kèm chức năng xóa từng bản… chọn nhiều bản để xóa hàng loạt nhằm xử lý hiệu quả những ngày có trên 200 chuyến”</w:t>
            </w:r>
            <w:r>
              <w:t xml:space="preserve">)</w:t>
            </w:r>
          </w:p>
        </w:tc>
      </w:tr>
      <w:tr>
        <w:tc>
          <w:tcPr/>
          <w:p>
            <w:pPr>
              <w:pStyle w:val="Compact"/>
            </w:pPr>
            <w:r>
              <w:t xml:space="preserve">BR-205</w:t>
            </w:r>
          </w:p>
        </w:tc>
        <w:tc>
          <w:tcPr/>
          <w:p>
            <w:pPr>
              <w:pStyle w:val="Compact"/>
            </w:pPr>
            <w:r>
              <w:t xml:space="preserve">Hệ thống phải bổ sung chức năng</w:t>
            </w:r>
            <w:r>
              <w:t xml:space="preserve"> </w:t>
            </w:r>
            <w:r>
              <w:rPr>
                <w:b/>
                <w:bCs/>
              </w:rPr>
              <w:t xml:space="preserve">Dispatch Release</w:t>
            </w:r>
            <w:r>
              <w:t xml:space="preserve"> </w:t>
            </w:r>
            <w:r>
              <w:t xml:space="preserve">làm thao tác chủ động của điều phái viên trên TOSS: sau khi điều phái thực hiện Dispatch Release, phiên bản OFP tương ứng mới được coi là bản chính thức và TOSS gắn trạng thái</w:t>
            </w:r>
            <w:r>
              <w:t xml:space="preserve"> </w:t>
            </w:r>
            <w:r>
              <w:t xml:space="preserve">“đã Dispatch Release”</w:t>
            </w:r>
            <w:r>
              <w:t xml:space="preserve"> </w:t>
            </w:r>
            <w:r>
              <w:t xml:space="preserve">cho phiên bản đó.</w:t>
            </w:r>
          </w:p>
        </w:tc>
        <w:tc>
          <w:tcPr/>
          <w:p>
            <w:pPr>
              <w:pStyle w:val="Compact"/>
            </w:pPr>
            <w:r>
              <w:t xml:space="preserve">Functional</w:t>
            </w:r>
          </w:p>
        </w:tc>
        <w:tc>
          <w:tcPr/>
          <w:p>
            <w:pPr>
              <w:pStyle w:val="Compact"/>
            </w:pPr>
            <w:r>
              <w:t xml:space="preserve">Must</w:t>
            </w:r>
          </w:p>
        </w:tc>
        <w:tc>
          <w:tcPr/>
          <w:p>
            <w:pPr>
              <w:pStyle w:val="Compact"/>
            </w:pPr>
            <w:r>
              <w:t xml:space="preserve">KS 11/06 sáng §1 (Kết luận:</w:t>
            </w:r>
            <w:r>
              <w:t xml:space="preserve"> </w:t>
            </w:r>
            <w:r>
              <w:t xml:space="preserve">“Hai bên thống nhất bổ sung chức năng Dispatch Release trên TOSS như một thao tác chủ động của điều phái”</w:t>
            </w:r>
            <w:r>
              <w:t xml:space="preserve">)</w:t>
            </w:r>
          </w:p>
        </w:tc>
      </w:tr>
      <w:tr>
        <w:tc>
          <w:tcPr/>
          <w:p>
            <w:pPr>
              <w:pStyle w:val="Compact"/>
            </w:pPr>
            <w:r>
              <w:t xml:space="preserve">BR-206</w:t>
            </w:r>
          </w:p>
        </w:tc>
        <w:tc>
          <w:tcPr/>
          <w:p>
            <w:pPr>
              <w:pStyle w:val="Compact"/>
            </w:pPr>
            <w:r>
              <w:t xml:space="preserve">Hệ thống phải đồng bộ trạng thái</w:t>
            </w:r>
            <w:r>
              <w:t xml:space="preserve"> </w:t>
            </w:r>
            <w:r>
              <w:t xml:space="preserve">“đã Dispatch Release”</w:t>
            </w:r>
            <w:r>
              <w:t xml:space="preserve"> </w:t>
            </w:r>
            <w:r>
              <w:t xml:space="preserve">sang MO Plus để MO Plus có cơ sở</w:t>
            </w:r>
            <w:r>
              <w:t xml:space="preserve"> </w:t>
            </w:r>
            <w:r>
              <w:rPr>
                <w:b/>
                <w:bCs/>
              </w:rPr>
              <w:t xml:space="preserve">chặn thao tác Captain’s Release</w:t>
            </w:r>
            <w:r>
              <w:t xml:space="preserve"> </w:t>
            </w:r>
            <w:r>
              <w:t xml:space="preserve">của phi công khi chưa có Dispatch Release tương ứng và hiển thị thông báo</w:t>
            </w:r>
            <w:r>
              <w:t xml:space="preserve"> </w:t>
            </w:r>
            <w:r>
              <w:t xml:space="preserve">“Dispatch chưa Release”</w:t>
            </w:r>
            <w:r>
              <w:t xml:space="preserve"> </w:t>
            </w:r>
            <w:r>
              <w:t xml:space="preserve">cho phi công trên MO Plus. Phi công vẫn có thể mở xem OFP và tài liệu trên MO Plus nhưng không được thực hiện Confirm/Release khi chưa có Dispatch Release.</w:t>
            </w:r>
            <w:r>
              <w:t xml:space="preserve"> </w:t>
            </w:r>
            <w:r>
              <w:rPr>
                <w:i/>
                <w:iCs/>
              </w:rPr>
              <w:t xml:space="preserve">(Giao diện trạng thái TOSS↔MO Plus, timing, payload và cơ chế fail-safe — xem OID: KS-08.)</w:t>
            </w:r>
          </w:p>
        </w:tc>
        <w:tc>
          <w:tcPr/>
          <w:p>
            <w:pPr>
              <w:pStyle w:val="Compact"/>
            </w:pPr>
            <w:r>
              <w:t xml:space="preserve">Functional</w:t>
            </w:r>
          </w:p>
        </w:tc>
        <w:tc>
          <w:tcPr/>
          <w:p>
            <w:pPr>
              <w:pStyle w:val="Compact"/>
            </w:pPr>
            <w:r>
              <w:t xml:space="preserve">Must</w:t>
            </w:r>
          </w:p>
        </w:tc>
        <w:tc>
          <w:tcPr/>
          <w:p>
            <w:pPr>
              <w:pStyle w:val="Compact"/>
            </w:pPr>
            <w:r>
              <w:t xml:space="preserve">KS 11/06 sáng §2 (Kết luận:</w:t>
            </w:r>
            <w:r>
              <w:t xml:space="preserve"> </w:t>
            </w:r>
            <w:r>
              <w:t xml:space="preserve">“MO Plus cần được điều chỉnh để chặn thao tác Captain’s Release khi chưa có Dispatch Release tương ứng”</w:t>
            </w:r>
            <w:r>
              <w:t xml:space="preserve">)</w:t>
            </w:r>
          </w:p>
        </w:tc>
      </w:tr>
      <w:tr>
        <w:tc>
          <w:tcPr/>
          <w:p>
            <w:pPr>
              <w:pStyle w:val="Compact"/>
            </w:pPr>
            <w:r>
              <w:t xml:space="preserve">BR-207</w:t>
            </w:r>
          </w:p>
        </w:tc>
        <w:tc>
          <w:tcPr/>
          <w:p>
            <w:pPr>
              <w:pStyle w:val="Compact"/>
            </w:pPr>
            <w:r>
              <w:t xml:space="preserve">Hệ thống phải cấp</w:t>
            </w:r>
            <w:r>
              <w:t xml:space="preserve"> </w:t>
            </w:r>
            <w:r>
              <w:rPr>
                <w:b/>
                <w:bCs/>
              </w:rPr>
              <w:t xml:space="preserve">quyền Dispatch Release theo từng người dùng</w:t>
            </w:r>
            <w:r>
              <w:t xml:space="preserve"> </w:t>
            </w:r>
            <w:r>
              <w:t xml:space="preserve">do quản trị viên (admin) kích hoạt; ghi lại đầy đủ thông tin người đã thực hiện release để phục vụ kiểm tra (audit) về sau.</w:t>
            </w:r>
          </w:p>
        </w:tc>
        <w:tc>
          <w:tcPr/>
          <w:p>
            <w:pPr>
              <w:pStyle w:val="Compact"/>
            </w:pPr>
            <w:r>
              <w:t xml:space="preserve">Functional</w:t>
            </w:r>
          </w:p>
        </w:tc>
        <w:tc>
          <w:tcPr/>
          <w:p>
            <w:pPr>
              <w:pStyle w:val="Compact"/>
            </w:pPr>
            <w:r>
              <w:t xml:space="preserve">Must</w:t>
            </w:r>
          </w:p>
        </w:tc>
        <w:tc>
          <w:tcPr/>
          <w:p>
            <w:pPr>
              <w:pStyle w:val="Compact"/>
            </w:pPr>
            <w:r>
              <w:t xml:space="preserve">KS 15/06 §II.3 (</w:t>
            </w:r>
            <w:r>
              <w:t xml:space="preserve">“quyền thực hiện Release OFP được cấp theo từng người dùng do admin kích hoạt. Hệ thống ghi lại thông tin người đã thực hiện release để phục vụ kiểm tra về sau”</w:t>
            </w:r>
            <w:r>
              <w:t xml:space="preserve">)</w:t>
            </w:r>
          </w:p>
        </w:tc>
      </w:tr>
      <w:tr>
        <w:tc>
          <w:tcPr/>
          <w:p>
            <w:pPr>
              <w:pStyle w:val="Compact"/>
            </w:pPr>
            <w:r>
              <w:t xml:space="preserve">BR-208</w:t>
            </w:r>
          </w:p>
        </w:tc>
        <w:tc>
          <w:tcPr/>
          <w:p>
            <w:pPr>
              <w:pStyle w:val="Compact"/>
            </w:pPr>
            <w:r>
              <w:t xml:space="preserve">Hệ thống phải cung cấp chức năng</w:t>
            </w:r>
            <w:r>
              <w:t xml:space="preserve"> </w:t>
            </w:r>
            <w:r>
              <w:rPr>
                <w:b/>
                <w:bCs/>
              </w:rPr>
              <w:t xml:space="preserve">Unrelease</w:t>
            </w:r>
            <w:r>
              <w:t xml:space="preserve"> </w:t>
            </w:r>
            <w:r>
              <w:t xml:space="preserve">làm cặp thao tác đối xứng với Dispatch Release: khi điều phái viên bấm Unrelease phiên bản hiện tại, TOSS hiển thị danh sách lịch sử các phiên bản OFP để điều phái chọn phiên bản cũ muốn quay về; TOSS sinh một revision/version mới với nội dung của phiên bản cũ được chọn và đẩy sang MO Plus. Sau Unrelease, điều phái viên không phải thao tác trên Lido.</w:t>
            </w:r>
          </w:p>
        </w:tc>
        <w:tc>
          <w:tcPr/>
          <w:p>
            <w:pPr>
              <w:pStyle w:val="Compact"/>
            </w:pPr>
            <w:r>
              <w:t xml:space="preserve">Functional</w:t>
            </w:r>
          </w:p>
        </w:tc>
        <w:tc>
          <w:tcPr/>
          <w:p>
            <w:pPr>
              <w:pStyle w:val="Compact"/>
            </w:pPr>
            <w:r>
              <w:t xml:space="preserve">Must</w:t>
            </w:r>
          </w:p>
        </w:tc>
        <w:tc>
          <w:tcPr/>
          <w:p>
            <w:pPr>
              <w:pStyle w:val="Compact"/>
            </w:pPr>
            <w:r>
              <w:t xml:space="preserve">KS 11/06 chiều §II.4 (</w:t>
            </w:r>
            <w:r>
              <w:t xml:space="preserve">“Khi cần quay về phiên bản cũ, điều phái bấm Unrelease phiên bản hiện tại trên TOSS. TOSS lấy phiên bản cũ mà điều phái chọn từ danh sách OFP rồi đẩy phiên bản đó sang MO Plus như một revision mới”</w:t>
            </w:r>
            <w:r>
              <w:t xml:space="preserve">)</w:t>
            </w:r>
          </w:p>
        </w:tc>
      </w:tr>
      <w:tr>
        <w:tc>
          <w:tcPr/>
          <w:p>
            <w:pPr>
              <w:pStyle w:val="Compact"/>
            </w:pPr>
            <w:r>
              <w:t xml:space="preserve">BR-209</w:t>
            </w:r>
          </w:p>
        </w:tc>
        <w:tc>
          <w:tcPr/>
          <w:p>
            <w:pPr>
              <w:pStyle w:val="Compact"/>
            </w:pPr>
            <w:r>
              <w:t xml:space="preserve">Khi TOSS Unrelease một phiên bản, MO Plus phải</w:t>
            </w:r>
            <w:r>
              <w:t xml:space="preserve"> </w:t>
            </w:r>
            <w:r>
              <w:rPr>
                <w:b/>
                <w:bCs/>
              </w:rPr>
              <w:t xml:space="preserve">reset trạng thái Confirm Release</w:t>
            </w:r>
            <w:r>
              <w:t xml:space="preserve"> </w:t>
            </w:r>
            <w:r>
              <w:t xml:space="preserve">của phi công về 0 và yêu cầu phi công Confirm lại trên phiên bản mới. Cơ chế notification trên app MO Plus phải khớp để phi công nhận biết sự thay đổi.</w:t>
            </w:r>
            <w:r>
              <w:t xml:space="preserve"> </w:t>
            </w:r>
            <w:r>
              <w:rPr>
                <w:i/>
                <w:iCs/>
              </w:rPr>
              <w:t xml:space="preserve">(Tín hiệu / payload / timing / hành vi notification cụ thể — xem OID: KS-20.)</w:t>
            </w:r>
          </w:p>
        </w:tc>
        <w:tc>
          <w:tcPr/>
          <w:p>
            <w:pPr>
              <w:pStyle w:val="Compact"/>
            </w:pPr>
            <w:r>
              <w:t xml:space="preserve">Functional</w:t>
            </w:r>
          </w:p>
        </w:tc>
        <w:tc>
          <w:tcPr/>
          <w:p>
            <w:pPr>
              <w:pStyle w:val="Compact"/>
            </w:pPr>
            <w:r>
              <w:t xml:space="preserve">Must</w:t>
            </w:r>
          </w:p>
        </w:tc>
        <w:tc>
          <w:tcPr/>
          <w:p>
            <w:pPr>
              <w:pStyle w:val="Compact"/>
            </w:pPr>
            <w:r>
              <w:t xml:space="preserve">KS 11/06 chiều §II.4 (</w:t>
            </w:r>
            <w:r>
              <w:t xml:space="preserve">“khi TOSS Unrelease một phiên bản thì trạng thái Confirm Release của phi công được reset… phi công phải Confirm Release lại trên phiên bản mới”</w:t>
            </w:r>
            <w:r>
              <w:t xml:space="preserve">)</w:t>
            </w:r>
          </w:p>
        </w:tc>
      </w:tr>
      <w:tr>
        <w:tc>
          <w:tcPr/>
          <w:p>
            <w:pPr>
              <w:pStyle w:val="Compact"/>
            </w:pPr>
            <w:r>
              <w:t xml:space="preserve">BR-210</w:t>
            </w:r>
          </w:p>
        </w:tc>
        <w:tc>
          <w:tcPr/>
          <w:p>
            <w:pPr>
              <w:pStyle w:val="Compact"/>
            </w:pPr>
            <w:r>
              <w:t xml:space="preserve">Sau khi Unrelease, để bản OFP mới được khai thác chính thức, điều phái viên phải bấm</w:t>
            </w:r>
            <w:r>
              <w:t xml:space="preserve"> </w:t>
            </w:r>
            <w:r>
              <w:rPr>
                <w:b/>
                <w:bCs/>
              </w:rPr>
              <w:t xml:space="preserve">Dispatch Release thêm một lần nữa</w:t>
            </w:r>
            <w:r>
              <w:t xml:space="preserve"> </w:t>
            </w:r>
            <w:r>
              <w:t xml:space="preserve">trên revision mới (Release và Unrelease là cặp thao tác đối xứng).</w:t>
            </w:r>
            <w:r>
              <w:t xml:space="preserve"> </w:t>
            </w:r>
            <w:r>
              <w:rPr>
                <w:i/>
                <w:iCs/>
              </w:rPr>
              <w:t xml:space="preserve">(Quy ước cách gán số phiên bản sau Unrelease —</w:t>
            </w:r>
            <w:r>
              <w:rPr>
                <w:i/>
                <w:iCs/>
              </w:rPr>
              <w:t xml:space="preserve"> </w:t>
            </w:r>
            <w:r>
              <w:rPr>
                <w:i/>
                <w:iCs/>
              </w:rPr>
              <w:t xml:space="preserve">“2.1”</w:t>
            </w:r>
            <w:r>
              <w:rPr>
                <w:i/>
                <w:iCs/>
              </w:rPr>
              <w:t xml:space="preserve"> </w:t>
            </w:r>
            <w:r>
              <w:rPr>
                <w:i/>
                <w:iCs/>
              </w:rPr>
              <w:t xml:space="preserve">hay auto-tăng</w:t>
            </w:r>
            <w:r>
              <w:rPr>
                <w:i/>
                <w:iCs/>
              </w:rPr>
              <w:t xml:space="preserve"> </w:t>
            </w:r>
            <w:r>
              <w:rPr>
                <w:i/>
                <w:iCs/>
              </w:rPr>
              <w:t xml:space="preserve">“v4”</w:t>
            </w:r>
            <w:r>
              <w:rPr>
                <w:i/>
                <w:iCs/>
              </w:rPr>
              <w:t xml:space="preserve"> </w:t>
            </w:r>
            <w:r>
              <w:rPr>
                <w:i/>
                <w:iCs/>
              </w:rPr>
              <w:t xml:space="preserve">— xem OID: KS-21; 15/06 đã chốt sơ bộ auto-tăng version cao hơn.)</w:t>
            </w:r>
          </w:p>
        </w:tc>
        <w:tc>
          <w:tcPr/>
          <w:p>
            <w:pPr>
              <w:pStyle w:val="Compact"/>
            </w:pPr>
            <w:r>
              <w:t xml:space="preserve">Functional</w:t>
            </w:r>
          </w:p>
        </w:tc>
        <w:tc>
          <w:tcPr/>
          <w:p>
            <w:pPr>
              <w:pStyle w:val="Compact"/>
            </w:pPr>
            <w:r>
              <w:t xml:space="preserve">Must</w:t>
            </w:r>
          </w:p>
        </w:tc>
        <w:tc>
          <w:tcPr/>
          <w:p>
            <w:pPr>
              <w:pStyle w:val="Compact"/>
            </w:pPr>
            <w:r>
              <w:t xml:space="preserve">KS 11/06 chiều §II.4 (</w:t>
            </w:r>
            <w:r>
              <w:t xml:space="preserve">“khi điều phái Unrelease một bản OFP thì mặc định trên TOSS và MO Plus sẽ có một revision mới, và để bản mới đó được khai thác chính thức thì điều phái phải bấm Dispatch Release thêm một lần nữa lên bản đấy”</w:t>
            </w:r>
            <w:r>
              <w:t xml:space="preserve">); KS 15/06 §II.2</w:t>
            </w:r>
          </w:p>
        </w:tc>
      </w:tr>
      <w:tr>
        <w:tc>
          <w:tcPr/>
          <w:p>
            <w:pPr>
              <w:pStyle w:val="Compact"/>
            </w:pPr>
            <w:r>
              <w:t xml:space="preserve">BR-211</w:t>
            </w:r>
          </w:p>
        </w:tc>
        <w:tc>
          <w:tcPr/>
          <w:p>
            <w:pPr>
              <w:pStyle w:val="Compact"/>
            </w:pPr>
            <w:r>
              <w:t xml:space="preserve">Khi thực hiện Unrelease, hệ thống phải</w:t>
            </w:r>
            <w:r>
              <w:t xml:space="preserve"> </w:t>
            </w:r>
            <w:r>
              <w:rPr>
                <w:b/>
                <w:bCs/>
              </w:rPr>
              <w:t xml:space="preserve">khóa tạm thời cả Dispatch Release và Pilot Release</w:t>
            </w:r>
            <w:r>
              <w:t xml:space="preserve"> </w:t>
            </w:r>
            <w:r>
              <w:t xml:space="preserve">để đảm bảo tính nhất quán; quy tắc là chỉ được release từ phiên bản hiện tại, không cho phép release từ phiên bản cũ.</w:t>
            </w:r>
          </w:p>
        </w:tc>
        <w:tc>
          <w:tcPr/>
          <w:p>
            <w:pPr>
              <w:pStyle w:val="Compact"/>
            </w:pPr>
            <w:r>
              <w:t xml:space="preserve">Functional</w:t>
            </w:r>
          </w:p>
        </w:tc>
        <w:tc>
          <w:tcPr/>
          <w:p>
            <w:pPr>
              <w:pStyle w:val="Compact"/>
            </w:pPr>
            <w:r>
              <w:t xml:space="preserve">Must</w:t>
            </w:r>
          </w:p>
        </w:tc>
        <w:tc>
          <w:tcPr/>
          <w:p>
            <w:pPr>
              <w:pStyle w:val="Compact"/>
            </w:pPr>
            <w:r>
              <w:t xml:space="preserve">KS 15/06 §II.3 (</w:t>
            </w:r>
            <w:r>
              <w:t xml:space="preserve">“Khi thực hiện Un-Release, hệ thống đồng thời khóa tạm cả Dispatch Release và Pilot Release để đảm bảo tính nhất quán. Quy tắc là chỉ được release từ phiên bản hiện tại”</w:t>
            </w:r>
            <w:r>
              <w:t xml:space="preserve">)</w:t>
            </w:r>
          </w:p>
        </w:tc>
      </w:tr>
      <w:tr>
        <w:tc>
          <w:tcPr/>
          <w:p>
            <w:pPr>
              <w:pStyle w:val="Compact"/>
            </w:pPr>
            <w:r>
              <w:t xml:space="preserve">BR-212</w:t>
            </w:r>
          </w:p>
        </w:tc>
        <w:tc>
          <w:tcPr/>
          <w:p>
            <w:pPr>
              <w:pStyle w:val="Compact"/>
            </w:pPr>
            <w:r>
              <w:t xml:space="preserve">Hệ thống phải áp dụng</w:t>
            </w:r>
            <w:r>
              <w:t xml:space="preserve"> </w:t>
            </w:r>
            <w:r>
              <w:rPr>
                <w:b/>
                <w:bCs/>
              </w:rPr>
              <w:t xml:space="preserve">bộ ngưỡng thời gian phát hành OFP</w:t>
            </w:r>
            <w:r>
              <w:t xml:space="preserve"> </w:t>
            </w:r>
            <w:r>
              <w:t xml:space="preserve">trước giờ khởi hành dự kiến (ETD) gồm ba mốc: (a) chuyến nội địa — 210 phút lưu ý / 75 phút sớm nhất / 60 phút muộn nhất; (b) chuyến quốc tế — 270 phút lưu ý / 90 phút sớm nhất / 75 phút muộn nhất.</w:t>
            </w:r>
            <w:r>
              <w:t xml:space="preserve"> </w:t>
            </w:r>
            <w:r>
              <w:rPr>
                <w:i/>
                <w:iCs/>
              </w:rPr>
              <w:t xml:space="preserve">(Mốc 130/180/200 phút quốc tế trong khảo sát Phần 1 — xem OID: SME-08.)</w:t>
            </w:r>
          </w:p>
        </w:tc>
        <w:tc>
          <w:tcPr/>
          <w:p>
            <w:pPr>
              <w:pStyle w:val="Compact"/>
            </w:pPr>
            <w:r>
              <w:t xml:space="preserve">Functional</w:t>
            </w:r>
          </w:p>
        </w:tc>
        <w:tc>
          <w:tcPr/>
          <w:p>
            <w:pPr>
              <w:pStyle w:val="Compact"/>
            </w:pPr>
            <w:r>
              <w:t xml:space="preserve">Must</w:t>
            </w:r>
          </w:p>
        </w:tc>
        <w:tc>
          <w:tcPr/>
          <w:p>
            <w:pPr>
              <w:pStyle w:val="Compact"/>
            </w:pPr>
            <w:r>
              <w:t xml:space="preserve">KS 15/06 §II.2 (</w:t>
            </w:r>
            <w:r>
              <w:t xml:space="preserve">“nội địa, mốc bắt đầu lưu ý là 210 phút, thời điểm sớm nhất được phép release là 75 phút và muộn nhất là 60 phút trước ETD. Đối với chuyến quốc tế, ba ngưỡng tương ứng là 270 phút, 90 phút và 75 phút trước ETD”</w:t>
            </w:r>
            <w:r>
              <w:t xml:space="preserve">)</w:t>
            </w:r>
          </w:p>
        </w:tc>
      </w:tr>
      <w:tr>
        <w:tc>
          <w:tcPr/>
          <w:p>
            <w:pPr>
              <w:pStyle w:val="Compact"/>
            </w:pPr>
            <w:r>
              <w:t xml:space="preserve">BR-213</w:t>
            </w:r>
          </w:p>
        </w:tc>
        <w:tc>
          <w:tcPr/>
          <w:p>
            <w:pPr>
              <w:pStyle w:val="Compact"/>
            </w:pPr>
            <w:r>
              <w:t xml:space="preserve">Hệ thống phải hiển thị</w:t>
            </w:r>
            <w:r>
              <w:t xml:space="preserve"> </w:t>
            </w:r>
            <w:r>
              <w:rPr>
                <w:b/>
                <w:bCs/>
              </w:rPr>
              <w:t xml:space="preserve">trạng thái OFP</w:t>
            </w:r>
            <w:r>
              <w:t xml:space="preserve"> </w:t>
            </w:r>
            <w:r>
              <w:t xml:space="preserve">theo bốn trạng thái phân biệt rõ ràng trên lưới giám sát: (a) chưa có OFP; (b) đã có OFP nhưng chưa Dispatch Release; (c) Dispatch đã release nhưng Pilot chưa xác nhận; (d) cả Dispatch và Pilot đều đã release (trạng thái chốt). Mã màu hiển thị theo ngưỡng tại BR-212: trắng (chưa đến ngưỡng lưu ý) — vàng (đang tiến gần hạn release) — đỏ (quá hạn hoặc chưa release sát giờ cất cánh).</w:t>
            </w:r>
          </w:p>
        </w:tc>
        <w:tc>
          <w:tcPr/>
          <w:p>
            <w:pPr>
              <w:pStyle w:val="Compact"/>
            </w:pPr>
            <w:r>
              <w:t xml:space="preserve">Functional</w:t>
            </w:r>
          </w:p>
        </w:tc>
        <w:tc>
          <w:tcPr/>
          <w:p>
            <w:pPr>
              <w:pStyle w:val="Compact"/>
            </w:pPr>
            <w:r>
              <w:t xml:space="preserve">Must</w:t>
            </w:r>
          </w:p>
        </w:tc>
        <w:tc>
          <w:tcPr/>
          <w:p>
            <w:pPr>
              <w:pStyle w:val="Compact"/>
            </w:pPr>
            <w:r>
              <w:t xml:space="preserve">KS 15/06 §II.2 (bốn trạng thái + mã màu Trắng/Vàng/Đỏ)</w:t>
            </w:r>
          </w:p>
        </w:tc>
      </w:tr>
      <w:tr>
        <w:tc>
          <w:tcPr/>
          <w:p>
            <w:pPr>
              <w:pStyle w:val="Compact"/>
            </w:pPr>
            <w:r>
              <w:t xml:space="preserve">BR-214</w:t>
            </w:r>
          </w:p>
        </w:tc>
        <w:tc>
          <w:tcPr/>
          <w:p>
            <w:pPr>
              <w:pStyle w:val="Compact"/>
            </w:pPr>
            <w:r>
              <w:t xml:space="preserve">Hệ thống phải bổ sung cột</w:t>
            </w:r>
            <w:r>
              <w:t xml:space="preserve"> </w:t>
            </w:r>
            <w:r>
              <w:rPr>
                <w:b/>
                <w:bCs/>
              </w:rPr>
              <w:t xml:space="preserve">PIC Confirm</w:t>
            </w:r>
            <w:r>
              <w:t xml:space="preserve"> </w:t>
            </w:r>
            <w:r>
              <w:t xml:space="preserve">trên lưới giám sát, riêng biệt với Dispatch Release và Pilot Release, để theo dõi việc phi công xác nhận đã nhận và đọc OFP. Thời điểm xác nhận không bị ràng buộc cứng (có thể từ vài giờ trước chuyến tới khoảng đang bay).</w:t>
            </w:r>
            <w:r>
              <w:t xml:space="preserve"> </w:t>
            </w:r>
            <w:r>
              <w:rPr>
                <w:i/>
                <w:iCs/>
              </w:rPr>
              <w:t xml:space="preserve">(Có cần ngưỡng cảnh báo khi PIC chưa confirm sát giờ — xem OID: KS-41.)</w:t>
            </w:r>
          </w:p>
        </w:tc>
        <w:tc>
          <w:tcPr/>
          <w:p>
            <w:pPr>
              <w:pStyle w:val="Compact"/>
            </w:pPr>
            <w:r>
              <w:t xml:space="preserve">Functional</w:t>
            </w:r>
          </w:p>
        </w:tc>
        <w:tc>
          <w:tcPr/>
          <w:p>
            <w:pPr>
              <w:pStyle w:val="Compact"/>
            </w:pPr>
            <w:r>
              <w:t xml:space="preserve">Must</w:t>
            </w:r>
          </w:p>
        </w:tc>
        <w:tc>
          <w:tcPr/>
          <w:p>
            <w:pPr>
              <w:pStyle w:val="Compact"/>
            </w:pPr>
            <w:r>
              <w:t xml:space="preserve">KS 15/06 §II.2 (</w:t>
            </w:r>
            <w:r>
              <w:t xml:space="preserve">“phía khách hàng đề xuất bổ sung một cột riêng theo dõi PIC Confirm — tức là phi công xác nhận đã nhận và đọc OFP. Thời điểm xác nhận không bị ràng buộc cứng”</w:t>
            </w:r>
            <w:r>
              <w:t xml:space="preserve">)</w:t>
            </w:r>
          </w:p>
        </w:tc>
      </w:tr>
      <w:tr>
        <w:tc>
          <w:tcPr/>
          <w:p>
            <w:pPr>
              <w:pStyle w:val="Compact"/>
            </w:pPr>
            <w:r>
              <w:t xml:space="preserve">BR-215</w:t>
            </w:r>
          </w:p>
        </w:tc>
        <w:tc>
          <w:tcPr/>
          <w:p>
            <w:pPr>
              <w:pStyle w:val="Compact"/>
            </w:pPr>
            <w:r>
              <w:t xml:space="preserve">Hệ thống phải ghi nhận</w:t>
            </w:r>
            <w:r>
              <w:t xml:space="preserve"> </w:t>
            </w:r>
            <w:r>
              <w:rPr>
                <w:b/>
                <w:bCs/>
              </w:rPr>
              <w:t xml:space="preserve">lịch sử các lần làm lại OFP sát giờ</w:t>
            </w:r>
            <w:r>
              <w:t xml:space="preserve"> </w:t>
            </w:r>
            <w:r>
              <w:t xml:space="preserve">(dưới 60 phút trước STD đối với chuyến nội địa) kèm lý do</w:t>
            </w:r>
            <w:r>
              <w:t xml:space="preserve"> </w:t>
            </w:r>
            <w:r>
              <w:t xml:space="preserve">“tổ bay yêu cầu qua điện thoại”</w:t>
            </w:r>
            <w:r>
              <w:t xml:space="preserve">; TOSS không tự động hóa quyết định làm lại OFP trong tình huống này, con người tiếp tục là người quyết định.</w:t>
            </w:r>
            <w:r>
              <w:t xml:space="preserve"> </w:t>
            </w:r>
            <w:r>
              <w:rPr>
                <w:i/>
                <w:iCs/>
              </w:rPr>
              <w:t xml:space="preserve">(Định danh, version và audit trail cụ thể — xem OID: KS-53.)</w:t>
            </w:r>
          </w:p>
        </w:tc>
        <w:tc>
          <w:tcPr/>
          <w:p>
            <w:pPr>
              <w:pStyle w:val="Compact"/>
            </w:pPr>
            <w:r>
              <w:t xml:space="preserve">Functional</w:t>
            </w:r>
          </w:p>
        </w:tc>
        <w:tc>
          <w:tcPr/>
          <w:p>
            <w:pPr>
              <w:pStyle w:val="Compact"/>
            </w:pPr>
            <w:r>
              <w:t xml:space="preserve">Should</w:t>
            </w:r>
          </w:p>
        </w:tc>
        <w:tc>
          <w:tcPr/>
          <w:p>
            <w:pPr>
              <w:pStyle w:val="Compact"/>
            </w:pPr>
            <w:r>
              <w:t xml:space="preserve">KS 11/06 sáng §3 (Kết luận:</w:t>
            </w:r>
            <w:r>
              <w:t xml:space="preserve"> </w:t>
            </w:r>
            <w:r>
              <w:t xml:space="preserve">“dưới 60 phút trước STD đối với chuyến nội địa, điều phái không tự làm lại OFP… TOSS không cần tự động hóa quy tắc này nhưng cần ghi nhận lịch sử các lần làm lại OFP sát giờ kèm lý do để phục vụ truy vết”</w:t>
            </w:r>
            <w:r>
              <w:t xml:space="preserve">)</w:t>
            </w:r>
          </w:p>
        </w:tc>
      </w:tr>
      <w:tr>
        <w:tc>
          <w:tcPr/>
          <w:p>
            <w:pPr>
              <w:pStyle w:val="Compact"/>
            </w:pPr>
            <w:r>
              <w:t xml:space="preserve">BR-216</w:t>
            </w:r>
          </w:p>
        </w:tc>
        <w:tc>
          <w:tcPr/>
          <w:p>
            <w:pPr>
              <w:pStyle w:val="Compact"/>
            </w:pPr>
            <w:r>
              <w:t xml:space="preserve">Hệ thống ở</w:t>
            </w:r>
            <w:r>
              <w:t xml:space="preserve"> </w:t>
            </w:r>
            <w:r>
              <w:rPr>
                <w:b/>
                <w:bCs/>
              </w:rPr>
              <w:t xml:space="preserve">Phase 3 (Post-Release Transition)</w:t>
            </w:r>
            <w:r>
              <w:t xml:space="preserve"> </w:t>
            </w:r>
            <w:r>
              <w:t xml:space="preserve">— giai đoạn sau khi đã Dispatch Release đến trước cất cánh — chỉ thực hiện hai việc: (a) quét cảnh báo liên tục về NOTAM, thời tiết, tàu bay và tải trọng; (b) tham chiếu để đề xuất cập nhật OFP.</w:t>
            </w:r>
            <w:r>
              <w:t xml:space="preserve"> </w:t>
            </w:r>
            <w:r>
              <w:rPr>
                <w:b/>
                <w:bCs/>
              </w:rPr>
              <w:t xml:space="preserve">Thao tác cập nhật OFP phiên bản mới sau khi đã release nằm ở Lido</w:t>
            </w:r>
            <w:r>
              <w:t xml:space="preserve">, không nằm trên TOSS.</w:t>
            </w:r>
          </w:p>
        </w:tc>
        <w:tc>
          <w:tcPr/>
          <w:p>
            <w:pPr>
              <w:pStyle w:val="Compact"/>
            </w:pPr>
            <w:r>
              <w:t xml:space="preserve">Functional</w:t>
            </w:r>
          </w:p>
        </w:tc>
        <w:tc>
          <w:tcPr/>
          <w:p>
            <w:pPr>
              <w:pStyle w:val="Compact"/>
            </w:pPr>
            <w:r>
              <w:t xml:space="preserve">Must</w:t>
            </w:r>
          </w:p>
        </w:tc>
        <w:tc>
          <w:tcPr/>
          <w:p>
            <w:pPr>
              <w:pStyle w:val="Compact"/>
            </w:pPr>
            <w:r>
              <w:t xml:space="preserve">KS 11/06 chiều §II.5 (Kết luận:</w:t>
            </w:r>
            <w:r>
              <w:t xml:space="preserve"> </w:t>
            </w:r>
            <w:r>
              <w:t xml:space="preserve">“TOSS ở Phase 3 chỉ thực hiện cảnh báo và tham chiếu, không có chức năng cập nhật OFP trực tiếp. Khi điều phái cần làm OFP phiên bản mới sau Release thì mở Lido”</w:t>
            </w:r>
            <w:r>
              <w:t xml:space="preserve">)</w:t>
            </w:r>
          </w:p>
        </w:tc>
      </w:tr>
      <w:tr>
        <w:tc>
          <w:tcPr/>
          <w:p>
            <w:pPr>
              <w:pStyle w:val="Compact"/>
            </w:pPr>
            <w:r>
              <w:t xml:space="preserve">BR-217</w:t>
            </w:r>
          </w:p>
        </w:tc>
        <w:tc>
          <w:tcPr/>
          <w:p>
            <w:pPr>
              <w:pStyle w:val="Compact"/>
            </w:pPr>
            <w:r>
              <w:t xml:space="preserve">Hệ thống phải hỗ trợ điều phái viên</w:t>
            </w:r>
            <w:r>
              <w:t xml:space="preserve"> </w:t>
            </w:r>
            <w:r>
              <w:rPr>
                <w:b/>
                <w:bCs/>
              </w:rPr>
              <w:t xml:space="preserve">sửa các trường thông số trên OFP</w:t>
            </w:r>
            <w:r>
              <w:t xml:space="preserve"> </w:t>
            </w:r>
            <w:r>
              <w:t xml:space="preserve">trước khi đẩy lên MO Plus, bảo đảm đầu ra TXT và email gốc đúng quy tắc bốc tách của MO Plus. Trường ưu tiên gồm: Flight Level theo Climb/Cruise/Descend (lấy giá trị tham chiếu từ ICON), dầu mỡ, giờ, Brady và ADC. Trường cố định không sửa: số hiệu tàu bay, đường bay.</w:t>
            </w:r>
            <w:r>
              <w:t xml:space="preserve"> </w:t>
            </w:r>
            <w:r>
              <w:rPr>
                <w:i/>
                <w:iCs/>
              </w:rPr>
              <w:t xml:space="preserve">(Tên hệ thống ICON — xem OID: SME-25; viết tắt Brady/ADC — xem OID: SME-28; lựa chọn phương án PA1 form TOSS tự sửa hay PA2 điều phái sửa tay + upload — xem OID: KS-23.)</w:t>
            </w:r>
          </w:p>
        </w:tc>
        <w:tc>
          <w:tcPr/>
          <w:p>
            <w:pPr>
              <w:pStyle w:val="Compact"/>
            </w:pPr>
            <w:r>
              <w:t xml:space="preserve">Functional</w:t>
            </w:r>
          </w:p>
        </w:tc>
        <w:tc>
          <w:tcPr/>
          <w:p>
            <w:pPr>
              <w:pStyle w:val="Compact"/>
            </w:pPr>
            <w:r>
              <w:t xml:space="preserve">Must</w:t>
            </w:r>
          </w:p>
        </w:tc>
        <w:tc>
          <w:tcPr/>
          <w:p>
            <w:pPr>
              <w:pStyle w:val="Compact"/>
            </w:pPr>
            <w:r>
              <w:t xml:space="preserve">KS 11/06 chiều §II.11 (</w:t>
            </w:r>
            <w:r>
              <w:t xml:space="preserve">“Trường sửa ưu tiên gồm Flight Level lấy từ ICON, dầu mỡ, giờ, Brady và ADC. Đầu ra phải đúng format để MO Plus bốc tách”</w:t>
            </w:r>
            <w:r>
              <w:t xml:space="preserve">)</w:t>
            </w:r>
          </w:p>
        </w:tc>
      </w:tr>
      <w:tr>
        <w:tc>
          <w:tcPr/>
          <w:p>
            <w:pPr>
              <w:pStyle w:val="Compact"/>
            </w:pPr>
            <w:r>
              <w:t xml:space="preserve">BR-218</w:t>
            </w:r>
          </w:p>
        </w:tc>
        <w:tc>
          <w:tcPr/>
          <w:p>
            <w:pPr>
              <w:pStyle w:val="Compact"/>
            </w:pPr>
            <w:r>
              <w:t xml:space="preserve">Hệ thống phải cung cấp chức năng</w:t>
            </w:r>
            <w:r>
              <w:t xml:space="preserve"> </w:t>
            </w:r>
            <w:r>
              <w:rPr>
                <w:b/>
                <w:bCs/>
              </w:rPr>
              <w:t xml:space="preserve">dự phòng (backup) khi Lido lỗi</w:t>
            </w:r>
            <w:r>
              <w:t xml:space="preserve">: TOSS lưu sẵn ba định dạng OFP gốc (PDF, TXT, HTML) của mỗi chuyến; khi Lido không sinh được OFP, điều phái viên download cả gói tài liệu của chuyến tương tự ngày trước làm template, sửa nội dung cần thiết (chủ yếu giờ, Brady, dầu mỡ, ADC; giữ nguyên số hiệu tàu và đường bay) rồi upload lại lên TOSS; TOSS đẩy đủ</w:t>
            </w:r>
            <w:r>
              <w:t xml:space="preserve"> </w:t>
            </w:r>
            <w:r>
              <w:rPr>
                <w:b/>
                <w:bCs/>
              </w:rPr>
              <w:t xml:space="preserve">ba định dạng PDF + TXT + HTML</w:t>
            </w:r>
            <w:r>
              <w:t xml:space="preserve"> </w:t>
            </w:r>
            <w:r>
              <w:t xml:space="preserve">lên MO Plus theo đúng luật bốc tách (TXT cho NOTAM và giờ, HTML cho group/section, PDF cho hiển thị).</w:t>
            </w:r>
          </w:p>
        </w:tc>
        <w:tc>
          <w:tcPr/>
          <w:p>
            <w:pPr>
              <w:pStyle w:val="Compact"/>
            </w:pPr>
            <w:r>
              <w:t xml:space="preserve">Functional</w:t>
            </w:r>
          </w:p>
        </w:tc>
        <w:tc>
          <w:tcPr/>
          <w:p>
            <w:pPr>
              <w:pStyle w:val="Compact"/>
            </w:pPr>
            <w:r>
              <w:t xml:space="preserve">Must</w:t>
            </w:r>
          </w:p>
        </w:tc>
        <w:tc>
          <w:tcPr/>
          <w:p>
            <w:pPr>
              <w:pStyle w:val="Compact"/>
            </w:pPr>
            <w:r>
              <w:t xml:space="preserve">KS 11/06 chiều §II.13 (</w:t>
            </w:r>
            <w:r>
              <w:t xml:space="preserve">“Lido xuất ra ba định dạng song song là PDF, TXT và HTML, và cả ba định dạng đều cần thiết cho luồng vận hành… TOSS dùng nguồn ba file gốc đã từng lưu để cho điều phái lấy chuyến tương tự ngày trước làm template”</w:t>
            </w:r>
            <w:r>
              <w:t xml:space="preserve">)</w:t>
            </w:r>
          </w:p>
        </w:tc>
      </w:tr>
      <w:tr>
        <w:tc>
          <w:tcPr/>
          <w:p>
            <w:pPr>
              <w:pStyle w:val="Compact"/>
            </w:pPr>
            <w:r>
              <w:t xml:space="preserve">BR-219</w:t>
            </w:r>
          </w:p>
        </w:tc>
        <w:tc>
          <w:tcPr/>
          <w:p>
            <w:pPr>
              <w:pStyle w:val="Compact"/>
            </w:pPr>
            <w:r>
              <w:t xml:space="preserve">Hệ thống phải hỗ trợ</w:t>
            </w:r>
            <w:r>
              <w:t xml:space="preserve"> </w:t>
            </w:r>
            <w:r>
              <w:rPr>
                <w:b/>
                <w:bCs/>
              </w:rPr>
              <w:t xml:space="preserve">bot tự động upload OFP</w:t>
            </w:r>
            <w:r>
              <w:t xml:space="preserve"> </w:t>
            </w:r>
            <w:r>
              <w:t xml:space="preserve">(hiện được nhắc đến với tên AOS) với quy tắc đặt tên tài khoản theo vai trò (ví dụ</w:t>
            </w:r>
            <w:r>
              <w:t xml:space="preserve"> </w:t>
            </w:r>
            <w:r>
              <w:t xml:space="preserve">“Dispatch_Auto”</w:t>
            </w:r>
            <w:r>
              <w:t xml:space="preserve">) hoặc tạo nhiều bot riêng biệt cho từng ca, đảm bảo hệ thống phân biệt được ca nào thực hiện thao tác khi hai ca trực dùng chung tài khoản.</w:t>
            </w:r>
            <w:r>
              <w:t xml:space="preserve"> </w:t>
            </w:r>
            <w:r>
              <w:rPr>
                <w:i/>
                <w:iCs/>
              </w:rPr>
              <w:t xml:space="preserve">(Tên đầy đủ và nghĩa của AOS — xem OID: KS-43.)</w:t>
            </w:r>
            <w:r>
              <w:t xml:space="preserve"> </w:t>
            </w:r>
            <w:r>
              <w:rPr>
                <w:i/>
                <w:iCs/>
              </w:rPr>
              <w:t xml:space="preserve">(quy tắc đặt tên tài khoản bot: xem PH5 BR-513.)</w:t>
            </w:r>
          </w:p>
        </w:tc>
        <w:tc>
          <w:tcPr/>
          <w:p>
            <w:pPr>
              <w:pStyle w:val="Compact"/>
            </w:pPr>
            <w:r>
              <w:t xml:space="preserve">Functional</w:t>
            </w:r>
          </w:p>
        </w:tc>
        <w:tc>
          <w:tcPr/>
          <w:p>
            <w:pPr>
              <w:pStyle w:val="Compact"/>
            </w:pPr>
            <w:r>
              <w:t xml:space="preserve">Should</w:t>
            </w:r>
          </w:p>
        </w:tc>
        <w:tc>
          <w:tcPr/>
          <w:p>
            <w:pPr>
              <w:pStyle w:val="Compact"/>
            </w:pPr>
            <w:r>
              <w:t xml:space="preserve">KS 15/06 §II.3 (</w:t>
            </w:r>
            <w:r>
              <w:t xml:space="preserve">“hiện có một bot (được đề cập với tên AOS) dùng chung một tài khoản người dùng để upload OFP… Đề xuất là đặt tên tài khoản bot theo vai trò (ví dụ</w:t>
            </w:r>
            <w:r>
              <w:t xml:space="preserve"> </w:t>
            </w:r>
            <w:r>
              <w:t xml:space="preserve">‘Dispatch_Auto’</w:t>
            </w:r>
            <w:r>
              <w:t xml:space="preserve">) hoặc tạo nhiều bot riêng biệt cho từng ca”</w:t>
            </w:r>
            <w:r>
              <w:t xml:space="preserve">)</w:t>
            </w:r>
          </w:p>
        </w:tc>
      </w:tr>
      <w:tr>
        <w:tc>
          <w:tcPr/>
          <w:p>
            <w:pPr>
              <w:pStyle w:val="Compact"/>
            </w:pPr>
            <w:r>
              <w:t xml:space="preserve">BR-220</w:t>
            </w:r>
          </w:p>
        </w:tc>
        <w:tc>
          <w:tcPr/>
          <w:p>
            <w:pPr>
              <w:pStyle w:val="Compact"/>
            </w:pPr>
            <w:r>
              <w:t xml:space="preserve">Hệ thống phải cho phép</w:t>
            </w:r>
            <w:r>
              <w:t xml:space="preserve"> </w:t>
            </w:r>
            <w:r>
              <w:rPr>
                <w:b/>
                <w:bCs/>
              </w:rPr>
              <w:t xml:space="preserve">mỗi ca trực đăng nhập bằng tài khoản riêng</w:t>
            </w:r>
            <w:r>
              <w:t xml:space="preserve"> </w:t>
            </w:r>
            <w:r>
              <w:t xml:space="preserve">để ghi nhận đúng người thực hiện khi bàn giao ca.</w:t>
            </w:r>
            <w:r>
              <w:t xml:space="preserve"> </w:t>
            </w:r>
            <w:r>
              <w:rPr>
                <w:i/>
                <w:iCs/>
              </w:rPr>
              <w:t xml:space="preserve">(Cơ chế ghi nhận attribution cho từng phiên bản OFP khi ca sau lấy bản của ca trước làm cơ sở, chỉnh sửa rồi upload — xem OID: KS-42.)</w:t>
            </w:r>
            <w:r>
              <w:t xml:space="preserve"> </w:t>
            </w:r>
            <w:r>
              <w:rPr>
                <w:i/>
                <w:iCs/>
              </w:rPr>
              <w:t xml:space="preserve">(cơ chế IAM tài khoản ca: xem PH5 BR-513.)</w:t>
            </w:r>
          </w:p>
        </w:tc>
        <w:tc>
          <w:tcPr/>
          <w:p>
            <w:pPr>
              <w:pStyle w:val="Compact"/>
            </w:pPr>
            <w:r>
              <w:t xml:space="preserve">Functional</w:t>
            </w:r>
          </w:p>
        </w:tc>
        <w:tc>
          <w:tcPr/>
          <w:p>
            <w:pPr>
              <w:pStyle w:val="Compact"/>
            </w:pPr>
            <w:r>
              <w:t xml:space="preserve">Must</w:t>
            </w:r>
          </w:p>
        </w:tc>
        <w:tc>
          <w:tcPr/>
          <w:p>
            <w:pPr>
              <w:pStyle w:val="Compact"/>
            </w:pPr>
            <w:r>
              <w:t xml:space="preserve">KS 15/06 §II.3 (</w:t>
            </w:r>
            <w:r>
              <w:t xml:space="preserve">“mỗi ca trực cần đăng nhập bằng tài khoản riêng để hệ thống ghi nhận đúng người thực hiện”</w:t>
            </w:r>
            <w:r>
              <w:t xml:space="preserve">)</w:t>
            </w:r>
          </w:p>
        </w:tc>
      </w:tr>
      <w:tr>
        <w:tc>
          <w:tcPr/>
          <w:p>
            <w:pPr>
              <w:pStyle w:val="Compact"/>
            </w:pPr>
            <w:r>
              <w:t xml:space="preserve">BR-221</w:t>
            </w:r>
          </w:p>
        </w:tc>
        <w:tc>
          <w:tcPr/>
          <w:p>
            <w:pPr>
              <w:pStyle w:val="Compact"/>
            </w:pPr>
            <w:r>
              <w:t xml:space="preserve">Hệ thống phải gửi</w:t>
            </w:r>
            <w:r>
              <w:t xml:space="preserve"> </w:t>
            </w:r>
            <w:r>
              <w:rPr>
                <w:b/>
                <w:bCs/>
              </w:rPr>
              <w:t xml:space="preserve">email cảnh báo</w:t>
            </w:r>
            <w:r>
              <w:t xml:space="preserve"> </w:t>
            </w:r>
            <w:r>
              <w:t xml:space="preserve">khi OFP có thay đổi hoặc khi một chuyến chưa được release trước ngưỡng quy định, với nội dung làm nổi bật các thay đổi quan trọng. Lộ trình triển khai sản xuất dự kiến từ tháng 7.</w:t>
            </w:r>
          </w:p>
        </w:tc>
        <w:tc>
          <w:tcPr/>
          <w:p>
            <w:pPr>
              <w:pStyle w:val="Compact"/>
            </w:pPr>
            <w:r>
              <w:t xml:space="preserve">Functional</w:t>
            </w:r>
          </w:p>
        </w:tc>
        <w:tc>
          <w:tcPr/>
          <w:p>
            <w:pPr>
              <w:pStyle w:val="Compact"/>
            </w:pPr>
            <w:r>
              <w:t xml:space="preserve">Should</w:t>
            </w:r>
          </w:p>
        </w:tc>
        <w:tc>
          <w:tcPr/>
          <w:p>
            <w:pPr>
              <w:pStyle w:val="Compact"/>
            </w:pPr>
            <w:r>
              <w:t xml:space="preserve">KS 15/06 §II.3 (</w:t>
            </w:r>
            <w:r>
              <w:t xml:space="preserve">“hệ thống sẽ gửi cảnh báo khi OFP có thay đổi hoặc khi một chuyến chưa được release trước ngưỡng quy định… dự kiến đưa vào vận hành thực tế từ tháng 7”</w:t>
            </w:r>
            <w:r>
              <w:t xml:space="preserve">)</w:t>
            </w:r>
          </w:p>
        </w:tc>
      </w:tr>
      <w:tr>
        <w:tc>
          <w:tcPr/>
          <w:p>
            <w:pPr>
              <w:pStyle w:val="Compact"/>
            </w:pPr>
            <w:r>
              <w:t xml:space="preserve">BR-222</w:t>
            </w:r>
          </w:p>
        </w:tc>
        <w:tc>
          <w:tcPr/>
          <w:p>
            <w:pPr>
              <w:pStyle w:val="Compact"/>
            </w:pPr>
            <w:r>
              <w:t xml:space="preserve">Hệ thống phải sinh hai cảnh báo bổ sung liên quan tài liệu chuyến: (a)</w:t>
            </w:r>
            <w:r>
              <w:t xml:space="preserve"> </w:t>
            </w:r>
            <w:r>
              <w:t xml:space="preserve">“</w:t>
            </w:r>
            <w:r>
              <w:rPr>
                <w:b/>
                <w:bCs/>
              </w:rPr>
              <w:t xml:space="preserve">Chuyến bay thiếu tài liệu</w:t>
            </w:r>
            <w:r>
              <w:t xml:space="preserve">”</w:t>
            </w:r>
            <w:r>
              <w:t xml:space="preserve"> </w:t>
            </w:r>
            <w:r>
              <w:t xml:space="preserve">— khi đến mốc thời gian đáng lẽ phải có tài liệu (OFP / NOTAM / thời tiết) mà tài liệu chưa lên hệ thống hoặc luồng tự động Lido → MO Plus bị lỗi; (b)</w:t>
            </w:r>
            <w:r>
              <w:t xml:space="preserve"> </w:t>
            </w:r>
            <w:r>
              <w:t xml:space="preserve">“</w:t>
            </w:r>
            <w:r>
              <w:rPr>
                <w:b/>
                <w:bCs/>
              </w:rPr>
              <w:t xml:space="preserve">Tổ bay chưa tải tài liệu mới nhất</w:t>
            </w:r>
            <w:r>
              <w:t xml:space="preserve">”</w:t>
            </w:r>
            <w:r>
              <w:t xml:space="preserve"> </w:t>
            </w:r>
            <w:r>
              <w:t xml:space="preserve">— TOSS kéo trạng thái download của tổ bay từ MO Plus (MO Plus đã ghi lịch sử tổ bay xem/tải tài liệu) và phát cảnh báo ngược về điều phái viên khi tổ bay chưa download phiên bản mới trong khoảng thời gian quy định trước chuyến.</w:t>
            </w:r>
          </w:p>
        </w:tc>
        <w:tc>
          <w:tcPr/>
          <w:p>
            <w:pPr>
              <w:pStyle w:val="Compact"/>
            </w:pPr>
            <w:r>
              <w:t xml:space="preserve">Functional</w:t>
            </w:r>
          </w:p>
        </w:tc>
        <w:tc>
          <w:tcPr/>
          <w:p>
            <w:pPr>
              <w:pStyle w:val="Compact"/>
            </w:pPr>
            <w:r>
              <w:t xml:space="preserve">Must</w:t>
            </w:r>
          </w:p>
        </w:tc>
        <w:tc>
          <w:tcPr/>
          <w:p>
            <w:pPr>
              <w:pStyle w:val="Compact"/>
            </w:pPr>
            <w:r>
              <w:t xml:space="preserve">KS 11/06 chiều §II.1 (</w:t>
            </w:r>
            <w:r>
              <w:t xml:space="preserve">“Cảnh báo thứ nhất là</w:t>
            </w:r>
            <w:r>
              <w:t xml:space="preserve"> </w:t>
            </w:r>
            <w:r>
              <w:t xml:space="preserve">‘chuyến bay thiếu tài liệu’</w:t>
            </w:r>
            <w:r>
              <w:t xml:space="preserve">… Cảnh báo thứ hai là</w:t>
            </w:r>
            <w:r>
              <w:t xml:space="preserve"> </w:t>
            </w:r>
            <w:r>
              <w:t xml:space="preserve">‘tổ bay chưa tải tài liệu mới nhất’</w:t>
            </w:r>
            <w:r>
              <w:t xml:space="preserve">… MO Plus hiện đã ghi nhận lịch sử tổ bay đã vào xem hoặc đã tải tài liệu”</w:t>
            </w:r>
            <w:r>
              <w:t xml:space="preserve">)</w:t>
            </w:r>
          </w:p>
        </w:tc>
      </w:tr>
      <w:tr>
        <w:tc>
          <w:tcPr/>
          <w:p>
            <w:pPr>
              <w:pStyle w:val="Compact"/>
            </w:pPr>
            <w:r>
              <w:t xml:space="preserve">BR-223</w:t>
            </w:r>
          </w:p>
        </w:tc>
        <w:tc>
          <w:tcPr/>
          <w:p>
            <w:pPr>
              <w:pStyle w:val="Compact"/>
            </w:pPr>
            <w:r>
              <w:t xml:space="preserve">Hệ thống phải sinh cảnh báo</w:t>
            </w:r>
            <w:r>
              <w:t xml:space="preserve"> </w:t>
            </w:r>
            <w:r>
              <w:t xml:space="preserve">“</w:t>
            </w:r>
            <w:r>
              <w:rPr>
                <w:b/>
                <w:bCs/>
              </w:rPr>
              <w:t xml:space="preserve">Chuyến không thường lệ — OFP chưa có STS/HEAD</w:t>
            </w:r>
            <w:r>
              <w:t xml:space="preserve">”</w:t>
            </w:r>
            <w:r>
              <w:t xml:space="preserve"> </w:t>
            </w:r>
            <w:r>
              <w:t xml:space="preserve">cho các chuyến không thường lệ (chuyên cơ, VIP, ferry, charter), nhận diện qua mã loại chuyến (Flight Type Code) — mã</w:t>
            </w:r>
            <w:r>
              <w:t xml:space="preserve"> </w:t>
            </w:r>
            <w:r>
              <w:rPr>
                <w:rStyle w:val="VerbatimChar"/>
              </w:rPr>
              <w:t xml:space="preserve">S</w:t>
            </w:r>
            <w:r>
              <w:t xml:space="preserve"> </w:t>
            </w:r>
            <w:r>
              <w:t xml:space="preserve">chuyển sang</w:t>
            </w:r>
            <w:r>
              <w:t xml:space="preserve"> </w:t>
            </w:r>
            <w:r>
              <w:rPr>
                <w:rStyle w:val="VerbatimChar"/>
              </w:rPr>
              <w:t xml:space="preserve">N</w:t>
            </w:r>
            <w:r>
              <w:t xml:space="preserve">, hoặc mã</w:t>
            </w:r>
            <w:r>
              <w:t xml:space="preserve"> </w:t>
            </w:r>
            <w:r>
              <w:rPr>
                <w:rStyle w:val="VerbatimChar"/>
              </w:rPr>
              <w:t xml:space="preserve">O</w:t>
            </w:r>
            <w:r>
              <w:t xml:space="preserve"> </w:t>
            </w:r>
            <w:r>
              <w:t xml:space="preserve">trên trường Flight Type. Phạm vi cảnh báo nằm ở giai đoạn trước Captain’s Release; sau khi MO Plus đã release thì cảnh báo dừng. Lý do nghiệp vụ: STS/HEAD là căn cứ claim miễn trừ phí khí thải cho chuyến không thường lệ.</w:t>
            </w:r>
            <w:r>
              <w:t xml:space="preserve"> </w:t>
            </w:r>
            <w:r>
              <w:rPr>
                <w:i/>
                <w:iCs/>
              </w:rPr>
              <w:t xml:space="preserve">(Danh mục Flight Type Code đầy đủ — xem OID: SME-19; cơ chế claim phí khí thải CORSIA/EU ETS — xem OID: SME-20.)</w:t>
            </w:r>
          </w:p>
        </w:tc>
        <w:tc>
          <w:tcPr/>
          <w:p>
            <w:pPr>
              <w:pStyle w:val="Compact"/>
            </w:pPr>
            <w:r>
              <w:t xml:space="preserve">Functional</w:t>
            </w:r>
          </w:p>
        </w:tc>
        <w:tc>
          <w:tcPr/>
          <w:p>
            <w:pPr>
              <w:pStyle w:val="Compact"/>
            </w:pPr>
            <w:r>
              <w:t xml:space="preserve">Must</w:t>
            </w:r>
          </w:p>
        </w:tc>
        <w:tc>
          <w:tcPr/>
          <w:p>
            <w:pPr>
              <w:pStyle w:val="Compact"/>
            </w:pPr>
            <w:r>
              <w:t xml:space="preserve">KS 11/06 chiều §II.2 (</w:t>
            </w:r>
            <w:r>
              <w:t xml:space="preserve">“TOSS bổ sung cảnh báo</w:t>
            </w:r>
            <w:r>
              <w:t xml:space="preserve"> </w:t>
            </w:r>
            <w:r>
              <w:t xml:space="preserve">‘Chuyến không thường lệ — OFP chưa có STS/HEAD’</w:t>
            </w:r>
            <w:r>
              <w:t xml:space="preserve">… về sau nếu hãng muốn claim miễn trừ phí khí thải cho các chuyến bay không thường lệ, hồ sơ phải căn cứ vào dữ liệu thể hiện trong OFP”</w:t>
            </w:r>
            <w:r>
              <w:t xml:space="preserve">)</w:t>
            </w:r>
          </w:p>
        </w:tc>
      </w:tr>
      <w:tr>
        <w:tc>
          <w:tcPr/>
          <w:p>
            <w:pPr>
              <w:pStyle w:val="Compact"/>
            </w:pPr>
            <w:r>
              <w:rPr>
                <w:b/>
                <w:bCs/>
              </w:rPr>
              <w:t xml:space="preserve">B. Load Sheet, tải/cân bằng, NOTOC, Cargo/Mail Manifest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BR-224</w:t>
            </w:r>
          </w:p>
        </w:tc>
        <w:tc>
          <w:tcPr/>
          <w:p>
            <w:pPr>
              <w:pStyle w:val="Compact"/>
            </w:pPr>
            <w:r>
              <w:t xml:space="preserve">Hệ thống phải tích hợp</w:t>
            </w:r>
            <w:r>
              <w:t xml:space="preserve"> </w:t>
            </w:r>
            <w:r>
              <w:rPr>
                <w:b/>
                <w:bCs/>
              </w:rPr>
              <w:t xml:space="preserve">Load Sheet, General Declaration (GD), Passenger Manifest (PM), NOTOC, Cargo Manifest, Mail Manifest</w:t>
            </w:r>
            <w:r>
              <w:t xml:space="preserve"> </w:t>
            </w:r>
            <w:r>
              <w:t xml:space="preserve">từ các hệ thống nguồn (PSS/DCS) vào từng chuyến tương ứng; tự bóc tách và lưu trữ các trường dữ liệu quan trọng phục vụ tìm kiếm, đối soát và báo cáo.</w:t>
            </w:r>
          </w:p>
        </w:tc>
        <w:tc>
          <w:tcPr/>
          <w:p>
            <w:pPr>
              <w:pStyle w:val="Compact"/>
            </w:pPr>
            <w:r>
              <w:t xml:space="preserve">Functional</w:t>
            </w:r>
          </w:p>
        </w:tc>
        <w:tc>
          <w:tcPr/>
          <w:p>
            <w:pPr>
              <w:pStyle w:val="Compact"/>
            </w:pPr>
            <w:r>
              <w:t xml:space="preserve">Must</w:t>
            </w:r>
          </w:p>
        </w:tc>
        <w:tc>
          <w:tcPr/>
          <w:p>
            <w:pPr>
              <w:pStyle w:val="Compact"/>
            </w:pPr>
            <w:r>
              <w:t xml:space="preserve">KS 11/06 chiều §II.10 (Pallet Relief — báo cáo cùng dữ liệu Payload Extra liệt kê theo ngày, đường bay); KS 11/06 KTKTB §2 (W&amp;B + Load Sheet số hóa)</w:t>
            </w:r>
          </w:p>
        </w:tc>
      </w:tr>
      <w:tr>
        <w:tc>
          <w:tcPr/>
          <w:p>
            <w:pPr>
              <w:pStyle w:val="Compact"/>
            </w:pPr>
            <w:r>
              <w:t xml:space="preserve">BR-225</w:t>
            </w:r>
          </w:p>
        </w:tc>
        <w:tc>
          <w:tcPr/>
          <w:p>
            <w:pPr>
              <w:pStyle w:val="Compact"/>
            </w:pPr>
            <w:r>
              <w:t xml:space="preserve">Hệ thống phải hỗ trợ</w:t>
            </w:r>
            <w:r>
              <w:t xml:space="preserve"> </w:t>
            </w:r>
            <w:r>
              <w:rPr>
                <w:b/>
                <w:bCs/>
              </w:rPr>
              <w:t xml:space="preserve">đối soát ZFW</w:t>
            </w:r>
            <w:r>
              <w:t xml:space="preserve"> </w:t>
            </w:r>
            <w:r>
              <w:t xml:space="preserve">giữa OFP và số liệu thực tế do bộ phận tải và cân bằng (CLC) nhập (trên Lido); ngưỡng cảnh báo cấu hình theo ma trận</w:t>
            </w:r>
            <w:r>
              <w:t xml:space="preserve"> </w:t>
            </w:r>
            <w:r>
              <w:rPr>
                <w:b/>
                <w:bCs/>
              </w:rPr>
              <w:t xml:space="preserve">loại tàu bay × dải giờ bay (dưới 3h / 3–6h / trên 6h) × ngưỡng trên/dưới không đối xứng</w:t>
            </w:r>
            <w:r>
              <w:t xml:space="preserve">, áp dụng cho ZFW, Payload, take-off weight (gồm cả dầu, dầu extra và dầu riêng). Khi CLC nhập lại nhiều lần, TOSS luôn lấy con số nhập cuối cùng để đối chiếu với OFP cuối cùng.</w:t>
            </w:r>
            <w:r>
              <w:t xml:space="preserve"> </w:t>
            </w:r>
            <w:r>
              <w:rPr>
                <w:i/>
                <w:iCs/>
              </w:rPr>
              <w:t xml:space="preserve">(Bảng ngưỡng chi tiết — xem OID: KS-14; chuẩn hóa thuật ngữ take-off weight và trọng lượng ướt — xem OID: SME-40.)</w:t>
            </w:r>
          </w:p>
        </w:tc>
        <w:tc>
          <w:tcPr/>
          <w:p>
            <w:pPr>
              <w:pStyle w:val="Compact"/>
            </w:pPr>
            <w:r>
              <w:t xml:space="preserve">Functional</w:t>
            </w:r>
          </w:p>
        </w:tc>
        <w:tc>
          <w:tcPr/>
          <w:p>
            <w:pPr>
              <w:pStyle w:val="Compact"/>
            </w:pPr>
            <w:r>
              <w:t xml:space="preserve">Must</w:t>
            </w:r>
          </w:p>
        </w:tc>
        <w:tc>
          <w:tcPr/>
          <w:p>
            <w:pPr>
              <w:pStyle w:val="Compact"/>
            </w:pPr>
            <w:r>
              <w:t xml:space="preserve">KS 11/06 sáng §8 (</w:t>
            </w:r>
            <w:r>
              <w:t xml:space="preserve">“Cấu hình ngưỡng cảnh báo có cấu trúc nhiều chiều. Ngưỡng được chia thành ngưỡng trên và ngưỡng dưới, không bắt buộc đối xứng… phân theo loại tàu bay, theo khoảng giờ bay chia dải (dưới 3 giờ, từ 3 đến 6 giờ, trên 6 giờ)”</w:t>
            </w:r>
            <w:r>
              <w:t xml:space="preserve">)</w:t>
            </w:r>
          </w:p>
        </w:tc>
      </w:tr>
      <w:tr>
        <w:tc>
          <w:tcPr/>
          <w:p>
            <w:pPr>
              <w:pStyle w:val="Compact"/>
            </w:pPr>
            <w:r>
              <w:t xml:space="preserve">BR-226</w:t>
            </w:r>
          </w:p>
        </w:tc>
        <w:tc>
          <w:tcPr/>
          <w:p>
            <w:pPr>
              <w:pStyle w:val="Compact"/>
            </w:pPr>
            <w:r>
              <w:t xml:space="preserve">Hệ thống phải bổ sung</w:t>
            </w:r>
            <w:r>
              <w:t xml:space="preserve"> </w:t>
            </w:r>
            <w:r>
              <w:rPr>
                <w:b/>
                <w:bCs/>
              </w:rPr>
              <w:t xml:space="preserve">cột Payload Extra (hoặc cột delta = Actual − OFP)</w:t>
            </w:r>
            <w:r>
              <w:t xml:space="preserve"> </w:t>
            </w:r>
            <w:r>
              <w:t xml:space="preserve">vào báo cáo Pallet Relief; cho phép lọc theo ngày, đường bay (ví dụ HAN-SGN), khung giờ cất cánh và loại tàu bay. Cơ chế tính delta là lấy dầu thực tế tổ bay lấy trừ đi dầu OFP để ra số kilogram lấy thêm.</w:t>
            </w:r>
          </w:p>
        </w:tc>
        <w:tc>
          <w:tcPr/>
          <w:p>
            <w:pPr>
              <w:pStyle w:val="Compact"/>
            </w:pPr>
            <w:r>
              <w:t xml:space="preserve">Functional</w:t>
            </w:r>
          </w:p>
        </w:tc>
        <w:tc>
          <w:tcPr/>
          <w:p>
            <w:pPr>
              <w:pStyle w:val="Compact"/>
            </w:pPr>
            <w:r>
              <w:t xml:space="preserve">Must</w:t>
            </w:r>
          </w:p>
        </w:tc>
        <w:tc>
          <w:tcPr/>
          <w:p>
            <w:pPr>
              <w:pStyle w:val="Compact"/>
            </w:pPr>
            <w:r>
              <w:t xml:space="preserve">KS 11/06 chiều §II.10 (</w:t>
            </w:r>
            <w:r>
              <w:t xml:space="preserve">“TOSS đã có báo cáo Pallet Relief liệt kê các chuyến cùng Payload Extra theo ngày và có khả năng lọc theo đường bay. Cải tiến yêu cầu là bổ sung cột Payload Extra trong báo cáo, hoặc thay vào đó tính sẵn delta giữa OFP và giá trị thực tế của phi công rồi đưa vào một cột delta”</w:t>
            </w:r>
            <w:r>
              <w:t xml:space="preserve">)</w:t>
            </w:r>
          </w:p>
        </w:tc>
      </w:tr>
      <w:tr>
        <w:tc>
          <w:tcPr/>
          <w:p>
            <w:pPr>
              <w:pStyle w:val="Compact"/>
            </w:pPr>
            <w:r>
              <w:t xml:space="preserve">BR-227</w:t>
            </w:r>
          </w:p>
        </w:tc>
        <w:tc>
          <w:tcPr/>
          <w:p>
            <w:pPr>
              <w:pStyle w:val="Compact"/>
            </w:pPr>
            <w:r>
              <w:t xml:space="preserve">Đối với báo cáo nặng, hệ thống áp dụng cơ chế</w:t>
            </w:r>
            <w:r>
              <w:t xml:space="preserve"> </w:t>
            </w:r>
            <w:r>
              <w:rPr>
                <w:b/>
                <w:bCs/>
              </w:rPr>
              <w:t xml:space="preserve">trả kết quả ra tab riêng</w:t>
            </w:r>
            <w:r>
              <w:t xml:space="preserve">, lưu link tải kết quả trong vòng</w:t>
            </w:r>
            <w:r>
              <w:t xml:space="preserve"> </w:t>
            </w:r>
            <w:r>
              <w:rPr>
                <w:b/>
                <w:bCs/>
              </w:rPr>
              <w:t xml:space="preserve">7 ngày</w:t>
            </w:r>
            <w:r>
              <w:t xml:space="preserve"> </w:t>
            </w:r>
            <w:r>
              <w:t xml:space="preserve">để người dùng tải lại khi cần (tương đương luồng gửi mail báo cáo).</w:t>
            </w:r>
          </w:p>
        </w:tc>
        <w:tc>
          <w:tcPr/>
          <w:p>
            <w:pPr>
              <w:pStyle w:val="Compact"/>
            </w:pPr>
            <w:r>
              <w:t xml:space="preserve">Functional</w:t>
            </w:r>
          </w:p>
        </w:tc>
        <w:tc>
          <w:tcPr/>
          <w:p>
            <w:pPr>
              <w:pStyle w:val="Compact"/>
            </w:pPr>
            <w:r>
              <w:t xml:space="preserve">Should</w:t>
            </w:r>
          </w:p>
        </w:tc>
        <w:tc>
          <w:tcPr/>
          <w:p>
            <w:pPr>
              <w:pStyle w:val="Compact"/>
            </w:pPr>
            <w:r>
              <w:t xml:space="preserve">KS 11/06 chiều §II.10 (</w:t>
            </w:r>
            <w:r>
              <w:t xml:space="preserve">“Đối với các báo cáo nặng, hệ thống áp dụng cơ chế trả kết quả ra một tab riêng, lưu link tải kết quả trong vòng bảy ngày để người dùng tải lại khi cần”</w:t>
            </w:r>
            <w:r>
              <w:t xml:space="preserve">)</w:t>
            </w:r>
          </w:p>
        </w:tc>
      </w:tr>
      <w:tr>
        <w:tc>
          <w:tcPr/>
          <w:p>
            <w:pPr>
              <w:pStyle w:val="Compact"/>
            </w:pPr>
            <w:r>
              <w:t xml:space="preserve">BR-228</w:t>
            </w:r>
          </w:p>
        </w:tc>
        <w:tc>
          <w:tcPr/>
          <w:p>
            <w:pPr>
              <w:pStyle w:val="Compact"/>
            </w:pPr>
            <w:r>
              <w:t xml:space="preserve">Hệ thống phải hỗ trợ công cụ</w:t>
            </w:r>
            <w:r>
              <w:t xml:space="preserve"> </w:t>
            </w:r>
            <w:r>
              <w:rPr>
                <w:b/>
                <w:bCs/>
              </w:rPr>
              <w:t xml:space="preserve">tính toán cân bằng trọng tải (Weight &amp; Balance)</w:t>
            </w:r>
            <w:r>
              <w:t xml:space="preserve"> </w:t>
            </w:r>
            <w:r>
              <w:t xml:space="preserve">với các đặc tính: (a) khai báo dữ liệu cố định theo loại tàu bay và theo số hiệu tàu bay; (b) import dữ liệu tàu bay từ Nhà sản xuất theo định dạng file</w:t>
            </w:r>
            <w:r>
              <w:t xml:space="preserve"> </w:t>
            </w:r>
            <w:r>
              <w:rPr>
                <w:rStyle w:val="VerbatimChar"/>
              </w:rPr>
              <w:t xml:space="preserve">.wbd</w:t>
            </w:r>
            <w:r>
              <w:t xml:space="preserve">; (c) áp dụng công thức tính từ file Excel để tính các thông số DOW, DOI, DOCG; (d) xuất kết quả ra Word (theo template), Excel, PDF; (e) lưu lại các phiên bản thông số cân của từng tàu bay; (f) xuất tài liệu W&amp;B thành 5–6 trang PDF theo template của VNA.</w:t>
            </w:r>
          </w:p>
        </w:tc>
        <w:tc>
          <w:tcPr/>
          <w:p>
            <w:pPr>
              <w:pStyle w:val="Compact"/>
            </w:pPr>
            <w:r>
              <w:t xml:space="preserve">Functional</w:t>
            </w:r>
          </w:p>
        </w:tc>
        <w:tc>
          <w:tcPr/>
          <w:p>
            <w:pPr>
              <w:pStyle w:val="Compact"/>
            </w:pPr>
            <w:r>
              <w:t xml:space="preserve">Must</w:t>
            </w:r>
          </w:p>
        </w:tc>
        <w:tc>
          <w:tcPr/>
          <w:p>
            <w:pPr>
              <w:pStyle w:val="Compact"/>
            </w:pPr>
            <w:r>
              <w:t xml:space="preserve">KS 11/06 KTKTB §2 (Buổi 2 + Buổi 3 —</w:t>
            </w:r>
            <w:r>
              <w:t xml:space="preserve"> </w:t>
            </w:r>
            <w:r>
              <w:t xml:space="preserve">“Khách hàng hài lòng với đề xuất ý tưởng của VTIT”</w:t>
            </w:r>
            <w:r>
              <w:t xml:space="preserve">)</w:t>
            </w:r>
          </w:p>
        </w:tc>
      </w:tr>
      <w:tr>
        <w:tc>
          <w:tcPr/>
          <w:p>
            <w:pPr>
              <w:pStyle w:val="Compact"/>
            </w:pPr>
            <w:r>
              <w:t xml:space="preserve">BR-229</w:t>
            </w:r>
          </w:p>
        </w:tc>
        <w:tc>
          <w:tcPr/>
          <w:p>
            <w:pPr>
              <w:pStyle w:val="Compact"/>
            </w:pPr>
            <w:r>
              <w:t xml:space="preserve">Hệ thống phải số hóa</w:t>
            </w:r>
            <w:r>
              <w:t xml:space="preserve"> </w:t>
            </w:r>
            <w:r>
              <w:rPr>
                <w:b/>
                <w:bCs/>
              </w:rPr>
              <w:t xml:space="preserve">NOTOC (Notification to Captain)</w:t>
            </w:r>
            <w:r>
              <w:t xml:space="preserve"> </w:t>
            </w:r>
            <w:r>
              <w:t xml:space="preserve">với khả năng nhập tay dữ liệu từ tờ khai giấy của khách hàng và thông tin chất xếp thực tế từ kho hàng hóa;</w:t>
            </w:r>
            <w:r>
              <w:t xml:space="preserve"> </w:t>
            </w:r>
            <w:r>
              <w:rPr>
                <w:b/>
                <w:bCs/>
              </w:rPr>
              <w:t xml:space="preserve">không lấy dữ liệu trực tiếp từ hệ thống Go Support hay bất cứ hệ thống nào khác</w:t>
            </w:r>
            <w:r>
              <w:t xml:space="preserve">. Đối với các sân bay sử dụng điện NTM (ví dụ Nội Bài), dữ liệu được tự động đưa vào form NOTOC từ điện FM bóc tách từ Cita.</w:t>
            </w:r>
            <w:r>
              <w:t xml:space="preserve"> </w:t>
            </w:r>
            <w:r>
              <w:rPr>
                <w:i/>
                <w:iCs/>
              </w:rPr>
              <w:t xml:space="preserve">(Tên đầy đủ Cita / NTM / DGS — xem OID: SME-13 nhóm KTKTB; bổ sung trong báo cáo KTKTB 11/06 §V.)</w:t>
            </w:r>
          </w:p>
        </w:tc>
        <w:tc>
          <w:tcPr/>
          <w:p>
            <w:pPr>
              <w:pStyle w:val="Compact"/>
            </w:pPr>
            <w:r>
              <w:t xml:space="preserve">Functional</w:t>
            </w:r>
          </w:p>
        </w:tc>
        <w:tc>
          <w:tcPr/>
          <w:p>
            <w:pPr>
              <w:pStyle w:val="Compact"/>
            </w:pPr>
            <w:r>
              <w:t xml:space="preserve">Must</w:t>
            </w:r>
          </w:p>
        </w:tc>
        <w:tc>
          <w:tcPr/>
          <w:p>
            <w:pPr>
              <w:pStyle w:val="Compact"/>
            </w:pPr>
            <w:r>
              <w:t xml:space="preserve">KS 11/06 KTKTB §6 (</w:t>
            </w:r>
            <w:r>
              <w:t xml:space="preserve">“NOTOC bắt buộc phải lấy dữ liệu từ tài liệu giấy (tờ khai của khách hàng, thông tin chất xếp thực tế từ kho hàng hóa). Không lấy dữ liệu trực tiếp từ hệ thống Go Support… phải nhập tay lên hệ thống NOTOC”</w:t>
            </w:r>
            <w:r>
              <w:t xml:space="preserve">)</w:t>
            </w:r>
          </w:p>
        </w:tc>
      </w:tr>
      <w:tr>
        <w:tc>
          <w:tcPr/>
          <w:p>
            <w:pPr>
              <w:pStyle w:val="Compact"/>
            </w:pPr>
            <w:r>
              <w:t xml:space="preserve">BR-230</w:t>
            </w:r>
          </w:p>
        </w:tc>
        <w:tc>
          <w:tcPr/>
          <w:p>
            <w:pPr>
              <w:pStyle w:val="Compact"/>
            </w:pPr>
            <w:r>
              <w:t xml:space="preserve">Hệ thống phải cho phép tạo</w:t>
            </w:r>
            <w:r>
              <w:t xml:space="preserve"> </w:t>
            </w:r>
            <w:r>
              <w:rPr>
                <w:b/>
                <w:bCs/>
              </w:rPr>
              <w:t xml:space="preserve">revision mới cho NOTOC kể cả khi phi công đã confirm OK</w:t>
            </w:r>
            <w:r>
              <w:t xml:space="preserve"> </w:t>
            </w:r>
            <w:r>
              <w:t xml:space="preserve">với tài liệu trước. Quy trình hiện hành đang yêu cầu phi công chưa confirm thì mới được revision; VNA yêu cầu mở quy tắc này vì</w:t>
            </w:r>
            <w:r>
              <w:t xml:space="preserve"> </w:t>
            </w:r>
            <w:r>
              <w:t xml:space="preserve">“trong cái không có lúc khai thác làm mình không thể đóng chết được một lần”</w:t>
            </w:r>
            <w:r>
              <w:t xml:space="preserve">.</w:t>
            </w:r>
          </w:p>
        </w:tc>
        <w:tc>
          <w:tcPr/>
          <w:p>
            <w:pPr>
              <w:pStyle w:val="Compact"/>
            </w:pPr>
            <w:r>
              <w:t xml:space="preserve">Functional</w:t>
            </w:r>
          </w:p>
        </w:tc>
        <w:tc>
          <w:tcPr/>
          <w:p>
            <w:pPr>
              <w:pStyle w:val="Compact"/>
            </w:pPr>
            <w:r>
              <w:t xml:space="preserve">Must</w:t>
            </w:r>
          </w:p>
        </w:tc>
        <w:tc>
          <w:tcPr/>
          <w:p>
            <w:pPr>
              <w:pStyle w:val="Compact"/>
            </w:pPr>
            <w:r>
              <w:t xml:space="preserve">KS 11/06 KTKTB §6 (</w:t>
            </w:r>
            <w:r>
              <w:t xml:space="preserve">“anh Sơn (VNA) yêu cầu mở lại: kể cả phi công đã confirm OK rồi vẫn phải cho phép revision 2… VTIT (Hiếu) xác nhận sẽ mở phần upload NOTOC theo revision mới kể cả khi phi công đã confirm”</w:t>
            </w:r>
            <w:r>
              <w:t xml:space="preserve">)</w:t>
            </w:r>
          </w:p>
        </w:tc>
      </w:tr>
      <w:tr>
        <w:tc>
          <w:tcPr/>
          <w:p>
            <w:pPr>
              <w:pStyle w:val="Compact"/>
            </w:pPr>
            <w:r>
              <w:t xml:space="preserve">BR-231</w:t>
            </w:r>
          </w:p>
        </w:tc>
        <w:tc>
          <w:tcPr/>
          <w:p>
            <w:pPr>
              <w:pStyle w:val="Compact"/>
            </w:pPr>
            <w:r>
              <w:t xml:space="preserve">Khi tạo revision NOTOC, hệ thống phải</w:t>
            </w:r>
            <w:r>
              <w:t xml:space="preserve"> </w:t>
            </w:r>
            <w:r>
              <w:rPr>
                <w:b/>
                <w:bCs/>
              </w:rPr>
              <w:t xml:space="preserve">bắt đầu lại quy trình tạo revision mới</w:t>
            </w:r>
            <w:r>
              <w:t xml:space="preserve"> </w:t>
            </w:r>
            <w:r>
              <w:t xml:space="preserve">thay vì chỉnh sửa file tài liệu cũ với revision cũ. Nguồn nhập revision có thể là file Excel upload lại hoặc điện FM gửi lại; hệ thống tự đẩy thành revision mới cho bên phục vụ mặt đất, mặt đất submit tiếp đến phi công.</w:t>
            </w:r>
          </w:p>
        </w:tc>
        <w:tc>
          <w:tcPr/>
          <w:p>
            <w:pPr>
              <w:pStyle w:val="Compact"/>
            </w:pPr>
            <w:r>
              <w:t xml:space="preserve">Functional</w:t>
            </w:r>
          </w:p>
        </w:tc>
        <w:tc>
          <w:tcPr/>
          <w:p>
            <w:pPr>
              <w:pStyle w:val="Compact"/>
            </w:pPr>
            <w:r>
              <w:t xml:space="preserve">Must</w:t>
            </w:r>
          </w:p>
        </w:tc>
        <w:tc>
          <w:tcPr/>
          <w:p>
            <w:pPr>
              <w:pStyle w:val="Compact"/>
            </w:pPr>
            <w:r>
              <w:t xml:space="preserve">KS 11/06 KTKTB §6 (</w:t>
            </w:r>
            <w:r>
              <w:t xml:space="preserve">“Quy tắc tạo revision mới: không chỉnh sửa lại file tài liệu cũ với revision cũ — phải bắt đầu lại quy trình tạo revision mới”</w:t>
            </w:r>
            <w:r>
              <w:t xml:space="preserve">)</w:t>
            </w:r>
          </w:p>
        </w:tc>
      </w:tr>
      <w:tr>
        <w:tc>
          <w:tcPr/>
          <w:p>
            <w:pPr>
              <w:pStyle w:val="Compact"/>
            </w:pPr>
            <w:r>
              <w:t xml:space="preserve">BR-232</w:t>
            </w:r>
          </w:p>
        </w:tc>
        <w:tc>
          <w:tcPr/>
          <w:p>
            <w:pPr>
              <w:pStyle w:val="Compact"/>
            </w:pPr>
            <w:r>
              <w:t xml:space="preserve">Hệ thống phải</w:t>
            </w:r>
            <w:r>
              <w:t xml:space="preserve"> </w:t>
            </w:r>
            <w:r>
              <w:rPr>
                <w:b/>
                <w:bCs/>
              </w:rPr>
              <w:t xml:space="preserve">phân biệt reject toàn phần và reject một phần của Captain</w:t>
            </w:r>
            <w:r>
              <w:t xml:space="preserve"> </w:t>
            </w:r>
            <w:r>
              <w:t xml:space="preserve">bằng màu sắc trên giao diện (reject toàn phần — màu đỏ; reject một phần — màu cam) và lưu lịch sử chi tiết khi phi công gửi phản hồi (ví dụ số/vị trí chất xếp được phản hồi).</w:t>
            </w:r>
          </w:p>
        </w:tc>
        <w:tc>
          <w:tcPr/>
          <w:p>
            <w:pPr>
              <w:pStyle w:val="Compact"/>
            </w:pPr>
            <w:r>
              <w:t xml:space="preserve">Functional</w:t>
            </w:r>
          </w:p>
        </w:tc>
        <w:tc>
          <w:tcPr/>
          <w:p>
            <w:pPr>
              <w:pStyle w:val="Compact"/>
            </w:pPr>
            <w:r>
              <w:t xml:space="preserve">Must</w:t>
            </w:r>
          </w:p>
        </w:tc>
        <w:tc>
          <w:tcPr/>
          <w:p>
            <w:pPr>
              <w:pStyle w:val="Compact"/>
            </w:pPr>
            <w:r>
              <w:t xml:space="preserve">KS 11/06 KTKTB §6 (</w:t>
            </w:r>
            <w:r>
              <w:t xml:space="preserve">“hệ thống hiển thị bằng màu sắc — reject toàn phần là màu đỏ, reject một phần là màu cam… Hệ thống có lịch sử chi tiết khi phi công gửi phản hồi (ví dụ về số/vị trí chất xếp)”</w:t>
            </w:r>
            <w:r>
              <w:t xml:space="preserve">)</w:t>
            </w:r>
          </w:p>
        </w:tc>
      </w:tr>
      <w:tr>
        <w:tc>
          <w:tcPr/>
          <w:p>
            <w:pPr>
              <w:pStyle w:val="Compact"/>
            </w:pPr>
            <w:r>
              <w:t xml:space="preserve">BR-233</w:t>
            </w:r>
          </w:p>
        </w:tc>
        <w:tc>
          <w:tcPr/>
          <w:p>
            <w:pPr>
              <w:pStyle w:val="Compact"/>
            </w:pPr>
            <w:r>
              <w:t xml:space="preserve">Hệ thống phải hỗ trợ</w:t>
            </w:r>
            <w:r>
              <w:t xml:space="preserve"> </w:t>
            </w:r>
            <w:r>
              <w:rPr>
                <w:b/>
                <w:bCs/>
              </w:rPr>
              <w:t xml:space="preserve">tình huống hai NOTOC trên cùng một chuyến bay</w:t>
            </w:r>
            <w:r>
              <w:t xml:space="preserve"> </w:t>
            </w:r>
            <w:r>
              <w:t xml:space="preserve">tại Tân Sơn Nhất (một NOTOC cho hàng nội địa, một NOTOC cho hàng quốc tế transit) — phương án trước mắt là cho phép gộp hai form nhập trên website và hệ thống sinh ra một file NOTOC có hai trang gửi lên cho phi công; form thứ hai là tuỳ chọn (option) — không bắt buộc cho mọi sân bay. Các sân bay dùng điện NTM (ví dụ Nội Bài) vẫn giữ một form duy nhất.</w:t>
            </w:r>
            <w:r>
              <w:t xml:space="preserve"> </w:t>
            </w:r>
            <w:r>
              <w:rPr>
                <w:i/>
                <w:iCs/>
              </w:rPr>
              <w:t xml:space="preserve">(Phương án chính thức</w:t>
            </w:r>
            <w:r>
              <w:rPr>
                <w:i/>
                <w:iCs/>
              </w:rPr>
              <w:t xml:space="preserve"> </w:t>
            </w:r>
            <w:r>
              <w:rPr>
                <w:i/>
                <w:iCs/>
              </w:rPr>
              <w:t xml:space="preserve">“part 1/part 2”</w:t>
            </w:r>
            <w:r>
              <w:rPr>
                <w:i/>
                <w:iCs/>
              </w:rPr>
              <w:t xml:space="preserve"> </w:t>
            </w:r>
            <w:r>
              <w:rPr>
                <w:i/>
                <w:iCs/>
              </w:rPr>
              <w:t xml:space="preserve">hoặc gắn nhãn quốc tế/quốc nội — chưa khả thi trên NOTOC; VTIT sẽ làm việc thêm với ATS — xem báo cáo KTKTB §IV mục 17–19.)</w:t>
            </w:r>
          </w:p>
        </w:tc>
        <w:tc>
          <w:tcPr/>
          <w:p>
            <w:pPr>
              <w:pStyle w:val="Compact"/>
            </w:pPr>
            <w:r>
              <w:t xml:space="preserve">Functional</w:t>
            </w:r>
          </w:p>
        </w:tc>
        <w:tc>
          <w:tcPr/>
          <w:p>
            <w:pPr>
              <w:pStyle w:val="Compact"/>
            </w:pPr>
            <w:r>
              <w:t xml:space="preserve">Must</w:t>
            </w:r>
          </w:p>
        </w:tc>
        <w:tc>
          <w:tcPr/>
          <w:p>
            <w:pPr>
              <w:pStyle w:val="Compact"/>
            </w:pPr>
            <w:r>
              <w:t xml:space="preserve">KS 11/06 KTKTB §6 (Phương án B Hiếu đề xuất; tần suất bình quân ngày một lần trên HCM bay)</w:t>
            </w:r>
          </w:p>
        </w:tc>
      </w:tr>
      <w:tr>
        <w:tc>
          <w:tcPr/>
          <w:p>
            <w:pPr>
              <w:pStyle w:val="Compact"/>
            </w:pPr>
            <w:r>
              <w:t xml:space="preserve">BR-234</w:t>
            </w:r>
          </w:p>
        </w:tc>
        <w:tc>
          <w:tcPr/>
          <w:p>
            <w:pPr>
              <w:pStyle w:val="Compact"/>
            </w:pPr>
            <w:r>
              <w:t xml:space="preserve">Hệ thống phải cung cấp</w:t>
            </w:r>
            <w:r>
              <w:t xml:space="preserve"> </w:t>
            </w:r>
            <w:r>
              <w:rPr>
                <w:b/>
                <w:bCs/>
              </w:rPr>
              <w:t xml:space="preserve">phiên bản mobile của NOTOC</w:t>
            </w:r>
            <w:r>
              <w:t xml:space="preserve"> </w:t>
            </w:r>
            <w:r>
              <w:t xml:space="preserve">cho giám sát chất xếp ngoài tàu bay với các chức năng tương đương phiên bản web: filter tìm chuyến bay, hiển thị status tài liệu, upload tài liệu, upload manifest, ghi lịch sử xử lý tài liệu, nhập vị trí chất xếp, unsubmit/submit/review.</w:t>
            </w:r>
          </w:p>
        </w:tc>
        <w:tc>
          <w:tcPr/>
          <w:p>
            <w:pPr>
              <w:pStyle w:val="Compact"/>
            </w:pPr>
            <w:r>
              <w:t xml:space="preserve">Functional</w:t>
            </w:r>
          </w:p>
        </w:tc>
        <w:tc>
          <w:tcPr/>
          <w:p>
            <w:pPr>
              <w:pStyle w:val="Compact"/>
            </w:pPr>
            <w:r>
              <w:t xml:space="preserve">Should</w:t>
            </w:r>
          </w:p>
        </w:tc>
        <w:tc>
          <w:tcPr/>
          <w:p>
            <w:pPr>
              <w:pStyle w:val="Compact"/>
            </w:pPr>
            <w:r>
              <w:t xml:space="preserve">KS 11/06 KTKTB §6 (</w:t>
            </w:r>
            <w:r>
              <w:t xml:space="preserve">“anh Sơn (VNA) yêu cầu nếu có thể thì cho biết phiên bản mobile có khác biệt gì… toàn bộ công tác ngoài ramp size đều thực hiện trên mobile. VTIT đã demo nhanh phiên bản mobile”</w:t>
            </w:r>
            <w:r>
              <w:t xml:space="preserve">)</w:t>
            </w:r>
          </w:p>
        </w:tc>
      </w:tr>
      <w:tr>
        <w:tc>
          <w:tcPr/>
          <w:p>
            <w:pPr>
              <w:pStyle w:val="Compact"/>
            </w:pPr>
            <w:r>
              <w:t xml:space="preserve">BR-235</w:t>
            </w:r>
          </w:p>
        </w:tc>
        <w:tc>
          <w:tcPr/>
          <w:p>
            <w:pPr>
              <w:pStyle w:val="Compact"/>
            </w:pPr>
            <w:r>
              <w:t xml:space="preserve">Hệ thống phải cung cấp</w:t>
            </w:r>
            <w:r>
              <w:t xml:space="preserve"> </w:t>
            </w:r>
            <w:r>
              <w:rPr>
                <w:b/>
                <w:bCs/>
              </w:rPr>
              <w:t xml:space="preserve">chế độ test (sandbox)</w:t>
            </w:r>
            <w:r>
              <w:t xml:space="preserve"> </w:t>
            </w:r>
            <w:r>
              <w:t xml:space="preserve">trước khi vận hành thật để xử lý lo ngại</w:t>
            </w:r>
            <w:r>
              <w:t xml:space="preserve"> </w:t>
            </w:r>
            <w:r>
              <w:t xml:space="preserve">“user và thông tin gửi lên đều là thật”</w:t>
            </w:r>
            <w:r>
              <w:t xml:space="preserve">.</w:t>
            </w:r>
            <w:r>
              <w:t xml:space="preserve"> </w:t>
            </w:r>
            <w:r>
              <w:rPr>
                <w:i/>
                <w:iCs/>
              </w:rPr>
              <w:t xml:space="preserve">(Cách diễn đạt</w:t>
            </w:r>
            <w:r>
              <w:rPr>
                <w:i/>
                <w:iCs/>
              </w:rPr>
              <w:t xml:space="preserve"> </w:t>
            </w:r>
            <w:r>
              <w:rPr>
                <w:i/>
                <w:iCs/>
              </w:rPr>
              <w:t xml:space="preserve">“size test/set test/site test”</w:t>
            </w:r>
            <w:r>
              <w:rPr>
                <w:i/>
                <w:iCs/>
              </w:rPr>
              <w:t xml:space="preserve"> </w:t>
            </w:r>
            <w:r>
              <w:rPr>
                <w:i/>
                <w:iCs/>
              </w:rPr>
              <w:t xml:space="preserve">— xem báo cáo KTKTB §V.2.)</w:t>
            </w:r>
            <w:r>
              <w:t xml:space="preserve"> </w:t>
            </w:r>
            <w:r>
              <w:rPr>
                <w:i/>
                <w:iCs/>
              </w:rPr>
              <w:t xml:space="preserve">(xem PH5 BR-542 cho cơ chế đồng bộ dữ liệu PROD→TEST; PH2 chỉ dùng sandbox UI riêng cho NOTOC.)</w:t>
            </w:r>
          </w:p>
        </w:tc>
        <w:tc>
          <w:tcPr/>
          <w:p>
            <w:pPr>
              <w:pStyle w:val="Compact"/>
            </w:pPr>
            <w:r>
              <w:t xml:space="preserve">Functional</w:t>
            </w:r>
          </w:p>
        </w:tc>
        <w:tc>
          <w:tcPr/>
          <w:p>
            <w:pPr>
              <w:pStyle w:val="Compact"/>
            </w:pPr>
            <w:r>
              <w:t xml:space="preserve">Should</w:t>
            </w:r>
          </w:p>
        </w:tc>
        <w:tc>
          <w:tcPr/>
          <w:p>
            <w:pPr>
              <w:pStyle w:val="Compact"/>
            </w:pPr>
            <w:r>
              <w:t xml:space="preserve">KS 11/06 KTKTB §6 (</w:t>
            </w:r>
            <w:r>
              <w:t xml:space="preserve">“một thành viên VNA hỏi trong quá trình thử nghiệm có chế độ test riêng không (vì hiện tại user và thông tin gửi lên đều là thật, lo ngại ảnh hưởng hệ thống nếu sai)”</w:t>
            </w:r>
            <w:r>
              <w:t xml:space="preserve">)</w:t>
            </w:r>
          </w:p>
        </w:tc>
      </w:tr>
      <w:tr>
        <w:tc>
          <w:tcPr/>
          <w:p>
            <w:pPr>
              <w:pStyle w:val="Compact"/>
            </w:pPr>
            <w:r>
              <w:rPr>
                <w:b/>
                <w:bCs/>
              </w:rPr>
              <w:t xml:space="preserve">C. Tài liệu thời tiết, NOTAM, log truy cập tổ bay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BR-236</w:t>
            </w:r>
          </w:p>
        </w:tc>
        <w:tc>
          <w:tcPr/>
          <w:p>
            <w:pPr>
              <w:pStyle w:val="Compact"/>
            </w:pPr>
            <w:r>
              <w:t xml:space="preserve">Hệ thống phải cung cấp chức năng</w:t>
            </w:r>
            <w:r>
              <w:t xml:space="preserve"> </w:t>
            </w:r>
            <w:r>
              <w:rPr>
                <w:b/>
                <w:bCs/>
              </w:rPr>
              <w:t xml:space="preserve">Upload Weather Multi-Flight</w:t>
            </w:r>
            <w:r>
              <w:t xml:space="preserve">: người dùng chọn khoảng thời gian hiệu lực (từ ngày X giờ Y đến ngày Z giờ T, thường khoảng 3 tiếng) và upload file thời tiết khu vực/đường bay; TOSS tự gắn file vào toàn bộ chuyến có giờ cất cánh nằm trong khoảng hiệu lực. Khi hai khoảng hiệu lực chồng nhau trong cùng một chuyến, chuyến đó nhận cả hai file.</w:t>
            </w:r>
          </w:p>
        </w:tc>
        <w:tc>
          <w:tcPr/>
          <w:p>
            <w:pPr>
              <w:pStyle w:val="Compact"/>
            </w:pPr>
            <w:r>
              <w:t xml:space="preserve">Functional</w:t>
            </w:r>
          </w:p>
        </w:tc>
        <w:tc>
          <w:tcPr/>
          <w:p>
            <w:pPr>
              <w:pStyle w:val="Compact"/>
            </w:pPr>
            <w:r>
              <w:t xml:space="preserve">Must</w:t>
            </w:r>
          </w:p>
        </w:tc>
        <w:tc>
          <w:tcPr/>
          <w:p>
            <w:pPr>
              <w:pStyle w:val="Compact"/>
            </w:pPr>
            <w:r>
              <w:t xml:space="preserve">KS 11/06 chiều §II.9 (</w:t>
            </w:r>
            <w:r>
              <w:t xml:space="preserve">“TOSS cần cung cấp một menu upload file thời tiết đa chuyến, cho phép người dùng chọn khoảng thời gian hiệu lực từ ngày X giờ Y đến ngày Z giờ T, sau đó hệ thống tự gắn file vào tất cả chuyến có giờ cất cánh nằm trong khoảng hiệu lực này”</w:t>
            </w:r>
            <w:r>
              <w:t xml:space="preserve">)</w:t>
            </w:r>
          </w:p>
        </w:tc>
      </w:tr>
      <w:tr>
        <w:tc>
          <w:tcPr/>
          <w:p>
            <w:pPr>
              <w:pStyle w:val="Compact"/>
            </w:pPr>
            <w:r>
              <w:t xml:space="preserve">BR-237</w:t>
            </w:r>
          </w:p>
        </w:tc>
        <w:tc>
          <w:tcPr/>
          <w:p>
            <w:pPr>
              <w:pStyle w:val="Compact"/>
            </w:pPr>
            <w:r>
              <w:t xml:space="preserve">Hệ thống phải hỗ trợ song song</w:t>
            </w:r>
            <w:r>
              <w:t xml:space="preserve"> </w:t>
            </w:r>
            <w:r>
              <w:rPr>
                <w:b/>
                <w:bCs/>
              </w:rPr>
              <w:t xml:space="preserve">hai luồng tài liệu thời tiết</w:t>
            </w:r>
            <w:r>
              <w:t xml:space="preserve">: (a) file riêng cho từng chuyến (tương đương luồng FME hiện hành) và (b) file chung cho nhiều chuyến (Weather Multi-Flight). TOSS có thể tổ chức thành hai menu hoặc hai tab cho hai luồng này.</w:t>
            </w:r>
            <w:r>
              <w:t xml:space="preserve"> </w:t>
            </w:r>
            <w:r>
              <w:rPr>
                <w:i/>
                <w:iCs/>
              </w:rPr>
              <w:t xml:space="preserve">(Viết tắt FME — xem OID: SME-24; viết tắt AIJS — xem OID: SME-23.)</w:t>
            </w:r>
          </w:p>
        </w:tc>
        <w:tc>
          <w:tcPr/>
          <w:p>
            <w:pPr>
              <w:pStyle w:val="Compact"/>
            </w:pPr>
            <w:r>
              <w:t xml:space="preserve">Functional</w:t>
            </w:r>
          </w:p>
        </w:tc>
        <w:tc>
          <w:tcPr/>
          <w:p>
            <w:pPr>
              <w:pStyle w:val="Compact"/>
            </w:pPr>
            <w:r>
              <w:t xml:space="preserve">Must</w:t>
            </w:r>
          </w:p>
        </w:tc>
        <w:tc>
          <w:tcPr/>
          <w:p>
            <w:pPr>
              <w:pStyle w:val="Compact"/>
            </w:pPr>
            <w:r>
              <w:t xml:space="preserve">KS 11/06 chiều §II.9 (</w:t>
            </w:r>
            <w:r>
              <w:t xml:space="preserve">“File chung Weather Multi-Flight áp dụng cho mọi chuyến trong khoảng hiệu lực, trong khi file riêng được attach từ FME”</w:t>
            </w:r>
            <w:r>
              <w:t xml:space="preserve">)</w:t>
            </w:r>
          </w:p>
        </w:tc>
      </w:tr>
      <w:tr>
        <w:tc>
          <w:tcPr/>
          <w:p>
            <w:pPr>
              <w:pStyle w:val="Compact"/>
            </w:pPr>
            <w:r>
              <w:t xml:space="preserve">BR-238</w:t>
            </w:r>
          </w:p>
        </w:tc>
        <w:tc>
          <w:tcPr/>
          <w:p>
            <w:pPr>
              <w:pStyle w:val="Compact"/>
            </w:pPr>
            <w:r>
              <w:t xml:space="preserve">Hệ thống phải xử lý đúng</w:t>
            </w:r>
            <w:r>
              <w:t xml:space="preserve"> </w:t>
            </w:r>
            <w:r>
              <w:rPr>
                <w:b/>
                <w:bCs/>
              </w:rPr>
              <w:t xml:space="preserve">quy tắc đặt tên file</w:t>
            </w:r>
            <w:r>
              <w:t xml:space="preserve"> </w:t>
            </w:r>
            <w:r>
              <w:t xml:space="preserve">khi đẩy lên MO Plus: nếu hai file cùng cấu trúc tên thì MO Plus thực hiện replace (ghi đè); nếu khác cấu trúc tên thì theo lý thuyết MO Plus giữ cả hai và hiển thị song song. Trên thực tế MO Plus đang hardcode chỉ hiển thị file cuối cùng theo tên — cần phối hợp với đội MO Plus để xử lý đúng theo nguyên tắc.</w:t>
            </w:r>
            <w:r>
              <w:t xml:space="preserve"> </w:t>
            </w:r>
            <w:r>
              <w:rPr>
                <w:i/>
                <w:iCs/>
              </w:rPr>
              <w:t xml:space="preserve">(Phối hợp MO Plus điều chỉnh hardcode</w:t>
            </w:r>
            <w:r>
              <w:rPr>
                <w:i/>
                <w:iCs/>
              </w:rPr>
              <w:t xml:space="preserve"> </w:t>
            </w:r>
            <w:r>
              <w:rPr>
                <w:i/>
                <w:iCs/>
              </w:rPr>
              <w:t xml:space="preserve">“latest by name”</w:t>
            </w:r>
            <w:r>
              <w:rPr>
                <w:i/>
                <w:iCs/>
              </w:rPr>
              <w:t xml:space="preserve"> </w:t>
            </w:r>
            <w:r>
              <w:rPr>
                <w:i/>
                <w:iCs/>
              </w:rPr>
              <w:t xml:space="preserve">— xem OID: KS-24.)</w:t>
            </w:r>
          </w:p>
        </w:tc>
        <w:tc>
          <w:tcPr/>
          <w:p>
            <w:pPr>
              <w:pStyle w:val="Compact"/>
            </w:pPr>
            <w:r>
              <w:t xml:space="preserve">Functional</w:t>
            </w:r>
          </w:p>
        </w:tc>
        <w:tc>
          <w:tcPr/>
          <w:p>
            <w:pPr>
              <w:pStyle w:val="Compact"/>
            </w:pPr>
            <w:r>
              <w:t xml:space="preserve">Must</w:t>
            </w:r>
          </w:p>
        </w:tc>
        <w:tc>
          <w:tcPr/>
          <w:p>
            <w:pPr>
              <w:pStyle w:val="Compact"/>
            </w:pPr>
            <w:r>
              <w:t xml:space="preserve">KS 11/06 chiều §II.9 (</w:t>
            </w:r>
            <w:r>
              <w:t xml:space="preserve">“nếu hai file cùng cấu trúc tên thì MO Plus thực hiện replace tức là ghi đè, còn nếu khác cấu trúc tên thì theo lý thuyết MO Plus giữ cả hai”</w:t>
            </w:r>
            <w:r>
              <w:t xml:space="preserve">)</w:t>
            </w:r>
          </w:p>
        </w:tc>
      </w:tr>
      <w:tr>
        <w:tc>
          <w:tcPr/>
          <w:p>
            <w:pPr>
              <w:pStyle w:val="Compact"/>
            </w:pPr>
            <w:r>
              <w:t xml:space="preserve">BR-239</w:t>
            </w:r>
          </w:p>
        </w:tc>
        <w:tc>
          <w:tcPr/>
          <w:p>
            <w:pPr>
              <w:pStyle w:val="Compact"/>
            </w:pPr>
            <w:r>
              <w:t xml:space="preserve">Hệ thống phải cung cấp chức năng cho điều phái viên</w:t>
            </w:r>
            <w:r>
              <w:t xml:space="preserve"> </w:t>
            </w:r>
            <w:r>
              <w:rPr>
                <w:b/>
                <w:bCs/>
              </w:rPr>
              <w:t xml:space="preserve">ẩn/hiện tài liệu</w:t>
            </w:r>
            <w:r>
              <w:t xml:space="preserve"> </w:t>
            </w:r>
            <w:r>
              <w:t xml:space="preserve">trên app MO Plus, áp dụng trước mắt cho file chung (Weather Multi-Flight); file riêng cho từng chuyến sẽ xem xét ở giai đoạn sau do xử lý phức tạp hơn.</w:t>
            </w:r>
          </w:p>
        </w:tc>
        <w:tc>
          <w:tcPr/>
          <w:p>
            <w:pPr>
              <w:pStyle w:val="Compact"/>
            </w:pPr>
            <w:r>
              <w:t xml:space="preserve">Functional</w:t>
            </w:r>
          </w:p>
        </w:tc>
        <w:tc>
          <w:tcPr/>
          <w:p>
            <w:pPr>
              <w:pStyle w:val="Compact"/>
            </w:pPr>
            <w:r>
              <w:t xml:space="preserve">Must</w:t>
            </w:r>
          </w:p>
        </w:tc>
        <w:tc>
          <w:tcPr/>
          <w:p>
            <w:pPr>
              <w:pStyle w:val="Compact"/>
            </w:pPr>
            <w:r>
              <w:t xml:space="preserve">KS 11/06 chiều §II.9 (</w:t>
            </w:r>
            <w:r>
              <w:t xml:space="preserve">“TOSS cần cung cấp chức năng cho điều phái quyết định ẩn hay hiện tài liệu trên app MO Plus, áp dụng cho cả file chung và file riêng. Tuy nhiên việc xử lý cho file riêng phức tạp hơn nên trước mắt chỉ làm cho file chung”</w:t>
            </w:r>
            <w:r>
              <w:t xml:space="preserve">)</w:t>
            </w:r>
          </w:p>
        </w:tc>
      </w:tr>
      <w:tr>
        <w:tc>
          <w:tcPr/>
          <w:p>
            <w:pPr>
              <w:pStyle w:val="Compact"/>
            </w:pPr>
            <w:r>
              <w:t xml:space="preserve">BR-240</w:t>
            </w:r>
          </w:p>
        </w:tc>
        <w:tc>
          <w:tcPr/>
          <w:p>
            <w:pPr>
              <w:pStyle w:val="Compact"/>
            </w:pPr>
            <w:r>
              <w:t xml:space="preserve">Hệ thống phải kiểm soát</w:t>
            </w:r>
            <w:r>
              <w:t xml:space="preserve"> </w:t>
            </w:r>
            <w:r>
              <w:rPr>
                <w:b/>
                <w:bCs/>
              </w:rPr>
              <w:t xml:space="preserve">Revision và lưu vết của tài liệu NOTAM và thời tiết</w:t>
            </w:r>
            <w:r>
              <w:t xml:space="preserve">; mặc định hiển thị phiên bản cuối nhưng vẫn cho xem lại nội dung và thời gian upload của các phiên bản trước.</w:t>
            </w:r>
          </w:p>
        </w:tc>
        <w:tc>
          <w:tcPr/>
          <w:p>
            <w:pPr>
              <w:pStyle w:val="Compact"/>
            </w:pPr>
            <w:r>
              <w:t xml:space="preserve">Functional</w:t>
            </w:r>
          </w:p>
        </w:tc>
        <w:tc>
          <w:tcPr/>
          <w:p>
            <w:pPr>
              <w:pStyle w:val="Compact"/>
            </w:pPr>
            <w:r>
              <w:t xml:space="preserve">Must</w:t>
            </w:r>
          </w:p>
        </w:tc>
        <w:tc>
          <w:tcPr/>
          <w:p>
            <w:pPr>
              <w:pStyle w:val="Compact"/>
            </w:pPr>
            <w:r>
              <w:t xml:space="preserve">KS 11/06 sáng §6 (NOTAM phân loại + revision); KS 11/06 chiều §II.1 (cảnh báo tài liệu mới nhất)</w:t>
            </w:r>
          </w:p>
        </w:tc>
      </w:tr>
      <w:tr>
        <w:tc>
          <w:tcPr/>
          <w:p>
            <w:pPr>
              <w:pStyle w:val="Compact"/>
            </w:pPr>
            <w:r>
              <w:t xml:space="preserve">BR-241</w:t>
            </w:r>
          </w:p>
        </w:tc>
        <w:tc>
          <w:tcPr/>
          <w:p>
            <w:pPr>
              <w:pStyle w:val="Compact"/>
            </w:pPr>
            <w:r>
              <w:t xml:space="preserve">Hệ thống phải hiển thị</w:t>
            </w:r>
            <w:r>
              <w:t xml:space="preserve"> </w:t>
            </w:r>
            <w:r>
              <w:rPr>
                <w:b/>
                <w:bCs/>
              </w:rPr>
              <w:t xml:space="preserve">log truy cập và upload tài liệu của tổ bay</w:t>
            </w:r>
            <w:r>
              <w:t xml:space="preserve"> </w:t>
            </w:r>
            <w:r>
              <w:t xml:space="preserve">từ nguồn Logitech / GDTN, để điều phái biết tổ bay đã vào xem cổng tài liệu hay chưa và đã lấy thêm câu hỏi nào. Phương án giao diện: hiển thị cột log hoặc đếm số lần truy cập.</w:t>
            </w:r>
            <w:r>
              <w:t xml:space="preserve"> </w:t>
            </w:r>
            <w:r>
              <w:rPr>
                <w:i/>
                <w:iCs/>
              </w:rPr>
              <w:t xml:space="preserve">(Tên chính xác Logitech / GDTN — xem OID: SME-26.)</w:t>
            </w:r>
          </w:p>
        </w:tc>
        <w:tc>
          <w:tcPr/>
          <w:p>
            <w:pPr>
              <w:pStyle w:val="Compact"/>
            </w:pPr>
            <w:r>
              <w:t xml:space="preserve">Functional</w:t>
            </w:r>
          </w:p>
        </w:tc>
        <w:tc>
          <w:tcPr/>
          <w:p>
            <w:pPr>
              <w:pStyle w:val="Compact"/>
            </w:pPr>
            <w:r>
              <w:t xml:space="preserve">Should</w:t>
            </w:r>
          </w:p>
        </w:tc>
        <w:tc>
          <w:tcPr/>
          <w:p>
            <w:pPr>
              <w:pStyle w:val="Compact"/>
            </w:pPr>
            <w:r>
              <w:t xml:space="preserve">KS 11/06 chiều §II.12 (</w:t>
            </w:r>
            <w:r>
              <w:t xml:space="preserve">“Khi tổ bay vào xem cổng tài liệu, điều phái cần có log để biết tổ bay đã xem hay chưa và đã lấy thêm câu hỏi nào. TOSS có thể hiển thị thêm thông tin log truy cập tại đây cho điều phái khi cần”</w:t>
            </w:r>
            <w:r>
              <w:t xml:space="preserve">)</w:t>
            </w:r>
          </w:p>
        </w:tc>
      </w:tr>
      <w:tr>
        <w:tc>
          <w:tcPr/>
          <w:p>
            <w:pPr>
              <w:pStyle w:val="Compact"/>
            </w:pPr>
            <w:r>
              <w:rPr>
                <w:b/>
                <w:bCs/>
              </w:rPr>
              <w:t xml:space="preserve">D. Tài liệu kỹ thuật khai thác (MEL, đường bay, thư viện)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BR-242</w:t>
            </w:r>
          </w:p>
        </w:tc>
        <w:tc>
          <w:tcPr/>
          <w:p>
            <w:pPr>
              <w:pStyle w:val="Compact"/>
            </w:pPr>
            <w:r>
              <w:t xml:space="preserve">Hệ thống phải cung cấp</w:t>
            </w:r>
            <w:r>
              <w:t xml:space="preserve"> </w:t>
            </w:r>
            <w:r>
              <w:rPr>
                <w:b/>
                <w:bCs/>
              </w:rPr>
              <w:t xml:space="preserve">một công cụ soạn thảo MEL (Minimum Equipment List) duy nhất hỗ trợ cả Boeing và Airbus</w:t>
            </w:r>
            <w:r>
              <w:t xml:space="preserve">, thay thế bộ công cụ hiện hành (FrameMaker + IXP cho Boeing, FODM 10.8 cho Airbus). Bước ký A350 vẫn</w:t>
            </w:r>
            <w:r>
              <w:t xml:space="preserve"> </w:t>
            </w:r>
            <w:r>
              <w:rPr>
                <w:b/>
                <w:bCs/>
              </w:rPr>
              <w:t xml:space="preserve">giữ thủ công bằng FODM</w:t>
            </w:r>
            <w:r>
              <w:t xml:space="preserve">, không làm trực tiếp trên tool mới.</w:t>
            </w:r>
            <w:r>
              <w:t xml:space="preserve"> </w:t>
            </w:r>
            <w:r>
              <w:rPr>
                <w:i/>
                <w:iCs/>
              </w:rPr>
              <w:t xml:space="preserve">(xem PH4 BR-425/426 — MEL master data owner; PH2 tiêu thụ trong luồng tài liệu chuyến bay.)</w:t>
            </w:r>
          </w:p>
        </w:tc>
        <w:tc>
          <w:tcPr/>
          <w:p>
            <w:pPr>
              <w:pStyle w:val="Compact"/>
            </w:pPr>
            <w:r>
              <w:t xml:space="preserve">Functional</w:t>
            </w:r>
          </w:p>
        </w:tc>
        <w:tc>
          <w:tcPr/>
          <w:p>
            <w:pPr>
              <w:pStyle w:val="Compact"/>
            </w:pPr>
            <w:r>
              <w:t xml:space="preserve">Must</w:t>
            </w:r>
          </w:p>
        </w:tc>
        <w:tc>
          <w:tcPr/>
          <w:p>
            <w:pPr>
              <w:pStyle w:val="Compact"/>
            </w:pPr>
            <w:r>
              <w:t xml:space="preserve">KS 11/06 KTKTB §1 (Buổi 2 —</w:t>
            </w:r>
            <w:r>
              <w:t xml:space="preserve"> </w:t>
            </w:r>
            <w:r>
              <w:t xml:space="preserve">“Khách hàng rất thích ý này”</w:t>
            </w:r>
            <w:r>
              <w:t xml:space="preserve"> </w:t>
            </w:r>
            <w:r>
              <w:t xml:space="preserve">cho ý tưởng tool MEL Boeing+Airbus;</w:t>
            </w:r>
            <w:r>
              <w:t xml:space="preserve"> </w:t>
            </w:r>
            <w:r>
              <w:t xml:space="preserve">“Khách hàng đồng ý”</w:t>
            </w:r>
            <w:r>
              <w:t xml:space="preserve"> </w:t>
            </w:r>
            <w:r>
              <w:t xml:space="preserve">giữ thủ công bằng FODM cho A350)</w:t>
            </w:r>
          </w:p>
        </w:tc>
      </w:tr>
      <w:tr>
        <w:tc>
          <w:tcPr/>
          <w:p>
            <w:pPr>
              <w:pStyle w:val="Compact"/>
            </w:pPr>
            <w:r>
              <w:t xml:space="preserve">BR-243</w:t>
            </w:r>
          </w:p>
        </w:tc>
        <w:tc>
          <w:tcPr/>
          <w:p>
            <w:pPr>
              <w:pStyle w:val="Compact"/>
            </w:pPr>
            <w:r>
              <w:t xml:space="preserve">Công cụ MEL phải hỗ trợ</w:t>
            </w:r>
            <w:r>
              <w:t xml:space="preserve"> </w:t>
            </w:r>
            <w:r>
              <w:rPr>
                <w:b/>
                <w:bCs/>
              </w:rPr>
              <w:t xml:space="preserve">revision</w:t>
            </w:r>
            <w:r>
              <w:t xml:space="preserve"> </w:t>
            </w:r>
            <w:r>
              <w:t xml:space="preserve">(theo dõi thay đổi/chỉnh sửa giữa các phiên bản),</w:t>
            </w:r>
            <w:r>
              <w:t xml:space="preserve"> </w:t>
            </w:r>
            <w:r>
              <w:rPr>
                <w:b/>
                <w:bCs/>
              </w:rPr>
              <w:t xml:space="preserve">compare giữa các version tài liệu</w:t>
            </w:r>
            <w:r>
              <w:t xml:space="preserve">, quản lý trạng thái bộ tài liệu theo vòng đời</w:t>
            </w:r>
            <w:r>
              <w:t xml:space="preserve"> </w:t>
            </w:r>
            <w:r>
              <w:rPr>
                <w:b/>
                <w:bCs/>
              </w:rPr>
              <w:t xml:space="preserve">Airbus → Working → Pending → Airline</w:t>
            </w:r>
            <w:r>
              <w:t xml:space="preserve">, và xuất tài liệu ra các định dạng phù hợp Boeing/Airbus (XML, OPS và</w:t>
            </w:r>
            <w:r>
              <w:t xml:space="preserve"> </w:t>
            </w:r>
            <w:r>
              <w:t xml:space="preserve">“1 định dạng nữa”</w:t>
            </w:r>
            <w:r>
              <w:t xml:space="preserve"> </w:t>
            </w:r>
            <w:r>
              <w:rPr>
                <w:i/>
                <w:iCs/>
              </w:rPr>
              <w:t xml:space="preserve">(xem báo cáo KTKTB §1)</w:t>
            </w:r>
            <w:r>
              <w:t xml:space="preserve">).</w:t>
            </w:r>
            <w:r>
              <w:t xml:space="preserve"> </w:t>
            </w:r>
            <w:r>
              <w:rPr>
                <w:i/>
                <w:iCs/>
              </w:rPr>
              <w:t xml:space="preserve">(xem PH4 BR-425/426 — MEL master data owner; PH2 tiêu thụ trong luồng tài liệu chuyến bay.)</w:t>
            </w:r>
          </w:p>
        </w:tc>
        <w:tc>
          <w:tcPr/>
          <w:p>
            <w:pPr>
              <w:pStyle w:val="Compact"/>
            </w:pPr>
            <w:r>
              <w:t xml:space="preserve">Functional</w:t>
            </w:r>
          </w:p>
        </w:tc>
        <w:tc>
          <w:tcPr/>
          <w:p>
            <w:pPr>
              <w:pStyle w:val="Compact"/>
            </w:pPr>
            <w:r>
              <w:t xml:space="preserve">Must</w:t>
            </w:r>
          </w:p>
        </w:tc>
        <w:tc>
          <w:tcPr/>
          <w:p>
            <w:pPr>
              <w:pStyle w:val="Compact"/>
            </w:pPr>
            <w:r>
              <w:t xml:space="preserve">KS 11/06 KTKTB §1 (Buổi 2 —</w:t>
            </w:r>
            <w:r>
              <w:t xml:space="preserve"> </w:t>
            </w:r>
            <w:r>
              <w:t xml:space="preserve">“Khách hàng rất thích ý này”</w:t>
            </w:r>
            <w:r>
              <w:t xml:space="preserve"> </w:t>
            </w:r>
            <w:r>
              <w:t xml:space="preserve">cho compare versions; tiếp nhận revision + lifecycle + xuất XML/OPS)</w:t>
            </w:r>
          </w:p>
        </w:tc>
      </w:tr>
      <w:tr>
        <w:tc>
          <w:tcPr/>
          <w:p>
            <w:pPr>
              <w:pStyle w:val="Compact"/>
            </w:pPr>
            <w:r>
              <w:t xml:space="preserve">BR-244</w:t>
            </w:r>
          </w:p>
        </w:tc>
        <w:tc>
          <w:tcPr/>
          <w:p>
            <w:pPr>
              <w:pStyle w:val="Compact"/>
            </w:pPr>
            <w:r>
              <w:t xml:space="preserve">Công cụ MEL phải hỗ trợ</w:t>
            </w:r>
            <w:r>
              <w:t xml:space="preserve"> </w:t>
            </w:r>
            <w:r>
              <w:rPr>
                <w:b/>
                <w:bCs/>
              </w:rPr>
              <w:t xml:space="preserve">so sánh và áp dụng nhanh hotfix (SB — Service Bulletin)</w:t>
            </w:r>
            <w:r>
              <w:t xml:space="preserve"> </w:t>
            </w:r>
            <w:r>
              <w:t xml:space="preserve">vào đúng tài liệu khi hãng máy bay phát hành, áp dụng theo loại tàu bay/số hiệu tàu bay.</w:t>
            </w:r>
            <w:r>
              <w:t xml:space="preserve"> </w:t>
            </w:r>
            <w:r>
              <w:rPr>
                <w:i/>
                <w:iCs/>
              </w:rPr>
              <w:t xml:space="preserve">(xem PH4 BR-425/426 — MEL master data owner; PH2 tiêu thụ trong luồng tài liệu chuyến bay.)</w:t>
            </w:r>
          </w:p>
        </w:tc>
        <w:tc>
          <w:tcPr/>
          <w:p>
            <w:pPr>
              <w:pStyle w:val="Compact"/>
            </w:pPr>
            <w:r>
              <w:t xml:space="preserve">Functional</w:t>
            </w:r>
          </w:p>
        </w:tc>
        <w:tc>
          <w:tcPr/>
          <w:p>
            <w:pPr>
              <w:pStyle w:val="Compact"/>
            </w:pPr>
            <w:r>
              <w:t xml:space="preserve">Must</w:t>
            </w:r>
          </w:p>
        </w:tc>
        <w:tc>
          <w:tcPr/>
          <w:p>
            <w:pPr>
              <w:pStyle w:val="Compact"/>
            </w:pPr>
            <w:r>
              <w:t xml:space="preserve">KS 11/06 KTKTB §1 (Buổi 2 —</w:t>
            </w:r>
            <w:r>
              <w:t xml:space="preserve"> </w:t>
            </w:r>
            <w:r>
              <w:t xml:space="preserve">“Khi hãng máy bay phát hành hotfix (SB), tool phải so sánh và áp dụng nhanh hotfix vào đúng tài liệu, hỗ trợ áp dụng theo loại tàu/số hiệu tàu”</w:t>
            </w:r>
            <w:r>
              <w:t xml:space="preserve">)</w:t>
            </w:r>
          </w:p>
        </w:tc>
      </w:tr>
      <w:tr>
        <w:tc>
          <w:tcPr/>
          <w:p>
            <w:pPr>
              <w:pStyle w:val="Compact"/>
            </w:pPr>
            <w:r>
              <w:t xml:space="preserve">BR-245</w:t>
            </w:r>
          </w:p>
        </w:tc>
        <w:tc>
          <w:tcPr/>
          <w:p>
            <w:pPr>
              <w:pStyle w:val="Compact"/>
            </w:pPr>
            <w:r>
              <w:t xml:space="preserve">Hệ thống phải hỗ trợ</w:t>
            </w:r>
            <w:r>
              <w:t xml:space="preserve"> </w:t>
            </w:r>
            <w:r>
              <w:rPr>
                <w:b/>
                <w:bCs/>
              </w:rPr>
              <w:t xml:space="preserve">lập phương án đường bay</w:t>
            </w:r>
            <w:r>
              <w:t xml:space="preserve"> </w:t>
            </w:r>
            <w:r>
              <w:t xml:space="preserve">với các chức năng: (a) khai báo CSDL sân bay hoặc import file PDF LIDO Chart từ nhà cung cấp LIDO để quét lấy các trường thuộc tính sân bay; (b) CSDL sân bay có các trường checkbox cho phép người dùng đánh dấu sân bay đã đủ tài liệu theo nghiệp vụ; (c) tạo dữ liệu trong file phương án bay thông qua thao tác chọn sân bay đi/đến/dự bị; (d) quét file PDF CFP để lấy dữ liệu các phép bay (Flight Permission) và tạo bảng thống kê phép bay; (e) tính Payload đường bay khi chọn sân bay đi/đến.</w:t>
            </w:r>
            <w:r>
              <w:t xml:space="preserve"> </w:t>
            </w:r>
            <w:r>
              <w:rPr>
                <w:i/>
                <w:iCs/>
              </w:rPr>
              <w:t xml:space="preserve">(Viết tắt CFP — xem báo cáo KTKTB §V.1.)</w:t>
            </w:r>
          </w:p>
        </w:tc>
        <w:tc>
          <w:tcPr/>
          <w:p>
            <w:pPr>
              <w:pStyle w:val="Compact"/>
            </w:pPr>
            <w:r>
              <w:t xml:space="preserve">Functional</w:t>
            </w:r>
          </w:p>
        </w:tc>
        <w:tc>
          <w:tcPr/>
          <w:p>
            <w:pPr>
              <w:pStyle w:val="Compact"/>
            </w:pPr>
            <w:r>
              <w:t xml:space="preserve">Must</w:t>
            </w:r>
          </w:p>
        </w:tc>
        <w:tc>
          <w:tcPr/>
          <w:p>
            <w:pPr>
              <w:pStyle w:val="Compact"/>
            </w:pPr>
            <w:r>
              <w:t xml:space="preserve">KS 11/06 KTKTB §3 (Buổi 3 —</w:t>
            </w:r>
            <w:r>
              <w:t xml:space="preserve"> </w:t>
            </w:r>
            <w:r>
              <w:t xml:space="preserve">“Khách hàng hài lòng với đề xuất ý tưởng của VTIT”</w:t>
            </w:r>
            <w:r>
              <w:t xml:space="preserve">)</w:t>
            </w:r>
          </w:p>
        </w:tc>
      </w:tr>
      <w:tr>
        <w:tc>
          <w:tcPr/>
          <w:p>
            <w:pPr>
              <w:pStyle w:val="Compact"/>
            </w:pPr>
            <w:r>
              <w:t xml:space="preserve">BR-246</w:t>
            </w:r>
          </w:p>
        </w:tc>
        <w:tc>
          <w:tcPr/>
          <w:p>
            <w:pPr>
              <w:pStyle w:val="Compact"/>
            </w:pPr>
            <w:r>
              <w:t xml:space="preserve">Hệ thống phải hỗ trợ</w:t>
            </w:r>
            <w:r>
              <w:t xml:space="preserve"> </w:t>
            </w:r>
            <w:r>
              <w:rPr>
                <w:b/>
                <w:bCs/>
              </w:rPr>
              <w:t xml:space="preserve">thư viện khai thác</w:t>
            </w:r>
            <w:r>
              <w:t xml:space="preserve"> </w:t>
            </w:r>
            <w:r>
              <w:t xml:space="preserve">với chức năng đăng tải tài liệu tại SkyOffice một lần và tự động đẩy bản đã đăng tải sang các hệ thống khác (MO, MO Plus, VNA Library), giảm thao tác đăng tải thủ công nhiều lần.</w:t>
            </w:r>
          </w:p>
        </w:tc>
        <w:tc>
          <w:tcPr/>
          <w:p>
            <w:pPr>
              <w:pStyle w:val="Compact"/>
            </w:pPr>
            <w:r>
              <w:t xml:space="preserve">Functional</w:t>
            </w:r>
          </w:p>
        </w:tc>
        <w:tc>
          <w:tcPr/>
          <w:p>
            <w:pPr>
              <w:pStyle w:val="Compact"/>
            </w:pPr>
            <w:r>
              <w:t xml:space="preserve">Must</w:t>
            </w:r>
          </w:p>
        </w:tc>
        <w:tc>
          <w:tcPr/>
          <w:p>
            <w:pPr>
              <w:pStyle w:val="Compact"/>
            </w:pPr>
            <w:r>
              <w:t xml:space="preserve">KS 11/06 KTKTB §4 (Buổi 3 —</w:t>
            </w:r>
            <w:r>
              <w:t xml:space="preserve"> </w:t>
            </w:r>
            <w:r>
              <w:t xml:space="preserve">“Cho phép đăng tải tài liệu tại SkyOffice một lần, hệ thống tự động đẩy bản đã đăng tải sang các hệ thống khác: MO, MO Plus, VNA Library”</w:t>
            </w:r>
            <w:r>
              <w:t xml:space="preserve">)</w:t>
            </w:r>
          </w:p>
        </w:tc>
      </w:tr>
      <w:tr>
        <w:tc>
          <w:tcPr/>
          <w:p>
            <w:pPr>
              <w:pStyle w:val="Compact"/>
            </w:pPr>
            <w:r>
              <w:t xml:space="preserve">BR-247</w:t>
            </w:r>
          </w:p>
        </w:tc>
        <w:tc>
          <w:tcPr/>
          <w:p>
            <w:pPr>
              <w:pStyle w:val="Compact"/>
            </w:pPr>
            <w:r>
              <w:t xml:space="preserve">Hệ thống phải hỗ trợ</w:t>
            </w:r>
            <w:r>
              <w:t xml:space="preserve"> </w:t>
            </w:r>
            <w:r>
              <w:rPr>
                <w:b/>
                <w:bCs/>
              </w:rPr>
              <w:t xml:space="preserve">quản lý Obstacle Data và EOSID (Engine Out Standard Instrument Departure)</w:t>
            </w:r>
            <w:r>
              <w:t xml:space="preserve"> </w:t>
            </w:r>
            <w:r>
              <w:t xml:space="preserve">với các chức năng: quản lý thuộc tính trong sân bay bao gồm EOSID và Obstacle Data; lưu và cho truy xuất nhật ký các chỉnh sửa; import file</w:t>
            </w:r>
            <w:r>
              <w:t xml:space="preserve"> </w:t>
            </w:r>
            <w:r>
              <w:rPr>
                <w:rStyle w:val="VerbatimChar"/>
              </w:rPr>
              <w:t xml:space="preserve">.stx</w:t>
            </w:r>
            <w:r>
              <w:t xml:space="preserve"> </w:t>
            </w:r>
            <w:r>
              <w:t xml:space="preserve">để gán vào sân bay.</w:t>
            </w:r>
            <w:r>
              <w:t xml:space="preserve"> </w:t>
            </w:r>
            <w:r>
              <w:rPr>
                <w:i/>
                <w:iCs/>
              </w:rPr>
              <w:t xml:space="preserve">(Tên đầy đủ EOSID — xem báo cáo KTKTB §V.1.)</w:t>
            </w:r>
          </w:p>
        </w:tc>
        <w:tc>
          <w:tcPr/>
          <w:p>
            <w:pPr>
              <w:pStyle w:val="Compact"/>
            </w:pPr>
            <w:r>
              <w:t xml:space="preserve">Functional</w:t>
            </w:r>
          </w:p>
        </w:tc>
        <w:tc>
          <w:tcPr/>
          <w:p>
            <w:pPr>
              <w:pStyle w:val="Compact"/>
            </w:pPr>
            <w:r>
              <w:t xml:space="preserve">Should</w:t>
            </w:r>
          </w:p>
        </w:tc>
        <w:tc>
          <w:tcPr/>
          <w:p>
            <w:pPr>
              <w:pStyle w:val="Compact"/>
            </w:pPr>
            <w:r>
              <w:t xml:space="preserve">KS 11/06 KTKTB §5 (Buổi 3 bổ sung —</w:t>
            </w:r>
            <w:r>
              <w:t xml:space="preserve"> </w:t>
            </w:r>
            <w:r>
              <w:t xml:space="preserve">“hệ thống cho phép quản lý thuộc tính trong sân bay bao gồm EOSID và Obstacle Data… có thể import file .stx để gán vào sân bay”</w:t>
            </w:r>
            <w:r>
              <w:t xml:space="preserve">)</w:t>
            </w:r>
          </w:p>
        </w:tc>
      </w:tr>
      <w:tr>
        <w:tc>
          <w:tcPr/>
          <w:p>
            <w:pPr>
              <w:pStyle w:val="Compact"/>
            </w:pPr>
            <w:r>
              <w:t xml:space="preserve">BR-248</w:t>
            </w:r>
          </w:p>
        </w:tc>
        <w:tc>
          <w:tcPr/>
          <w:p>
            <w:pPr>
              <w:pStyle w:val="Compact"/>
            </w:pPr>
            <w:r>
              <w:t xml:space="preserve">Hệ thống phải hỗ trợ</w:t>
            </w:r>
            <w:r>
              <w:t xml:space="preserve"> </w:t>
            </w:r>
            <w:r>
              <w:rPr>
                <w:b/>
                <w:bCs/>
              </w:rPr>
              <w:t xml:space="preserve">quản lý phần mềm/tính năng máy bay</w:t>
            </w:r>
            <w:r>
              <w:t xml:space="preserve">: tạo bản ghi lưu lại các lần chỉnh sửa phần mềm theo từng máy bay; người dùng có thể comment và đánh dấu tàu bay có cần cập nhật hay không.</w:t>
            </w:r>
          </w:p>
        </w:tc>
        <w:tc>
          <w:tcPr/>
          <w:p>
            <w:pPr>
              <w:pStyle w:val="Compact"/>
            </w:pPr>
            <w:r>
              <w:t xml:space="preserve">Functional</w:t>
            </w:r>
          </w:p>
        </w:tc>
        <w:tc>
          <w:tcPr/>
          <w:p>
            <w:pPr>
              <w:pStyle w:val="Compact"/>
            </w:pPr>
            <w:r>
              <w:t xml:space="preserve">Should</w:t>
            </w:r>
          </w:p>
        </w:tc>
        <w:tc>
          <w:tcPr/>
          <w:p>
            <w:pPr>
              <w:pStyle w:val="Compact"/>
            </w:pPr>
            <w:r>
              <w:t xml:space="preserve">KS 11/06 KTKTB §5 (Buổi 3 bổ sung —</w:t>
            </w:r>
            <w:r>
              <w:t xml:space="preserve"> </w:t>
            </w:r>
            <w:r>
              <w:t xml:space="preserve">“hệ thống cho tạo bản ghi lưu lại các lần chỉnh sửa phần mềm theo từng máy bay; người dùng có thể comment và đánh dấu tàu bay có cần cập nhật hay không”</w:t>
            </w:r>
            <w:r>
              <w:t xml:space="preserve">)</w:t>
            </w:r>
          </w:p>
        </w:tc>
      </w:tr>
      <w:tr>
        <w:tc>
          <w:tcPr/>
          <w:p>
            <w:pPr>
              <w:pStyle w:val="Compact"/>
            </w:pPr>
            <w:r>
              <w:rPr>
                <w:b/>
                <w:bCs/>
              </w:rPr>
              <w:t xml:space="preserve">E. Yêu cầu chung tài liệu chuyến bay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BR-249</w:t>
            </w:r>
          </w:p>
        </w:tc>
        <w:tc>
          <w:tcPr/>
          <w:p>
            <w:pPr>
              <w:pStyle w:val="Compact"/>
            </w:pPr>
            <w:r>
              <w:t xml:space="preserve">Hệ thống phải hỗ trợ</w:t>
            </w:r>
            <w:r>
              <w:t xml:space="preserve"> </w:t>
            </w:r>
            <w:r>
              <w:rPr>
                <w:b/>
                <w:bCs/>
              </w:rPr>
              <w:t xml:space="preserve">đa định dạng file</w:t>
            </w:r>
            <w:r>
              <w:t xml:space="preserve"> </w:t>
            </w:r>
            <w:r>
              <w:t xml:space="preserve">(PDF, DOCX, ảnh, TXT) và cho phép upload thủ công cho từng chuyến hoặc nhiều chuyến cùng lúc; cung cấp giao diện độc lập để điều phái viên cấp tài liệu cho tổ bay khi tích hợp tự động gặp sự cố kết nối (phương án dự phòng độc lập với luồng adapter Lido).</w:t>
            </w:r>
          </w:p>
        </w:tc>
        <w:tc>
          <w:tcPr/>
          <w:p>
            <w:pPr>
              <w:pStyle w:val="Compact"/>
            </w:pPr>
            <w:r>
              <w:t xml:space="preserve">Functional</w:t>
            </w:r>
          </w:p>
        </w:tc>
        <w:tc>
          <w:tcPr/>
          <w:p>
            <w:pPr>
              <w:pStyle w:val="Compact"/>
            </w:pPr>
            <w:r>
              <w:t xml:space="preserve">Must</w:t>
            </w:r>
          </w:p>
        </w:tc>
        <w:tc>
          <w:tcPr/>
          <w:p>
            <w:pPr>
              <w:pStyle w:val="Compact"/>
            </w:pPr>
            <w:r>
              <w:t xml:space="preserve">KS 09/06 §II.3 (luồng tài liệu dự phòng); KS 11/06 chiều §II.13 (backup Lido)</w:t>
            </w:r>
          </w:p>
        </w:tc>
      </w:tr>
      <w:tr>
        <w:tc>
          <w:tcPr/>
          <w:p>
            <w:pPr>
              <w:pStyle w:val="Compact"/>
            </w:pPr>
            <w:r>
              <w:t xml:space="preserve">BR-250</w:t>
            </w:r>
          </w:p>
        </w:tc>
        <w:tc>
          <w:tcPr/>
          <w:p>
            <w:pPr>
              <w:pStyle w:val="Compact"/>
            </w:pPr>
            <w:r>
              <w:t xml:space="preserve">Hệ thống phải hỗ trợ</w:t>
            </w:r>
            <w:r>
              <w:t xml:space="preserve"> </w:t>
            </w:r>
            <w:r>
              <w:rPr>
                <w:b/>
                <w:bCs/>
              </w:rPr>
              <w:t xml:space="preserve">tải tài liệu hàng loạt</w:t>
            </w:r>
            <w:r>
              <w:t xml:space="preserve"> </w:t>
            </w:r>
            <w:r>
              <w:t xml:space="preserve">theo khu vực riêng (vẫn giữ tải thủ công), tự gắn tài liệu vào đúng chuyến dựa trên quy ước đặt tên tệp.</w:t>
            </w:r>
            <w:r>
              <w:t xml:space="preserve"> </w:t>
            </w:r>
            <w:r>
              <w:rPr>
                <w:i/>
                <w:iCs/>
              </w:rPr>
              <w:t xml:space="preserve">(Quy ước phân biệt tài liệu khi tải hàng loạt — xem OID: KS-05.)</w:t>
            </w:r>
          </w:p>
        </w:tc>
        <w:tc>
          <w:tcPr/>
          <w:p>
            <w:pPr>
              <w:pStyle w:val="Compact"/>
            </w:pPr>
            <w:r>
              <w:t xml:space="preserve">Functional</w:t>
            </w:r>
          </w:p>
        </w:tc>
        <w:tc>
          <w:tcPr/>
          <w:p>
            <w:pPr>
              <w:pStyle w:val="Compact"/>
            </w:pPr>
            <w:r>
              <w:t xml:space="preserve">Must</w:t>
            </w:r>
          </w:p>
        </w:tc>
        <w:tc>
          <w:tcPr/>
          <w:p>
            <w:pPr>
              <w:pStyle w:val="Compact"/>
            </w:pPr>
            <w:r>
              <w:t xml:space="preserve">KS 09/06 §II.3</w:t>
            </w:r>
          </w:p>
        </w:tc>
      </w:tr>
      <w:tr>
        <w:tc>
          <w:tcPr/>
          <w:p>
            <w:pPr>
              <w:pStyle w:val="Compact"/>
            </w:pPr>
            <w:r>
              <w:t xml:space="preserve">BR-251</w:t>
            </w:r>
          </w:p>
        </w:tc>
        <w:tc>
          <w:tcPr/>
          <w:p>
            <w:pPr>
              <w:pStyle w:val="Compact"/>
            </w:pPr>
            <w:r>
              <w:t xml:space="preserve">Hệ thống phải áp dụng</w:t>
            </w:r>
            <w:r>
              <w:t xml:space="preserve"> </w:t>
            </w:r>
            <w:r>
              <w:rPr>
                <w:b/>
                <w:bCs/>
              </w:rPr>
              <w:t xml:space="preserve">nguyên tắc lưu trữ tài liệu</w:t>
            </w:r>
            <w:r>
              <w:t xml:space="preserve">: tài liệu do TOSS sinh ra lưu trong hệ thống; tài liệu từ hệ thống ngoài chỉ kéo về khi người dùng tải xuống và lưu tối đa 3 ngày sau khi chuyến bay hạ cánh, sau đó tự xóa.</w:t>
            </w:r>
            <w:r>
              <w:t xml:space="preserve"> </w:t>
            </w:r>
            <w:r>
              <w:rPr>
                <w:i/>
                <w:iCs/>
              </w:rPr>
              <w:t xml:space="preserve">(Cấu hình thời gian lưu trữ theo từng loại tài liệu — xem OID: KS-49.)</w:t>
            </w:r>
          </w:p>
        </w:tc>
        <w:tc>
          <w:tcPr/>
          <w:p>
            <w:pPr>
              <w:pStyle w:val="Compact"/>
            </w:pPr>
            <w:r>
              <w:t xml:space="preserve">Functional</w:t>
            </w:r>
          </w:p>
        </w:tc>
        <w:tc>
          <w:tcPr/>
          <w:p>
            <w:pPr>
              <w:pStyle w:val="Compact"/>
            </w:pPr>
            <w:r>
              <w:t xml:space="preserve">Must</w:t>
            </w:r>
          </w:p>
        </w:tc>
        <w:tc>
          <w:tcPr/>
          <w:p>
            <w:pPr>
              <w:pStyle w:val="Compact"/>
            </w:pPr>
            <w:r>
              <w:t xml:space="preserve">KS 09/06 §II.4</w:t>
            </w:r>
          </w:p>
        </w:tc>
      </w:tr>
      <w:tr>
        <w:tc>
          <w:tcPr/>
          <w:p>
            <w:pPr>
              <w:pStyle w:val="Compact"/>
            </w:pPr>
            <w:r>
              <w:t xml:space="preserve">BR-252</w:t>
            </w:r>
          </w:p>
        </w:tc>
        <w:tc>
          <w:tcPr/>
          <w:p>
            <w:pPr>
              <w:pStyle w:val="Compact"/>
            </w:pPr>
            <w:r>
              <w:t xml:space="preserve">Hệ thống phải cung cấp</w:t>
            </w:r>
            <w:r>
              <w:t xml:space="preserve"> </w:t>
            </w:r>
            <w:r>
              <w:rPr>
                <w:b/>
                <w:bCs/>
              </w:rPr>
              <w:t xml:space="preserve">phiên bản Web Mobile</w:t>
            </w:r>
            <w:r>
              <w:t xml:space="preserve"> </w:t>
            </w:r>
            <w:r>
              <w:t xml:space="preserve">tương thích iOS / Android / iPadOS chạy trên cả điện thoại và iPad cho phép phi công, tổ bay và giám sát chất xếp quản lý thông tin, xem tài liệu và xác nhận điện tử tại hiện trường.</w:t>
            </w:r>
          </w:p>
        </w:tc>
        <w:tc>
          <w:tcPr/>
          <w:p>
            <w:pPr>
              <w:pStyle w:val="Compact"/>
            </w:pPr>
            <w:r>
              <w:t xml:space="preserve">Functional</w:t>
            </w:r>
          </w:p>
        </w:tc>
        <w:tc>
          <w:tcPr/>
          <w:p>
            <w:pPr>
              <w:pStyle w:val="Compact"/>
            </w:pPr>
            <w:r>
              <w:t xml:space="preserve">Must</w:t>
            </w:r>
          </w:p>
        </w:tc>
        <w:tc>
          <w:tcPr/>
          <w:p>
            <w:pPr>
              <w:pStyle w:val="Compact"/>
            </w:pPr>
            <w:r>
              <w:t xml:space="preserve">YCKT sheet-11 #9 (</w:t>
            </w:r>
            <w:r>
              <w:t xml:space="preserve">“Phiên bản web mobile có trên cả điện thoại/iPad”</w:t>
            </w:r>
            <w:r>
              <w:t xml:space="preserve">); KS 11/06 KTKTB §6 (mobile cho ramp)</w:t>
            </w:r>
          </w:p>
        </w:tc>
      </w:tr>
      <w:tr>
        <w:tc>
          <w:tcPr/>
          <w:p>
            <w:pPr>
              <w:pStyle w:val="Compact"/>
            </w:pPr>
            <w:r>
              <w:t xml:space="preserve">BR-253</w:t>
            </w:r>
          </w:p>
        </w:tc>
        <w:tc>
          <w:tcPr/>
          <w:p>
            <w:pPr>
              <w:pStyle w:val="Compact"/>
            </w:pPr>
            <w:r>
              <w:t xml:space="preserve">Tất cả tìm kiếm, filter, nhập liệu trên các màn hình tài liệu chuyến bay phải</w:t>
            </w:r>
            <w:r>
              <w:t xml:space="preserve"> </w:t>
            </w:r>
            <w:r>
              <w:rPr>
                <w:b/>
                <w:bCs/>
              </w:rPr>
              <w:t xml:space="preserve">mặc định chữ hoa</w:t>
            </w:r>
            <w:r>
              <w:t xml:space="preserve">.</w:t>
            </w:r>
          </w:p>
        </w:tc>
        <w:tc>
          <w:tcPr/>
          <w:p>
            <w:pPr>
              <w:pStyle w:val="Compact"/>
            </w:pPr>
            <w:r>
              <w:t xml:space="preserve">Non-functional</w:t>
            </w:r>
          </w:p>
        </w:tc>
        <w:tc>
          <w:tcPr/>
          <w:p>
            <w:pPr>
              <w:pStyle w:val="Compact"/>
            </w:pPr>
            <w:r>
              <w:t xml:space="preserve">Must</w:t>
            </w:r>
          </w:p>
        </w:tc>
        <w:tc>
          <w:tcPr/>
          <w:p>
            <w:pPr>
              <w:pStyle w:val="Compact"/>
            </w:pPr>
            <w:r>
              <w:t xml:space="preserve">YCKT sheet-11 #2 (</w:t>
            </w:r>
            <w:r>
              <w:t xml:space="preserve">“Tất cả tìm kiếm, filter, nhập liệu mặc định chữ hoa”</w:t>
            </w:r>
            <w:r>
              <w:t xml:space="preserve">)</w:t>
            </w:r>
          </w:p>
        </w:tc>
      </w:tr>
      <w:tr>
        <w:tc>
          <w:tcPr/>
          <w:p>
            <w:pPr>
              <w:pStyle w:val="Compact"/>
            </w:pPr>
            <w:r>
              <w:t xml:space="preserve">BR-254</w:t>
            </w:r>
          </w:p>
        </w:tc>
        <w:tc>
          <w:tcPr/>
          <w:p>
            <w:pPr>
              <w:pStyle w:val="Compact"/>
            </w:pPr>
            <w:r>
              <w:t xml:space="preserve">Hệ thống phải hỗ trợ</w:t>
            </w:r>
            <w:r>
              <w:t xml:space="preserve"> </w:t>
            </w:r>
            <w:r>
              <w:rPr>
                <w:b/>
                <w:bCs/>
              </w:rPr>
              <w:t xml:space="preserve">một cấu hình chung các trường hiển thị</w:t>
            </w:r>
            <w:r>
              <w:t xml:space="preserve"> </w:t>
            </w:r>
            <w:r>
              <w:t xml:space="preserve">tại mỗi màn hình tài liệu chuyến bay (DSP, CLC, TBT) do admin thiết lập áp dụng cho tất cả người dùng; ngoài ra mỗi người dùng có thể lựa chọn các trường thông tin riêng theo mong muốn.</w:t>
            </w:r>
          </w:p>
        </w:tc>
        <w:tc>
          <w:tcPr/>
          <w:p>
            <w:pPr>
              <w:pStyle w:val="Compact"/>
            </w:pPr>
            <w:r>
              <w:t xml:space="preserve">Functional</w:t>
            </w:r>
          </w:p>
        </w:tc>
        <w:tc>
          <w:tcPr/>
          <w:p>
            <w:pPr>
              <w:pStyle w:val="Compact"/>
            </w:pPr>
            <w:r>
              <w:t xml:space="preserve">Must</w:t>
            </w:r>
          </w:p>
        </w:tc>
        <w:tc>
          <w:tcPr/>
          <w:p>
            <w:pPr>
              <w:pStyle w:val="Compact"/>
            </w:pPr>
            <w:r>
              <w:t xml:space="preserve">YCKT sheet-11 #4 (</w:t>
            </w:r>
            <w:r>
              <w:t xml:space="preserve">“Một cấu hình chung các trường hiển thị… do admin thiết lập chung (ăn với tất cả user). Ngoài ra user có thể lựa chọn các trường thông tin riêng”</w:t>
            </w:r>
            <w:r>
              <w:t xml:space="preserve">)</w:t>
            </w:r>
          </w:p>
        </w:tc>
      </w:tr>
      <w:tr>
        <w:tc>
          <w:tcPr/>
          <w:p>
            <w:pPr>
              <w:pStyle w:val="Compact"/>
            </w:pPr>
            <w:r>
              <w:t xml:space="preserve">BR-255</w:t>
            </w:r>
          </w:p>
        </w:tc>
        <w:tc>
          <w:tcPr/>
          <w:p>
            <w:pPr>
              <w:pStyle w:val="Compact"/>
            </w:pPr>
            <w:r>
              <w:t xml:space="preserve">Hệ thống phải hỗ trợ</w:t>
            </w:r>
            <w:r>
              <w:t xml:space="preserve"> </w:t>
            </w:r>
            <w:r>
              <w:rPr>
                <w:b/>
                <w:bCs/>
              </w:rPr>
              <w:t xml:space="preserve">migrate hoàn toàn dữ liệu Netline hiện nay</w:t>
            </w:r>
            <w:r>
              <w:t xml:space="preserve"> </w:t>
            </w:r>
            <w:r>
              <w:t xml:space="preserve">để TOSS có dữ liệu lịch sử tài liệu chuyến bay cho các tính năng tra cứu, đối soát và báo cáo.</w:t>
            </w:r>
          </w:p>
        </w:tc>
        <w:tc>
          <w:tcPr/>
          <w:p>
            <w:pPr>
              <w:pStyle w:val="Compact"/>
            </w:pPr>
            <w:r>
              <w:t xml:space="preserve">Functional</w:t>
            </w:r>
          </w:p>
        </w:tc>
        <w:tc>
          <w:tcPr/>
          <w:p>
            <w:pPr>
              <w:pStyle w:val="Compact"/>
            </w:pPr>
            <w:r>
              <w:t xml:space="preserve">Must</w:t>
            </w:r>
          </w:p>
        </w:tc>
        <w:tc>
          <w:tcPr/>
          <w:p>
            <w:pPr>
              <w:pStyle w:val="Compact"/>
            </w:pPr>
            <w:r>
              <w:t xml:space="preserve">YCKT sheet-11 #5 (</w:t>
            </w:r>
            <w:r>
              <w:t xml:space="preserve">“Migrate hoàn toàn dữ liệu Netline hiện nay”</w:t>
            </w:r>
            <w:r>
              <w:t xml:space="preserve">)</w:t>
            </w:r>
          </w:p>
        </w:tc>
      </w:tr>
      <w:tr>
        <w:tc>
          <w:tcPr/>
          <w:p>
            <w:pPr>
              <w:pStyle w:val="Compact"/>
            </w:pPr>
            <w:r>
              <w:t xml:space="preserve">BR-257</w:t>
            </w:r>
          </w:p>
        </w:tc>
        <w:tc>
          <w:tcPr/>
          <w:p>
            <w:pPr>
              <w:pStyle w:val="Compact"/>
            </w:pPr>
            <w:r>
              <w:t xml:space="preserve">Hệ thống phải cung cấp</w:t>
            </w:r>
            <w:r>
              <w:t xml:space="preserve"> </w:t>
            </w:r>
            <w:r>
              <w:rPr>
                <w:b/>
                <w:bCs/>
              </w:rPr>
              <w:t xml:space="preserve">dashboard tài liệu chuyến bay</w:t>
            </w:r>
            <w:r>
              <w:t xml:space="preserve">, ghi nhận và phân loại</w:t>
            </w:r>
            <w:r>
              <w:t xml:space="preserve"> </w:t>
            </w:r>
            <w:r>
              <w:rPr>
                <w:b/>
                <w:bCs/>
              </w:rPr>
              <w:t xml:space="preserve">yêu cầu bất thường</w:t>
            </w:r>
            <w:r>
              <w:t xml:space="preserve"> </w:t>
            </w:r>
            <w:r>
              <w:t xml:space="preserve">(request/confirm/reject) cho tổ bay; quản lý</w:t>
            </w:r>
            <w:r>
              <w:t xml:space="preserve"> </w:t>
            </w:r>
            <w:r>
              <w:rPr>
                <w:b/>
                <w:bCs/>
              </w:rPr>
              <w:t xml:space="preserve">luồng phê duyệt tài liệu chuyến</w:t>
            </w:r>
            <w:r>
              <w:t xml:space="preserve"> </w:t>
            </w:r>
            <w:r>
              <w:t xml:space="preserve">giữa điều phái viên, các bộ phận phối hợp và phi công.</w:t>
            </w:r>
            <w:r>
              <w:t xml:space="preserve"> </w:t>
            </w:r>
            <w:r>
              <w:rPr>
                <w:i/>
                <w:iCs/>
              </w:rPr>
              <w:t xml:space="preserve">(Tiếp nhận từ PH1 BR-112 — chuyển chính thức sang PH2 vì thuộc phạm vi tài liệu chuyến bay.)</w:t>
            </w:r>
          </w:p>
        </w:tc>
        <w:tc>
          <w:tcPr/>
          <w:p>
            <w:pPr>
              <w:pStyle w:val="Compact"/>
            </w:pPr>
            <w:r>
              <w:t xml:space="preserve">Functional</w:t>
            </w:r>
          </w:p>
        </w:tc>
        <w:tc>
          <w:tcPr/>
          <w:p>
            <w:pPr>
              <w:pStyle w:val="Compact"/>
            </w:pPr>
            <w:r>
              <w:t xml:space="preserve">Must</w:t>
            </w:r>
          </w:p>
        </w:tc>
        <w:tc>
          <w:tcPr/>
          <w:p>
            <w:pPr>
              <w:pStyle w:val="Compact"/>
            </w:pPr>
            <w:r>
              <w:t xml:space="preserve">KS 08/06 §II.5; KS 11/06 sáng §II.4</w:t>
            </w:r>
          </w:p>
        </w:tc>
      </w:tr>
      <w:tr>
        <w:tc>
          <w:tcPr/>
          <w:p>
            <w:pPr>
              <w:pStyle w:val="Compact"/>
            </w:pPr>
            <w:r>
              <w:rPr>
                <w:b/>
                <w:bCs/>
              </w:rPr>
              <w:t xml:space="preserve">F. Tài liệu khai thác KTKTB (chuyển từ PH4 Nhóm K — không phải master data)</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BR-258</w:t>
            </w:r>
          </w:p>
        </w:tc>
        <w:tc>
          <w:tcPr/>
          <w:p>
            <w:pPr>
              <w:pStyle w:val="Compact"/>
            </w:pPr>
            <w:r>
              <w:t xml:space="preserve">Hệ thống phải</w:t>
            </w:r>
            <w:r>
              <w:t xml:space="preserve"> </w:t>
            </w:r>
            <w:r>
              <w:rPr>
                <w:b/>
                <w:bCs/>
              </w:rPr>
              <w:t xml:space="preserve">quản lý các phiên bản phần mềm và tính năng máy bay</w:t>
            </w:r>
            <w:r>
              <w:t xml:space="preserve">: tạo bản ghi lưu lại các lần chỉnh sửa phần mềm theo từng máy bay; người dùng có thể comment và đánh dấu tàu bay cần cập nhật hay không.</w:t>
            </w:r>
            <w:r>
              <w:t xml:space="preserve"> </w:t>
            </w:r>
            <w:r>
              <w:rPr>
                <w:i/>
                <w:iCs/>
              </w:rPr>
              <w:t xml:space="preserve">(Tiếp nhận từ PH4 BR-470 — chuyển sang PH2 vì là tài liệu tác nghiệp KTKTB, không phải master data tàu bay.)</w:t>
            </w:r>
          </w:p>
        </w:tc>
        <w:tc>
          <w:tcPr/>
          <w:p>
            <w:pPr>
              <w:pStyle w:val="Compact"/>
            </w:pPr>
            <w:r>
              <w:t xml:space="preserve">Functional</w:t>
            </w:r>
          </w:p>
        </w:tc>
        <w:tc>
          <w:tcPr/>
          <w:p>
            <w:pPr>
              <w:pStyle w:val="Compact"/>
            </w:pPr>
            <w:r>
              <w:t xml:space="preserve">Should</w:t>
            </w:r>
          </w:p>
        </w:tc>
        <w:tc>
          <w:tcPr/>
          <w:p>
            <w:pPr>
              <w:pStyle w:val="Compact"/>
            </w:pPr>
            <w:r>
              <w:t xml:space="preserve">KS 11/06 KTKTB Buổi 3 §5</w:t>
            </w:r>
          </w:p>
        </w:tc>
      </w:tr>
      <w:tr>
        <w:tc>
          <w:tcPr/>
          <w:p>
            <w:pPr>
              <w:pStyle w:val="Compact"/>
            </w:pPr>
            <w:r>
              <w:t xml:space="preserve">BR-259</w:t>
            </w:r>
          </w:p>
        </w:tc>
        <w:tc>
          <w:tcPr/>
          <w:p>
            <w:pPr>
              <w:pStyle w:val="Compact"/>
            </w:pPr>
            <w:r>
              <w:t xml:space="preserve">Hệ thống phải hỗ trợ</w:t>
            </w:r>
            <w:r>
              <w:t xml:space="preserve"> </w:t>
            </w:r>
            <w:r>
              <w:rPr>
                <w:b/>
                <w:bCs/>
              </w:rPr>
              <w:t xml:space="preserve">luồng đăng tải tài liệu khai thác một lần tại SkyOffice</w:t>
            </w:r>
            <w:r>
              <w:t xml:space="preserve"> </w:t>
            </w:r>
            <w:r>
              <w:t xml:space="preserve">và tự động đẩy sang các hệ thống khác (MO, MO Plus, VNA Library), giảm thao tác đăng tải thủ công nhiều lần; định nghĩa</w:t>
            </w:r>
            <w:r>
              <w:t xml:space="preserve"> </w:t>
            </w:r>
            <w:r>
              <w:rPr>
                <w:b/>
                <w:bCs/>
              </w:rPr>
              <w:t xml:space="preserve">SkyOffice là master</w:t>
            </w:r>
            <w:r>
              <w:t xml:space="preserve"> </w:t>
            </w:r>
            <w:r>
              <w:t xml:space="preserve">cho tài liệu khai thác.</w:t>
            </w:r>
            <w:r>
              <w:t xml:space="preserve"> </w:t>
            </w:r>
            <w:r>
              <w:rPr>
                <w:i/>
                <w:iCs/>
              </w:rPr>
              <w:t xml:space="preserve">(Tiếp nhận từ PH4 BR-471 — chuyển sang PH2 vì thuộc phạm vi thư viện tài liệu khai thác. So với BR-246: BR-259 khẳng định mô hình master tại SkyOffice, BR-246 mô tả chức năng đăng tải.)</w:t>
            </w:r>
          </w:p>
        </w:tc>
        <w:tc>
          <w:tcPr/>
          <w:p>
            <w:pPr>
              <w:pStyle w:val="Compact"/>
            </w:pPr>
            <w:r>
              <w:t xml:space="preserve">Functional</w:t>
            </w:r>
          </w:p>
        </w:tc>
        <w:tc>
          <w:tcPr/>
          <w:p>
            <w:pPr>
              <w:pStyle w:val="Compact"/>
            </w:pPr>
            <w:r>
              <w:t xml:space="preserve">Should</w:t>
            </w:r>
          </w:p>
        </w:tc>
        <w:tc>
          <w:tcPr/>
          <w:p>
            <w:pPr>
              <w:pStyle w:val="Compact"/>
            </w:pPr>
            <w:r>
              <w:t xml:space="preserve">KS 11/06 KTKTB Buổi 3 §4</w:t>
            </w:r>
          </w:p>
        </w:tc>
      </w:tr>
      <w:tr>
        <w:tc>
          <w:tcPr/>
          <w:p>
            <w:pPr>
              <w:pStyle w:val="Compact"/>
            </w:pPr>
            <w:r>
              <w:t xml:space="preserve">BR-260</w:t>
            </w:r>
          </w:p>
        </w:tc>
        <w:tc>
          <w:tcPr/>
          <w:p>
            <w:pPr>
              <w:pStyle w:val="Compact"/>
            </w:pPr>
            <w:r>
              <w:t xml:space="preserve">Hệ thống phải hỗ trợ</w:t>
            </w:r>
            <w:r>
              <w:t xml:space="preserve"> </w:t>
            </w:r>
            <w:r>
              <w:rPr>
                <w:b/>
                <w:bCs/>
              </w:rPr>
              <w:t xml:space="preserve">tự động hóa Service Order</w:t>
            </w:r>
            <w:r>
              <w:t xml:space="preserve">: nhà cung cấp LIDO gửi email vào địa chỉ email cố định; hệ thống tự động đọc email và tạo Service Order theo máy bay; sau khi order hoàn thành, người dùng đánh dấu thủ công trạng thái hoàn thành.</w:t>
            </w:r>
            <w:r>
              <w:t xml:space="preserve"> </w:t>
            </w:r>
            <w:r>
              <w:rPr>
                <w:i/>
                <w:iCs/>
              </w:rPr>
              <w:t xml:space="preserve">(Tiếp nhận từ PH4 BR-472 — BR canonical cho Service Order; đã xóa BR-247 cũ của PH2 v0.4 để tránh trùng lặp.)</w:t>
            </w:r>
          </w:p>
        </w:tc>
        <w:tc>
          <w:tcPr/>
          <w:p>
            <w:pPr>
              <w:pStyle w:val="Compact"/>
            </w:pPr>
            <w:r>
              <w:t xml:space="preserve">Functional</w:t>
            </w:r>
          </w:p>
        </w:tc>
        <w:tc>
          <w:tcPr/>
          <w:p>
            <w:pPr>
              <w:pStyle w:val="Compact"/>
            </w:pPr>
            <w:r>
              <w:t xml:space="preserve">Should</w:t>
            </w:r>
          </w:p>
        </w:tc>
        <w:tc>
          <w:tcPr/>
          <w:p>
            <w:pPr>
              <w:pStyle w:val="Compact"/>
            </w:pPr>
            <w:r>
              <w:t xml:space="preserve">KS 11/06 KTKTB Buổi 3 §4</w:t>
            </w:r>
          </w:p>
        </w:tc>
      </w:tr>
      <w:tr>
        <w:tc>
          <w:tcPr/>
          <w:p>
            <w:pPr>
              <w:pStyle w:val="Compact"/>
            </w:pPr>
            <w:r>
              <w:t xml:space="preserve">BR-261</w:t>
            </w:r>
          </w:p>
        </w:tc>
        <w:tc>
          <w:tcPr/>
          <w:p>
            <w:pPr>
              <w:pStyle w:val="Compact"/>
            </w:pPr>
            <w:r>
              <w:t xml:space="preserve">Hệ thống phải hỗ trợ</w:t>
            </w:r>
            <w:r>
              <w:t xml:space="preserve"> </w:t>
            </w:r>
            <w:r>
              <w:rPr>
                <w:b/>
                <w:bCs/>
              </w:rPr>
              <w:t xml:space="preserve">chức năng quản lý công việc dành cho Phòng KTKTB</w:t>
            </w:r>
            <w:r>
              <w:t xml:space="preserve">: tạo việc, giao việc, nhân viên báo cáo, xuất báo cáo tuần, vẽ biểu đồ báo cáo.</w:t>
            </w:r>
            <w:r>
              <w:t xml:space="preserve"> </w:t>
            </w:r>
            <w:r>
              <w:rPr>
                <w:i/>
                <w:iCs/>
              </w:rPr>
              <w:t xml:space="preserve">(Tiếp nhận từ PH4 BR-473 — chuyển sang PH2 vì là công cụ tác nghiệp của KTKTB liên quan đến tài liệu khai thác chứ không phải master data.)</w:t>
            </w:r>
          </w:p>
        </w:tc>
        <w:tc>
          <w:tcPr/>
          <w:p>
            <w:pPr>
              <w:pStyle w:val="Compact"/>
            </w:pPr>
            <w:r>
              <w:t xml:space="preserve">Functional</w:t>
            </w:r>
          </w:p>
        </w:tc>
        <w:tc>
          <w:tcPr/>
          <w:p>
            <w:pPr>
              <w:pStyle w:val="Compact"/>
            </w:pPr>
            <w:r>
              <w:t xml:space="preserve">Could</w:t>
            </w:r>
          </w:p>
        </w:tc>
        <w:tc>
          <w:tcPr/>
          <w:p>
            <w:pPr>
              <w:pStyle w:val="Compact"/>
            </w:pPr>
            <w:r>
              <w:t xml:space="preserve">KS 11/06 KTKTB Buổi 3 §5</w:t>
            </w:r>
          </w:p>
        </w:tc>
      </w:tr>
    </w:tbl>
    <w:p>
      <w:pPr>
        <w:pStyle w:val="BlockText"/>
      </w:pPr>
      <w:r>
        <w:rPr>
          <w:b/>
          <w:bCs/>
        </w:rPr>
        <w:t xml:space="preserve">Ghi chú về mã BR-247 và BR-256:</w:t>
      </w:r>
      <w:r>
        <w:t xml:space="preserve"> </w:t>
      </w:r>
      <w:r>
        <w:t xml:space="preserve">-</w:t>
      </w:r>
      <w:r>
        <w:t xml:space="preserve"> </w:t>
      </w:r>
      <w:r>
        <w:rPr>
          <w:b/>
          <w:bCs/>
        </w:rPr>
        <w:t xml:space="preserve">BR-247 (PH2 v0.4 — Service Order tự động từ email LIDO):</w:t>
      </w:r>
      <w:r>
        <w:t xml:space="preserve"> </w:t>
      </w:r>
      <w:r>
        <w:t xml:space="preserve">đã xóa trong v0.5 do trùng nội dung với BR-260 (chuyển từ PH4 BR-472). BR-260 là BR canonical.</w:t>
      </w:r>
      <w:r>
        <w:t xml:space="preserve"> </w:t>
      </w:r>
      <w:r>
        <w:t xml:space="preserve">-</w:t>
      </w:r>
      <w:r>
        <w:t xml:space="preserve"> </w:t>
      </w:r>
      <w:r>
        <w:rPr>
          <w:i/>
          <w:iCs/>
        </w:rPr>
        <w:t xml:space="preserve">BR-256 (placeholder gap số) đã xóa 2026-06-17 theo OID BA-04 — không có nội dung thực tế cần gán.</w:t>
      </w:r>
    </w:p>
    <w:p>
      <w:r>
        <w:pict>
          <v:rect style="width:0;height:1.5pt" o:hralign="center" o:hrstd="t" o:hr="t"/>
        </w:pict>
      </w:r>
    </w:p>
    <w:bookmarkEnd w:id="88"/>
    <w:bookmarkStart w:id="93" w:name="tóm-tắt-phạm-vi-và-liên-kết-tài-liệu"/>
    <w:p>
      <w:pPr>
        <w:pStyle w:val="Heading2"/>
      </w:pPr>
      <w:r>
        <w:t xml:space="preserve">§7.2.2 — Tóm tắt phạm vi và liên kết tài liệu</w:t>
      </w:r>
    </w:p>
    <w:bookmarkStart w:id="89" w:name="sáu-nhóm-br-ph2-v0.6"/>
    <w:p>
      <w:pPr>
        <w:pStyle w:val="Heading3"/>
      </w:pPr>
      <w:r>
        <w:t xml:space="preserve">Sáu nhóm BR PH2 (v0.6)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Nhóm</w:t>
            </w:r>
          </w:p>
        </w:tc>
        <w:tc>
          <w:tcPr/>
          <w:p>
            <w:pPr>
              <w:pStyle w:val="Compact"/>
            </w:pPr>
            <w:r>
              <w:t xml:space="preserve">Mã BR</w:t>
            </w:r>
          </w:p>
        </w:tc>
        <w:tc>
          <w:tcPr/>
          <w:p>
            <w:pPr>
              <w:pStyle w:val="Compact"/>
            </w:pPr>
            <w:r>
              <w:t xml:space="preserve">Số BR</w:t>
            </w:r>
          </w:p>
        </w:tc>
        <w:tc>
          <w:tcPr/>
          <w:p>
            <w:pPr>
              <w:pStyle w:val="Compact"/>
            </w:pPr>
            <w:r>
              <w:t xml:space="preserve">Nguồn chính</w:t>
            </w:r>
          </w:p>
        </w:tc>
      </w:tr>
      <w:tr>
        <w:tc>
          <w:tcPr/>
          <w:p>
            <w:pPr>
              <w:pStyle w:val="Compact"/>
            </w:pPr>
            <w:r>
              <w:t xml:space="preserve">A. OFP — Số hóa, phiên bản, Release/Unrelease, backup</w:t>
            </w:r>
          </w:p>
        </w:tc>
        <w:tc>
          <w:tcPr/>
          <w:p>
            <w:pPr>
              <w:pStyle w:val="Compact"/>
            </w:pPr>
            <w:r>
              <w:t xml:space="preserve">BR-201…BR-223</w:t>
            </w:r>
          </w:p>
        </w:tc>
        <w:tc>
          <w:tcPr/>
          <w:p>
            <w:pPr>
              <w:pStyle w:val="Compact"/>
            </w:pPr>
            <w:r>
              <w:t xml:space="preserve">23</w:t>
            </w:r>
          </w:p>
        </w:tc>
        <w:tc>
          <w:tcPr/>
          <w:p>
            <w:pPr>
              <w:pStyle w:val="Compact"/>
            </w:pPr>
            <w:r>
              <w:t xml:space="preserve">KS 11/06 sáng §1–3, KS 11/06 chiều §II.1–8, §II.11, §II.13, KS 15/06 §II.2–3</w:t>
            </w:r>
          </w:p>
        </w:tc>
      </w:tr>
      <w:tr>
        <w:tc>
          <w:tcPr/>
          <w:p>
            <w:pPr>
              <w:pStyle w:val="Compact"/>
            </w:pPr>
            <w:r>
              <w:t xml:space="preserve">B. Load Sheet, tải/cân bằng, NOTOC, Cargo/Mail Manifest</w:t>
            </w:r>
          </w:p>
        </w:tc>
        <w:tc>
          <w:tcPr/>
          <w:p>
            <w:pPr>
              <w:pStyle w:val="Compact"/>
            </w:pPr>
            <w:r>
              <w:t xml:space="preserve">BR-224…BR-235</w:t>
            </w:r>
          </w:p>
        </w:tc>
        <w:tc>
          <w:tcPr/>
          <w:p>
            <w:pPr>
              <w:pStyle w:val="Compact"/>
            </w:pPr>
            <w:r>
              <w:t xml:space="preserve">12</w:t>
            </w:r>
          </w:p>
        </w:tc>
        <w:tc>
          <w:tcPr/>
          <w:p>
            <w:pPr>
              <w:pStyle w:val="Compact"/>
            </w:pPr>
            <w:r>
              <w:t xml:space="preserve">KS 11/06 sáng §8, KS 11/06 chiều §II.10, KS 11/06 KTKTB §2 + §6</w:t>
            </w:r>
          </w:p>
        </w:tc>
      </w:tr>
      <w:tr>
        <w:tc>
          <w:tcPr/>
          <w:p>
            <w:pPr>
              <w:pStyle w:val="Compact"/>
            </w:pPr>
            <w:r>
              <w:t xml:space="preserve">C. Tài liệu thời tiết, NOTAM, log truy cập tổ bay</w:t>
            </w:r>
          </w:p>
        </w:tc>
        <w:tc>
          <w:tcPr/>
          <w:p>
            <w:pPr>
              <w:pStyle w:val="Compact"/>
            </w:pPr>
            <w:r>
              <w:t xml:space="preserve">BR-236…BR-241</w:t>
            </w:r>
          </w:p>
        </w:tc>
        <w:tc>
          <w:tcPr/>
          <w:p>
            <w:pPr>
              <w:pStyle w:val="Compact"/>
            </w:pPr>
            <w:r>
              <w:t xml:space="preserve">6</w:t>
            </w:r>
          </w:p>
        </w:tc>
        <w:tc>
          <w:tcPr/>
          <w:p>
            <w:pPr>
              <w:pStyle w:val="Compact"/>
            </w:pPr>
            <w:r>
              <w:t xml:space="preserve">KS 11/06 chiều §II.1, §II.9, §II.12, KS 11/06 sáng §6</w:t>
            </w:r>
          </w:p>
        </w:tc>
      </w:tr>
      <w:tr>
        <w:tc>
          <w:tcPr/>
          <w:p>
            <w:pPr>
              <w:pStyle w:val="Compact"/>
            </w:pPr>
            <w:r>
              <w:t xml:space="preserve">D. Tài liệu kỹ thuật khai thác (MEL, đường bay, thư viện)</w:t>
            </w:r>
          </w:p>
        </w:tc>
        <w:tc>
          <w:tcPr/>
          <w:p>
            <w:pPr>
              <w:pStyle w:val="Compact"/>
            </w:pPr>
            <w:r>
              <w:t xml:space="preserve">BR-242…BR-248</w:t>
            </w:r>
          </w:p>
        </w:tc>
        <w:tc>
          <w:tcPr/>
          <w:p>
            <w:pPr>
              <w:pStyle w:val="Compact"/>
            </w:pPr>
            <w:r>
              <w:t xml:space="preserve">7</w:t>
            </w:r>
          </w:p>
        </w:tc>
        <w:tc>
          <w:tcPr/>
          <w:p>
            <w:pPr>
              <w:pStyle w:val="Compact"/>
            </w:pPr>
            <w:r>
              <w:t xml:space="preserve">KS 11/06 KTKTB §1, §3–5 (giảm 1 do gỡ BR-247 cũ Service Order)</w:t>
            </w:r>
          </w:p>
        </w:tc>
      </w:tr>
      <w:tr>
        <w:tc>
          <w:tcPr/>
          <w:p>
            <w:pPr>
              <w:pStyle w:val="Compact"/>
            </w:pPr>
            <w:r>
              <w:t xml:space="preserve">E. Yêu cầu chung tài liệu chuyến bay</w:t>
            </w:r>
          </w:p>
        </w:tc>
        <w:tc>
          <w:tcPr/>
          <w:p>
            <w:pPr>
              <w:pStyle w:val="Compact"/>
            </w:pPr>
            <w:r>
              <w:t xml:space="preserve">BR-249…BR-255, BR-257</w:t>
            </w:r>
          </w:p>
        </w:tc>
        <w:tc>
          <w:tcPr/>
          <w:p>
            <w:pPr>
              <w:pStyle w:val="Compact"/>
            </w:pPr>
            <w:r>
              <w:t xml:space="preserve">8</w:t>
            </w:r>
          </w:p>
        </w:tc>
        <w:tc>
          <w:tcPr/>
          <w:p>
            <w:pPr>
              <w:pStyle w:val="Compact"/>
            </w:pPr>
            <w:r>
              <w:t xml:space="preserve">KS 09/06 §II.3–4, YCKT sheet-11 #2/#4/#5/#9, KS 11/06 KTKTB §6, KS 08/06 §II.5 + KS 11/06 sáng §II.4 (BR-257)</w:t>
            </w:r>
          </w:p>
        </w:tc>
      </w:tr>
      <w:tr>
        <w:tc>
          <w:tcPr/>
          <w:p>
            <w:pPr>
              <w:pStyle w:val="Compact"/>
            </w:pPr>
            <w:r>
              <w:t xml:space="preserve">F. Tài liệu khai thác KTKTB (chuyển từ PH4 Nhóm K)</w:t>
            </w:r>
          </w:p>
        </w:tc>
        <w:tc>
          <w:tcPr/>
          <w:p>
            <w:pPr>
              <w:pStyle w:val="Compact"/>
            </w:pPr>
            <w:r>
              <w:t xml:space="preserve">BR-258…BR-261</w:t>
            </w:r>
          </w:p>
        </w:tc>
        <w:tc>
          <w:tcPr/>
          <w:p>
            <w:pPr>
              <w:pStyle w:val="Compact"/>
            </w:pPr>
            <w:r>
              <w:t xml:space="preserve">4</w:t>
            </w:r>
          </w:p>
        </w:tc>
        <w:tc>
          <w:tcPr/>
          <w:p>
            <w:pPr>
              <w:pStyle w:val="Compact"/>
            </w:pPr>
            <w:r>
              <w:t xml:space="preserve">KS 11/06 KTKTB Buổi 3 §4–5</w:t>
            </w:r>
          </w:p>
        </w:tc>
      </w:tr>
      <w:tr>
        <w:tc>
          <w:tcPr/>
          <w:p>
            <w:pPr>
              <w:pStyle w:val="Compact"/>
            </w:pPr>
            <w:r>
              <w:rPr>
                <w:b/>
                <w:bCs/>
              </w:rPr>
              <w:t xml:space="preserve">Tổng</w:t>
            </w:r>
          </w:p>
        </w:tc>
        <w:tc>
          <w:tcPr/>
          <w:p>
            <w:pPr>
              <w:pStyle w:val="Compact"/>
            </w:pPr>
          </w:p>
        </w:tc>
        <w:tc>
          <w:tcPr/>
          <w:p>
            <w:pPr>
              <w:pStyle w:val="Compact"/>
            </w:pPr>
            <w:r>
              <w:rPr>
                <w:b/>
                <w:bCs/>
              </w:rPr>
              <w:t xml:space="preserve">59</w:t>
            </w:r>
          </w:p>
        </w:tc>
        <w:tc>
          <w:tcPr/>
          <w:p>
            <w:pPr>
              <w:pStyle w:val="Compact"/>
            </w:pPr>
            <w:r>
              <w:t xml:space="preserve">(60 v0.5 − 1 BR-256 placeholder đã xóa)</w:t>
            </w:r>
          </w:p>
        </w:tc>
      </w:tr>
    </w:tbl>
    <w:bookmarkEnd w:id="89"/>
    <w:bookmarkStart w:id="90" w:name="phân-bố-ưu-tiên-moscow-ph2-v0.6"/>
    <w:p>
      <w:pPr>
        <w:pStyle w:val="Heading3"/>
      </w:pPr>
      <w:r>
        <w:t xml:space="preserve">Phân bố ưu tiên (MoSCoW) PH2 v0.6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Ưu tiên</w:t>
            </w:r>
          </w:p>
        </w:tc>
        <w:tc>
          <w:tcPr/>
          <w:p>
            <w:pPr>
              <w:pStyle w:val="Compact"/>
            </w:pPr>
            <w:r>
              <w:t xml:space="preserve">Số BR</w:t>
            </w:r>
          </w:p>
        </w:tc>
        <w:tc>
          <w:tcPr/>
          <w:p>
            <w:pPr>
              <w:pStyle w:val="Compact"/>
            </w:pPr>
            <w:r>
              <w:t xml:space="preserve">Ghi chú</w:t>
            </w:r>
          </w:p>
        </w:tc>
      </w:tr>
      <w:tr>
        <w:tc>
          <w:tcPr/>
          <w:p>
            <w:pPr>
              <w:pStyle w:val="Compact"/>
            </w:pPr>
            <w:r>
              <w:t xml:space="preserve">Must</w:t>
            </w:r>
          </w:p>
        </w:tc>
        <w:tc>
          <w:tcPr/>
          <w:p>
            <w:pPr>
              <w:pStyle w:val="Compact"/>
            </w:pPr>
            <w:r>
              <w:t xml:space="preserve">49</w:t>
            </w:r>
          </w:p>
        </w:tc>
        <w:tc>
          <w:tcPr/>
          <w:p>
            <w:pPr>
              <w:pStyle w:val="Compact"/>
            </w:pPr>
            <w:r>
              <w:t xml:space="preserve">Giảm 2 so v0.5 (BR-215, BR-234 hạ xuống Should)</w:t>
            </w:r>
          </w:p>
        </w:tc>
      </w:tr>
      <w:tr>
        <w:tc>
          <w:tcPr/>
          <w:p>
            <w:pPr>
              <w:pStyle w:val="Compact"/>
            </w:pPr>
            <w:r>
              <w:t xml:space="preserve">Should</w:t>
            </w:r>
          </w:p>
        </w:tc>
        <w:tc>
          <w:tcPr/>
          <w:p>
            <w:pPr>
              <w:pStyle w:val="Compact"/>
            </w:pPr>
            <w:r>
              <w:t xml:space="preserve">9</w:t>
            </w:r>
          </w:p>
        </w:tc>
        <w:tc>
          <w:tcPr/>
          <w:p>
            <w:pPr>
              <w:pStyle w:val="Compact"/>
            </w:pPr>
            <w:r>
              <w:t xml:space="preserve">Tăng 2 so v0.5 (thêm BR-215, BR-234)</w:t>
            </w:r>
          </w:p>
        </w:tc>
      </w:tr>
      <w:tr>
        <w:tc>
          <w:tcPr/>
          <w:p>
            <w:pPr>
              <w:pStyle w:val="Compact"/>
            </w:pPr>
            <w:r>
              <w:t xml:space="preserve">Could</w:t>
            </w:r>
          </w:p>
        </w:tc>
        <w:tc>
          <w:tcPr/>
          <w:p>
            <w:pPr>
              <w:pStyle w:val="Compact"/>
            </w:pPr>
            <w:r>
              <w:t xml:space="preserve">1</w:t>
            </w:r>
          </w:p>
        </w:tc>
        <w:tc>
          <w:tcPr/>
          <w:p>
            <w:pPr>
              <w:pStyle w:val="Compact"/>
            </w:pPr>
            <w:r>
              <w:t xml:space="preserve">BR-261 (không đổi)</w:t>
            </w:r>
          </w:p>
        </w:tc>
      </w:tr>
      <w:tr>
        <w:tc>
          <w:tcPr/>
          <w:p>
            <w:pPr>
              <w:pStyle w:val="Compact"/>
            </w:pPr>
            <w:r>
              <w:rPr>
                <w:b/>
                <w:bCs/>
              </w:rPr>
              <w:t xml:space="preserve">Tổng</w:t>
            </w:r>
          </w:p>
        </w:tc>
        <w:tc>
          <w:tcPr/>
          <w:p>
            <w:pPr>
              <w:pStyle w:val="Compact"/>
            </w:pPr>
            <w:r>
              <w:rPr>
                <w:b/>
                <w:bCs/>
              </w:rPr>
              <w:t xml:space="preserve">59</w:t>
            </w:r>
          </w:p>
        </w:tc>
        <w:tc>
          <w:tcPr/>
          <w:p>
            <w:pPr>
              <w:pStyle w:val="Compact"/>
            </w:pPr>
          </w:p>
        </w:tc>
      </w:tr>
    </w:tbl>
    <w:bookmarkEnd w:id="90"/>
    <w:bookmarkStart w:id="91" w:name="Xdce00a0f1e893f0a1e8e725f6bf4c14488b9c52"/>
    <w:p>
      <w:pPr>
        <w:pStyle w:val="Heading3"/>
      </w:pPr>
      <w:r>
        <w:t xml:space="preserve">Điểm còn mở liên quan PH2 (trỏ về OID-TOSS-001)</w:t>
      </w:r>
    </w:p>
    <w:p>
      <w:pPr>
        <w:pStyle w:val="FirstParagraph"/>
      </w:pPr>
      <w:r>
        <w:t xml:space="preserve">Tổng các trỏ OID xuất hiện trong tài liệu này:</w:t>
      </w:r>
      <w:r>
        <w:t xml:space="preserve"> </w:t>
      </w:r>
      <w:r>
        <w:rPr>
          <w:b/>
          <w:bCs/>
        </w:rPr>
        <w:t xml:space="preserve">15 điểm mở</w:t>
      </w:r>
      <w:r>
        <w:t xml:space="preserve"> </w:t>
      </w:r>
      <w:r>
        <w:t xml:space="preserve">thuộc các nhóm KS (KS-05, KS-08, KS-14, KS-20, KS-21, KS-23, KS-24, KS-41, KS-42, KS-43, KS-49, KS-53) và SME (SME-08, SME-13, SME-19, SME-20, SME-23, SME-24, SME-25, SME-26, SME-28, SME-40). Điểm BA-04 (BR-256 placeholder) đã được xử lý dứt điểm bằng việc xóa BR-256 trong v0.6. Quản lý đóng/mở các điểm còn lại tại</w:t>
      </w:r>
      <w:r>
        <w:t xml:space="preserve"> </w:t>
      </w:r>
      <w:r>
        <w:rPr>
          <w:rStyle w:val="VerbatimChar"/>
        </w:rPr>
        <w:t xml:space="preserve">SO-THEO-DOI-DIEM-CHOT-v0.1</w:t>
      </w:r>
      <w:r>
        <w:t xml:space="preserve">.</w:t>
      </w:r>
    </w:p>
    <w:bookmarkEnd w:id="91"/>
    <w:bookmarkStart w:id="92" w:name="liên-kết-tài-liệu-tham-chiếu"/>
    <w:p>
      <w:pPr>
        <w:pStyle w:val="Heading3"/>
      </w:pPr>
      <w:r>
        <w:t xml:space="preserve">Liên kết tài liệu tham chiếu</w:t>
      </w:r>
    </w:p>
    <w:p>
      <w:pPr>
        <w:pStyle w:val="Compact"/>
        <w:numPr>
          <w:ilvl w:val="0"/>
          <w:numId w:val="1011"/>
        </w:numPr>
      </w:pPr>
      <w:r>
        <w:rPr>
          <w:b/>
          <w:bCs/>
        </w:rPr>
        <w:t xml:space="preserve">BRD khung (cha):</w:t>
      </w:r>
      <w:r>
        <w:t xml:space="preserve"> </w:t>
      </w:r>
      <w:r>
        <w:rPr>
          <w:rStyle w:val="VerbatimChar"/>
        </w:rPr>
        <w:t xml:space="preserve">BRD-TOSS-001-khung-v0.10</w:t>
      </w:r>
      <w:r>
        <w:t xml:space="preserve"> </w:t>
      </w:r>
      <w:r>
        <w:t xml:space="preserve">— Phân hệ 2 thuộc §7.2.</w:t>
      </w:r>
    </w:p>
    <w:p>
      <w:pPr>
        <w:pStyle w:val="Compact"/>
        <w:numPr>
          <w:ilvl w:val="0"/>
          <w:numId w:val="1011"/>
        </w:numPr>
      </w:pPr>
      <w:r>
        <w:rPr>
          <w:b/>
          <w:bCs/>
        </w:rPr>
        <w:t xml:space="preserve">Phân rã chức năng (FUNC):</w:t>
      </w:r>
      <w:r>
        <w:t xml:space="preserve"> </w:t>
      </w:r>
      <w:r>
        <w:rPr>
          <w:rStyle w:val="VerbatimChar"/>
        </w:rPr>
        <w:t xml:space="preserve">PHAN-RA-BRD-PH2-quan-ly-tai-lieu-chuyen-bay-v0.3</w:t>
      </w:r>
      <w:r>
        <w:t xml:space="preserve"> </w:t>
      </w:r>
      <w:r>
        <w:t xml:space="preserve">(sẽ được cập nhật theo BR mới của v0.6 — đặc biệt BR-257 dashboard &amp; luồng phê duyệt; BR-258…261 Nhóm F KTKTB).</w:t>
      </w:r>
    </w:p>
    <w:p>
      <w:pPr>
        <w:pStyle w:val="Compact"/>
        <w:numPr>
          <w:ilvl w:val="0"/>
          <w:numId w:val="1011"/>
        </w:numPr>
      </w:pPr>
      <w:r>
        <w:rPr>
          <w:b/>
          <w:bCs/>
        </w:rPr>
        <w:t xml:space="preserve">BRD PH1 (nguồn chuyển BR-257):</w:t>
      </w:r>
      <w:r>
        <w:t xml:space="preserve"> </w:t>
      </w:r>
      <w:r>
        <w:rPr>
          <w:rStyle w:val="VerbatimChar"/>
        </w:rPr>
        <w:t xml:space="preserve">BRD-TOSS-PH1-thong-tin-dieu-hanh-v0.6</w:t>
      </w:r>
      <w:r>
        <w:t xml:space="preserve"> </w:t>
      </w:r>
      <w:r>
        <w:t xml:space="preserve">— BR-112 đã chuyển chính thức sang PH2.</w:t>
      </w:r>
    </w:p>
    <w:p>
      <w:pPr>
        <w:pStyle w:val="Compact"/>
        <w:numPr>
          <w:ilvl w:val="0"/>
          <w:numId w:val="1011"/>
        </w:numPr>
      </w:pPr>
      <w:r>
        <w:rPr>
          <w:b/>
          <w:bCs/>
        </w:rPr>
        <w:t xml:space="preserve">BRD PH4 (nguồn chuyển BR-258…261, owner MEL master):</w:t>
      </w:r>
      <w:r>
        <w:t xml:space="preserve"> </w:t>
      </w:r>
      <w:r>
        <w:rPr>
          <w:rStyle w:val="VerbatimChar"/>
        </w:rPr>
        <w:t xml:space="preserve">BRD-TOSS-PH4-quan-ly-danh-muc-v0.4</w:t>
      </w:r>
      <w:r>
        <w:t xml:space="preserve"> </w:t>
      </w:r>
      <w:r>
        <w:t xml:space="preserve">— Nhóm K (BR-470…473) chuyển chính thức sang PH2; BR-472 thay thế BR-247 PH2 cũ; BR-425/426 là MEL master data owner mà BR-242/243/244 tham chiếu.</w:t>
      </w:r>
    </w:p>
    <w:p>
      <w:pPr>
        <w:pStyle w:val="Compact"/>
        <w:numPr>
          <w:ilvl w:val="0"/>
          <w:numId w:val="1011"/>
        </w:numPr>
      </w:pPr>
      <w:r>
        <w:rPr>
          <w:b/>
          <w:bCs/>
        </w:rPr>
        <w:t xml:space="preserve">BRD PH5 (owner kênh tích hợp, IAM tài khoản ca, sandbox):</w:t>
      </w:r>
      <w:r>
        <w:t xml:space="preserve"> </w:t>
      </w:r>
      <w:r>
        <w:rPr>
          <w:rStyle w:val="VerbatimChar"/>
        </w:rPr>
        <w:t xml:space="preserve">BRD-TOSS-PH5-quan-tri-he-thong-v0.4</w:t>
      </w:r>
      <w:r>
        <w:t xml:space="preserve"> </w:t>
      </w:r>
      <w:r>
        <w:t xml:space="preserve">— BR-513 (IAM tài khoản ca/bot) tham chiếu bởi BR-219/220; BR-542 (sandbox PROD→TEST) tham chiếu bởi BR-235.</w:t>
      </w:r>
    </w:p>
    <w:p>
      <w:pPr>
        <w:pStyle w:val="Compact"/>
        <w:numPr>
          <w:ilvl w:val="0"/>
          <w:numId w:val="1011"/>
        </w:numPr>
      </w:pPr>
      <w:r>
        <w:rPr>
          <w:b/>
          <w:bCs/>
        </w:rPr>
        <w:t xml:space="preserve">Sổ theo dõi điểm cần chốt:</w:t>
      </w:r>
      <w:r>
        <w:t xml:space="preserve"> </w:t>
      </w:r>
      <w:r>
        <w:rPr>
          <w:rStyle w:val="VerbatimChar"/>
        </w:rPr>
        <w:t xml:space="preserve">SO-THEO-DOI-DIEM-CHOT-v0.1</w:t>
      </w:r>
      <w:r>
        <w:t xml:space="preserve"> </w:t>
      </w:r>
      <w:r>
        <w:t xml:space="preserve">(OID-TOSS-001).</w:t>
      </w:r>
    </w:p>
    <w:p>
      <w:pPr>
        <w:pStyle w:val="Compact"/>
        <w:numPr>
          <w:ilvl w:val="0"/>
          <w:numId w:val="1011"/>
        </w:numPr>
      </w:pPr>
      <w:r>
        <w:rPr>
          <w:b/>
          <w:bCs/>
        </w:rPr>
        <w:t xml:space="preserve">Glossary:</w:t>
      </w:r>
      <w:r>
        <w:t xml:space="preserve"> </w:t>
      </w:r>
      <w:r>
        <w:rPr>
          <w:rStyle w:val="VerbatimChar"/>
        </w:rPr>
        <w:t xml:space="preserve">toss-glossary-v0.1</w:t>
      </w:r>
      <w:r>
        <w:t xml:space="preserve">.</w:t>
      </w:r>
    </w:p>
    <w:p>
      <w:pPr>
        <w:pStyle w:val="Compact"/>
        <w:numPr>
          <w:ilvl w:val="0"/>
          <w:numId w:val="1011"/>
        </w:numPr>
      </w:pPr>
      <w:r>
        <w:rPr>
          <w:b/>
          <w:bCs/>
        </w:rPr>
        <w:t xml:space="preserve">Báo cáo khảo sát nguồn:</w:t>
      </w:r>
    </w:p>
    <w:p>
      <w:pPr>
        <w:pStyle w:val="Compact"/>
        <w:numPr>
          <w:ilvl w:val="1"/>
          <w:numId w:val="1012"/>
        </w:numPr>
      </w:pPr>
      <w:r>
        <w:rPr>
          <w:rStyle w:val="VerbatimChar"/>
        </w:rPr>
        <w:t xml:space="preserve">BAO-CAO-KHAO-SAT-08062026-v0.1</w:t>
      </w:r>
      <w:r>
        <w:t xml:space="preserve"> </w:t>
      </w:r>
      <w:r>
        <w:t xml:space="preserve">(BR-257)</w:t>
      </w:r>
    </w:p>
    <w:p>
      <w:pPr>
        <w:pStyle w:val="Compact"/>
        <w:numPr>
          <w:ilvl w:val="1"/>
          <w:numId w:val="1012"/>
        </w:numPr>
      </w:pPr>
      <w:r>
        <w:rPr>
          <w:rStyle w:val="VerbatimChar"/>
        </w:rPr>
        <w:t xml:space="preserve">BAO-CAO-KHAO-SAT-11062026-buoi-sang-v0.1</w:t>
      </w:r>
    </w:p>
    <w:p>
      <w:pPr>
        <w:pStyle w:val="Compact"/>
        <w:numPr>
          <w:ilvl w:val="1"/>
          <w:numId w:val="1012"/>
        </w:numPr>
      </w:pPr>
      <w:r>
        <w:rPr>
          <w:rStyle w:val="VerbatimChar"/>
        </w:rPr>
        <w:t xml:space="preserve">BAO-CAO-KHAO-SAT-11062026-buoi-chieu-v0.1</w:t>
      </w:r>
    </w:p>
    <w:p>
      <w:pPr>
        <w:pStyle w:val="Compact"/>
        <w:numPr>
          <w:ilvl w:val="1"/>
          <w:numId w:val="1012"/>
        </w:numPr>
      </w:pPr>
      <w:r>
        <w:rPr>
          <w:rStyle w:val="VerbatimChar"/>
        </w:rPr>
        <w:t xml:space="preserve">BAO-CAO-KHAO-SAT-11062026-ktktb-v0.1</w:t>
      </w:r>
      <w:r>
        <w:t xml:space="preserve"> </w:t>
      </w:r>
      <w:r>
        <w:t xml:space="preserve">(BR-258…261)</w:t>
      </w:r>
    </w:p>
    <w:p>
      <w:pPr>
        <w:pStyle w:val="Compact"/>
        <w:numPr>
          <w:ilvl w:val="1"/>
          <w:numId w:val="1012"/>
        </w:numPr>
      </w:pPr>
      <w:r>
        <w:rPr>
          <w:rStyle w:val="VerbatimChar"/>
        </w:rPr>
        <w:t xml:space="preserve">BAO-CAO-KHAO-SAT-15062026-v0.1</w:t>
      </w:r>
    </w:p>
    <w:p>
      <w:pPr>
        <w:pStyle w:val="Compact"/>
        <w:numPr>
          <w:ilvl w:val="0"/>
          <w:numId w:val="1011"/>
        </w:numPr>
      </w:pPr>
      <w:r>
        <w:rPr>
          <w:b/>
          <w:bCs/>
        </w:rPr>
        <w:t xml:space="preserve">YCKT sheet 11 — Yêu cầu chung:</w:t>
      </w:r>
      <w:r>
        <w:t xml:space="preserve"> </w:t>
      </w:r>
      <w:r>
        <w:rPr>
          <w:rStyle w:val="VerbatimChar"/>
        </w:rPr>
        <w:t xml:space="preserve">sheet-11-yêu-cầu-chung</w:t>
      </w:r>
      <w:r>
        <w:t xml:space="preserve">.</w:t>
      </w:r>
    </w:p>
    <w:p>
      <w:r>
        <w:pict>
          <v:rect style="width:0;height:1.5pt" o:hralign="center" o:hrstd="t" o:hr="t"/>
        </w:pict>
      </w:r>
    </w:p>
    <w:p>
      <w:pPr>
        <w:pStyle w:val="FirstParagraph"/>
      </w:pPr>
      <w:r>
        <w:rPr>
          <w:i/>
          <w:iCs/>
        </w:rPr>
        <w:t xml:space="preserve">BRD-TOSS-PH2 v0.6 — 2026-06-17. Áp dụng VALIDATION Agent 3: hạ ưu tiên BR-215/BR-234 (Must → Should); thêm tham chiếu PH4 BR-425/426 vào BR-242/243/244; thêm tham chiếu PH5 BR-542 vào BR-235; thêm tham chiếu PH5 BR-513 vào BR-219/220; xóa BR-256 placeholder. Tổng 59 BR PH2 (giảm 1 so v0.5). Lịch sử version: xem</w:t>
      </w:r>
      <w:r>
        <w:rPr>
          <w:i/>
          <w:iCs/>
        </w:rPr>
        <w:t xml:space="preserve"> </w:t>
      </w:r>
      <w:r>
        <w:rPr>
          <w:rStyle w:val="VerbatimChar"/>
          <w:i/>
          <w:iCs/>
        </w:rPr>
        <w:t xml:space="preserve">BA-VERSION-LOG</w:t>
      </w:r>
      <w:r>
        <w:rPr>
          <w:i/>
          <w:iCs/>
        </w:rPr>
        <w:t xml:space="preserve">.</w:t>
      </w:r>
    </w:p>
    <w:p>
      <w:r>
        <w:pict>
          <v:rect style="width:0;height:1.5pt" o:hralign="center" o:hrstd="t" o:hr="t"/>
        </w:pict>
      </w:r>
    </w:p>
    <w:bookmarkEnd w:id="92"/>
    <w:bookmarkEnd w:id="93"/>
    <w:bookmarkEnd w:id="94"/>
    <w:bookmarkStart w:id="110" w:name="X182da67ef8467add6e2ddad2bfb9f17301b55eb"/>
    <w:p>
      <w:pPr>
        <w:pStyle w:val="Heading1"/>
      </w:pPr>
      <w:r>
        <w:t xml:space="preserve">Yêu cầu Nghiệp vụ — Phân hệ 3: Báo cáo &amp; Tối ưu khai thác (v0.5)</w:t>
      </w:r>
    </w:p>
    <w:p>
      <w:pPr>
        <w:pStyle w:val="BlockText"/>
      </w:pPr>
      <w:r>
        <w:rPr>
          <w:b/>
          <w:bCs/>
        </w:rPr>
        <w:t xml:space="preserve">Tài liệu con của BRD-TOSS-001-khung-v0.10.</w:t>
      </w:r>
      <w:r>
        <w:t xml:space="preserve"> </w:t>
      </w:r>
      <w:r>
        <w:t xml:space="preserve">Viết lại từ tài liệu nguồn gốc — KHÔNG kế thừa v0.2.</w:t>
      </w:r>
    </w:p>
    <w:p>
      <w:pPr>
        <w:pStyle w:val="BlockText"/>
      </w:pPr>
      <w:r>
        <w:rPr>
          <w:b/>
          <w:bCs/>
        </w:rPr>
        <w:t xml:space="preserve">Phạm vi PH3:</w:t>
      </w:r>
      <w:r>
        <w:t xml:space="preserve"> </w:t>
      </w:r>
      <w:r>
        <w:t xml:space="preserve">BCAO (Báo cáo điều hành ngày + chậm/hủy chuyến) số hóa, mục tiêu &amp; giá trị thực tế OTP/OSP, báo cáo nhiên liệu (Fuel/Tankering/Overfueling), báo cáo thời gian khai thác (Taxi/BH/Phase/Holding/Ground Time), báo cáo OFP &amp; dữ liệu bay thực tế (Payload Accuracy, Cost Index, Route, SID/STAR), báo cáo tải/dịch vụ/tổ bay, báo cáo môi trường &amp; thời tiết, báo cáo Schedule Robustness, FOS Report (nền dữ liệu chuyến bay), dashboard KPI, Standard Filter &amp; Standard Layout cho mọi báo cáo, scheduled report (định kỳ tự động), export PDF/Excel/Docx, lưu trữ &amp; tra cứu lịch sử, Data Monitoring (độ phủ/độ chính xác dữ liệu tích hợp), báo cáo theo mẫu nhà chức trách.</w:t>
      </w:r>
    </w:p>
    <w:p>
      <w:pPr>
        <w:pStyle w:val="BlockText"/>
      </w:pPr>
      <w:r>
        <w:rPr>
          <w:b/>
          <w:bCs/>
        </w:rPr>
        <w:t xml:space="preserve">Ngoài phạm vi PH3:</w:t>
      </w:r>
      <w:r>
        <w:t xml:space="preserve"> </w:t>
      </w:r>
      <w:r>
        <w:t xml:space="preserve">sinh OFP (PH1), upload tài liệu chuyến bay (PH2), quản trị danh mục tham số tankering/đội tàu (PH4), quản trị tích hợp (PH5).</w:t>
      </w:r>
    </w:p>
    <w:p>
      <w:pPr>
        <w:pStyle w:val="BlockText"/>
      </w:pPr>
      <w:r>
        <w:rPr>
          <w:b/>
          <w:bCs/>
        </w:rPr>
        <w:t xml:space="preserve">Quản lý điểm cần xác nhận:</w:t>
      </w:r>
      <w:r>
        <w:t xml:space="preserve"> </w:t>
      </w:r>
      <w:r>
        <w:t xml:space="preserve">mọi cờ</w:t>
      </w:r>
      <w:r>
        <w:t xml:space="preserve"> </w:t>
      </w:r>
      <w:r>
        <w:rPr>
          <w:rStyle w:val="VerbatimChar"/>
        </w:rPr>
        <w:t xml:space="preserve">[cần xác nhận]</w:t>
      </w:r>
      <w:r>
        <w:t xml:space="preserve"> </w:t>
      </w:r>
      <w:r>
        <w:t xml:space="preserve">chuyển về sổ cái duy nhất</w:t>
      </w:r>
      <w:r>
        <w:t xml:space="preserve"> </w:t>
      </w:r>
      <w:r>
        <w:rPr>
          <w:b/>
          <w:bCs/>
        </w:rPr>
        <w:t xml:space="preserve">OID-TOSS-001</w:t>
      </w:r>
      <w:r>
        <w:t xml:space="preserve"> </w:t>
      </w:r>
      <w:r>
        <w:t xml:space="preserve">(</w:t>
      </w:r>
      <w:r>
        <w:rPr>
          <w:rStyle w:val="VerbatimChar"/>
        </w:rPr>
        <w:t xml:space="preserve">SO-THEO-DOI-DIEM-CHOT-v0.1</w:t>
      </w:r>
      <w:r>
        <w:t xml:space="preserve">). Trong tài liệu này chỉ giữ chú thích</w:t>
      </w:r>
      <w:r>
        <w:t xml:space="preserve"> </w:t>
      </w:r>
      <w:r>
        <w:rPr>
          <w:rStyle w:val="VerbatimChar"/>
        </w:rPr>
        <w:t xml:space="preserve">*(xem OID: &lt;mã&gt;)*</w:t>
      </w:r>
      <w:r>
        <w:t xml:space="preserve"> </w:t>
      </w:r>
      <w:r>
        <w:t xml:space="preserve">ở cuối mô tả BR liên quan.</w:t>
      </w:r>
    </w:p>
    <w:p>
      <w:r>
        <w:pict>
          <v:rect style="width:0;height:1.5pt" o:hralign="center" o:hrstd="t" o:hr="t"/>
        </w:pict>
      </w:r>
    </w:p>
    <w:bookmarkStart w:id="107" w:name="phân-hệ-3-báo-cáo-tối-ưu-khai-thác"/>
    <w:p>
      <w:pPr>
        <w:pStyle w:val="Heading2"/>
      </w:pPr>
      <w:r>
        <w:t xml:space="preserve">§7.3 Phân hệ 3 — Báo cáo &amp; Tối ưu khai thác</w:t>
      </w:r>
    </w:p>
    <w:bookmarkStart w:id="95" w:name="Xc96bcc58c7396c9472a51e46f4087e853078448"/>
    <w:p>
      <w:pPr>
        <w:pStyle w:val="Heading3"/>
      </w:pPr>
      <w:r>
        <w:t xml:space="preserve">§7.3.1 — Nền tảng báo cáo dùng chung (FOS, Standard Filter, Layout, Scheduled)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BR-301</w:t>
            </w:r>
          </w:p>
        </w:tc>
        <w:tc>
          <w:tcPr/>
          <w:p>
            <w:pPr>
              <w:pStyle w:val="Compact"/>
            </w:pPr>
            <w:r>
              <w:t xml:space="preserve">Hệ thống phải cung cấp</w:t>
            </w:r>
            <w:r>
              <w:t xml:space="preserve"> </w:t>
            </w:r>
            <w:r>
              <w:rPr>
                <w:b/>
                <w:bCs/>
              </w:rPr>
              <w:t xml:space="preserve">FOS Report</w:t>
            </w:r>
            <w:r>
              <w:t xml:space="preserve"> </w:t>
            </w:r>
            <w:r>
              <w:t xml:space="preserve">(Flight Operations Summary / Flight Integrated) là báo cáo nền tích hợp toàn bộ dữ liệu chuyến bay theo 14 nhóm thông tin chuẩn (FLIGHT INFO, AIRCRAFT, TIME, FUEL UPLIFT, LOAD &amp; WEIGHT, OFP, FLIGHT RELEASE, DOCUMENT STATUS, EOFP, QAR, CREW, AIRPORT, ACARS, COST &amp; REVENUE); cho phép báo cáo khác chọn thêm cột từ FOS để bổ sung dữ liệu chi tiết.</w:t>
            </w:r>
          </w:p>
        </w:tc>
        <w:tc>
          <w:tcPr/>
          <w:p>
            <w:pPr>
              <w:pStyle w:val="Compact"/>
            </w:pPr>
            <w:r>
              <w:t xml:space="preserve">Functional</w:t>
            </w:r>
          </w:p>
        </w:tc>
        <w:tc>
          <w:tcPr/>
          <w:p>
            <w:pPr>
              <w:pStyle w:val="Compact"/>
            </w:pPr>
            <w:r>
              <w:t xml:space="preserve">Must</w:t>
            </w:r>
          </w:p>
        </w:tc>
        <w:tc>
          <w:tcPr/>
          <w:p>
            <w:pPr>
              <w:pStyle w:val="Compact"/>
            </w:pPr>
            <w:r>
              <w:t xml:space="preserve">YCKT sheet-09 (FOS); YCKT sheet-11 #10</w:t>
            </w:r>
          </w:p>
        </w:tc>
      </w:tr>
      <w:tr>
        <w:tc>
          <w:tcPr/>
          <w:p>
            <w:pPr>
              <w:pStyle w:val="Compact"/>
            </w:pPr>
            <w:r>
              <w:t xml:space="preserve">BR-302</w:t>
            </w:r>
          </w:p>
        </w:tc>
        <w:tc>
          <w:tcPr/>
          <w:p>
            <w:pPr>
              <w:pStyle w:val="Compact"/>
            </w:pPr>
            <w:r>
              <w:t xml:space="preserve">Hệ thống phải áp dụng bộ</w:t>
            </w:r>
            <w:r>
              <w:t xml:space="preserve"> </w:t>
            </w:r>
            <w:r>
              <w:rPr>
                <w:b/>
                <w:bCs/>
              </w:rPr>
              <w:t xml:space="preserve">Standard Filter</w:t>
            </w:r>
            <w:r>
              <w:t xml:space="preserve"> </w:t>
            </w:r>
            <w:r>
              <w:t xml:space="preserve">thống nhất cho mọi báo cáo, gồm: From Date, To Date, Local/UTC, Plan/Actual Time, Carrier; ngoài Standard Filter mỗi báo cáo có bộ lọc riêng tùy nghiệp vụ.</w:t>
            </w:r>
          </w:p>
        </w:tc>
        <w:tc>
          <w:tcPr/>
          <w:p>
            <w:pPr>
              <w:pStyle w:val="Compact"/>
            </w:pPr>
            <w:r>
              <w:t xml:space="preserve">Functional</w:t>
            </w:r>
          </w:p>
        </w:tc>
        <w:tc>
          <w:tcPr/>
          <w:p>
            <w:pPr>
              <w:pStyle w:val="Compact"/>
            </w:pPr>
            <w:r>
              <w:t xml:space="preserve">Must</w:t>
            </w:r>
          </w:p>
        </w:tc>
        <w:tc>
          <w:tcPr/>
          <w:p>
            <w:pPr>
              <w:pStyle w:val="Compact"/>
            </w:pPr>
            <w:r>
              <w:t xml:space="preserve">YCKT sheet-09 dòng 2–3</w:t>
            </w:r>
          </w:p>
        </w:tc>
      </w:tr>
      <w:tr>
        <w:tc>
          <w:tcPr/>
          <w:p>
            <w:pPr>
              <w:pStyle w:val="Compact"/>
            </w:pPr>
            <w:r>
              <w:t xml:space="preserve">BR-303</w:t>
            </w:r>
          </w:p>
        </w:tc>
        <w:tc>
          <w:tcPr/>
          <w:p>
            <w:pPr>
              <w:pStyle w:val="Compact"/>
            </w:pPr>
            <w:r>
              <w:t xml:space="preserve">Hệ thống phải áp dụng</w:t>
            </w:r>
            <w:r>
              <w:t xml:space="preserve"> </w:t>
            </w:r>
            <w:r>
              <w:rPr>
                <w:b/>
                <w:bCs/>
              </w:rPr>
              <w:t xml:space="preserve">Standard Layout</w:t>
            </w:r>
            <w:r>
              <w:t xml:space="preserve"> </w:t>
            </w:r>
            <w:r>
              <w:t xml:space="preserve">cho mọi báo cáo theo bố cục: (1) Standard Filter — (2) bộ lọc riêng của báo cáo — (3) khu vực biểu đồ — (4) khu vực bảng dữ liệu chi tiết với khả năng chọn thêm cột từ FOS; các dữ liệu cơ sở đặt tại FOS Report.</w:t>
            </w:r>
          </w:p>
        </w:tc>
        <w:tc>
          <w:tcPr/>
          <w:p>
            <w:pPr>
              <w:pStyle w:val="Compact"/>
            </w:pPr>
            <w:r>
              <w:t xml:space="preserve">Functional</w:t>
            </w:r>
          </w:p>
        </w:tc>
        <w:tc>
          <w:tcPr/>
          <w:p>
            <w:pPr>
              <w:pStyle w:val="Compact"/>
            </w:pPr>
            <w:r>
              <w:t xml:space="preserve">Must</w:t>
            </w:r>
          </w:p>
        </w:tc>
        <w:tc>
          <w:tcPr/>
          <w:p>
            <w:pPr>
              <w:pStyle w:val="Compact"/>
            </w:pPr>
            <w:r>
              <w:t xml:space="preserve">YCKT sheet-11 #10</w:t>
            </w:r>
          </w:p>
        </w:tc>
      </w:tr>
      <w:tr>
        <w:tc>
          <w:tcPr/>
          <w:p>
            <w:pPr>
              <w:pStyle w:val="Compact"/>
            </w:pPr>
            <w:r>
              <w:t xml:space="preserve">BR-304</w:t>
            </w:r>
          </w:p>
        </w:tc>
        <w:tc>
          <w:tcPr/>
          <w:p>
            <w:pPr>
              <w:pStyle w:val="Compact"/>
            </w:pPr>
            <w:r>
              <w:t xml:space="preserve">Hệ thống phải hiển thị</w:t>
            </w:r>
            <w:r>
              <w:t xml:space="preserve"> </w:t>
            </w:r>
            <w:r>
              <w:rPr>
                <w:b/>
                <w:bCs/>
              </w:rPr>
              <w:t xml:space="preserve">cảnh báo hiệu năng</w:t>
            </w:r>
            <w:r>
              <w:t xml:space="preserve"> </w:t>
            </w:r>
            <w:r>
              <w:t xml:space="preserve">khi người dùng chọn khoảng thời gian dài hoặc số lượng trường lớn có thể làm giảm hiệu năng truy vấn.</w:t>
            </w:r>
          </w:p>
        </w:tc>
        <w:tc>
          <w:tcPr/>
          <w:p>
            <w:pPr>
              <w:pStyle w:val="Compact"/>
            </w:pPr>
            <w:r>
              <w:t xml:space="preserve">Functional</w:t>
            </w:r>
          </w:p>
        </w:tc>
        <w:tc>
          <w:tcPr/>
          <w:p>
            <w:pPr>
              <w:pStyle w:val="Compact"/>
            </w:pPr>
            <w:r>
              <w:t xml:space="preserve">Must</w:t>
            </w:r>
          </w:p>
        </w:tc>
        <w:tc>
          <w:tcPr/>
          <w:p>
            <w:pPr>
              <w:pStyle w:val="Compact"/>
            </w:pPr>
            <w:r>
              <w:t xml:space="preserve">YCKT sheet-09 dòng 7; sheet-11 #10</w:t>
            </w:r>
          </w:p>
        </w:tc>
      </w:tr>
      <w:tr>
        <w:tc>
          <w:tcPr/>
          <w:p>
            <w:pPr>
              <w:pStyle w:val="Compact"/>
            </w:pPr>
            <w:r>
              <w:t xml:space="preserve">BR-305</w:t>
            </w:r>
          </w:p>
        </w:tc>
        <w:tc>
          <w:tcPr/>
          <w:p>
            <w:pPr>
              <w:pStyle w:val="Compact"/>
            </w:pPr>
            <w:r>
              <w:t xml:space="preserve">Hệ thống phải cho phép chọn cột theo nhóm (toàn bộ trường của một nhóm) hoặc theo từng trường riêng lẻ; các trường mặc định được đánh dấu (theo quy ước</w:t>
            </w:r>
            <w:r>
              <w:t xml:space="preserve"> </w:t>
            </w:r>
            <w:r>
              <w:t xml:space="preserve">“trường màu xanh lá cây”</w:t>
            </w:r>
            <w:r>
              <w:t xml:space="preserve"> </w:t>
            </w:r>
            <w:r>
              <w:t xml:space="preserve">trên YCKT).</w:t>
            </w:r>
          </w:p>
        </w:tc>
        <w:tc>
          <w:tcPr/>
          <w:p>
            <w:pPr>
              <w:pStyle w:val="Compact"/>
            </w:pPr>
            <w:r>
              <w:t xml:space="preserve">Functional</w:t>
            </w:r>
          </w:p>
        </w:tc>
        <w:tc>
          <w:tcPr/>
          <w:p>
            <w:pPr>
              <w:pStyle w:val="Compact"/>
            </w:pPr>
            <w:r>
              <w:t xml:space="preserve">Must</w:t>
            </w:r>
          </w:p>
        </w:tc>
        <w:tc>
          <w:tcPr/>
          <w:p>
            <w:pPr>
              <w:pStyle w:val="Compact"/>
            </w:pPr>
            <w:r>
              <w:t xml:space="preserve">YCKT sheet-09 dòng 6</w:t>
            </w:r>
          </w:p>
        </w:tc>
      </w:tr>
      <w:tr>
        <w:tc>
          <w:tcPr/>
          <w:p>
            <w:pPr>
              <w:pStyle w:val="Compact"/>
            </w:pPr>
            <w:r>
              <w:t xml:space="preserve">BR-306</w:t>
            </w:r>
          </w:p>
        </w:tc>
        <w:tc>
          <w:tcPr/>
          <w:p>
            <w:pPr>
              <w:pStyle w:val="Compact"/>
            </w:pPr>
            <w:r>
              <w:t xml:space="preserve">Hệ thống phải hỗ trợ</w:t>
            </w:r>
            <w:r>
              <w:t xml:space="preserve"> </w:t>
            </w:r>
            <w:r>
              <w:rPr>
                <w:b/>
                <w:bCs/>
              </w:rPr>
              <w:t xml:space="preserve">xuất báo cáo</w:t>
            </w:r>
            <w:r>
              <w:t xml:space="preserve"> </w:t>
            </w:r>
            <w:r>
              <w:t xml:space="preserve">ra các định dạng chuẩn: PDF, Excel, Docx; với báo cáo nặng, áp dụng cơ chế trả kết quả ra tab riêng, lưu link tải trong 7 ngày và cho phép tải lại (tương tự luồng gửi báo cáo qua thư điện tử).</w:t>
            </w:r>
          </w:p>
        </w:tc>
        <w:tc>
          <w:tcPr/>
          <w:p>
            <w:pPr>
              <w:pStyle w:val="Compact"/>
            </w:pPr>
            <w:r>
              <w:t xml:space="preserve">Functional</w:t>
            </w:r>
          </w:p>
        </w:tc>
        <w:tc>
          <w:tcPr/>
          <w:p>
            <w:pPr>
              <w:pStyle w:val="Compact"/>
            </w:pPr>
            <w:r>
              <w:t xml:space="preserve">Must</w:t>
            </w:r>
          </w:p>
        </w:tc>
        <w:tc>
          <w:tcPr/>
          <w:p>
            <w:pPr>
              <w:pStyle w:val="Compact"/>
            </w:pPr>
            <w:r>
              <w:t xml:space="preserve">Đề xuất §II.3; Khảo sát 11/06 chiều §II.10</w:t>
            </w:r>
          </w:p>
        </w:tc>
      </w:tr>
      <w:tr>
        <w:tc>
          <w:tcPr/>
          <w:p>
            <w:pPr>
              <w:pStyle w:val="Compact"/>
            </w:pPr>
            <w:r>
              <w:t xml:space="preserve">BR-307</w:t>
            </w:r>
          </w:p>
        </w:tc>
        <w:tc>
          <w:tcPr/>
          <w:p>
            <w:pPr>
              <w:pStyle w:val="Compact"/>
            </w:pPr>
            <w:r>
              <w:t xml:space="preserve">Hệ thống phải hỗ trợ</w:t>
            </w:r>
            <w:r>
              <w:t xml:space="preserve"> </w:t>
            </w:r>
            <w:r>
              <w:rPr>
                <w:b/>
                <w:bCs/>
              </w:rPr>
              <w:t xml:space="preserve">gửi báo cáo định kỳ tự động</w:t>
            </w:r>
            <w:r>
              <w:t xml:space="preserve"> </w:t>
            </w:r>
            <w:r>
              <w:t xml:space="preserve">(scheduled report) tới danh sách đầu mối; trạng thái chạy ngầm phải hiển thị trên màn hình người dùng đang thao tác để không chặn nghiệp vụ khác.</w:t>
            </w:r>
          </w:p>
        </w:tc>
        <w:tc>
          <w:tcPr/>
          <w:p>
            <w:pPr>
              <w:pStyle w:val="Compact"/>
            </w:pPr>
            <w:r>
              <w:t xml:space="preserve">Functional</w:t>
            </w:r>
          </w:p>
        </w:tc>
        <w:tc>
          <w:tcPr/>
          <w:p>
            <w:pPr>
              <w:pStyle w:val="Compact"/>
            </w:pPr>
            <w:r>
              <w:t xml:space="preserve">Must</w:t>
            </w:r>
          </w:p>
        </w:tc>
        <w:tc>
          <w:tcPr/>
          <w:p>
            <w:pPr>
              <w:pStyle w:val="Compact"/>
            </w:pPr>
            <w:r>
              <w:t xml:space="preserve">YCKT sheet-11 #11</w:t>
            </w:r>
          </w:p>
        </w:tc>
      </w:tr>
      <w:tr>
        <w:tc>
          <w:tcPr/>
          <w:p>
            <w:pPr>
              <w:pStyle w:val="Compact"/>
            </w:pPr>
            <w:r>
              <w:t xml:space="preserve">BR-308</w:t>
            </w:r>
          </w:p>
        </w:tc>
        <w:tc>
          <w:tcPr/>
          <w:p>
            <w:pPr>
              <w:pStyle w:val="Compact"/>
            </w:pPr>
            <w:r>
              <w:t xml:space="preserve">Hệ thống phải cho phép quản lý</w:t>
            </w:r>
            <w:r>
              <w:t xml:space="preserve"> </w:t>
            </w:r>
            <w:r>
              <w:rPr>
                <w:b/>
                <w:bCs/>
              </w:rPr>
              <w:t xml:space="preserve">danh sách email nhận báo cáo</w:t>
            </w:r>
            <w:r>
              <w:t xml:space="preserve"> </w:t>
            </w:r>
            <w:r>
              <w:t xml:space="preserve">linh hoạt theo từng loại báo cáo (Email list for Data Coverage Report, Email list for Daily Operations Report, …); admin có thể thêm/bớt email cho mỗi loại.</w:t>
            </w:r>
            <w:r>
              <w:t xml:space="preserve"> </w:t>
            </w:r>
            <w:r>
              <w:rPr>
                <w:i/>
                <w:iCs/>
              </w:rPr>
              <w:t xml:space="preserve">(danh sách email được quản trị tập trung tại PH5 BR-537; PH3 tiêu thụ theo loại báo cáo.)</w:t>
            </w:r>
          </w:p>
        </w:tc>
        <w:tc>
          <w:tcPr/>
          <w:p>
            <w:pPr>
              <w:pStyle w:val="Compact"/>
            </w:pPr>
            <w:r>
              <w:t xml:space="preserve">Functional</w:t>
            </w:r>
          </w:p>
        </w:tc>
        <w:tc>
          <w:tcPr/>
          <w:p>
            <w:pPr>
              <w:pStyle w:val="Compact"/>
            </w:pPr>
            <w:r>
              <w:t xml:space="preserve">Should</w:t>
            </w:r>
          </w:p>
        </w:tc>
        <w:tc>
          <w:tcPr/>
          <w:p>
            <w:pPr>
              <w:pStyle w:val="Compact"/>
            </w:pPr>
            <w:r>
              <w:t xml:space="preserve">YCKT V3 TOSS-168 (dòng 229–231)</w:t>
            </w:r>
          </w:p>
        </w:tc>
      </w:tr>
      <w:tr>
        <w:tc>
          <w:tcPr/>
          <w:p>
            <w:pPr>
              <w:pStyle w:val="Compact"/>
            </w:pPr>
            <w:r>
              <w:t xml:space="preserve">BR-309</w:t>
            </w:r>
          </w:p>
        </w:tc>
        <w:tc>
          <w:tcPr/>
          <w:p>
            <w:pPr>
              <w:pStyle w:val="Compact"/>
            </w:pPr>
            <w:r>
              <w:t xml:space="preserve">Hệ thống phải hỗ trợ</w:t>
            </w:r>
            <w:r>
              <w:t xml:space="preserve"> </w:t>
            </w:r>
            <w:r>
              <w:rPr>
                <w:b/>
                <w:bCs/>
              </w:rPr>
              <w:t xml:space="preserve">lưu cấu hình hiển thị cột cá nhân</w:t>
            </w:r>
            <w:r>
              <w:t xml:space="preserve"> </w:t>
            </w:r>
            <w:r>
              <w:t xml:space="preserve">cho từng người dùng (lựa chọn cột nào hiển thị, độ rộng cột), áp dụng cho các phiên đăng nhập sau, không ảnh hưởng cấu hình của người dùng khác.</w:t>
            </w:r>
            <w:r>
              <w:t xml:space="preserve"> </w:t>
            </w:r>
            <w:r>
              <w:rPr>
                <w:i/>
                <w:iCs/>
              </w:rPr>
              <w:t xml:space="preserve">(kế thừa cơ chế lưu cấu hình cá nhân từ PH5 BR-507; áp dụng cho màn báo cáo PH3.)</w:t>
            </w:r>
          </w:p>
        </w:tc>
        <w:tc>
          <w:tcPr/>
          <w:p>
            <w:pPr>
              <w:pStyle w:val="Compact"/>
            </w:pPr>
            <w:r>
              <w:t xml:space="preserve">Functional</w:t>
            </w:r>
          </w:p>
        </w:tc>
        <w:tc>
          <w:tcPr/>
          <w:p>
            <w:pPr>
              <w:pStyle w:val="Compact"/>
            </w:pPr>
            <w:r>
              <w:t xml:space="preserve">Must</w:t>
            </w:r>
          </w:p>
        </w:tc>
        <w:tc>
          <w:tcPr/>
          <w:p>
            <w:pPr>
              <w:pStyle w:val="Compact"/>
            </w:pPr>
            <w:r>
              <w:t xml:space="preserve">Khảo sát 09/06 §II.2; YCKT sheet-11 #4, #14</w:t>
            </w:r>
          </w:p>
        </w:tc>
      </w:tr>
      <w:tr>
        <w:tc>
          <w:tcPr/>
          <w:p>
            <w:pPr>
              <w:pStyle w:val="Compact"/>
            </w:pPr>
            <w:r>
              <w:t xml:space="preserve">BR-310</w:t>
            </w:r>
          </w:p>
        </w:tc>
        <w:tc>
          <w:tcPr/>
          <w:p>
            <w:pPr>
              <w:pStyle w:val="Compact"/>
            </w:pPr>
            <w:r>
              <w:t xml:space="preserve">Hệ thống phải cung cấp</w:t>
            </w:r>
            <w:r>
              <w:t xml:space="preserve"> </w:t>
            </w:r>
            <w:r>
              <w:rPr>
                <w:b/>
                <w:bCs/>
              </w:rPr>
              <w:t xml:space="preserve">API thông tin báo cáo FOS</w:t>
            </w:r>
            <w:r>
              <w:t xml:space="preserve"> </w:t>
            </w:r>
            <w:r>
              <w:t xml:space="preserve">cho các hệ thống khác: cho phép truyền danh sách trường cần lấy và trả ra dữ liệu tương ứng.</w:t>
            </w:r>
            <w:r>
              <w:t xml:space="preserve"> </w:t>
            </w:r>
            <w:r>
              <w:rPr>
                <w:i/>
                <w:iCs/>
              </w:rPr>
              <w:t xml:space="preserve">(API FOS kế thừa từ PH5 BR-531 — PH5 quản lý catalog API; PH3 đặc tả tham số trả về cho nhu cầu báo cáo.)</w:t>
            </w:r>
          </w:p>
        </w:tc>
        <w:tc>
          <w:tcPr/>
          <w:p>
            <w:pPr>
              <w:pStyle w:val="Compact"/>
            </w:pPr>
            <w:r>
              <w:t xml:space="preserve">Functional</w:t>
            </w:r>
          </w:p>
        </w:tc>
        <w:tc>
          <w:tcPr/>
          <w:p>
            <w:pPr>
              <w:pStyle w:val="Compact"/>
            </w:pPr>
            <w:r>
              <w:t xml:space="preserve">Must</w:t>
            </w:r>
          </w:p>
        </w:tc>
        <w:tc>
          <w:tcPr/>
          <w:p>
            <w:pPr>
              <w:pStyle w:val="Compact"/>
            </w:pPr>
            <w:r>
              <w:t xml:space="preserve">YCKT V3 dòng 137 (TOSS-109)</w:t>
            </w:r>
          </w:p>
        </w:tc>
      </w:tr>
    </w:tbl>
    <w:bookmarkEnd w:id="95"/>
    <w:bookmarkStart w:id="96" w:name="báo-cáo-điều-hành-ngày-khai-thác-bcao"/>
    <w:p>
      <w:pPr>
        <w:pStyle w:val="Heading3"/>
      </w:pPr>
      <w:r>
        <w:t xml:space="preserve">§7.3.2 — Báo cáo điều hành ngày khai thác (BCAO)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BR-311</w:t>
            </w:r>
          </w:p>
        </w:tc>
        <w:tc>
          <w:tcPr/>
          <w:p>
            <w:pPr>
              <w:pStyle w:val="Compact"/>
            </w:pPr>
            <w:r>
              <w:t xml:space="preserve">Hệ thống phải số hóa</w:t>
            </w:r>
            <w:r>
              <w:t xml:space="preserve"> </w:t>
            </w:r>
            <w:r>
              <w:rPr>
                <w:b/>
                <w:bCs/>
              </w:rPr>
              <w:t xml:space="preserve">Báo cáo điều hành ngày khai thác (BCAO)</w:t>
            </w:r>
            <w:r>
              <w:t xml:space="preserve"> </w:t>
            </w:r>
            <w:r>
              <w:t xml:space="preserve">thay thế cách soạn thủ công trên Word hiện nay; cấu trúc gồm hai phần — (a) tổng kết ca trực vừa kết thúc / ngày khai thác hôm trước (số liệu thực hiện); (b) kế hoạch ngày hôm nay (kèm APU/PACK, AOG, TAF, NOTAM, phụ lục kỹ thuật).</w:t>
            </w:r>
          </w:p>
        </w:tc>
        <w:tc>
          <w:tcPr/>
          <w:p>
            <w:pPr>
              <w:pStyle w:val="Compact"/>
            </w:pPr>
            <w:r>
              <w:t xml:space="preserve">Functional</w:t>
            </w:r>
          </w:p>
        </w:tc>
        <w:tc>
          <w:tcPr/>
          <w:p>
            <w:pPr>
              <w:pStyle w:val="Compact"/>
            </w:pPr>
            <w:r>
              <w:t xml:space="preserve">Must</w:t>
            </w:r>
          </w:p>
        </w:tc>
        <w:tc>
          <w:tcPr/>
          <w:p>
            <w:pPr>
              <w:pStyle w:val="Compact"/>
            </w:pPr>
            <w:r>
              <w:t xml:space="preserve">Khảo sát 09/06 §II.7</w:t>
            </w:r>
          </w:p>
        </w:tc>
      </w:tr>
      <w:tr>
        <w:tc>
          <w:tcPr/>
          <w:p>
            <w:pPr>
              <w:pStyle w:val="Compact"/>
            </w:pPr>
            <w:r>
              <w:t xml:space="preserve">BR-312</w:t>
            </w:r>
          </w:p>
        </w:tc>
        <w:tc>
          <w:tcPr/>
          <w:p>
            <w:pPr>
              <w:pStyle w:val="Compact"/>
            </w:pPr>
            <w:r>
              <w:t xml:space="preserve">Hệ thống phải</w:t>
            </w:r>
            <w:r>
              <w:t xml:space="preserve"> </w:t>
            </w:r>
            <w:r>
              <w:rPr>
                <w:b/>
                <w:bCs/>
              </w:rPr>
              <w:t xml:space="preserve">tự động thu thập</w:t>
            </w:r>
            <w:r>
              <w:t xml:space="preserve"> </w:t>
            </w:r>
            <w:r>
              <w:t xml:space="preserve">tối đa dữ liệu BCAO từ lịch bay và các nguồn tích hợp (số chuyến khai thác, số tổ bay khai thác/dự bị, số khách, OTP, OSP, …); các bộ phận chuyên môn chỉ nhập phần thuộc trách nhiệm chuyên môn của mình.</w:t>
            </w:r>
          </w:p>
        </w:tc>
        <w:tc>
          <w:tcPr/>
          <w:p>
            <w:pPr>
              <w:pStyle w:val="Compact"/>
            </w:pPr>
            <w:r>
              <w:t xml:space="preserve">Functional</w:t>
            </w:r>
          </w:p>
        </w:tc>
        <w:tc>
          <w:tcPr/>
          <w:p>
            <w:pPr>
              <w:pStyle w:val="Compact"/>
            </w:pPr>
            <w:r>
              <w:t xml:space="preserve">Must</w:t>
            </w:r>
          </w:p>
        </w:tc>
        <w:tc>
          <w:tcPr/>
          <w:p>
            <w:pPr>
              <w:pStyle w:val="Compact"/>
            </w:pPr>
            <w:r>
              <w:t xml:space="preserve">Khảo sát 09/06 §II.7</w:t>
            </w:r>
          </w:p>
        </w:tc>
      </w:tr>
      <w:tr>
        <w:tc>
          <w:tcPr/>
          <w:p>
            <w:pPr>
              <w:pStyle w:val="Compact"/>
            </w:pPr>
            <w:r>
              <w:t xml:space="preserve">BR-313</w:t>
            </w:r>
          </w:p>
        </w:tc>
        <w:tc>
          <w:tcPr/>
          <w:p>
            <w:pPr>
              <w:pStyle w:val="Compact"/>
            </w:pPr>
            <w:r>
              <w:t xml:space="preserve">Hệ thống phải dùng</w:t>
            </w:r>
            <w:r>
              <w:t xml:space="preserve"> </w:t>
            </w:r>
            <w:r>
              <w:rPr>
                <w:b/>
                <w:bCs/>
              </w:rPr>
              <w:t xml:space="preserve">chung một màn hình BCAO</w:t>
            </w:r>
            <w:r>
              <w:t xml:space="preserve"> </w:t>
            </w:r>
            <w:r>
              <w:t xml:space="preserve">với phân quyền theo tab nguồn: tab tổng quan dành cho trực ban trưởng, tab kỹ thuật do khối kỹ thuật nhập, tab dịch vụ do đơn vị dịch vụ nhập; mỗi vai trò chỉ thao tác trên tab của mình.</w:t>
            </w:r>
          </w:p>
        </w:tc>
        <w:tc>
          <w:tcPr/>
          <w:p>
            <w:pPr>
              <w:pStyle w:val="Compact"/>
            </w:pPr>
            <w:r>
              <w:t xml:space="preserve">Functional</w:t>
            </w:r>
          </w:p>
        </w:tc>
        <w:tc>
          <w:tcPr/>
          <w:p>
            <w:pPr>
              <w:pStyle w:val="Compact"/>
            </w:pPr>
            <w:r>
              <w:t xml:space="preserve">Must</w:t>
            </w:r>
          </w:p>
        </w:tc>
        <w:tc>
          <w:tcPr/>
          <w:p>
            <w:pPr>
              <w:pStyle w:val="Compact"/>
            </w:pPr>
            <w:r>
              <w:t xml:space="preserve">Khảo sát 09/06 §II.7</w:t>
            </w:r>
          </w:p>
        </w:tc>
      </w:tr>
      <w:tr>
        <w:tc>
          <w:tcPr/>
          <w:p>
            <w:pPr>
              <w:pStyle w:val="Compact"/>
            </w:pPr>
            <w:r>
              <w:t xml:space="preserve">BR-314</w:t>
            </w:r>
          </w:p>
        </w:tc>
        <w:tc>
          <w:tcPr/>
          <w:p>
            <w:pPr>
              <w:pStyle w:val="Compact"/>
            </w:pPr>
            <w:r>
              <w:t xml:space="preserve">Hệ thống phải hỗ trợ luồng</w:t>
            </w:r>
            <w:r>
              <w:t xml:space="preserve"> </w:t>
            </w:r>
            <w:r>
              <w:rPr>
                <w:b/>
                <w:bCs/>
              </w:rPr>
              <w:t xml:space="preserve">phê duyệt BCAO</w:t>
            </w:r>
            <w:r>
              <w:t xml:space="preserve"> </w:t>
            </w:r>
            <w:r>
              <w:t xml:space="preserve">trước khi phát hành; phát hành qua thư điện tử (không yêu cầu ký số) tới danh sách đầu mối nhận báo cáo đã cấu hình sẵn.</w:t>
            </w:r>
          </w:p>
        </w:tc>
        <w:tc>
          <w:tcPr/>
          <w:p>
            <w:pPr>
              <w:pStyle w:val="Compact"/>
            </w:pPr>
            <w:r>
              <w:t xml:space="preserve">Functional</w:t>
            </w:r>
          </w:p>
        </w:tc>
        <w:tc>
          <w:tcPr/>
          <w:p>
            <w:pPr>
              <w:pStyle w:val="Compact"/>
            </w:pPr>
            <w:r>
              <w:t xml:space="preserve">Must</w:t>
            </w:r>
          </w:p>
        </w:tc>
        <w:tc>
          <w:tcPr/>
          <w:p>
            <w:pPr>
              <w:pStyle w:val="Compact"/>
            </w:pPr>
            <w:r>
              <w:t xml:space="preserve">Khảo sát 08/06 §II.4; Khảo sát 09/06 §II.7</w:t>
            </w:r>
          </w:p>
        </w:tc>
      </w:tr>
      <w:tr>
        <w:tc>
          <w:tcPr/>
          <w:p>
            <w:pPr>
              <w:pStyle w:val="Compact"/>
            </w:pPr>
            <w:r>
              <w:t xml:space="preserve">BR-315</w:t>
            </w:r>
          </w:p>
        </w:tc>
        <w:tc>
          <w:tcPr/>
          <w:p>
            <w:pPr>
              <w:pStyle w:val="Compact"/>
            </w:pPr>
            <w:r>
              <w:t xml:space="preserve">Hệ thống phải hỗ trợ</w:t>
            </w:r>
            <w:r>
              <w:t xml:space="preserve"> </w:t>
            </w:r>
            <w:r>
              <w:rPr>
                <w:b/>
                <w:bCs/>
              </w:rPr>
              <w:t xml:space="preserve">nhập sự kiện bất thường theo cách đa chiều, hạn chế free text</w:t>
            </w:r>
            <w:r>
              <w:t xml:space="preserve">: người nhập chọn tàu → hệ thống liệt kê các chuyến của tàu đó → tích chọn chuyến bị ảnh hưởng; nguyên nhân chọn từ danh mục mã nguyên nhân chuẩn; chỉ phần ghi chú chi tiết là free text; hỗ trợ lọc theo khoảng thời gian và sân bay đi/đến; dữ liệu nhập phải dùng được cho cả báo cáo ngày và thống kê dài hạn.</w:t>
            </w:r>
          </w:p>
        </w:tc>
        <w:tc>
          <w:tcPr/>
          <w:p>
            <w:pPr>
              <w:pStyle w:val="Compact"/>
            </w:pPr>
            <w:r>
              <w:t xml:space="preserve">Functional</w:t>
            </w:r>
          </w:p>
        </w:tc>
        <w:tc>
          <w:tcPr/>
          <w:p>
            <w:pPr>
              <w:pStyle w:val="Compact"/>
            </w:pPr>
            <w:r>
              <w:t xml:space="preserve">Must</w:t>
            </w:r>
          </w:p>
        </w:tc>
        <w:tc>
          <w:tcPr/>
          <w:p>
            <w:pPr>
              <w:pStyle w:val="Compact"/>
            </w:pPr>
            <w:r>
              <w:t xml:space="preserve">Khảo sát 09/06 §II.7</w:t>
            </w:r>
          </w:p>
        </w:tc>
      </w:tr>
      <w:tr>
        <w:tc>
          <w:tcPr/>
          <w:p>
            <w:pPr>
              <w:pStyle w:val="Compact"/>
            </w:pPr>
            <w:r>
              <w:t xml:space="preserve">BR-316</w:t>
            </w:r>
          </w:p>
        </w:tc>
        <w:tc>
          <w:tcPr/>
          <w:p>
            <w:pPr>
              <w:pStyle w:val="Compact"/>
            </w:pPr>
            <w:r>
              <w:t xml:space="preserve">Hệ thống phải</w:t>
            </w:r>
            <w:r>
              <w:t xml:space="preserve"> </w:t>
            </w:r>
            <w:r>
              <w:rPr>
                <w:b/>
                <w:bCs/>
              </w:rPr>
              <w:t xml:space="preserve">nhận biết tự động yếu nhân và chuyên cơ</w:t>
            </w:r>
            <w:r>
              <w:t xml:space="preserve"> </w:t>
            </w:r>
            <w:r>
              <w:t xml:space="preserve">khi nguồn tích hợp có dữ liệu mác phân loại; trường hợp nguồn không trả mác thì cho phép trợ lý trực ban trưởng tích chọn thủ công từ danh sách chuyến đã lọc.</w:t>
            </w:r>
            <w:r>
              <w:t xml:space="preserve"> </w:t>
            </w:r>
            <w:r>
              <w:rPr>
                <w:i/>
                <w:iCs/>
              </w:rPr>
              <w:t xml:space="preserve">(Tên hệ thống nguồn — xem OID: SME-09. Định dạng dữ liệu nhập tay VIP — xem OID: KS-51. Luồng thủ công khi nguồn thiếu mác — xem OID: KS-50.)</w:t>
            </w:r>
          </w:p>
        </w:tc>
        <w:tc>
          <w:tcPr/>
          <w:p>
            <w:pPr>
              <w:pStyle w:val="Compact"/>
            </w:pPr>
            <w:r>
              <w:t xml:space="preserve">Functional</w:t>
            </w:r>
          </w:p>
        </w:tc>
        <w:tc>
          <w:tcPr/>
          <w:p>
            <w:pPr>
              <w:pStyle w:val="Compact"/>
            </w:pPr>
            <w:r>
              <w:t xml:space="preserve">Must</w:t>
            </w:r>
          </w:p>
        </w:tc>
        <w:tc>
          <w:tcPr/>
          <w:p>
            <w:pPr>
              <w:pStyle w:val="Compact"/>
            </w:pPr>
            <w:r>
              <w:t xml:space="preserve">Khảo sát 09/06 §II.7, §IV.7, §IV.9</w:t>
            </w:r>
          </w:p>
        </w:tc>
      </w:tr>
      <w:tr>
        <w:tc>
          <w:tcPr/>
          <w:p>
            <w:pPr>
              <w:pStyle w:val="Compact"/>
            </w:pPr>
            <w:r>
              <w:t xml:space="preserve">BR-317</w:t>
            </w:r>
          </w:p>
        </w:tc>
        <w:tc>
          <w:tcPr/>
          <w:p>
            <w:pPr>
              <w:pStyle w:val="Compact"/>
            </w:pPr>
            <w:r>
              <w:t xml:space="preserve">Hệ thống phải trình bày BCAO</w:t>
            </w:r>
            <w:r>
              <w:t xml:space="preserve"> </w:t>
            </w:r>
            <w:r>
              <w:rPr>
                <w:b/>
                <w:bCs/>
              </w:rPr>
              <w:t xml:space="preserve">trực quan bằng biểu đồ</w:t>
            </w:r>
            <w:r>
              <w:t xml:space="preserve">, xếp đẹp, dễ đọc, thay thế tệp Word soạn thủ công; lãnh đạo Tổng công ty chỉ cần xem trang đầu (chỉ tiêu chính + bất thường), các trang chi tiết phía sau dành cho bộ phận chuyên môn.</w:t>
            </w:r>
          </w:p>
        </w:tc>
        <w:tc>
          <w:tcPr/>
          <w:p>
            <w:pPr>
              <w:pStyle w:val="Compact"/>
            </w:pPr>
            <w:r>
              <w:t xml:space="preserve">Functional</w:t>
            </w:r>
          </w:p>
        </w:tc>
        <w:tc>
          <w:tcPr/>
          <w:p>
            <w:pPr>
              <w:pStyle w:val="Compact"/>
            </w:pPr>
            <w:r>
              <w:t xml:space="preserve">Must</w:t>
            </w:r>
          </w:p>
        </w:tc>
        <w:tc>
          <w:tcPr/>
          <w:p>
            <w:pPr>
              <w:pStyle w:val="Compact"/>
            </w:pPr>
            <w:r>
              <w:t xml:space="preserve">Khảo sát 09/06 §II.7</w:t>
            </w:r>
          </w:p>
        </w:tc>
      </w:tr>
      <w:tr>
        <w:tc>
          <w:tcPr/>
          <w:p>
            <w:pPr>
              <w:pStyle w:val="Compact"/>
            </w:pPr>
            <w:r>
              <w:t xml:space="preserve">BR-318</w:t>
            </w:r>
          </w:p>
        </w:tc>
        <w:tc>
          <w:tcPr/>
          <w:p>
            <w:pPr>
              <w:pStyle w:val="Compact"/>
            </w:pPr>
            <w:r>
              <w:t xml:space="preserve">Dữ liệu sự kiện bất thường trong BCAO phải có</w:t>
            </w:r>
            <w:r>
              <w:t xml:space="preserve"> </w:t>
            </w:r>
            <w:r>
              <w:rPr>
                <w:b/>
                <w:bCs/>
              </w:rPr>
              <w:t xml:space="preserve">liên kết tới tàu bay, chuyến bay, sân bay và mã nguyên nhân chuẩn</w:t>
            </w:r>
            <w:r>
              <w:t xml:space="preserve"> </w:t>
            </w:r>
            <w:r>
              <w:t xml:space="preserve">để truy xuất, thống kê dài hạn được.</w:t>
            </w:r>
            <w:r>
              <w:t xml:space="preserve"> </w:t>
            </w:r>
            <w:r>
              <w:rPr>
                <w:i/>
                <w:iCs/>
              </w:rPr>
              <w:t xml:space="preserve">(Danh mục mã nguyên nhân chuẩn — xem OID: KS-07.)</w:t>
            </w:r>
          </w:p>
        </w:tc>
        <w:tc>
          <w:tcPr/>
          <w:p>
            <w:pPr>
              <w:pStyle w:val="Compact"/>
            </w:pPr>
            <w:r>
              <w:t xml:space="preserve">Functional</w:t>
            </w:r>
          </w:p>
        </w:tc>
        <w:tc>
          <w:tcPr/>
          <w:p>
            <w:pPr>
              <w:pStyle w:val="Compact"/>
            </w:pPr>
            <w:r>
              <w:t xml:space="preserve">Must</w:t>
            </w:r>
          </w:p>
        </w:tc>
        <w:tc>
          <w:tcPr/>
          <w:p>
            <w:pPr>
              <w:pStyle w:val="Compact"/>
            </w:pPr>
            <w:r>
              <w:t xml:space="preserve">Khảo sát 09/06 §II.7</w:t>
            </w:r>
          </w:p>
        </w:tc>
      </w:tr>
    </w:tbl>
    <w:bookmarkEnd w:id="96"/>
    <w:bookmarkStart w:id="97" w:name="X620d8d4c91b166fd0edd4972c7f1bdfb8d62a70"/>
    <w:p>
      <w:pPr>
        <w:pStyle w:val="Heading3"/>
      </w:pPr>
      <w:r>
        <w:t xml:space="preserve">§7.3.3 — Báo cáo lịch bay, hiệu suất khai thác và mục tiêu KPI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BR-319</w:t>
            </w:r>
          </w:p>
        </w:tc>
        <w:tc>
          <w:tcPr/>
          <w:p>
            <w:pPr>
              <w:pStyle w:val="Compact"/>
            </w:pPr>
            <w:r>
              <w:t xml:space="preserve">Hệ thống phải cung cấp</w:t>
            </w:r>
            <w:r>
              <w:t xml:space="preserve"> </w:t>
            </w:r>
            <w:r>
              <w:rPr>
                <w:b/>
                <w:bCs/>
              </w:rPr>
              <w:t xml:space="preserve">báo cáo lịch bay &amp; biến động</w:t>
            </w:r>
            <w:r>
              <w:t xml:space="preserve">: thống kê biến động (đổi giờ/đổi tàu/đổi cấu hình/đổi code/hủy), phân loại tính chất chuyến (thường lệ, Charter, Ferry, VIP, khách/hàng).</w:t>
            </w:r>
          </w:p>
        </w:tc>
        <w:tc>
          <w:tcPr/>
          <w:p>
            <w:pPr>
              <w:pStyle w:val="Compact"/>
            </w:pPr>
            <w:r>
              <w:t xml:space="preserve">Functional</w:t>
            </w:r>
          </w:p>
        </w:tc>
        <w:tc>
          <w:tcPr/>
          <w:p>
            <w:pPr>
              <w:pStyle w:val="Compact"/>
            </w:pPr>
            <w:r>
              <w:t xml:space="preserve">Must</w:t>
            </w:r>
          </w:p>
        </w:tc>
        <w:tc>
          <w:tcPr/>
          <w:p>
            <w:pPr>
              <w:pStyle w:val="Compact"/>
            </w:pPr>
            <w:r>
              <w:t xml:space="preserve">Đề xuất §II.3</w:t>
            </w:r>
          </w:p>
        </w:tc>
      </w:tr>
      <w:tr>
        <w:tc>
          <w:tcPr/>
          <w:p>
            <w:pPr>
              <w:pStyle w:val="Compact"/>
            </w:pPr>
            <w:r>
              <w:t xml:space="preserve">BR-320</w:t>
            </w:r>
          </w:p>
        </w:tc>
        <w:tc>
          <w:tcPr/>
          <w:p>
            <w:pPr>
              <w:pStyle w:val="Compact"/>
            </w:pPr>
            <w:r>
              <w:t xml:space="preserve">Hệ thống phải cung cấp</w:t>
            </w:r>
            <w:r>
              <w:t xml:space="preserve"> </w:t>
            </w:r>
            <w:r>
              <w:rPr>
                <w:b/>
                <w:bCs/>
              </w:rPr>
              <w:t xml:space="preserve">báo cáo OTP/OSP</w:t>
            </w:r>
            <w:r>
              <w:t xml:space="preserve"> </w:t>
            </w:r>
            <w:r>
              <w:t xml:space="preserve">chi tiết theo sân bay (chậm cất cánh / chậm hạ cánh); chuẩn nghiệp vụ: chuyến bay được coi là đúng giờ khi cất cánh chậm không quá 14 phút so với giờ dự kiến; chậm hơn 1 phút là tính chậm.</w:t>
            </w:r>
          </w:p>
        </w:tc>
        <w:tc>
          <w:tcPr/>
          <w:p>
            <w:pPr>
              <w:pStyle w:val="Compact"/>
            </w:pPr>
            <w:r>
              <w:t xml:space="preserve">Functional</w:t>
            </w:r>
          </w:p>
        </w:tc>
        <w:tc>
          <w:tcPr/>
          <w:p>
            <w:pPr>
              <w:pStyle w:val="Compact"/>
            </w:pPr>
            <w:r>
              <w:t xml:space="preserve">Must</w:t>
            </w:r>
          </w:p>
        </w:tc>
        <w:tc>
          <w:tcPr/>
          <w:p>
            <w:pPr>
              <w:pStyle w:val="Compact"/>
            </w:pPr>
            <w:r>
              <w:t xml:space="preserve">Khảo sát 09/06 §II.8</w:t>
            </w:r>
          </w:p>
        </w:tc>
      </w:tr>
      <w:tr>
        <w:tc>
          <w:tcPr/>
          <w:p>
            <w:pPr>
              <w:pStyle w:val="Compact"/>
            </w:pPr>
            <w:r>
              <w:t xml:space="preserve">BR-321</w:t>
            </w:r>
          </w:p>
        </w:tc>
        <w:tc>
          <w:tcPr/>
          <w:p>
            <w:pPr>
              <w:pStyle w:val="Compact"/>
            </w:pPr>
            <w:r>
              <w:t xml:space="preserve">Hệ thống phải quản lý</w:t>
            </w:r>
            <w:r>
              <w:t xml:space="preserve"> </w:t>
            </w:r>
            <w:r>
              <w:rPr>
                <w:b/>
                <w:bCs/>
              </w:rPr>
              <w:t xml:space="preserve">mục tiêu (target) và giá trị thực tế</w:t>
            </w:r>
            <w:r>
              <w:t xml:space="preserve"> </w:t>
            </w:r>
            <w:r>
              <w:t xml:space="preserve">của 4 nhóm KPI gồm 2 mục tiêu OTP và 2 mục tiêu OSP; các chỉ số được tính tự động khi đủ nguồn dữ liệu (dữ liệu sẵn có + dữ liệu nhập bổ sung); cảnh báo khi tỷ lệ thực hiện thấp hơn mục tiêu.</w:t>
            </w:r>
            <w:r>
              <w:t xml:space="preserve"> </w:t>
            </w:r>
            <w:r>
              <w:rPr>
                <w:i/>
                <w:iCs/>
              </w:rPr>
              <w:t xml:space="preserve">(Định nghĩa + công thức chi tiết 4 KPI + tiêu chí 80% áp dụng nhóm nào — xem OID: KS-48.)</w:t>
            </w:r>
          </w:p>
        </w:tc>
        <w:tc>
          <w:tcPr/>
          <w:p>
            <w:pPr>
              <w:pStyle w:val="Compact"/>
            </w:pPr>
            <w:r>
              <w:t xml:space="preserve">Functional</w:t>
            </w:r>
          </w:p>
        </w:tc>
        <w:tc>
          <w:tcPr/>
          <w:p>
            <w:pPr>
              <w:pStyle w:val="Compact"/>
            </w:pPr>
            <w:r>
              <w:t xml:space="preserve">Must</w:t>
            </w:r>
          </w:p>
        </w:tc>
        <w:tc>
          <w:tcPr/>
          <w:p>
            <w:pPr>
              <w:pStyle w:val="Compact"/>
            </w:pPr>
            <w:r>
              <w:t xml:space="preserve">Khảo sát 09/06 §II.8, §IV.4</w:t>
            </w:r>
          </w:p>
        </w:tc>
      </w:tr>
      <w:tr>
        <w:tc>
          <w:tcPr/>
          <w:p>
            <w:pPr>
              <w:pStyle w:val="Compact"/>
            </w:pPr>
            <w:r>
              <w:t xml:space="preserve">BR-322</w:t>
            </w:r>
          </w:p>
        </w:tc>
        <w:tc>
          <w:tcPr/>
          <w:p>
            <w:pPr>
              <w:pStyle w:val="Compact"/>
            </w:pPr>
            <w:r>
              <w:t xml:space="preserve">Hệ thống phải cung cấp</w:t>
            </w:r>
            <w:r>
              <w:t xml:space="preserve"> </w:t>
            </w:r>
            <w:r>
              <w:rPr>
                <w:b/>
                <w:bCs/>
              </w:rPr>
              <w:t xml:space="preserve">báo cáo sử dụng đội tàu</w:t>
            </w:r>
            <w:r>
              <w:t xml:space="preserve">: số cất hạ cánh, Block Hour (BH), thời gian dừng/nằm sân, Aircraft Utilization, tỷ lệ FH/FC.</w:t>
            </w:r>
          </w:p>
        </w:tc>
        <w:tc>
          <w:tcPr/>
          <w:p>
            <w:pPr>
              <w:pStyle w:val="Compact"/>
            </w:pPr>
            <w:r>
              <w:t xml:space="preserve">Functional</w:t>
            </w:r>
          </w:p>
        </w:tc>
        <w:tc>
          <w:tcPr/>
          <w:p>
            <w:pPr>
              <w:pStyle w:val="Compact"/>
            </w:pPr>
            <w:r>
              <w:t xml:space="preserve">Must</w:t>
            </w:r>
          </w:p>
        </w:tc>
        <w:tc>
          <w:tcPr/>
          <w:p>
            <w:pPr>
              <w:pStyle w:val="Compact"/>
            </w:pPr>
            <w:r>
              <w:t xml:space="preserve">Đề xuất §II.3; YCKT V3 dòng 368–369</w:t>
            </w:r>
          </w:p>
        </w:tc>
      </w:tr>
      <w:tr>
        <w:tc>
          <w:tcPr/>
          <w:p>
            <w:pPr>
              <w:pStyle w:val="Compact"/>
            </w:pPr>
            <w:r>
              <w:t xml:space="preserve">BR-323</w:t>
            </w:r>
          </w:p>
        </w:tc>
        <w:tc>
          <w:tcPr/>
          <w:p>
            <w:pPr>
              <w:pStyle w:val="Compact"/>
            </w:pPr>
            <w:r>
              <w:t xml:space="preserve">Hệ thống phải cung cấp</w:t>
            </w:r>
            <w:r>
              <w:t xml:space="preserve"> </w:t>
            </w:r>
            <w:r>
              <w:rPr>
                <w:b/>
                <w:bCs/>
              </w:rPr>
              <w:t xml:space="preserve">báo cáo Schedule Robustness</w:t>
            </w:r>
            <w:r>
              <w:t xml:space="preserve"> </w:t>
            </w:r>
            <w:r>
              <w:t xml:space="preserve">— đo độ ổn định lịch, khả năng chống delay dây chuyền.</w:t>
            </w:r>
          </w:p>
        </w:tc>
        <w:tc>
          <w:tcPr/>
          <w:p>
            <w:pPr>
              <w:pStyle w:val="Compact"/>
            </w:pPr>
            <w:r>
              <w:t xml:space="preserve">Functional</w:t>
            </w:r>
          </w:p>
        </w:tc>
        <w:tc>
          <w:tcPr/>
          <w:p>
            <w:pPr>
              <w:pStyle w:val="Compact"/>
            </w:pPr>
            <w:r>
              <w:t xml:space="preserve">Should</w:t>
            </w:r>
          </w:p>
        </w:tc>
        <w:tc>
          <w:tcPr/>
          <w:p>
            <w:pPr>
              <w:pStyle w:val="Compact"/>
            </w:pPr>
            <w:r>
              <w:t xml:space="preserve">YCKT V3 dòng 373</w:t>
            </w:r>
          </w:p>
        </w:tc>
      </w:tr>
      <w:tr>
        <w:tc>
          <w:tcPr/>
          <w:p>
            <w:pPr>
              <w:pStyle w:val="Compact"/>
            </w:pPr>
            <w:r>
              <w:t xml:space="preserve">BR-324</w:t>
            </w:r>
          </w:p>
        </w:tc>
        <w:tc>
          <w:tcPr/>
          <w:p>
            <w:pPr>
              <w:pStyle w:val="Compact"/>
            </w:pPr>
            <w:r>
              <w:t xml:space="preserve">Hệ thống phải</w:t>
            </w:r>
            <w:r>
              <w:t xml:space="preserve"> </w:t>
            </w:r>
            <w:r>
              <w:rPr>
                <w:b/>
                <w:bCs/>
              </w:rPr>
              <w:t xml:space="preserve">tiêu thụ danh sách Category (Fleet Grouping)</w:t>
            </w:r>
            <w:r>
              <w:t xml:space="preserve"> </w:t>
            </w:r>
            <w:r>
              <w:t xml:space="preserve">được quản lý tại PH4 BR-422 (Master Data Owner); mỗi báo cáo cho phép người dùng</w:t>
            </w:r>
            <w:r>
              <w:t xml:space="preserve"> </w:t>
            </w:r>
            <w:r>
              <w:rPr>
                <w:b/>
                <w:bCs/>
              </w:rPr>
              <w:t xml:space="preserve">chọn một Category</w:t>
            </w:r>
            <w:r>
              <w:t xml:space="preserve"> </w:t>
            </w:r>
            <w:r>
              <w:t xml:space="preserve">để phân nhóm dữ liệu theo đội tàu bay (theo loại, theo thân rộng/hẹp, theo subfleet, …); mỗi chiều thông tin trong báo cáo chỉ chọn một Category.</w:t>
            </w:r>
          </w:p>
        </w:tc>
        <w:tc>
          <w:tcPr/>
          <w:p>
            <w:pPr>
              <w:pStyle w:val="Compact"/>
            </w:pPr>
            <w:r>
              <w:t xml:space="preserve">Functional</w:t>
            </w:r>
          </w:p>
        </w:tc>
        <w:tc>
          <w:tcPr/>
          <w:p>
            <w:pPr>
              <w:pStyle w:val="Compact"/>
            </w:pPr>
            <w:r>
              <w:t xml:space="preserve">Must</w:t>
            </w:r>
          </w:p>
        </w:tc>
        <w:tc>
          <w:tcPr/>
          <w:p>
            <w:pPr>
              <w:pStyle w:val="Compact"/>
            </w:pPr>
            <w:r>
              <w:t xml:space="preserve">Khảo sát 09/06 §II.11</w:t>
            </w:r>
          </w:p>
        </w:tc>
      </w:tr>
    </w:tbl>
    <w:bookmarkEnd w:id="97"/>
    <w:bookmarkStart w:id="98" w:name="báo-cáo-nhiên-liệu-fuel"/>
    <w:p>
      <w:pPr>
        <w:pStyle w:val="Heading3"/>
      </w:pPr>
      <w:r>
        <w:t xml:space="preserve">§7.3.4 — Báo cáo nhiên liệu (Fuel)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BR-325</w:t>
            </w:r>
          </w:p>
        </w:tc>
        <w:tc>
          <w:tcPr/>
          <w:p>
            <w:pPr>
              <w:pStyle w:val="Compact"/>
            </w:pPr>
            <w:r>
              <w:t xml:space="preserve">Hệ thống phải cung cấp</w:t>
            </w:r>
            <w:r>
              <w:t xml:space="preserve"> </w:t>
            </w:r>
            <w:r>
              <w:rPr>
                <w:b/>
                <w:bCs/>
              </w:rPr>
              <w:t xml:space="preserve">báo cáo Fuel/FH</w:t>
            </w:r>
            <w:r>
              <w:t xml:space="preserve"> </w:t>
            </w:r>
            <w:r>
              <w:t xml:space="preserve">theo loại tàu và chặng: thống kê Median/Mean/Max/Min kèm độ tin cậy (%); đối soát kế hoạch ↔ thực tế.</w:t>
            </w:r>
          </w:p>
        </w:tc>
        <w:tc>
          <w:tcPr/>
          <w:p>
            <w:pPr>
              <w:pStyle w:val="Compact"/>
            </w:pPr>
            <w:r>
              <w:t xml:space="preserve">Functional</w:t>
            </w:r>
          </w:p>
        </w:tc>
        <w:tc>
          <w:tcPr/>
          <w:p>
            <w:pPr>
              <w:pStyle w:val="Compact"/>
            </w:pPr>
            <w:r>
              <w:t xml:space="preserve">Must</w:t>
            </w:r>
          </w:p>
        </w:tc>
        <w:tc>
          <w:tcPr/>
          <w:p>
            <w:pPr>
              <w:pStyle w:val="Compact"/>
            </w:pPr>
            <w:r>
              <w:t xml:space="preserve">Đề xuất §II.3</w:t>
            </w:r>
          </w:p>
        </w:tc>
      </w:tr>
      <w:tr>
        <w:tc>
          <w:tcPr/>
          <w:p>
            <w:pPr>
              <w:pStyle w:val="Compact"/>
            </w:pPr>
            <w:r>
              <w:t xml:space="preserve">BR-326</w:t>
            </w:r>
          </w:p>
        </w:tc>
        <w:tc>
          <w:tcPr/>
          <w:p>
            <w:pPr>
              <w:pStyle w:val="Compact"/>
            </w:pPr>
            <w:r>
              <w:t xml:space="preserve">Hệ thống phải cung cấp</w:t>
            </w:r>
            <w:r>
              <w:t xml:space="preserve"> </w:t>
            </w:r>
            <w:r>
              <w:rPr>
                <w:b/>
                <w:bCs/>
              </w:rPr>
              <w:t xml:space="preserve">báo cáo giám sát Pilot Extra Fuel</w:t>
            </w:r>
            <w:r>
              <w:t xml:space="preserve"> </w:t>
            </w:r>
            <w:r>
              <w:t xml:space="preserve">và các chỉ số kinh tế nhiên liệu (Fuel Burn/RTK, Fuel Burn/BH).</w:t>
            </w:r>
          </w:p>
        </w:tc>
        <w:tc>
          <w:tcPr/>
          <w:p>
            <w:pPr>
              <w:pStyle w:val="Compact"/>
            </w:pPr>
            <w:r>
              <w:t xml:space="preserve">Functional</w:t>
            </w:r>
          </w:p>
        </w:tc>
        <w:tc>
          <w:tcPr/>
          <w:p>
            <w:pPr>
              <w:pStyle w:val="Compact"/>
            </w:pPr>
            <w:r>
              <w:t xml:space="preserve">Must</w:t>
            </w:r>
          </w:p>
        </w:tc>
        <w:tc>
          <w:tcPr/>
          <w:p>
            <w:pPr>
              <w:pStyle w:val="Compact"/>
            </w:pPr>
            <w:r>
              <w:t xml:space="preserve">Đề xuất §II.3</w:t>
            </w:r>
          </w:p>
        </w:tc>
      </w:tr>
      <w:tr>
        <w:tc>
          <w:tcPr/>
          <w:p>
            <w:pPr>
              <w:pStyle w:val="Compact"/>
            </w:pPr>
            <w:r>
              <w:t xml:space="preserve">BR-327</w:t>
            </w:r>
          </w:p>
        </w:tc>
        <w:tc>
          <w:tcPr/>
          <w:p>
            <w:pPr>
              <w:pStyle w:val="Compact"/>
            </w:pPr>
            <w:r>
              <w:t xml:space="preserve">Hệ thống phải cung cấp</w:t>
            </w:r>
            <w:r>
              <w:t xml:space="preserve"> </w:t>
            </w:r>
            <w:r>
              <w:rPr>
                <w:b/>
                <w:bCs/>
              </w:rPr>
              <w:t xml:space="preserve">báo cáo Overfueling</w:t>
            </w:r>
            <w:r>
              <w:t xml:space="preserve"> </w:t>
            </w:r>
            <w:r>
              <w:t xml:space="preserve">và</w:t>
            </w:r>
            <w:r>
              <w:t xml:space="preserve"> </w:t>
            </w:r>
            <w:r>
              <w:rPr>
                <w:b/>
                <w:bCs/>
              </w:rPr>
              <w:t xml:space="preserve">Planned FH Fuel Flow</w:t>
            </w:r>
            <w:r>
              <w:t xml:space="preserve">; chuẩn hóa nhóm Fuel Uplift chi tiết theo các trường FOS (FUEL RECEIPT COUNT, INVOICE UNIT/UPLIFT/DENSITY/UPLIFT KG, FUEL SUPPLIER, DEFUEL QTY, TECHLOG UPLIFT, TECHLOG FOB).</w:t>
            </w:r>
          </w:p>
        </w:tc>
        <w:tc>
          <w:tcPr/>
          <w:p>
            <w:pPr>
              <w:pStyle w:val="Compact"/>
            </w:pPr>
            <w:r>
              <w:t xml:space="preserve">Functional</w:t>
            </w:r>
          </w:p>
        </w:tc>
        <w:tc>
          <w:tcPr/>
          <w:p>
            <w:pPr>
              <w:pStyle w:val="Compact"/>
            </w:pPr>
            <w:r>
              <w:t xml:space="preserve">Must</w:t>
            </w:r>
          </w:p>
        </w:tc>
        <w:tc>
          <w:tcPr/>
          <w:p>
            <w:pPr>
              <w:pStyle w:val="Compact"/>
            </w:pPr>
            <w:r>
              <w:t xml:space="preserve">YCKT V3 dòng 389, 393; YCKT sheet-09 nhóm FUEL UPLIFT</w:t>
            </w:r>
          </w:p>
        </w:tc>
      </w:tr>
      <w:tr>
        <w:tc>
          <w:tcPr/>
          <w:p>
            <w:pPr>
              <w:pStyle w:val="Compact"/>
            </w:pPr>
            <w:r>
              <w:t xml:space="preserve">BR-328</w:t>
            </w:r>
          </w:p>
        </w:tc>
        <w:tc>
          <w:tcPr/>
          <w:p>
            <w:pPr>
              <w:pStyle w:val="Compact"/>
            </w:pPr>
            <w:r>
              <w:t xml:space="preserve">Hệ thống phải cung cấp</w:t>
            </w:r>
            <w:r>
              <w:t xml:space="preserve"> </w:t>
            </w:r>
            <w:r>
              <w:rPr>
                <w:b/>
                <w:bCs/>
              </w:rPr>
              <w:t xml:space="preserve">báo cáo Fuel Invoice Summary</w:t>
            </w:r>
            <w:r>
              <w:t xml:space="preserve"> </w:t>
            </w:r>
            <w:r>
              <w:t xml:space="preserve">theo AC Group, theo tháng, có tổng phụ theo Group và tổng toàn bộ.</w:t>
            </w:r>
          </w:p>
        </w:tc>
        <w:tc>
          <w:tcPr/>
          <w:p>
            <w:pPr>
              <w:pStyle w:val="Compact"/>
            </w:pPr>
            <w:r>
              <w:t xml:space="preserve">Functional</w:t>
            </w:r>
          </w:p>
        </w:tc>
        <w:tc>
          <w:tcPr/>
          <w:p>
            <w:pPr>
              <w:pStyle w:val="Compact"/>
            </w:pPr>
            <w:r>
              <w:t xml:space="preserve">Must</w:t>
            </w:r>
          </w:p>
        </w:tc>
        <w:tc>
          <w:tcPr/>
          <w:p>
            <w:pPr>
              <w:pStyle w:val="Compact"/>
            </w:pPr>
            <w:r>
              <w:t xml:space="preserve">YCKT V3 dòng 396</w:t>
            </w:r>
          </w:p>
        </w:tc>
      </w:tr>
      <w:tr>
        <w:tc>
          <w:tcPr/>
          <w:p>
            <w:pPr>
              <w:pStyle w:val="Compact"/>
            </w:pPr>
            <w:r>
              <w:t xml:space="preserve">BR-329</w:t>
            </w:r>
          </w:p>
        </w:tc>
        <w:tc>
          <w:tcPr/>
          <w:p>
            <w:pPr>
              <w:pStyle w:val="Compact"/>
            </w:pPr>
            <w:r>
              <w:t xml:space="preserve">Hệ thống phải cung cấp</w:t>
            </w:r>
            <w:r>
              <w:t xml:space="preserve"> </w:t>
            </w:r>
            <w:r>
              <w:rPr>
                <w:b/>
                <w:bCs/>
              </w:rPr>
              <w:t xml:space="preserve">khuyến nghị tối ưu chính sách mang dầu bổ sung (Tankering Strategy)</w:t>
            </w:r>
            <w:r>
              <w:t xml:space="preserve"> </w:t>
            </w:r>
            <w:r>
              <w:t xml:space="preserve">với tính chất khuyến nghị; nguồn dữ liệu tính toán lấy từ giá nhiên liệu (PH4) và dữ liệu bay thực tế.</w:t>
            </w:r>
          </w:p>
        </w:tc>
        <w:tc>
          <w:tcPr/>
          <w:p>
            <w:pPr>
              <w:pStyle w:val="Compact"/>
            </w:pPr>
            <w:r>
              <w:t xml:space="preserve">Functional</w:t>
            </w:r>
          </w:p>
        </w:tc>
        <w:tc>
          <w:tcPr/>
          <w:p>
            <w:pPr>
              <w:pStyle w:val="Compact"/>
            </w:pPr>
            <w:r>
              <w:t xml:space="preserve">Should</w:t>
            </w:r>
          </w:p>
        </w:tc>
        <w:tc>
          <w:tcPr/>
          <w:p>
            <w:pPr>
              <w:pStyle w:val="Compact"/>
            </w:pPr>
            <w:r>
              <w:t xml:space="preserve">Đề xuất §I</w:t>
            </w:r>
          </w:p>
        </w:tc>
      </w:tr>
      <w:tr>
        <w:tc>
          <w:tcPr/>
          <w:p>
            <w:pPr>
              <w:pStyle w:val="Compact"/>
            </w:pPr>
            <w:r>
              <w:t xml:space="preserve">BR-330</w:t>
            </w:r>
          </w:p>
        </w:tc>
        <w:tc>
          <w:tcPr/>
          <w:p>
            <w:pPr>
              <w:pStyle w:val="Compact"/>
            </w:pPr>
            <w:r>
              <w:t xml:space="preserve">Hệ thống phải cung cấp</w:t>
            </w:r>
            <w:r>
              <w:t xml:space="preserve"> </w:t>
            </w:r>
            <w:r>
              <w:rPr>
                <w:b/>
                <w:bCs/>
              </w:rPr>
              <w:t xml:space="preserve">báo cáo hiệu quả tankering</w:t>
            </w:r>
            <w:r>
              <w:t xml:space="preserve"> </w:t>
            </w:r>
            <w:r>
              <w:t xml:space="preserve">theo nhiều chiều: theo chặng bay/sân bay/giai đoạn; báo cáo tankering tổng hợp (tỷ lệ chuyến tankering, tổng lượng nhiên liệu, tổng chi phí hiệu quả); báo cáo tankering chi tiết (từng chuyến, lượng tankering, chi phí hiệu quả).</w:t>
            </w:r>
          </w:p>
        </w:tc>
        <w:tc>
          <w:tcPr/>
          <w:p>
            <w:pPr>
              <w:pStyle w:val="Compact"/>
            </w:pPr>
            <w:r>
              <w:t xml:space="preserve">Functional</w:t>
            </w:r>
          </w:p>
        </w:tc>
        <w:tc>
          <w:tcPr/>
          <w:p>
            <w:pPr>
              <w:pStyle w:val="Compact"/>
            </w:pPr>
            <w:r>
              <w:t xml:space="preserve">Must</w:t>
            </w:r>
          </w:p>
        </w:tc>
        <w:tc>
          <w:tcPr/>
          <w:p>
            <w:pPr>
              <w:pStyle w:val="Compact"/>
            </w:pPr>
            <w:r>
              <w:t xml:space="preserve">YCKT V3 TOSS-160/161/162 (dòng 220–222)</w:t>
            </w:r>
          </w:p>
        </w:tc>
      </w:tr>
      <w:tr>
        <w:tc>
          <w:tcPr/>
          <w:p>
            <w:pPr>
              <w:pStyle w:val="Compact"/>
            </w:pPr>
            <w:r>
              <w:t xml:space="preserve">BR-331</w:t>
            </w:r>
          </w:p>
        </w:tc>
        <w:tc>
          <w:tcPr/>
          <w:p>
            <w:pPr>
              <w:pStyle w:val="Compact"/>
            </w:pPr>
            <w:r>
              <w:t xml:space="preserve">Hệ thống phải cung cấp</w:t>
            </w:r>
            <w:r>
              <w:t xml:space="preserve"> </w:t>
            </w:r>
            <w:r>
              <w:rPr>
                <w:b/>
                <w:bCs/>
              </w:rPr>
              <w:t xml:space="preserve">báo cáo Pallet Relief (Payload Extra)</w:t>
            </w:r>
            <w:r>
              <w:t xml:space="preserve"> </w:t>
            </w:r>
            <w:r>
              <w:t xml:space="preserve">liệt kê các chuyến bay và lượng dầu/nhiên liệu tổ bay tự đề nghị lấy thêm so với OFP của điều phái (thường ~30 phút trước khởi hành); báo cáo phải có cột Payload Extra và/hoặc cột Delta (= Actual − OFP); lọc theo ngày, đường bay, khung giờ cất cánh, loại tàu bay.</w:t>
            </w:r>
          </w:p>
        </w:tc>
        <w:tc>
          <w:tcPr/>
          <w:p>
            <w:pPr>
              <w:pStyle w:val="Compact"/>
            </w:pPr>
            <w:r>
              <w:t xml:space="preserve">Functional</w:t>
            </w:r>
          </w:p>
        </w:tc>
        <w:tc>
          <w:tcPr/>
          <w:p>
            <w:pPr>
              <w:pStyle w:val="Compact"/>
            </w:pPr>
            <w:r>
              <w:t xml:space="preserve">Must</w:t>
            </w:r>
          </w:p>
        </w:tc>
        <w:tc>
          <w:tcPr/>
          <w:p>
            <w:pPr>
              <w:pStyle w:val="Compact"/>
            </w:pPr>
            <w:r>
              <w:t xml:space="preserve">Khảo sát 11/06 chiều §II.10</w:t>
            </w:r>
          </w:p>
        </w:tc>
      </w:tr>
      <w:tr>
        <w:tc>
          <w:tcPr/>
          <w:p>
            <w:pPr>
              <w:pStyle w:val="Compact"/>
            </w:pPr>
            <w:r>
              <w:t xml:space="preserve">BR-332</w:t>
            </w:r>
          </w:p>
        </w:tc>
        <w:tc>
          <w:tcPr/>
          <w:p>
            <w:pPr>
              <w:pStyle w:val="Compact"/>
            </w:pPr>
            <w:r>
              <w:t xml:space="preserve">Hệ thống phải áp dụng</w:t>
            </w:r>
            <w:r>
              <w:t xml:space="preserve"> </w:t>
            </w:r>
            <w:r>
              <w:rPr>
                <w:b/>
                <w:bCs/>
              </w:rPr>
              <w:t xml:space="preserve">công thức tính nhiên liệu thực tế</w:t>
            </w:r>
            <w:r>
              <w:t xml:space="preserve"> </w:t>
            </w:r>
            <w:r>
              <w:t xml:space="preserve">theo Logic tính toán YCKT sheet-12: Actual Remaining Fuel = ưu tiên ACARS ON FUEL → QAR ON FUEL; Standard OFP Remaining Fuel = Cont Fuel + Dest Alt Fuel + Final Reserve; Actual Trip Fuel = ưu tiên ACARS OFF−ON → QAR OFF−ON; Techlog uplift FOB lấy từ AMOS (remaining after uplift).</w:t>
            </w:r>
          </w:p>
        </w:tc>
        <w:tc>
          <w:tcPr/>
          <w:p>
            <w:pPr>
              <w:pStyle w:val="Compact"/>
            </w:pPr>
            <w:r>
              <w:t xml:space="preserve">Functional</w:t>
            </w:r>
          </w:p>
        </w:tc>
        <w:tc>
          <w:tcPr/>
          <w:p>
            <w:pPr>
              <w:pStyle w:val="Compact"/>
            </w:pPr>
            <w:r>
              <w:t xml:space="preserve">Must</w:t>
            </w:r>
          </w:p>
        </w:tc>
        <w:tc>
          <w:tcPr/>
          <w:p>
            <w:pPr>
              <w:pStyle w:val="Compact"/>
            </w:pPr>
            <w:r>
              <w:t xml:space="preserve">YCKT sheet-12</w:t>
            </w:r>
          </w:p>
        </w:tc>
      </w:tr>
    </w:tbl>
    <w:bookmarkEnd w:id="98"/>
    <w:bookmarkStart w:id="99" w:name="Xa576555f0608cfc29dc6aa3bf1c31f42cf1cda0"/>
    <w:p>
      <w:pPr>
        <w:pStyle w:val="Heading3"/>
      </w:pPr>
      <w:r>
        <w:t xml:space="preserve">§7.3.5 — Báo cáo thời gian thực hiện chuyến bay (Time)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BR-333</w:t>
            </w:r>
          </w:p>
        </w:tc>
        <w:tc>
          <w:tcPr/>
          <w:p>
            <w:pPr>
              <w:pStyle w:val="Compact"/>
            </w:pPr>
            <w:r>
              <w:t xml:space="preserve">Hệ thống phải cung cấp</w:t>
            </w:r>
            <w:r>
              <w:t xml:space="preserve"> </w:t>
            </w:r>
            <w:r>
              <w:rPr>
                <w:b/>
                <w:bCs/>
              </w:rPr>
              <w:t xml:space="preserve">báo cáo Taxi Time</w:t>
            </w:r>
            <w:r>
              <w:t xml:space="preserve"> </w:t>
            </w:r>
            <w:r>
              <w:t xml:space="preserve">kèm khuyến nghị; bổ sung báo cáo</w:t>
            </w:r>
            <w:r>
              <w:t xml:space="preserve"> </w:t>
            </w:r>
            <w:r>
              <w:rPr>
                <w:b/>
                <w:bCs/>
              </w:rPr>
              <w:t xml:space="preserve">Taxi Out Time by Hour</w:t>
            </w:r>
            <w:r>
              <w:t xml:space="preserve"> </w:t>
            </w:r>
            <w:r>
              <w:t xml:space="preserve">(phân tích theo khung giờ trong ngày).</w:t>
            </w:r>
          </w:p>
        </w:tc>
        <w:tc>
          <w:tcPr/>
          <w:p>
            <w:pPr>
              <w:pStyle w:val="Compact"/>
            </w:pPr>
            <w:r>
              <w:t xml:space="preserve">Functional</w:t>
            </w:r>
          </w:p>
        </w:tc>
        <w:tc>
          <w:tcPr/>
          <w:p>
            <w:pPr>
              <w:pStyle w:val="Compact"/>
            </w:pPr>
            <w:r>
              <w:t xml:space="preserve">Must</w:t>
            </w:r>
          </w:p>
        </w:tc>
        <w:tc>
          <w:tcPr/>
          <w:p>
            <w:pPr>
              <w:pStyle w:val="Compact"/>
            </w:pPr>
            <w:r>
              <w:t xml:space="preserve">Đề xuất §II.3; YCKT V3 dòng 402</w:t>
            </w:r>
          </w:p>
        </w:tc>
      </w:tr>
      <w:tr>
        <w:tc>
          <w:tcPr/>
          <w:p>
            <w:pPr>
              <w:pStyle w:val="Compact"/>
            </w:pPr>
            <w:r>
              <w:t xml:space="preserve">BR-334</w:t>
            </w:r>
          </w:p>
        </w:tc>
        <w:tc>
          <w:tcPr/>
          <w:p>
            <w:pPr>
              <w:pStyle w:val="Compact"/>
            </w:pPr>
            <w:r>
              <w:t xml:space="preserve">Hệ thống phải cung cấp</w:t>
            </w:r>
            <w:r>
              <w:t xml:space="preserve"> </w:t>
            </w:r>
            <w:r>
              <w:rPr>
                <w:b/>
                <w:bCs/>
              </w:rPr>
              <w:t xml:space="preserve">báo cáo Block Hour (BH)</w:t>
            </w:r>
            <w:r>
              <w:t xml:space="preserve">: xu hướng, trung bình, theo mùa; bổ sung</w:t>
            </w:r>
            <w:r>
              <w:t xml:space="preserve"> </w:t>
            </w:r>
            <w:r>
              <w:rPr>
                <w:b/>
                <w:bCs/>
              </w:rPr>
              <w:t xml:space="preserve">BH By Periods</w:t>
            </w:r>
            <w:r>
              <w:t xml:space="preserve"> </w:t>
            </w:r>
            <w:r>
              <w:t xml:space="preserve">và</w:t>
            </w:r>
            <w:r>
              <w:t xml:space="preserve"> </w:t>
            </w:r>
            <w:r>
              <w:rPr>
                <w:b/>
                <w:bCs/>
              </w:rPr>
              <w:t xml:space="preserve">BH Trend</w:t>
            </w:r>
            <w:r>
              <w:t xml:space="preserve">.</w:t>
            </w:r>
          </w:p>
        </w:tc>
        <w:tc>
          <w:tcPr/>
          <w:p>
            <w:pPr>
              <w:pStyle w:val="Compact"/>
            </w:pPr>
            <w:r>
              <w:t xml:space="preserve">Functional</w:t>
            </w:r>
          </w:p>
        </w:tc>
        <w:tc>
          <w:tcPr/>
          <w:p>
            <w:pPr>
              <w:pStyle w:val="Compact"/>
            </w:pPr>
            <w:r>
              <w:t xml:space="preserve">Must</w:t>
            </w:r>
          </w:p>
        </w:tc>
        <w:tc>
          <w:tcPr/>
          <w:p>
            <w:pPr>
              <w:pStyle w:val="Compact"/>
            </w:pPr>
            <w:r>
              <w:t xml:space="preserve">Đề xuất §II.3; YCKT V3 dòng 404, 408</w:t>
            </w:r>
          </w:p>
        </w:tc>
      </w:tr>
      <w:tr>
        <w:tc>
          <w:tcPr/>
          <w:p>
            <w:pPr>
              <w:pStyle w:val="Compact"/>
            </w:pPr>
            <w:r>
              <w:t xml:space="preserve">BR-335</w:t>
            </w:r>
          </w:p>
        </w:tc>
        <w:tc>
          <w:tcPr/>
          <w:p>
            <w:pPr>
              <w:pStyle w:val="Compact"/>
            </w:pPr>
            <w:r>
              <w:t xml:space="preserve">Hệ thống phải cung cấp</w:t>
            </w:r>
            <w:r>
              <w:t xml:space="preserve"> </w:t>
            </w:r>
            <w:r>
              <w:rPr>
                <w:b/>
                <w:bCs/>
              </w:rPr>
              <w:t xml:space="preserve">báo cáo phân tích Phase</w:t>
            </w:r>
            <w:r>
              <w:t xml:space="preserve"> </w:t>
            </w:r>
            <w:r>
              <w:t xml:space="preserve">(Taxi-out, Takeoff, Climb, Cruise, Descent, Taxi-in),</w:t>
            </w:r>
            <w:r>
              <w:t xml:space="preserve"> </w:t>
            </w:r>
            <w:r>
              <w:rPr>
                <w:b/>
                <w:bCs/>
              </w:rPr>
              <w:t xml:space="preserve">Holding</w:t>
            </w:r>
            <w:r>
              <w:t xml:space="preserve"> </w:t>
            </w:r>
            <w:r>
              <w:t xml:space="preserve">và</w:t>
            </w:r>
            <w:r>
              <w:t xml:space="preserve"> </w:t>
            </w:r>
            <w:r>
              <w:rPr>
                <w:b/>
                <w:bCs/>
              </w:rPr>
              <w:t xml:space="preserve">Ground Time / Turnaround Time</w:t>
            </w:r>
            <w:r>
              <w:t xml:space="preserve">.</w:t>
            </w:r>
          </w:p>
        </w:tc>
        <w:tc>
          <w:tcPr/>
          <w:p>
            <w:pPr>
              <w:pStyle w:val="Compact"/>
            </w:pPr>
            <w:r>
              <w:t xml:space="preserve">Functional</w:t>
            </w:r>
          </w:p>
        </w:tc>
        <w:tc>
          <w:tcPr/>
          <w:p>
            <w:pPr>
              <w:pStyle w:val="Compact"/>
            </w:pPr>
            <w:r>
              <w:t xml:space="preserve">Must</w:t>
            </w:r>
          </w:p>
        </w:tc>
        <w:tc>
          <w:tcPr/>
          <w:p>
            <w:pPr>
              <w:pStyle w:val="Compact"/>
            </w:pPr>
            <w:r>
              <w:t xml:space="preserve">Đề xuất §II.3</w:t>
            </w:r>
          </w:p>
        </w:tc>
      </w:tr>
      <w:tr>
        <w:tc>
          <w:tcPr/>
          <w:p>
            <w:pPr>
              <w:pStyle w:val="Compact"/>
            </w:pPr>
            <w:r>
              <w:t xml:space="preserve">BR-336</w:t>
            </w:r>
          </w:p>
        </w:tc>
        <w:tc>
          <w:tcPr/>
          <w:p>
            <w:pPr>
              <w:pStyle w:val="Compact"/>
            </w:pPr>
            <w:r>
              <w:t xml:space="preserve">Hệ thống phải cung cấp</w:t>
            </w:r>
            <w:r>
              <w:t xml:space="preserve"> </w:t>
            </w:r>
            <w:r>
              <w:rPr>
                <w:b/>
                <w:bCs/>
              </w:rPr>
              <w:t xml:space="preserve">báo cáo FH Plan vs Actual Daily Comparison</w:t>
            </w:r>
            <w:r>
              <w:t xml:space="preserve"> </w:t>
            </w:r>
            <w:r>
              <w:t xml:space="preserve">— so sánh theo chặng × nhóm thân rộng/thân hẹp × ngày, cặp đi/về.</w:t>
            </w:r>
          </w:p>
        </w:tc>
        <w:tc>
          <w:tcPr/>
          <w:p>
            <w:pPr>
              <w:pStyle w:val="Compact"/>
            </w:pPr>
            <w:r>
              <w:t xml:space="preserve">Functional</w:t>
            </w:r>
          </w:p>
        </w:tc>
        <w:tc>
          <w:tcPr/>
          <w:p>
            <w:pPr>
              <w:pStyle w:val="Compact"/>
            </w:pPr>
            <w:r>
              <w:t xml:space="preserve">Should</w:t>
            </w:r>
          </w:p>
        </w:tc>
        <w:tc>
          <w:tcPr/>
          <w:p>
            <w:pPr>
              <w:pStyle w:val="Compact"/>
            </w:pPr>
            <w:r>
              <w:t xml:space="preserve">YCKT V3 dòng 413</w:t>
            </w:r>
          </w:p>
        </w:tc>
      </w:tr>
      <w:tr>
        <w:tc>
          <w:tcPr/>
          <w:p>
            <w:pPr>
              <w:pStyle w:val="Compact"/>
            </w:pPr>
            <w:r>
              <w:t xml:space="preserve">BR-337</w:t>
            </w:r>
          </w:p>
        </w:tc>
        <w:tc>
          <w:tcPr/>
          <w:p>
            <w:pPr>
              <w:pStyle w:val="Compact"/>
            </w:pPr>
            <w:r>
              <w:t xml:space="preserve">Hệ thống phải cung cấp</w:t>
            </w:r>
            <w:r>
              <w:t xml:space="preserve"> </w:t>
            </w:r>
            <w:r>
              <w:rPr>
                <w:b/>
                <w:bCs/>
              </w:rPr>
              <w:t xml:space="preserve">báo cáo Ground Service Gantt</w:t>
            </w:r>
            <w:r>
              <w:t xml:space="preserve"> </w:t>
            </w:r>
            <w:r>
              <w:t xml:space="preserve">(mốc dịch vụ linh hoạt) và so sánh</w:t>
            </w:r>
            <w:r>
              <w:t xml:space="preserve"> </w:t>
            </w:r>
            <w:r>
              <w:rPr>
                <w:b/>
                <w:bCs/>
              </w:rPr>
              <w:t xml:space="preserve">Standard Gantt vs Actual</w:t>
            </w:r>
            <w:r>
              <w:t xml:space="preserve"> </w:t>
            </w:r>
            <w:r>
              <w:t xml:space="preserve">để theo dõi dịch vụ mặt đất.</w:t>
            </w:r>
          </w:p>
        </w:tc>
        <w:tc>
          <w:tcPr/>
          <w:p>
            <w:pPr>
              <w:pStyle w:val="Compact"/>
            </w:pPr>
            <w:r>
              <w:t xml:space="preserve">Functional</w:t>
            </w:r>
          </w:p>
        </w:tc>
        <w:tc>
          <w:tcPr/>
          <w:p>
            <w:pPr>
              <w:pStyle w:val="Compact"/>
            </w:pPr>
            <w:r>
              <w:t xml:space="preserve">Must</w:t>
            </w:r>
          </w:p>
        </w:tc>
        <w:tc>
          <w:tcPr/>
          <w:p>
            <w:pPr>
              <w:pStyle w:val="Compact"/>
            </w:pPr>
            <w:r>
              <w:t xml:space="preserve">YCKT V3 dòng 415–416</w:t>
            </w:r>
          </w:p>
        </w:tc>
      </w:tr>
    </w:tbl>
    <w:bookmarkEnd w:id="99"/>
    <w:bookmarkStart w:id="100" w:name="Xeae22797b6c9a979c811cb71dd1dd7372449e37"/>
    <w:p>
      <w:pPr>
        <w:pStyle w:val="Heading3"/>
      </w:pPr>
      <w:r>
        <w:t xml:space="preserve">§7.3.6 — Báo cáo kế hoạch bay (OFP) và dữ liệu bay thực tế</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BR-338</w:t>
            </w:r>
          </w:p>
        </w:tc>
        <w:tc>
          <w:tcPr/>
          <w:p>
            <w:pPr>
              <w:pStyle w:val="Compact"/>
            </w:pPr>
            <w:r>
              <w:t xml:space="preserve">Hệ thống phải cung cấp</w:t>
            </w:r>
            <w:r>
              <w:t xml:space="preserve"> </w:t>
            </w:r>
            <w:r>
              <w:rPr>
                <w:b/>
                <w:bCs/>
              </w:rPr>
              <w:t xml:space="preserve">báo cáo thời gian làm OFP</w:t>
            </w:r>
            <w:r>
              <w:t xml:space="preserve"> </w:t>
            </w:r>
            <w:r>
              <w:t xml:space="preserve">so với quy định (ngưỡng release: nội địa 210/75/60 phút, quốc tế 270/90/75 phút trước ETD); thống kê chuyến không đạt ngưỡng.</w:t>
            </w:r>
          </w:p>
        </w:tc>
        <w:tc>
          <w:tcPr/>
          <w:p>
            <w:pPr>
              <w:pStyle w:val="Compact"/>
            </w:pPr>
            <w:r>
              <w:t xml:space="preserve">Functional</w:t>
            </w:r>
          </w:p>
        </w:tc>
        <w:tc>
          <w:tcPr/>
          <w:p>
            <w:pPr>
              <w:pStyle w:val="Compact"/>
            </w:pPr>
            <w:r>
              <w:t xml:space="preserve">Must</w:t>
            </w:r>
          </w:p>
        </w:tc>
        <w:tc>
          <w:tcPr/>
          <w:p>
            <w:pPr>
              <w:pStyle w:val="Compact"/>
            </w:pPr>
            <w:r>
              <w:t xml:space="preserve">Khảo sát 15/06 §II.2</w:t>
            </w:r>
          </w:p>
        </w:tc>
      </w:tr>
      <w:tr>
        <w:tc>
          <w:tcPr/>
          <w:p>
            <w:pPr>
              <w:pStyle w:val="Compact"/>
            </w:pPr>
            <w:r>
              <w:t xml:space="preserve">BR-339</w:t>
            </w:r>
          </w:p>
        </w:tc>
        <w:tc>
          <w:tcPr/>
          <w:p>
            <w:pPr>
              <w:pStyle w:val="Compact"/>
            </w:pPr>
            <w:r>
              <w:t xml:space="preserve">Hệ thống phải cung cấp</w:t>
            </w:r>
            <w:r>
              <w:t xml:space="preserve"> </w:t>
            </w:r>
            <w:r>
              <w:rPr>
                <w:b/>
                <w:bCs/>
              </w:rPr>
              <w:t xml:space="preserve">báo cáo độ chính xác tải trọng (Payload Accuracy)</w:t>
            </w:r>
            <w:r>
              <w:t xml:space="preserve"> </w:t>
            </w:r>
            <w:r>
              <w:t xml:space="preserve">đối chiếu kế hoạch OFP ↔ thực tế.</w:t>
            </w:r>
          </w:p>
        </w:tc>
        <w:tc>
          <w:tcPr/>
          <w:p>
            <w:pPr>
              <w:pStyle w:val="Compact"/>
            </w:pPr>
            <w:r>
              <w:t xml:space="preserve">Functional</w:t>
            </w:r>
          </w:p>
        </w:tc>
        <w:tc>
          <w:tcPr/>
          <w:p>
            <w:pPr>
              <w:pStyle w:val="Compact"/>
            </w:pPr>
            <w:r>
              <w:t xml:space="preserve">Must</w:t>
            </w:r>
          </w:p>
        </w:tc>
        <w:tc>
          <w:tcPr/>
          <w:p>
            <w:pPr>
              <w:pStyle w:val="Compact"/>
            </w:pPr>
            <w:r>
              <w:t xml:space="preserve">Đề xuất §II.3</w:t>
            </w:r>
          </w:p>
        </w:tc>
      </w:tr>
      <w:tr>
        <w:tc>
          <w:tcPr/>
          <w:p>
            <w:pPr>
              <w:pStyle w:val="Compact"/>
            </w:pPr>
            <w:r>
              <w:t xml:space="preserve">BR-340</w:t>
            </w:r>
          </w:p>
        </w:tc>
        <w:tc>
          <w:tcPr/>
          <w:p>
            <w:pPr>
              <w:pStyle w:val="Compact"/>
            </w:pPr>
            <w:r>
              <w:t xml:space="preserve">Hệ thống phải cung cấp</w:t>
            </w:r>
            <w:r>
              <w:t xml:space="preserve"> </w:t>
            </w:r>
            <w:r>
              <w:rPr>
                <w:b/>
                <w:bCs/>
              </w:rPr>
              <w:t xml:space="preserve">báo cáo tối ưu hóa đường bay</w:t>
            </w:r>
            <w:r>
              <w:t xml:space="preserve">: sân bay dự bị (TAKEOFF ALTN, ENROUTE ALTN, DEST ALTN 1/2/3), Flight Level, Cost Index (FMS CI, FMS CLB/CRS/DSC CI), Route, Runway, SID, STAR.</w:t>
            </w:r>
          </w:p>
        </w:tc>
        <w:tc>
          <w:tcPr/>
          <w:p>
            <w:pPr>
              <w:pStyle w:val="Compact"/>
            </w:pPr>
            <w:r>
              <w:t xml:space="preserve">Functional</w:t>
            </w:r>
          </w:p>
        </w:tc>
        <w:tc>
          <w:tcPr/>
          <w:p>
            <w:pPr>
              <w:pStyle w:val="Compact"/>
            </w:pPr>
            <w:r>
              <w:t xml:space="preserve">Must</w:t>
            </w:r>
          </w:p>
        </w:tc>
        <w:tc>
          <w:tcPr/>
          <w:p>
            <w:pPr>
              <w:pStyle w:val="Compact"/>
            </w:pPr>
            <w:r>
              <w:t xml:space="preserve">Đề xuất §II.3; YCKT sheet-09 nhóm OFP</w:t>
            </w:r>
          </w:p>
        </w:tc>
      </w:tr>
    </w:tbl>
    <w:bookmarkEnd w:id="100"/>
    <w:bookmarkStart w:id="101" w:name="báo-cáo-tải-trọng-dịch-vụ-và-tổ-bay"/>
    <w:p>
      <w:pPr>
        <w:pStyle w:val="Heading3"/>
      </w:pPr>
      <w:r>
        <w:t xml:space="preserve">§7.3.7 — Báo cáo tải trọng, dịch vụ và tổ bay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BR-341</w:t>
            </w:r>
          </w:p>
        </w:tc>
        <w:tc>
          <w:tcPr/>
          <w:p>
            <w:pPr>
              <w:pStyle w:val="Compact"/>
            </w:pPr>
            <w:r>
              <w:t xml:space="preserve">Hệ thống phải cung cấp</w:t>
            </w:r>
            <w:r>
              <w:t xml:space="preserve"> </w:t>
            </w:r>
            <w:r>
              <w:rPr>
                <w:b/>
                <w:bCs/>
              </w:rPr>
              <w:t xml:space="preserve">báo cáo tải trọng &amp; dịch vụ</w:t>
            </w:r>
            <w:r>
              <w:t xml:space="preserve">: Load Factor, VIP/CIP, hành lý/offload, NOTOC, Cargo Manifest, thay đổi tải sát giờ.</w:t>
            </w:r>
          </w:p>
        </w:tc>
        <w:tc>
          <w:tcPr/>
          <w:p>
            <w:pPr>
              <w:pStyle w:val="Compact"/>
            </w:pPr>
            <w:r>
              <w:t xml:space="preserve">Functional</w:t>
            </w:r>
          </w:p>
        </w:tc>
        <w:tc>
          <w:tcPr/>
          <w:p>
            <w:pPr>
              <w:pStyle w:val="Compact"/>
            </w:pPr>
            <w:r>
              <w:t xml:space="preserve">Must</w:t>
            </w:r>
          </w:p>
        </w:tc>
        <w:tc>
          <w:tcPr/>
          <w:p>
            <w:pPr>
              <w:pStyle w:val="Compact"/>
            </w:pPr>
            <w:r>
              <w:t xml:space="preserve">Đề xuất §II.3</w:t>
            </w:r>
          </w:p>
        </w:tc>
      </w:tr>
      <w:tr>
        <w:tc>
          <w:tcPr/>
          <w:p>
            <w:pPr>
              <w:pStyle w:val="Compact"/>
            </w:pPr>
            <w:r>
              <w:t xml:space="preserve">BR-342</w:t>
            </w:r>
          </w:p>
        </w:tc>
        <w:tc>
          <w:tcPr/>
          <w:p>
            <w:pPr>
              <w:pStyle w:val="Compact"/>
            </w:pPr>
            <w:r>
              <w:t xml:space="preserve">Hệ thống phải cung cấp</w:t>
            </w:r>
            <w:r>
              <w:t xml:space="preserve"> </w:t>
            </w:r>
            <w:r>
              <w:rPr>
                <w:b/>
                <w:bCs/>
              </w:rPr>
              <w:t xml:space="preserve">báo cáo tổ bay</w:t>
            </w:r>
            <w:r>
              <w:t xml:space="preserve">: mục tiêu giờ bay tổ bay, giờ bay/giờ làm việc, tổ bay dự bị, khai thác không đúng quy định (vi phạm FTL hoặc chứng chỉ).</w:t>
            </w:r>
          </w:p>
        </w:tc>
        <w:tc>
          <w:tcPr/>
          <w:p>
            <w:pPr>
              <w:pStyle w:val="Compact"/>
            </w:pPr>
            <w:r>
              <w:t xml:space="preserve">Functional</w:t>
            </w:r>
          </w:p>
        </w:tc>
        <w:tc>
          <w:tcPr/>
          <w:p>
            <w:pPr>
              <w:pStyle w:val="Compact"/>
            </w:pPr>
            <w:r>
              <w:t xml:space="preserve">Must</w:t>
            </w:r>
          </w:p>
        </w:tc>
        <w:tc>
          <w:tcPr/>
          <w:p>
            <w:pPr>
              <w:pStyle w:val="Compact"/>
            </w:pPr>
            <w:r>
              <w:t xml:space="preserve">Đề xuất §II.3</w:t>
            </w:r>
          </w:p>
        </w:tc>
      </w:tr>
      <w:tr>
        <w:tc>
          <w:tcPr/>
          <w:p>
            <w:pPr>
              <w:pStyle w:val="Compact"/>
            </w:pPr>
            <w:r>
              <w:t xml:space="preserve">BR-343</w:t>
            </w:r>
          </w:p>
        </w:tc>
        <w:tc>
          <w:tcPr/>
          <w:p>
            <w:pPr>
              <w:pStyle w:val="Compact"/>
            </w:pPr>
            <w:r>
              <w:t xml:space="preserve">Hệ thống phải cung cấp</w:t>
            </w:r>
            <w:r>
              <w:t xml:space="preserve"> </w:t>
            </w:r>
            <w:r>
              <w:rPr>
                <w:b/>
                <w:bCs/>
              </w:rPr>
              <w:t xml:space="preserve">báo cáo ZFW/Payload Diff Summary</w:t>
            </w:r>
            <w:r>
              <w:t xml:space="preserve"> </w:t>
            </w:r>
            <w:r>
              <w:t xml:space="preserve">với Diff Range bước 1000 kg, chia theo đội tàu × Quốc tế/Quốc nội (QT/QN).</w:t>
            </w:r>
          </w:p>
        </w:tc>
        <w:tc>
          <w:tcPr/>
          <w:p>
            <w:pPr>
              <w:pStyle w:val="Compact"/>
            </w:pPr>
            <w:r>
              <w:t xml:space="preserve">Functional</w:t>
            </w:r>
          </w:p>
        </w:tc>
        <w:tc>
          <w:tcPr/>
          <w:p>
            <w:pPr>
              <w:pStyle w:val="Compact"/>
            </w:pPr>
            <w:r>
              <w:t xml:space="preserve">Must</w:t>
            </w:r>
          </w:p>
        </w:tc>
        <w:tc>
          <w:tcPr/>
          <w:p>
            <w:pPr>
              <w:pStyle w:val="Compact"/>
            </w:pPr>
            <w:r>
              <w:t xml:space="preserve">YCKT V3 dòng 453</w:t>
            </w:r>
          </w:p>
        </w:tc>
      </w:tr>
      <w:tr>
        <w:tc>
          <w:tcPr/>
          <w:p>
            <w:pPr>
              <w:pStyle w:val="Compact"/>
            </w:pPr>
            <w:r>
              <w:t xml:space="preserve">BR-344</w:t>
            </w:r>
          </w:p>
        </w:tc>
        <w:tc>
          <w:tcPr/>
          <w:p>
            <w:pPr>
              <w:pStyle w:val="Compact"/>
            </w:pPr>
            <w:r>
              <w:t xml:space="preserve">Hệ thống phải cung cấp</w:t>
            </w:r>
            <w:r>
              <w:t xml:space="preserve"> </w:t>
            </w:r>
            <w:r>
              <w:rPr>
                <w:b/>
                <w:bCs/>
              </w:rPr>
              <w:t xml:space="preserve">báo cáo MTOW Exceed</w:t>
            </w:r>
            <w:r>
              <w:t xml:space="preserve"> </w:t>
            </w:r>
            <w:r>
              <w:t xml:space="preserve">— liệt kê các chuyến vượt giới hạn MTOW.</w:t>
            </w:r>
          </w:p>
        </w:tc>
        <w:tc>
          <w:tcPr/>
          <w:p>
            <w:pPr>
              <w:pStyle w:val="Compact"/>
            </w:pPr>
            <w:r>
              <w:t xml:space="preserve">Functional</w:t>
            </w:r>
          </w:p>
        </w:tc>
        <w:tc>
          <w:tcPr/>
          <w:p>
            <w:pPr>
              <w:pStyle w:val="Compact"/>
            </w:pPr>
            <w:r>
              <w:t xml:space="preserve">Must</w:t>
            </w:r>
          </w:p>
        </w:tc>
        <w:tc>
          <w:tcPr/>
          <w:p>
            <w:pPr>
              <w:pStyle w:val="Compact"/>
            </w:pPr>
            <w:r>
              <w:t xml:space="preserve">YCKT V3 dòng 454</w:t>
            </w:r>
          </w:p>
        </w:tc>
      </w:tr>
      <w:tr>
        <w:tc>
          <w:tcPr/>
          <w:p>
            <w:pPr>
              <w:pStyle w:val="Compact"/>
            </w:pPr>
            <w:r>
              <w:t xml:space="preserve">BR-345</w:t>
            </w:r>
          </w:p>
        </w:tc>
        <w:tc>
          <w:tcPr/>
          <w:p>
            <w:pPr>
              <w:pStyle w:val="Compact"/>
            </w:pPr>
            <w:r>
              <w:t xml:space="preserve">Hệ thống phải cung cấp</w:t>
            </w:r>
            <w:r>
              <w:t xml:space="preserve"> </w:t>
            </w:r>
            <w:r>
              <w:rPr>
                <w:b/>
                <w:bCs/>
              </w:rPr>
              <w:t xml:space="preserve">nhóm báo cáo sai lệch tải / thời gian</w:t>
            </w:r>
            <w:r>
              <w:t xml:space="preserve">: sai lệch tải EST của CLC vs thực tế; hàng hóa thực tế (LS) vs OFP đầu/cuối; chênh BlockFuel OFP vs LS; chênh DOW/EPLD ba bên (CLC × OFP × LS); chênh thời gian nhập tải / Lido up OFP / upload MO.</w:t>
            </w:r>
            <w:r>
              <w:t xml:space="preserve"> </w:t>
            </w:r>
            <w:r>
              <w:rPr>
                <w:i/>
                <w:iCs/>
              </w:rPr>
              <w:t xml:space="preserve">(Chi tiết đối soát với SME — xem OID: KS-31.)</w:t>
            </w:r>
          </w:p>
        </w:tc>
        <w:tc>
          <w:tcPr/>
          <w:p>
            <w:pPr>
              <w:pStyle w:val="Compact"/>
            </w:pPr>
            <w:r>
              <w:t xml:space="preserve">Functional</w:t>
            </w:r>
          </w:p>
        </w:tc>
        <w:tc>
          <w:tcPr/>
          <w:p>
            <w:pPr>
              <w:pStyle w:val="Compact"/>
            </w:pPr>
            <w:r>
              <w:t xml:space="preserve">Should</w:t>
            </w:r>
          </w:p>
        </w:tc>
        <w:tc>
          <w:tcPr/>
          <w:p>
            <w:pPr>
              <w:pStyle w:val="Compact"/>
            </w:pPr>
            <w:r>
              <w:t xml:space="preserve">YCKT V3 dòng 439–446</w:t>
            </w:r>
          </w:p>
        </w:tc>
      </w:tr>
      <w:tr>
        <w:tc>
          <w:tcPr/>
          <w:p>
            <w:pPr>
              <w:pStyle w:val="Compact"/>
            </w:pPr>
            <w:r>
              <w:t xml:space="preserve">BR-346</w:t>
            </w:r>
          </w:p>
        </w:tc>
        <w:tc>
          <w:tcPr/>
          <w:p>
            <w:pPr>
              <w:pStyle w:val="Compact"/>
            </w:pPr>
            <w:r>
              <w:t xml:space="preserve">Hệ thống phải cung cấp</w:t>
            </w:r>
            <w:r>
              <w:t xml:space="preserve"> </w:t>
            </w:r>
            <w:r>
              <w:rPr>
                <w:b/>
                <w:bCs/>
              </w:rPr>
              <w:t xml:space="preserve">báo cáo sử dụng nước sạch</w:t>
            </w:r>
            <w:r>
              <w:t xml:space="preserve"> </w:t>
            </w:r>
            <w:r>
              <w:t xml:space="preserve">(upload điện nước Boeing/Airbus + bổ sung chuyến không nhận được điện).</w:t>
            </w:r>
          </w:p>
        </w:tc>
        <w:tc>
          <w:tcPr/>
          <w:p>
            <w:pPr>
              <w:pStyle w:val="Compact"/>
            </w:pPr>
            <w:r>
              <w:t xml:space="preserve">Functional</w:t>
            </w:r>
          </w:p>
        </w:tc>
        <w:tc>
          <w:tcPr/>
          <w:p>
            <w:pPr>
              <w:pStyle w:val="Compact"/>
            </w:pPr>
            <w:r>
              <w:t xml:space="preserve">Should</w:t>
            </w:r>
          </w:p>
        </w:tc>
        <w:tc>
          <w:tcPr/>
          <w:p>
            <w:pPr>
              <w:pStyle w:val="Compact"/>
            </w:pPr>
            <w:r>
              <w:t xml:space="preserve">YCKT V3 TOSS-317/332 (dòng 450)</w:t>
            </w:r>
          </w:p>
        </w:tc>
      </w:tr>
    </w:tbl>
    <w:bookmarkEnd w:id="101"/>
    <w:bookmarkStart w:id="102" w:name="Xc7b5edc5a6fa47aa7615f734c738311a218f740"/>
    <w:p>
      <w:pPr>
        <w:pStyle w:val="Heading3"/>
      </w:pPr>
      <w:r>
        <w:t xml:space="preserve">§7.3.8 — Báo cáo môi trường, thời tiết và bất thường khai thác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BR-347</w:t>
            </w:r>
          </w:p>
        </w:tc>
        <w:tc>
          <w:tcPr/>
          <w:p>
            <w:pPr>
              <w:pStyle w:val="Compact"/>
            </w:pPr>
            <w:r>
              <w:t xml:space="preserve">Hệ thống phải cung cấp</w:t>
            </w:r>
            <w:r>
              <w:t xml:space="preserve"> </w:t>
            </w:r>
            <w:r>
              <w:rPr>
                <w:b/>
                <w:bCs/>
              </w:rPr>
              <w:t xml:space="preserve">báo cáo bất thường khai thác</w:t>
            </w:r>
            <w:r>
              <w:t xml:space="preserve"> </w:t>
            </w:r>
            <w:r>
              <w:t xml:space="preserve">phân loại theo nhóm nguyên nhân (thời tiết / kỹ thuật / khác).</w:t>
            </w:r>
          </w:p>
        </w:tc>
        <w:tc>
          <w:tcPr/>
          <w:p>
            <w:pPr>
              <w:pStyle w:val="Compact"/>
            </w:pPr>
            <w:r>
              <w:t xml:space="preserve">Functional</w:t>
            </w:r>
          </w:p>
        </w:tc>
        <w:tc>
          <w:tcPr/>
          <w:p>
            <w:pPr>
              <w:pStyle w:val="Compact"/>
            </w:pPr>
            <w:r>
              <w:t xml:space="preserve">Must</w:t>
            </w:r>
          </w:p>
        </w:tc>
        <w:tc>
          <w:tcPr/>
          <w:p>
            <w:pPr>
              <w:pStyle w:val="Compact"/>
            </w:pPr>
            <w:r>
              <w:t xml:space="preserve">Đề xuất §II.3</w:t>
            </w:r>
          </w:p>
        </w:tc>
      </w:tr>
      <w:tr>
        <w:tc>
          <w:tcPr/>
          <w:p>
            <w:pPr>
              <w:pStyle w:val="Compact"/>
            </w:pPr>
            <w:r>
              <w:t xml:space="preserve">BR-348</w:t>
            </w:r>
          </w:p>
        </w:tc>
        <w:tc>
          <w:tcPr/>
          <w:p>
            <w:pPr>
              <w:pStyle w:val="Compact"/>
            </w:pPr>
            <w:r>
              <w:t xml:space="preserve">Hệ thống phải cung cấp</w:t>
            </w:r>
            <w:r>
              <w:t xml:space="preserve"> </w:t>
            </w:r>
            <w:r>
              <w:rPr>
                <w:b/>
                <w:bCs/>
              </w:rPr>
              <w:t xml:space="preserve">phân tích thời tiết chuyên sâu</w:t>
            </w:r>
            <w:r>
              <w:t xml:space="preserve">: quan trắc vs Minima; dự báo vs thực tế.</w:t>
            </w:r>
          </w:p>
        </w:tc>
        <w:tc>
          <w:tcPr/>
          <w:p>
            <w:pPr>
              <w:pStyle w:val="Compact"/>
            </w:pPr>
            <w:r>
              <w:t xml:space="preserve">Functional</w:t>
            </w:r>
          </w:p>
        </w:tc>
        <w:tc>
          <w:tcPr/>
          <w:p>
            <w:pPr>
              <w:pStyle w:val="Compact"/>
            </w:pPr>
            <w:r>
              <w:t xml:space="preserve">Must</w:t>
            </w:r>
          </w:p>
        </w:tc>
        <w:tc>
          <w:tcPr/>
          <w:p>
            <w:pPr>
              <w:pStyle w:val="Compact"/>
            </w:pPr>
            <w:r>
              <w:t xml:space="preserve">Đề xuất §II.3</w:t>
            </w:r>
          </w:p>
        </w:tc>
      </w:tr>
      <w:tr>
        <w:tc>
          <w:tcPr/>
          <w:p>
            <w:pPr>
              <w:pStyle w:val="Compact"/>
            </w:pPr>
            <w:r>
              <w:t xml:space="preserve">BR-349</w:t>
            </w:r>
          </w:p>
        </w:tc>
        <w:tc>
          <w:tcPr/>
          <w:p>
            <w:pPr>
              <w:pStyle w:val="Compact"/>
            </w:pPr>
            <w:r>
              <w:t xml:space="preserve">Hệ thống phải cung cấp</w:t>
            </w:r>
            <w:r>
              <w:t xml:space="preserve"> </w:t>
            </w:r>
            <w:r>
              <w:rPr>
                <w:b/>
                <w:bCs/>
              </w:rPr>
              <w:t xml:space="preserve">báo cáo Observed Weather</w:t>
            </w:r>
            <w:r>
              <w:t xml:space="preserve"> </w:t>
            </w:r>
            <w:r>
              <w:t xml:space="preserve">(TAF/METAR) và</w:t>
            </w:r>
            <w:r>
              <w:t xml:space="preserve"> </w:t>
            </w:r>
            <w:r>
              <w:rPr>
                <w:b/>
                <w:bCs/>
              </w:rPr>
              <w:t xml:space="preserve">TAF/METAR vs Minima</w:t>
            </w:r>
            <w:r>
              <w:t xml:space="preserve">.</w:t>
            </w:r>
          </w:p>
        </w:tc>
        <w:tc>
          <w:tcPr/>
          <w:p>
            <w:pPr>
              <w:pStyle w:val="Compact"/>
            </w:pPr>
            <w:r>
              <w:t xml:space="preserve">Functional</w:t>
            </w:r>
          </w:p>
        </w:tc>
        <w:tc>
          <w:tcPr/>
          <w:p>
            <w:pPr>
              <w:pStyle w:val="Compact"/>
            </w:pPr>
            <w:r>
              <w:t xml:space="preserve">Must</w:t>
            </w:r>
          </w:p>
        </w:tc>
        <w:tc>
          <w:tcPr/>
          <w:p>
            <w:pPr>
              <w:pStyle w:val="Compact"/>
            </w:pPr>
            <w:r>
              <w:t xml:space="preserve">YCKT V3 dòng 473–475</w:t>
            </w:r>
          </w:p>
        </w:tc>
      </w:tr>
      <w:tr>
        <w:tc>
          <w:tcPr/>
          <w:p>
            <w:pPr>
              <w:pStyle w:val="Compact"/>
            </w:pPr>
            <w:r>
              <w:t xml:space="preserve">BR-350</w:t>
            </w:r>
          </w:p>
        </w:tc>
        <w:tc>
          <w:tcPr/>
          <w:p>
            <w:pPr>
              <w:pStyle w:val="Compact"/>
            </w:pPr>
            <w:r>
              <w:t xml:space="preserve">Hệ thống phải cung cấp</w:t>
            </w:r>
            <w:r>
              <w:t xml:space="preserve"> </w:t>
            </w:r>
            <w:r>
              <w:rPr>
                <w:b/>
                <w:bCs/>
              </w:rPr>
              <w:t xml:space="preserve">báo cáo hiệu quả tổng thể (Profitability)</w:t>
            </w:r>
            <w:r>
              <w:t xml:space="preserve"> </w:t>
            </w:r>
            <w:r>
              <w:t xml:space="preserve">dựa trên dữ liệu COST &amp; REVENUE từ FOS.</w:t>
            </w:r>
          </w:p>
        </w:tc>
        <w:tc>
          <w:tcPr/>
          <w:p>
            <w:pPr>
              <w:pStyle w:val="Compact"/>
            </w:pPr>
            <w:r>
              <w:t xml:space="preserve">Functional</w:t>
            </w:r>
          </w:p>
        </w:tc>
        <w:tc>
          <w:tcPr/>
          <w:p>
            <w:pPr>
              <w:pStyle w:val="Compact"/>
            </w:pPr>
            <w:r>
              <w:t xml:space="preserve">Should</w:t>
            </w:r>
          </w:p>
        </w:tc>
        <w:tc>
          <w:tcPr/>
          <w:p>
            <w:pPr>
              <w:pStyle w:val="Compact"/>
            </w:pPr>
            <w:r>
              <w:t xml:space="preserve">Đề xuất §II.3</w:t>
            </w:r>
          </w:p>
        </w:tc>
      </w:tr>
    </w:tbl>
    <w:bookmarkEnd w:id="102"/>
    <w:bookmarkStart w:id="103" w:name="X1e542949bb6de8c033044a90a90a5463a24b435"/>
    <w:p>
      <w:pPr>
        <w:pStyle w:val="Heading3"/>
      </w:pPr>
      <w:r>
        <w:t xml:space="preserve">§7.3.9 — Performance Factor (PF) — báo cáo kỹ thuật khai thác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BR-351</w:t>
            </w:r>
          </w:p>
        </w:tc>
        <w:tc>
          <w:tcPr/>
          <w:p>
            <w:pPr>
              <w:pStyle w:val="Compact"/>
            </w:pPr>
            <w:r>
              <w:t xml:space="preserve">Hệ thống phải cung cấp</w:t>
            </w:r>
            <w:r>
              <w:t xml:space="preserve"> </w:t>
            </w:r>
            <w:r>
              <w:rPr>
                <w:b/>
                <w:bCs/>
              </w:rPr>
              <w:t xml:space="preserve">báo cáo PF Comparison</w:t>
            </w:r>
            <w:r>
              <w:t xml:space="preserve"> </w:t>
            </w:r>
            <w:r>
              <w:t xml:space="preserve">— so sánh PF từng tàu bay theo từng AC Type giữa Previous Data Period và Current Data Period (format gửi OCD, copy làm CV dùng).</w:t>
            </w:r>
          </w:p>
        </w:tc>
        <w:tc>
          <w:tcPr/>
          <w:p>
            <w:pPr>
              <w:pStyle w:val="Compact"/>
            </w:pPr>
            <w:r>
              <w:t xml:space="preserve">Functional</w:t>
            </w:r>
          </w:p>
        </w:tc>
        <w:tc>
          <w:tcPr/>
          <w:p>
            <w:pPr>
              <w:pStyle w:val="Compact"/>
            </w:pPr>
            <w:r>
              <w:t xml:space="preserve">Must</w:t>
            </w:r>
          </w:p>
        </w:tc>
        <w:tc>
          <w:tcPr/>
          <w:p>
            <w:pPr>
              <w:pStyle w:val="Compact"/>
            </w:pPr>
            <w:r>
              <w:t xml:space="preserve">YCKT V3 TOSS-141 (dòng 188)</w:t>
            </w:r>
          </w:p>
        </w:tc>
      </w:tr>
      <w:tr>
        <w:tc>
          <w:tcPr/>
          <w:p>
            <w:pPr>
              <w:pStyle w:val="Compact"/>
            </w:pPr>
            <w:r>
              <w:t xml:space="preserve">BR-352</w:t>
            </w:r>
          </w:p>
        </w:tc>
        <w:tc>
          <w:tcPr/>
          <w:p>
            <w:pPr>
              <w:pStyle w:val="Compact"/>
            </w:pPr>
            <w:r>
              <w:t xml:space="preserve">Hệ thống phải cung cấp</w:t>
            </w:r>
            <w:r>
              <w:t xml:space="preserve"> </w:t>
            </w:r>
            <w:r>
              <w:rPr>
                <w:b/>
                <w:bCs/>
              </w:rPr>
              <w:t xml:space="preserve">báo cáo PF Trend by AC Type</w:t>
            </w:r>
            <w:r>
              <w:t xml:space="preserve"> </w:t>
            </w:r>
            <w:r>
              <w:t xml:space="preserve">— bảng AC Category × Data Period × AVG PF + biểu đồ dây mỗi Cate một dây kèm đường xu hướng.</w:t>
            </w:r>
          </w:p>
        </w:tc>
        <w:tc>
          <w:tcPr/>
          <w:p>
            <w:pPr>
              <w:pStyle w:val="Compact"/>
            </w:pPr>
            <w:r>
              <w:t xml:space="preserve">Functional</w:t>
            </w:r>
          </w:p>
        </w:tc>
        <w:tc>
          <w:tcPr/>
          <w:p>
            <w:pPr>
              <w:pStyle w:val="Compact"/>
            </w:pPr>
            <w:r>
              <w:t xml:space="preserve">Must</w:t>
            </w:r>
          </w:p>
        </w:tc>
        <w:tc>
          <w:tcPr/>
          <w:p>
            <w:pPr>
              <w:pStyle w:val="Compact"/>
            </w:pPr>
            <w:r>
              <w:t xml:space="preserve">YCKT V3 dòng 189</w:t>
            </w:r>
          </w:p>
        </w:tc>
      </w:tr>
      <w:tr>
        <w:tc>
          <w:tcPr/>
          <w:p>
            <w:pPr>
              <w:pStyle w:val="Compact"/>
            </w:pPr>
            <w:r>
              <w:t xml:space="preserve">BR-353</w:t>
            </w:r>
          </w:p>
        </w:tc>
        <w:tc>
          <w:tcPr/>
          <w:p>
            <w:pPr>
              <w:pStyle w:val="Compact"/>
            </w:pPr>
            <w:r>
              <w:t xml:space="preserve">Hệ thống phải cung cấp</w:t>
            </w:r>
            <w:r>
              <w:t xml:space="preserve"> </w:t>
            </w:r>
            <w:r>
              <w:rPr>
                <w:b/>
                <w:bCs/>
              </w:rPr>
              <w:t xml:space="preserve">báo cáo PF Trend by AC Reg</w:t>
            </w:r>
            <w:r>
              <w:t xml:space="preserve"> </w:t>
            </w:r>
            <w:r>
              <w:t xml:space="preserve">— bảng AC Reg × Data Period × PF; khi chọn 1 Reg thì hiển thị biểu đồ dây PF qua các Data Period.</w:t>
            </w:r>
          </w:p>
        </w:tc>
        <w:tc>
          <w:tcPr/>
          <w:p>
            <w:pPr>
              <w:pStyle w:val="Compact"/>
            </w:pPr>
            <w:r>
              <w:t xml:space="preserve">Functional</w:t>
            </w:r>
          </w:p>
        </w:tc>
        <w:tc>
          <w:tcPr/>
          <w:p>
            <w:pPr>
              <w:pStyle w:val="Compact"/>
            </w:pPr>
            <w:r>
              <w:t xml:space="preserve">Must</w:t>
            </w:r>
          </w:p>
        </w:tc>
        <w:tc>
          <w:tcPr/>
          <w:p>
            <w:pPr>
              <w:pStyle w:val="Compact"/>
            </w:pPr>
            <w:r>
              <w:t xml:space="preserve">YCKT V3 dòng 190</w:t>
            </w:r>
          </w:p>
        </w:tc>
      </w:tr>
      <w:tr>
        <w:tc>
          <w:tcPr/>
          <w:p>
            <w:pPr>
              <w:pStyle w:val="Compact"/>
            </w:pPr>
            <w:r>
              <w:t xml:space="preserve">BR-354</w:t>
            </w:r>
          </w:p>
        </w:tc>
        <w:tc>
          <w:tcPr/>
          <w:p>
            <w:pPr>
              <w:pStyle w:val="Compact"/>
            </w:pPr>
            <w:r>
              <w:t xml:space="preserve">Hệ thống phải cung cấp</w:t>
            </w:r>
            <w:r>
              <w:t xml:space="preserve"> </w:t>
            </w:r>
            <w:r>
              <w:rPr>
                <w:b/>
                <w:bCs/>
              </w:rPr>
              <w:t xml:space="preserve">báo cáo PF Data Coverage</w:t>
            </w:r>
            <w:r>
              <w:t xml:space="preserve"> </w:t>
            </w:r>
            <w:r>
              <w:t xml:space="preserve">theo Region/Category — tỷ lệ số CB có message PF (qua ACARS) / tổng số CB tàu đó khai thác của kỳ.</w:t>
            </w:r>
          </w:p>
        </w:tc>
        <w:tc>
          <w:tcPr/>
          <w:p>
            <w:pPr>
              <w:pStyle w:val="Compact"/>
            </w:pPr>
            <w:r>
              <w:t xml:space="preserve">Functional</w:t>
            </w:r>
          </w:p>
        </w:tc>
        <w:tc>
          <w:tcPr/>
          <w:p>
            <w:pPr>
              <w:pStyle w:val="Compact"/>
            </w:pPr>
            <w:r>
              <w:t xml:space="preserve">Must</w:t>
            </w:r>
          </w:p>
        </w:tc>
        <w:tc>
          <w:tcPr/>
          <w:p>
            <w:pPr>
              <w:pStyle w:val="Compact"/>
            </w:pPr>
            <w:r>
              <w:t xml:space="preserve">YCKT V3 dòng 191</w:t>
            </w:r>
          </w:p>
        </w:tc>
      </w:tr>
      <w:tr>
        <w:tc>
          <w:tcPr/>
          <w:p>
            <w:pPr>
              <w:pStyle w:val="Compact"/>
            </w:pPr>
            <w:r>
              <w:t xml:space="preserve">BR-355</w:t>
            </w:r>
          </w:p>
        </w:tc>
        <w:tc>
          <w:tcPr/>
          <w:p>
            <w:pPr>
              <w:pStyle w:val="Compact"/>
            </w:pPr>
            <w:r>
              <w:t xml:space="preserve">Hệ thống phải cung cấp</w:t>
            </w:r>
            <w:r>
              <w:t xml:space="preserve"> </w:t>
            </w:r>
            <w:r>
              <w:rPr>
                <w:b/>
                <w:bCs/>
              </w:rPr>
              <w:t xml:space="preserve">báo cáo PF Messages From AC</w:t>
            </w:r>
            <w:r>
              <w:t xml:space="preserve"> </w:t>
            </w:r>
            <w:r>
              <w:t xml:space="preserve">— tích hợp với email nhận điện ACARS, tập hợp thành file message; cho phép view và download; đảm bảo input vào PEP/PET/FOS chạy đúng.</w:t>
            </w:r>
          </w:p>
        </w:tc>
        <w:tc>
          <w:tcPr/>
          <w:p>
            <w:pPr>
              <w:pStyle w:val="Compact"/>
            </w:pPr>
            <w:r>
              <w:t xml:space="preserve">Functional</w:t>
            </w:r>
          </w:p>
        </w:tc>
        <w:tc>
          <w:tcPr/>
          <w:p>
            <w:pPr>
              <w:pStyle w:val="Compact"/>
            </w:pPr>
            <w:r>
              <w:t xml:space="preserve">Must</w:t>
            </w:r>
          </w:p>
        </w:tc>
        <w:tc>
          <w:tcPr/>
          <w:p>
            <w:pPr>
              <w:pStyle w:val="Compact"/>
            </w:pPr>
            <w:r>
              <w:t xml:space="preserve">YCKT V3 TOSS-136 (dòng 180)</w:t>
            </w:r>
          </w:p>
        </w:tc>
      </w:tr>
      <w:tr>
        <w:tc>
          <w:tcPr/>
          <w:p>
            <w:pPr>
              <w:pStyle w:val="Compact"/>
            </w:pPr>
            <w:r>
              <w:t xml:space="preserve">BR-356</w:t>
            </w:r>
          </w:p>
        </w:tc>
        <w:tc>
          <w:tcPr/>
          <w:p>
            <w:pPr>
              <w:pStyle w:val="Compact"/>
            </w:pPr>
            <w:r>
              <w:t xml:space="preserve">Hệ thống phải cảnh báo các</w:t>
            </w:r>
            <w:r>
              <w:t xml:space="preserve"> </w:t>
            </w:r>
            <w:r>
              <w:rPr>
                <w:b/>
                <w:bCs/>
              </w:rPr>
              <w:t xml:space="preserve">tàu bay không có dữ liệu tính toán PF</w:t>
            </w:r>
            <w:r>
              <w:t xml:space="preserve"> </w:t>
            </w:r>
            <w:r>
              <w:t xml:space="preserve">(sẽ lấy PF của kỳ trước).</w:t>
            </w:r>
          </w:p>
        </w:tc>
        <w:tc>
          <w:tcPr/>
          <w:p>
            <w:pPr>
              <w:pStyle w:val="Compact"/>
            </w:pPr>
            <w:r>
              <w:t xml:space="preserve">Functional</w:t>
            </w:r>
          </w:p>
        </w:tc>
        <w:tc>
          <w:tcPr/>
          <w:p>
            <w:pPr>
              <w:pStyle w:val="Compact"/>
            </w:pPr>
            <w:r>
              <w:t xml:space="preserve">Must</w:t>
            </w:r>
          </w:p>
        </w:tc>
        <w:tc>
          <w:tcPr/>
          <w:p>
            <w:pPr>
              <w:pStyle w:val="Compact"/>
            </w:pPr>
            <w:r>
              <w:t xml:space="preserve">YCKT V3 TOSS-138 (dòng 184)</w:t>
            </w:r>
          </w:p>
        </w:tc>
      </w:tr>
    </w:tbl>
    <w:bookmarkEnd w:id="103"/>
    <w:bookmarkStart w:id="104" w:name="Xe5ad2b56f7742bfa6edc611a1e9a56c33da69f5"/>
    <w:p>
      <w:pPr>
        <w:pStyle w:val="Heading3"/>
      </w:pPr>
      <w:r>
        <w:t xml:space="preserve">§7.3.10 — Data Monitoring (giám sát độ phủ &amp; độ chính xác dữ liệu tích hợp)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BR-357</w:t>
            </w:r>
          </w:p>
        </w:tc>
        <w:tc>
          <w:tcPr/>
          <w:p>
            <w:pPr>
              <w:pStyle w:val="Compact"/>
            </w:pPr>
            <w:r>
              <w:t xml:space="preserve">Hệ thống phải tách màn hình</w:t>
            </w:r>
            <w:r>
              <w:t xml:space="preserve"> </w:t>
            </w:r>
            <w:r>
              <w:rPr>
                <w:b/>
                <w:bCs/>
              </w:rPr>
              <w:t xml:space="preserve">Data Monitoring</w:t>
            </w:r>
            <w:r>
              <w:t xml:space="preserve"> </w:t>
            </w:r>
            <w:r>
              <w:t xml:space="preserve">độc lập, không trộn lẫn với báo cáo nghiệp vụ điều hành; mục đích đo độ phủ (data completeness) và độ chính xác (data accuracy) của dữ liệu tích hợp theo ngày/tuần/tháng.</w:t>
            </w:r>
          </w:p>
        </w:tc>
        <w:tc>
          <w:tcPr/>
          <w:p>
            <w:pPr>
              <w:pStyle w:val="Compact"/>
            </w:pPr>
            <w:r>
              <w:t xml:space="preserve">Functional</w:t>
            </w:r>
          </w:p>
        </w:tc>
        <w:tc>
          <w:tcPr/>
          <w:p>
            <w:pPr>
              <w:pStyle w:val="Compact"/>
            </w:pPr>
            <w:r>
              <w:t xml:space="preserve">Must</w:t>
            </w:r>
          </w:p>
        </w:tc>
        <w:tc>
          <w:tcPr/>
          <w:p>
            <w:pPr>
              <w:pStyle w:val="Compact"/>
            </w:pPr>
            <w:r>
              <w:t xml:space="preserve">Khảo sát 09/06 §II.8, §II.12</w:t>
            </w:r>
          </w:p>
        </w:tc>
      </w:tr>
      <w:tr>
        <w:tc>
          <w:tcPr/>
          <w:p>
            <w:pPr>
              <w:pStyle w:val="Compact"/>
            </w:pPr>
            <w:r>
              <w:t xml:space="preserve">BR-358</w:t>
            </w:r>
          </w:p>
        </w:tc>
        <w:tc>
          <w:tcPr/>
          <w:p>
            <w:pPr>
              <w:pStyle w:val="Compact"/>
            </w:pPr>
            <w:r>
              <w:t xml:space="preserve">Hệ thống phải cung cấp báo cáo</w:t>
            </w:r>
            <w:r>
              <w:t xml:space="preserve"> </w:t>
            </w:r>
            <w:r>
              <w:rPr>
                <w:b/>
                <w:bCs/>
              </w:rPr>
              <w:t xml:space="preserve">tỷ lệ độ phủ cho TẤT CẢ nguồn dữ liệu tích hợp</w:t>
            </w:r>
            <w:r>
              <w:t xml:space="preserve"> </w:t>
            </w:r>
            <w:r>
              <w:t xml:space="preserve">(mở rộng từ ví dụ</w:t>
            </w:r>
            <w:r>
              <w:t xml:space="preserve"> </w:t>
            </w:r>
            <w:r>
              <w:t xml:space="preserve">“tỷ lệ chuyến có điện văn theo từng đội tàu”</w:t>
            </w:r>
            <w:r>
              <w:t xml:space="preserve">); ví dụ chuẩn cho ACARS: A321 ~50%, B787 70–80%, A350 ~90%.</w:t>
            </w:r>
          </w:p>
        </w:tc>
        <w:tc>
          <w:tcPr/>
          <w:p>
            <w:pPr>
              <w:pStyle w:val="Compact"/>
            </w:pPr>
            <w:r>
              <w:t xml:space="preserve">Functional</w:t>
            </w:r>
          </w:p>
        </w:tc>
        <w:tc>
          <w:tcPr/>
          <w:p>
            <w:pPr>
              <w:pStyle w:val="Compact"/>
            </w:pPr>
            <w:r>
              <w:t xml:space="preserve">Must</w:t>
            </w:r>
          </w:p>
        </w:tc>
        <w:tc>
          <w:tcPr/>
          <w:p>
            <w:pPr>
              <w:pStyle w:val="Compact"/>
            </w:pPr>
            <w:r>
              <w:t xml:space="preserve">Khảo sát 09/06 §II.8, §II.12; YCKT sheet-11 #8</w:t>
            </w:r>
          </w:p>
        </w:tc>
      </w:tr>
      <w:tr>
        <w:tc>
          <w:tcPr/>
          <w:p>
            <w:pPr>
              <w:pStyle w:val="Compact"/>
            </w:pPr>
            <w:r>
              <w:t xml:space="preserve">BR-359</w:t>
            </w:r>
          </w:p>
        </w:tc>
        <w:tc>
          <w:tcPr/>
          <w:p>
            <w:pPr>
              <w:pStyle w:val="Compact"/>
            </w:pPr>
            <w:r>
              <w:t xml:space="preserve">Hệ thống phải cung cấp</w:t>
            </w:r>
            <w:r>
              <w:t xml:space="preserve"> </w:t>
            </w:r>
            <w:r>
              <w:rPr>
                <w:b/>
                <w:bCs/>
              </w:rPr>
              <w:t xml:space="preserve">báo cáo ACARS Fuel Integration Coverage</w:t>
            </w:r>
            <w:r>
              <w:t xml:space="preserve"> </w:t>
            </w:r>
            <w:r>
              <w:t xml:space="preserve">theo AC Type và theo AC Reg: kết quả mỗi loại/đăng ký theo từng tháng trong khoảng chọn, gồm Fls by Month, ACARS Time Data Coverage, ACARS Block Fuel Data Coverage, ACARS Trip Fuel Data Coverage.</w:t>
            </w:r>
          </w:p>
        </w:tc>
        <w:tc>
          <w:tcPr/>
          <w:p>
            <w:pPr>
              <w:pStyle w:val="Compact"/>
            </w:pPr>
            <w:r>
              <w:t xml:space="preserve">Functional</w:t>
            </w:r>
          </w:p>
        </w:tc>
        <w:tc>
          <w:tcPr/>
          <w:p>
            <w:pPr>
              <w:pStyle w:val="Compact"/>
            </w:pPr>
            <w:r>
              <w:t xml:space="preserve">Must</w:t>
            </w:r>
          </w:p>
        </w:tc>
        <w:tc>
          <w:tcPr/>
          <w:p>
            <w:pPr>
              <w:pStyle w:val="Compact"/>
            </w:pPr>
            <w:r>
              <w:t xml:space="preserve">YCKT V3 TOSS-095 (dòng 115–116)</w:t>
            </w:r>
          </w:p>
        </w:tc>
      </w:tr>
      <w:tr>
        <w:tc>
          <w:tcPr/>
          <w:p>
            <w:pPr>
              <w:pStyle w:val="Compact"/>
            </w:pPr>
            <w:r>
              <w:t xml:space="preserve">BR-360</w:t>
            </w:r>
          </w:p>
        </w:tc>
        <w:tc>
          <w:tcPr/>
          <w:p>
            <w:pPr>
              <w:pStyle w:val="Compact"/>
            </w:pPr>
            <w:r>
              <w:t xml:space="preserve">Hệ thống phải cung cấp</w:t>
            </w:r>
            <w:r>
              <w:t xml:space="preserve"> </w:t>
            </w:r>
            <w:r>
              <w:rPr>
                <w:b/>
                <w:bCs/>
              </w:rPr>
              <w:t xml:space="preserve">báo cáo ACARS Fuel Reliability</w:t>
            </w:r>
            <w:r>
              <w:t xml:space="preserve"> </w:t>
            </w:r>
            <w:r>
              <w:t xml:space="preserve">(All AC và by AC Reg) với cấu hình</w:t>
            </w:r>
            <w:r>
              <w:t xml:space="preserve"> </w:t>
            </w:r>
            <w:r>
              <w:rPr>
                <w:b/>
                <w:bCs/>
              </w:rPr>
              <w:t xml:space="preserve">Min Difference</w:t>
            </w:r>
            <w:r>
              <w:t xml:space="preserve"> </w:t>
            </w:r>
            <w:r>
              <w:t xml:space="preserve">(mặc định 10% sai lệch giữa ACARS OUT FUEL và Fuel Order); bảng kết quả gồm: AC Type, AC Reg, FLS, ACARS Block Fuel Coverage, ACARS Trip Fuel Coverage, ACARS OUT vs Fuel Order &gt; Min, Illogical Taxi Out Fuel, Illogical Trip Fuel, Illogical Taxi In Fuel; áp quy tắc highlight fill color (≤50% màu đỏ dịu càng nhỏ càng đậm; &gt;50% màu xanh lá càng lớn càng đậm; các tỷ lệ bất hợp lý dùng màu đỏ dịu càng lớn càng đậm).</w:t>
            </w:r>
          </w:p>
        </w:tc>
        <w:tc>
          <w:tcPr/>
          <w:p>
            <w:pPr>
              <w:pStyle w:val="Compact"/>
            </w:pPr>
            <w:r>
              <w:t xml:space="preserve">Functional</w:t>
            </w:r>
          </w:p>
        </w:tc>
        <w:tc>
          <w:tcPr/>
          <w:p>
            <w:pPr>
              <w:pStyle w:val="Compact"/>
            </w:pPr>
            <w:r>
              <w:t xml:space="preserve">Must</w:t>
            </w:r>
          </w:p>
        </w:tc>
        <w:tc>
          <w:tcPr/>
          <w:p>
            <w:pPr>
              <w:pStyle w:val="Compact"/>
            </w:pPr>
            <w:r>
              <w:t xml:space="preserve">YCKT V3 dòng 117–118</w:t>
            </w:r>
          </w:p>
        </w:tc>
      </w:tr>
      <w:tr>
        <w:tc>
          <w:tcPr/>
          <w:p>
            <w:pPr>
              <w:pStyle w:val="Compact"/>
            </w:pPr>
            <w:r>
              <w:t xml:space="preserve">BR-361</w:t>
            </w:r>
          </w:p>
        </w:tc>
        <w:tc>
          <w:tcPr/>
          <w:p>
            <w:pPr>
              <w:pStyle w:val="Compact"/>
            </w:pPr>
            <w:r>
              <w:t xml:space="preserve">Hệ thống phải</w:t>
            </w:r>
            <w:r>
              <w:t xml:space="preserve"> </w:t>
            </w:r>
            <w:r>
              <w:rPr>
                <w:b/>
                <w:bCs/>
              </w:rPr>
              <w:t xml:space="preserve">email báo cáo tỷ lệ độ phủ dữ liệu hàng tuần</w:t>
            </w:r>
            <w:r>
              <w:t xml:space="preserve"> </w:t>
            </w:r>
            <w:r>
              <w:t xml:space="preserve">theo từng tàu (Performance email) với danh sách tỷ lệ: CB nhận email Performance, ACARS OUT/OFF/ON/IN, OFP, QAR, booking, pax thực, tổ bay, Load Sheet.</w:t>
            </w:r>
          </w:p>
        </w:tc>
        <w:tc>
          <w:tcPr/>
          <w:p>
            <w:pPr>
              <w:pStyle w:val="Compact"/>
            </w:pPr>
            <w:r>
              <w:t xml:space="preserve">Functional</w:t>
            </w:r>
          </w:p>
        </w:tc>
        <w:tc>
          <w:tcPr/>
          <w:p>
            <w:pPr>
              <w:pStyle w:val="Compact"/>
            </w:pPr>
            <w:r>
              <w:t xml:space="preserve">Must</w:t>
            </w:r>
          </w:p>
        </w:tc>
        <w:tc>
          <w:tcPr/>
          <w:p>
            <w:pPr>
              <w:pStyle w:val="Compact"/>
            </w:pPr>
            <w:r>
              <w:t xml:space="preserve">YCKT V3 dòng 151</w:t>
            </w:r>
          </w:p>
        </w:tc>
      </w:tr>
      <w:tr>
        <w:tc>
          <w:tcPr/>
          <w:p>
            <w:pPr>
              <w:pStyle w:val="Compact"/>
            </w:pPr>
            <w:r>
              <w:t xml:space="preserve">BR-362</w:t>
            </w:r>
          </w:p>
        </w:tc>
        <w:tc>
          <w:tcPr/>
          <w:p>
            <w:pPr>
              <w:pStyle w:val="Compact"/>
            </w:pPr>
            <w:r>
              <w:t xml:space="preserve">Hệ thống phải cung cấp</w:t>
            </w:r>
            <w:r>
              <w:t xml:space="preserve"> </w:t>
            </w:r>
            <w:r>
              <w:rPr>
                <w:b/>
                <w:bCs/>
              </w:rPr>
              <w:t xml:space="preserve">cơ chế đồng bộ hệ thống TEST lấy các dữ liệu PROD</w:t>
            </w:r>
            <w:r>
              <w:t xml:space="preserve"> </w:t>
            </w:r>
            <w:r>
              <w:t xml:space="preserve">để phục vụ Data Monitoring đối chiếu.</w:t>
            </w:r>
          </w:p>
        </w:tc>
        <w:tc>
          <w:tcPr/>
          <w:p>
            <w:pPr>
              <w:pStyle w:val="Compact"/>
            </w:pPr>
            <w:r>
              <w:t xml:space="preserve">Functional</w:t>
            </w:r>
          </w:p>
        </w:tc>
        <w:tc>
          <w:tcPr/>
          <w:p>
            <w:pPr>
              <w:pStyle w:val="Compact"/>
            </w:pPr>
            <w:r>
              <w:t xml:space="preserve">Should</w:t>
            </w:r>
          </w:p>
        </w:tc>
        <w:tc>
          <w:tcPr/>
          <w:p>
            <w:pPr>
              <w:pStyle w:val="Compact"/>
            </w:pPr>
            <w:r>
              <w:t xml:space="preserve">YCKT sheet-11 #1</w:t>
            </w:r>
          </w:p>
        </w:tc>
      </w:tr>
    </w:tbl>
    <w:bookmarkEnd w:id="104"/>
    <w:bookmarkStart w:id="105" w:name="Xeefdc3345ed88253a1470822b99c768b83f5fd3"/>
    <w:p>
      <w:pPr>
        <w:pStyle w:val="Heading3"/>
      </w:pPr>
      <w:r>
        <w:t xml:space="preserve">§7.3.11 — Báo cáo theo mẫu nhà chức trách &amp; các báo cáo đặc thù khác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BR-363</w:t>
            </w:r>
          </w:p>
        </w:tc>
        <w:tc>
          <w:tcPr/>
          <w:p>
            <w:pPr>
              <w:pStyle w:val="Compact"/>
            </w:pPr>
            <w:r>
              <w:t xml:space="preserve">Hệ thống phải cung cấp</w:t>
            </w:r>
            <w:r>
              <w:t xml:space="preserve"> </w:t>
            </w:r>
            <w:r>
              <w:rPr>
                <w:b/>
                <w:bCs/>
              </w:rPr>
              <w:t xml:space="preserve">báo cáo theo mẫu nhà chức trách FORM D và FORM E</w:t>
            </w:r>
            <w:r>
              <w:t xml:space="preserve">.</w:t>
            </w:r>
            <w:r>
              <w:t xml:space="preserve"> </w:t>
            </w:r>
            <w:r>
              <w:rPr>
                <w:i/>
                <w:iCs/>
              </w:rPr>
              <w:t xml:space="preserve">(Tên mẫu FORM D/E — xem OID: SME-32.)</w:t>
            </w:r>
          </w:p>
        </w:tc>
        <w:tc>
          <w:tcPr/>
          <w:p>
            <w:pPr>
              <w:pStyle w:val="Compact"/>
            </w:pPr>
            <w:r>
              <w:t xml:space="preserve">Functional</w:t>
            </w:r>
          </w:p>
        </w:tc>
        <w:tc>
          <w:tcPr/>
          <w:p>
            <w:pPr>
              <w:pStyle w:val="Compact"/>
            </w:pPr>
            <w:r>
              <w:t xml:space="preserve">Should</w:t>
            </w:r>
          </w:p>
        </w:tc>
        <w:tc>
          <w:tcPr/>
          <w:p>
            <w:pPr>
              <w:pStyle w:val="Compact"/>
            </w:pPr>
            <w:r>
              <w:t xml:space="preserve">YCKT V3 dòng 478</w:t>
            </w:r>
          </w:p>
        </w:tc>
      </w:tr>
      <w:tr>
        <w:tc>
          <w:tcPr/>
          <w:p>
            <w:pPr>
              <w:pStyle w:val="Compact"/>
            </w:pPr>
            <w:r>
              <w:t xml:space="preserve">BR-364</w:t>
            </w:r>
          </w:p>
        </w:tc>
        <w:tc>
          <w:tcPr/>
          <w:p>
            <w:pPr>
              <w:pStyle w:val="Compact"/>
            </w:pPr>
            <w:r>
              <w:t xml:space="preserve">Hệ thống phải cung cấp</w:t>
            </w:r>
            <w:r>
              <w:t xml:space="preserve"> </w:t>
            </w:r>
            <w:r>
              <w:rPr>
                <w:b/>
                <w:bCs/>
              </w:rPr>
              <w:t xml:space="preserve">báo cáo Flight List for Backup Tool</w:t>
            </w:r>
            <w:r>
              <w:t xml:space="preserve"> </w:t>
            </w:r>
            <w:r>
              <w:t xml:space="preserve">— export lịch bay cập nhật nhất theo format chuẩn, định kỳ xuất ra SFTP độc lập với TOSS để import phần mềm backup Netline khi Ops++/TOSS lỗi.</w:t>
            </w:r>
          </w:p>
        </w:tc>
        <w:tc>
          <w:tcPr/>
          <w:p>
            <w:pPr>
              <w:pStyle w:val="Compact"/>
            </w:pPr>
            <w:r>
              <w:t xml:space="preserve">Functional</w:t>
            </w:r>
          </w:p>
        </w:tc>
        <w:tc>
          <w:tcPr/>
          <w:p>
            <w:pPr>
              <w:pStyle w:val="Compact"/>
            </w:pPr>
            <w:r>
              <w:t xml:space="preserve">Must</w:t>
            </w:r>
          </w:p>
        </w:tc>
        <w:tc>
          <w:tcPr/>
          <w:p>
            <w:pPr>
              <w:pStyle w:val="Compact"/>
            </w:pPr>
            <w:r>
              <w:t xml:space="preserve">YCKT V3 TOSS-269 (dòng 358)</w:t>
            </w:r>
          </w:p>
        </w:tc>
      </w:tr>
    </w:tbl>
    <w:bookmarkEnd w:id="105"/>
    <w:bookmarkStart w:id="106" w:name="lưu-trữ-tra-cứu-lịch-sử-báo-cáo"/>
    <w:p>
      <w:pPr>
        <w:pStyle w:val="Heading3"/>
      </w:pPr>
      <w:r>
        <w:t xml:space="preserve">§7.3.12 — Lưu trữ &amp; tra cứu lịch sử báo cáo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BR-365</w:t>
            </w:r>
          </w:p>
        </w:tc>
        <w:tc>
          <w:tcPr/>
          <w:p>
            <w:pPr>
              <w:pStyle w:val="Compact"/>
            </w:pPr>
            <w:r>
              <w:t xml:space="preserve">Hệ thống phải</w:t>
            </w:r>
            <w:r>
              <w:t xml:space="preserve"> </w:t>
            </w:r>
            <w:r>
              <w:rPr>
                <w:b/>
                <w:bCs/>
              </w:rPr>
              <w:t xml:space="preserve">lưu trữ lịch sử các báo cáo</w:t>
            </w:r>
            <w:r>
              <w:t xml:space="preserve"> </w:t>
            </w:r>
            <w:r>
              <w:t xml:space="preserve">đã sinh ra (BCAO theo ngày, báo cáo định kỳ, báo cáo theo yêu cầu) phục vụ tra cứu lại; thời gian lưu trữ tuân theo cấu hình theo từng loại tài liệu.</w:t>
            </w:r>
            <w:r>
              <w:t xml:space="preserve"> </w:t>
            </w:r>
            <w:r>
              <w:rPr>
                <w:i/>
                <w:iCs/>
              </w:rPr>
              <w:t xml:space="preserve">(Cấu hình thời gian lưu trữ theo từng loại — xem OID: KS-49.)</w:t>
            </w:r>
          </w:p>
        </w:tc>
        <w:tc>
          <w:tcPr/>
          <w:p>
            <w:pPr>
              <w:pStyle w:val="Compact"/>
            </w:pPr>
            <w:r>
              <w:t xml:space="preserve">Functional</w:t>
            </w:r>
          </w:p>
        </w:tc>
        <w:tc>
          <w:tcPr/>
          <w:p>
            <w:pPr>
              <w:pStyle w:val="Compact"/>
            </w:pPr>
            <w:r>
              <w:t xml:space="preserve">Must</w:t>
            </w:r>
          </w:p>
        </w:tc>
        <w:tc>
          <w:tcPr/>
          <w:p>
            <w:pPr>
              <w:pStyle w:val="Compact"/>
            </w:pPr>
            <w:r>
              <w:t xml:space="preserve">Khảo sát 09/06 §II.4, §IV.6</w:t>
            </w:r>
          </w:p>
        </w:tc>
      </w:tr>
      <w:tr>
        <w:tc>
          <w:tcPr/>
          <w:p>
            <w:pPr>
              <w:pStyle w:val="Compact"/>
            </w:pPr>
            <w:r>
              <w:t xml:space="preserve">BR-366</w:t>
            </w:r>
          </w:p>
        </w:tc>
        <w:tc>
          <w:tcPr/>
          <w:p>
            <w:pPr>
              <w:pStyle w:val="Compact"/>
            </w:pPr>
            <w:r>
              <w:t xml:space="preserve">Hệ thống phải cho phép</w:t>
            </w:r>
            <w:r>
              <w:t xml:space="preserve"> </w:t>
            </w:r>
            <w:r>
              <w:rPr>
                <w:b/>
                <w:bCs/>
              </w:rPr>
              <w:t xml:space="preserve">tra cứu các kỳ Data Period của PF</w:t>
            </w:r>
            <w:r>
              <w:t xml:space="preserve"> </w:t>
            </w:r>
            <w:r>
              <w:t xml:space="preserve">và lịch sử cập nhật PF (xem audit trail thay đổi).</w:t>
            </w:r>
          </w:p>
        </w:tc>
        <w:tc>
          <w:tcPr/>
          <w:p>
            <w:pPr>
              <w:pStyle w:val="Compact"/>
            </w:pPr>
            <w:r>
              <w:t xml:space="preserve">Functional</w:t>
            </w:r>
          </w:p>
        </w:tc>
        <w:tc>
          <w:tcPr/>
          <w:p>
            <w:pPr>
              <w:pStyle w:val="Compact"/>
            </w:pPr>
            <w:r>
              <w:t xml:space="preserve">Must</w:t>
            </w:r>
          </w:p>
        </w:tc>
        <w:tc>
          <w:tcPr/>
          <w:p>
            <w:pPr>
              <w:pStyle w:val="Compact"/>
            </w:pPr>
            <w:r>
              <w:t xml:space="preserve">YCKT V3 TOSS-140 (dòng 186); TOSS-137 (dòng 181)</w:t>
            </w:r>
          </w:p>
        </w:tc>
      </w:tr>
    </w:tbl>
    <w:p>
      <w:r>
        <w:pict>
          <v:rect style="width:0;height:1.5pt" o:hralign="center" o:hrstd="t" o:hr="t"/>
        </w:pict>
      </w:r>
    </w:p>
    <w:bookmarkEnd w:id="106"/>
    <w:bookmarkEnd w:id="107"/>
    <w:bookmarkStart w:id="108" w:name="tổng-kết-phân-hệ-3"/>
    <w:p>
      <w:pPr>
        <w:pStyle w:val="Heading2"/>
      </w:pPr>
      <w:r>
        <w:t xml:space="preserve">§7.3.13 — Tổng kết phân hệ 3</w:t>
      </w:r>
    </w:p>
    <w:p>
      <w:pPr>
        <w:pStyle w:val="Compact"/>
        <w:numPr>
          <w:ilvl w:val="0"/>
          <w:numId w:val="1013"/>
        </w:numPr>
      </w:pPr>
      <w:r>
        <w:rPr>
          <w:b/>
          <w:bCs/>
        </w:rPr>
        <w:t xml:space="preserve">Tổng số BR PH3 v0.5:</w:t>
      </w:r>
      <w:r>
        <w:t xml:space="preserve"> </w:t>
      </w:r>
      <w:r>
        <w:t xml:space="preserve">66 BR (BR-301 … BR-366).</w:t>
      </w:r>
    </w:p>
    <w:p>
      <w:pPr>
        <w:pStyle w:val="Compact"/>
        <w:numPr>
          <w:ilvl w:val="0"/>
          <w:numId w:val="1013"/>
        </w:numPr>
      </w:pPr>
      <w:r>
        <w:rPr>
          <w:b/>
          <w:bCs/>
        </w:rPr>
        <w:t xml:space="preserve">Phân bố ưu tiên:</w:t>
      </w:r>
      <w:r>
        <w:t xml:space="preserve"> </w:t>
      </w:r>
      <w:r>
        <w:t xml:space="preserve">Must = 55; Should = 11; Could/Won’t = 0.</w:t>
      </w:r>
    </w:p>
    <w:p>
      <w:pPr>
        <w:pStyle w:val="Compact"/>
        <w:numPr>
          <w:ilvl w:val="0"/>
          <w:numId w:val="1013"/>
        </w:numPr>
      </w:pPr>
      <w:r>
        <w:rPr>
          <w:b/>
          <w:bCs/>
        </w:rPr>
        <w:t xml:space="preserve">Phân bố loại:</w:t>
      </w:r>
      <w:r>
        <w:t xml:space="preserve"> </w:t>
      </w:r>
      <w:r>
        <w:t xml:space="preserve">100% Functional (NFR liên quan hiệu năng/lưu trữ/tích hợp đã gom về §9 BRD Khung và PH5).</w:t>
      </w:r>
    </w:p>
    <w:p>
      <w:pPr>
        <w:pStyle w:val="Compact"/>
        <w:numPr>
          <w:ilvl w:val="0"/>
          <w:numId w:val="1013"/>
        </w:numPr>
      </w:pPr>
      <w:r>
        <w:rPr>
          <w:b/>
          <w:bCs/>
        </w:rPr>
        <w:t xml:space="preserve">Cấu trúc 12 nhóm:</w:t>
      </w:r>
      <w:r>
        <w:t xml:space="preserve"> </w:t>
      </w:r>
      <w:r>
        <w:t xml:space="preserve">(1) Nền tảng báo cáo dùng chung — (2) BCAO — (3) Lịch bay &amp; KPI OTP/OSP — (4) Nhiên liệu — (5) Thời gian khai thác — (6) OFP &amp; dữ liệu bay thực tế — (7) Tải/dịch vụ/tổ bay — (8) Môi trường &amp; thời tiết — (9) Performance Factor — (10) Data Monitoring — (11) Báo cáo nhà chức trách &amp; đặc thù — (12) Lưu trữ &amp; tra cứu lịch sử.</w:t>
      </w:r>
    </w:p>
    <w:p>
      <w:r>
        <w:pict>
          <v:rect style="width:0;height:1.5pt" o:hralign="center" o:hrstd="t" o:hr="t"/>
        </w:pict>
      </w:r>
    </w:p>
    <w:bookmarkEnd w:id="108"/>
    <w:bookmarkStart w:id="109" w:name="nguồn-tài-liệu-đã-đọc"/>
    <w:p>
      <w:pPr>
        <w:pStyle w:val="Heading2"/>
      </w:pPr>
      <w:r>
        <w:t xml:space="preserve">§7.3.14 — Nguồn tài liệu đã đọc</w:t>
      </w:r>
    </w:p>
    <w:p>
      <w:pPr>
        <w:pStyle w:val="Compact"/>
        <w:numPr>
          <w:ilvl w:val="0"/>
          <w:numId w:val="1014"/>
        </w:numPr>
      </w:pPr>
      <w:r>
        <w:rPr>
          <w:b/>
          <w:bCs/>
        </w:rPr>
        <w:t xml:space="preserve">Khảo sát 09/06/2026</w:t>
      </w:r>
      <w:r>
        <w:t xml:space="preserve"> </w:t>
      </w:r>
      <w:r>
        <w:t xml:space="preserve">(</w:t>
      </w:r>
      <w:r>
        <w:rPr>
          <w:rStyle w:val="VerbatimChar"/>
        </w:rPr>
        <w:t xml:space="preserve">BAO-CAO-KHAO-SAT-09062026-v0.3</w:t>
      </w:r>
      <w:r>
        <w:t xml:space="preserve">): §II.7 (BCAO), §II.8 (OTP/OSP, 4 KPI), §II.11 (Category Fleet Grouping), §II.12 (Data Monitoring), §IV.4 (định nghĩa 4 KPI — chưa rõ), §IV.6 (retention theo loại tài liệu), §IV.7 (luồng thủ công ANABS), §IV.9 (định dạng VIP/yếu nhân).</w:t>
      </w:r>
    </w:p>
    <w:p>
      <w:pPr>
        <w:pStyle w:val="Compact"/>
        <w:numPr>
          <w:ilvl w:val="0"/>
          <w:numId w:val="1014"/>
        </w:numPr>
      </w:pPr>
      <w:r>
        <w:rPr>
          <w:b/>
          <w:bCs/>
        </w:rPr>
        <w:t xml:space="preserve">Khảo sát 11/06/2026 chiều</w:t>
      </w:r>
      <w:r>
        <w:t xml:space="preserve"> </w:t>
      </w:r>
      <w:r>
        <w:t xml:space="preserve">(</w:t>
      </w:r>
      <w:r>
        <w:rPr>
          <w:rStyle w:val="VerbatimChar"/>
        </w:rPr>
        <w:t xml:space="preserve">BAO-CAO-KHAO-SAT-11062026-buoi-sang-v0.1</w:t>
      </w:r>
      <w:r>
        <w:t xml:space="preserve">): §II.10 (Pallet Relief / Payload Extra).</w:t>
      </w:r>
    </w:p>
    <w:p>
      <w:pPr>
        <w:pStyle w:val="Compact"/>
        <w:numPr>
          <w:ilvl w:val="0"/>
          <w:numId w:val="1014"/>
        </w:numPr>
      </w:pPr>
      <w:r>
        <w:rPr>
          <w:b/>
          <w:bCs/>
        </w:rPr>
        <w:t xml:space="preserve">Khảo sát 11/06/2026 KTKTB</w:t>
      </w:r>
      <w:r>
        <w:t xml:space="preserve"> </w:t>
      </w:r>
      <w:r>
        <w:t xml:space="preserve">(</w:t>
      </w:r>
      <w:r>
        <w:rPr>
          <w:rStyle w:val="VerbatimChar"/>
        </w:rPr>
        <w:t xml:space="preserve">BAO-CAO-KHAO-SAT-11062026-ktktb-v0.1</w:t>
      </w:r>
      <w:r>
        <w:t xml:space="preserve">): tham chiếu các báo cáo phụ trợ liên quan KTKTB (không có BR thuần PH3 mới sinh ra).</w:t>
      </w:r>
    </w:p>
    <w:p>
      <w:pPr>
        <w:pStyle w:val="Compact"/>
        <w:numPr>
          <w:ilvl w:val="0"/>
          <w:numId w:val="1014"/>
        </w:numPr>
      </w:pPr>
      <w:r>
        <w:rPr>
          <w:b/>
          <w:bCs/>
        </w:rPr>
        <w:t xml:space="preserve">Khảo sát 15/06/2026</w:t>
      </w:r>
      <w:r>
        <w:t xml:space="preserve"> </w:t>
      </w:r>
      <w:r>
        <w:t xml:space="preserve">(</w:t>
      </w:r>
      <w:r>
        <w:rPr>
          <w:rStyle w:val="VerbatimChar"/>
        </w:rPr>
        <w:t xml:space="preserve">BAO-CAO-KHAO-SAT-15062026-v0.1</w:t>
      </w:r>
      <w:r>
        <w:t xml:space="preserve">): §II.2 (ngưỡng release OFP nội địa 210/75/60′ — quốc tế 270/90/75′ → căn cứ BR-338).</w:t>
      </w:r>
    </w:p>
    <w:p>
      <w:pPr>
        <w:pStyle w:val="Compact"/>
        <w:numPr>
          <w:ilvl w:val="0"/>
          <w:numId w:val="1014"/>
        </w:numPr>
      </w:pPr>
      <w:r>
        <w:rPr>
          <w:b/>
          <w:bCs/>
        </w:rPr>
        <w:t xml:space="preserve">YCKT-VTIT</w:t>
      </w:r>
      <w:r>
        <w:t xml:space="preserve"> </w:t>
      </w:r>
      <w:r>
        <w:t xml:space="preserve">(</w:t>
      </w:r>
      <w:r>
        <w:rPr>
          <w:rStyle w:val="VerbatimChar"/>
        </w:rPr>
        <w:t xml:space="preserve">/</w:t>
      </w:r>
      <w:r>
        <w:t xml:space="preserve">): sheet-04 YCKT V3 (PF TOSS-136–141; ACARS TOSS-095 dòng 115–118; Performance email dòng 151; Schedule Robustness dòng 373; Aircraft Utilization dòng 368–369; Fuel reports dòng 389/393/396; Time reports dòng 402/404/408/413/415–416; Tankering TOSS-155–162 dòng 215–222; ZFW/MTOW dòng 453–454; sai lệch tải dòng 439–446; nước sạch dòng 450; FORM D/E dòng 478; Flight List for Backup Tool TOSS-269; API FOS TOSS-109 dòng 137; Email list TOSS-168 dòng 229–231); sheet-09 FOS (14 nhóm thông tin, Standard Filter, danh sách trường); sheet-11 Yêu cầu chung (cấu hình bảng biểu, Standard Layout, scheduled report, cảnh báo hiệu năng, đồng bộ TEST↔PROD); sheet-12 Logic tính toán (Actual Remaining Fuel, Standard OFP Remaining Fuel, Actual Trip Fuel, Techlog uplift FOB).</w:t>
      </w:r>
    </w:p>
    <w:p>
      <w:pPr>
        <w:pStyle w:val="Compact"/>
        <w:numPr>
          <w:ilvl w:val="0"/>
          <w:numId w:val="1014"/>
        </w:numPr>
      </w:pPr>
      <w:r>
        <w:rPr>
          <w:b/>
          <w:bCs/>
        </w:rPr>
        <w:t xml:space="preserve">Đề xuất giải pháp kỹ thuật</w:t>
      </w:r>
      <w:r>
        <w:t xml:space="preserve"> </w:t>
      </w:r>
      <w:r>
        <w:t xml:space="preserve">(</w:t>
      </w:r>
      <w:r>
        <w:rPr>
          <w:rStyle w:val="VerbatimChar"/>
        </w:rPr>
        <w:t xml:space="preserve">VNAOCC_TOSS_Đề xuất giải pháp kỹ thuật_v0.3.pdf</w:t>
      </w:r>
      <w:r>
        <w:t xml:space="preserve">): §I (Tankering Strategy khuyến nghị), §II.3 (nền tảng báo cáo + bộ lọc + định dạng xuất + báo cáo lịch bay/OTP/OSP/Fuel/Time/OFP/Tải/Môi trường/Profitability).</w:t>
      </w:r>
    </w:p>
    <w:p>
      <w:pPr>
        <w:pStyle w:val="Compact"/>
        <w:numPr>
          <w:ilvl w:val="0"/>
          <w:numId w:val="1014"/>
        </w:numPr>
      </w:pPr>
      <w:r>
        <w:rPr>
          <w:b/>
          <w:bCs/>
        </w:rPr>
        <w:t xml:space="preserve">Khảo sát 08/06/2026</w:t>
      </w:r>
      <w:r>
        <w:t xml:space="preserve"> </w:t>
      </w:r>
      <w:r>
        <w:t xml:space="preserve">(</w:t>
      </w:r>
      <w:r>
        <w:rPr>
          <w:rStyle w:val="VerbatimChar"/>
        </w:rPr>
        <w:t xml:space="preserve">BAO-CAO-KHAO-SAT-08062026-v0.2</w:t>
      </w:r>
      <w:r>
        <w:t xml:space="preserve">): §II.4 (phát hành báo cáo qua thư điện tử).</w:t>
      </w:r>
    </w:p>
    <w:p>
      <w:pPr>
        <w:pStyle w:val="Compact"/>
        <w:numPr>
          <w:ilvl w:val="0"/>
          <w:numId w:val="1014"/>
        </w:numPr>
      </w:pPr>
      <w:r>
        <w:rPr>
          <w:b/>
          <w:bCs/>
        </w:rPr>
        <w:t xml:space="preserve">Sổ điểm cần chốt</w:t>
      </w:r>
      <w:r>
        <w:t xml:space="preserve"> </w:t>
      </w:r>
      <w:r>
        <w:t xml:space="preserve">(</w:t>
      </w:r>
      <w:r>
        <w:rPr>
          <w:rStyle w:val="VerbatimChar"/>
        </w:rPr>
        <w:t xml:space="preserve">SO-THEO-DOI-DIEM-CHOT-v0.1</w:t>
      </w:r>
      <w:r>
        <w:t xml:space="preserve"> </w:t>
      </w:r>
      <w:r>
        <w:t xml:space="preserve">v0.12): tham chiếu OID SME-09 (yếu nhân/chuyên cơ), SME-32 (FORM D/E), KS-07 (mã nguyên nhân chuẩn), KS-31 (sai lệch tải), KS-48 (4 KPI OTP/OSP), KS-49 (retention theo loại tài liệu), KS-50 (luồng thủ công ANABS), KS-51 (định dạng VIP).</w:t>
      </w:r>
    </w:p>
    <w:p>
      <w:pPr>
        <w:pStyle w:val="Compact"/>
        <w:numPr>
          <w:ilvl w:val="0"/>
          <w:numId w:val="1014"/>
        </w:numPr>
      </w:pPr>
      <w:r>
        <w:rPr>
          <w:b/>
          <w:bCs/>
        </w:rPr>
        <w:t xml:space="preserve">Glossary</w:t>
      </w:r>
      <w:r>
        <w:t xml:space="preserve"> </w:t>
      </w:r>
      <w:r>
        <w:t xml:space="preserve">(</w:t>
      </w:r>
      <w:r>
        <w:rPr>
          <w:rStyle w:val="VerbatimChar"/>
        </w:rPr>
        <w:t xml:space="preserve">toss-glossary-v0.1</w:t>
      </w:r>
      <w:r>
        <w:t xml:space="preserve">): tham chiếu BCAO, OTP, OSP, Tankering, Performance Factor (PF), FOS, ACARS, AMOS, Block Hour, Cost Index, MTOW, ZFW, DOW, NOTOC, Cargo Manifest, EDTO, RCL — không thêm BR nội dung mới.</w:t>
      </w:r>
    </w:p>
    <w:p>
      <w:r>
        <w:pict>
          <v:rect style="width:0;height:1.5pt" o:hralign="center" o:hrstd="t" o:hr="t"/>
        </w:pict>
      </w:r>
    </w:p>
    <w:p>
      <w:pPr>
        <w:pStyle w:val="FirstParagraph"/>
      </w:pPr>
      <w:r>
        <w:rPr>
          <w:i/>
          <w:iCs/>
        </w:rPr>
        <w:t xml:space="preserve">BRD-TOSS-PH3 v0.5 — 2026-06-17. Tổng 66 BR (BR-301 … BR-366). Lịch sử version: xem</w:t>
      </w:r>
      <w:r>
        <w:rPr>
          <w:i/>
          <w:iCs/>
        </w:rPr>
        <w:t xml:space="preserve"> </w:t>
      </w:r>
      <w:r>
        <w:rPr>
          <w:rStyle w:val="VerbatimChar"/>
          <w:i/>
          <w:iCs/>
        </w:rPr>
        <w:t xml:space="preserve">BA-VERSION-LOG</w:t>
      </w:r>
      <w:r>
        <w:rPr>
          <w:i/>
          <w:iCs/>
        </w:rPr>
        <w:t xml:space="preserve">. Phân rã FUNC:</w:t>
      </w:r>
      <w:r>
        <w:rPr>
          <w:i/>
          <w:iCs/>
        </w:rPr>
        <w:t xml:space="preserve"> </w:t>
      </w:r>
      <w:r>
        <w:rPr>
          <w:rStyle w:val="VerbatimChar"/>
          <w:i/>
          <w:iCs/>
        </w:rPr>
        <w:t xml:space="preserve">PHAN-RA-BRD-PH3-quan-ly-bao-cao-toi-uu-khai-thac-v0.3</w:t>
      </w:r>
      <w:r>
        <w:rPr>
          <w:i/>
          <w:iCs/>
        </w:rPr>
        <w:t xml:space="preserve"> </w:t>
      </w:r>
      <w:r>
        <w:rPr>
          <w:i/>
          <w:iCs/>
        </w:rPr>
        <w:t xml:space="preserve">(cần cập nhật lại theo v0.5 BRD).</w:t>
      </w:r>
    </w:p>
    <w:p>
      <w:r>
        <w:pict>
          <v:rect style="width:0;height:1.5pt" o:hralign="center" o:hrstd="t" o:hr="t"/>
        </w:pict>
      </w:r>
    </w:p>
    <w:bookmarkEnd w:id="109"/>
    <w:bookmarkEnd w:id="110"/>
    <w:bookmarkStart w:id="123" w:name="X98d40dccf81405314b040f4f510e0773643798f"/>
    <w:p>
      <w:pPr>
        <w:pStyle w:val="Heading1"/>
      </w:pPr>
      <w:r>
        <w:t xml:space="preserve">Yêu cầu Nghiệp vụ — Phân hệ 4: Quản lý danh mục (Master Data) (v0.5)</w:t>
      </w:r>
    </w:p>
    <w:p>
      <w:pPr>
        <w:pStyle w:val="BlockText"/>
      </w:pPr>
      <w:r>
        <w:rPr>
          <w:b/>
          <w:bCs/>
        </w:rPr>
        <w:t xml:space="preserve">Tài liệu con của BRD-TOSS-001-khung-v0.10.</w:t>
      </w:r>
      <w:r>
        <w:t xml:space="preserve"> </w:t>
      </w:r>
      <w:r>
        <w:t xml:space="preserve">Phân rã chi tiết §7.4 — Phân hệ 4. Mọi quy ước MoSCoW, phạm vi, bên liên quan tham chiếu từ tài liệu cha.</w:t>
      </w:r>
    </w:p>
    <w:p>
      <w:pPr>
        <w:pStyle w:val="BlockText"/>
      </w:pPr>
      <w:r>
        <w:rPr>
          <w:b/>
          <w:bCs/>
        </w:rPr>
        <w:t xml:space="preserve">Vai trò chủ sở hữu (Master Data Owner):</w:t>
      </w:r>
      <w:r>
        <w:t xml:space="preserve"> </w:t>
      </w:r>
      <w:r>
        <w:t xml:space="preserve">PH4 là nơi định nghĩa và lưu trữ duy nhất của các danh mục dùng chung; PH1–PH3 và PH5 chỉ</w:t>
      </w:r>
      <w:r>
        <w:t xml:space="preserve"> </w:t>
      </w:r>
      <w:r>
        <w:rPr>
          <w:b/>
          <w:bCs/>
        </w:rPr>
        <w:t xml:space="preserve">tiêu thụ</w:t>
      </w:r>
      <w:r>
        <w:t xml:space="preserve"> </w:t>
      </w:r>
      <w:r>
        <w:t xml:space="preserve">(đọc) từ PH4. Khi một BR ở phân hệ khác phụ thuộc một danh mục, BR đó phải dẫn chiếu mã BR-4xx tương ứng.</w:t>
      </w:r>
    </w:p>
    <w:p>
      <w:pPr>
        <w:pStyle w:val="BlockText"/>
      </w:pPr>
      <w:r>
        <w:rPr>
          <w:b/>
          <w:bCs/>
        </w:rPr>
        <w:t xml:space="preserve">Phân rã chức năng:</w:t>
      </w:r>
      <w:r>
        <w:t xml:space="preserve"> </w:t>
      </w:r>
      <w:r>
        <w:t xml:space="preserve">xem PHAN-RA-BRD-PH4-quan-ly-danh-muc-v0.3.</w:t>
      </w:r>
    </w:p>
    <w:p>
      <w:pPr>
        <w:pStyle w:val="BlockText"/>
      </w:pPr>
      <w:r>
        <w:rPr>
          <w:b/>
          <w:bCs/>
        </w:rPr>
        <w:t xml:space="preserve">Quản lý điểm cần xác nhận:</w:t>
      </w:r>
      <w:r>
        <w:t xml:space="preserve"> </w:t>
      </w:r>
      <w:r>
        <w:t xml:space="preserve">mọi cờ</w:t>
      </w:r>
      <w:r>
        <w:t xml:space="preserve"> </w:t>
      </w:r>
      <w:r>
        <w:rPr>
          <w:rStyle w:val="VerbatimChar"/>
        </w:rPr>
        <w:t xml:space="preserve">[cần xác nhận]</w:t>
      </w:r>
      <w:r>
        <w:t xml:space="preserve"> </w:t>
      </w:r>
      <w:r>
        <w:t xml:space="preserve">được tập trung tại sổ cái duy nhất</w:t>
      </w:r>
      <w:r>
        <w:t xml:space="preserve"> </w:t>
      </w:r>
      <w:r>
        <w:rPr>
          <w:b/>
          <w:bCs/>
        </w:rPr>
        <w:t xml:space="preserve">OID-TOSS-001</w:t>
      </w:r>
      <w:r>
        <w:t xml:space="preserve"> </w:t>
      </w:r>
      <w:r>
        <w:t xml:space="preserve">(</w:t>
      </w:r>
      <w:r>
        <w:rPr>
          <w:rStyle w:val="VerbatimChar"/>
        </w:rPr>
        <w:t xml:space="preserve">SO-THEO-DOI-DIEM-CHOT-v0.1</w:t>
      </w:r>
      <w:r>
        <w:t xml:space="preserve">). Trong tài liệu này chỉ giữ chú thích trỏ về OID dưới dạng</w:t>
      </w:r>
      <w:r>
        <w:t xml:space="preserve"> </w:t>
      </w:r>
      <w:r>
        <w:rPr>
          <w:rStyle w:val="VerbatimChar"/>
        </w:rPr>
        <w:t xml:space="preserve">*(xem OID: &lt;mã&gt;)*</w:t>
      </w:r>
      <w:r>
        <w:t xml:space="preserve"> </w:t>
      </w:r>
      <w:r>
        <w:t xml:space="preserve">ở cuối mô tả BR liên quan.</w:t>
      </w:r>
    </w:p>
    <w:bookmarkStart w:id="122" w:name="phân-hệ-4-quản-lý-danh-mục-master-data"/>
    <w:p>
      <w:pPr>
        <w:pStyle w:val="Heading2"/>
      </w:pPr>
      <w:r>
        <w:t xml:space="preserve">§7.4 Phân hệ 4 — Quản lý danh mục (Master Data)</w:t>
      </w:r>
    </w:p>
    <w:bookmarkStart w:id="111" w:name="nhóm-a.-nguyên-tắc-tổ-chức-danh-mục"/>
    <w:p>
      <w:pPr>
        <w:pStyle w:val="Heading3"/>
      </w:pPr>
      <w:r>
        <w:t xml:space="preserve">Nhóm A. Nguyên tắc tổ chức danh mục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BR-401</w:t>
            </w:r>
          </w:p>
        </w:tc>
        <w:tc>
          <w:tcPr/>
          <w:p>
            <w:pPr>
              <w:pStyle w:val="Compact"/>
            </w:pPr>
            <w:r>
              <w:t xml:space="preserve">Hệ thống phải tổ chức phân hệ danh mục thành menu độc lập, tách khỏi các module nghiệp vụ tác nghiệp, đặt cùng nhóm quản trị với System Admin và Data Monitoring; mục đích nhằm bảo đảm nguồn sự thật duy nhất (Single Source of Truth) và phù hợp với khối lượng dữ liệu lớn ít thay đổi hằng ngày.</w:t>
            </w:r>
          </w:p>
        </w:tc>
        <w:tc>
          <w:tcPr/>
          <w:p>
            <w:pPr>
              <w:pStyle w:val="Compact"/>
            </w:pPr>
            <w:r>
              <w:t xml:space="preserve">Functional</w:t>
            </w:r>
          </w:p>
        </w:tc>
        <w:tc>
          <w:tcPr/>
          <w:p>
            <w:pPr>
              <w:pStyle w:val="Compact"/>
            </w:pPr>
            <w:r>
              <w:t xml:space="preserve">Must</w:t>
            </w:r>
          </w:p>
        </w:tc>
        <w:tc>
          <w:tcPr/>
          <w:p>
            <w:pPr>
              <w:pStyle w:val="Compact"/>
            </w:pPr>
            <w:r>
              <w:t xml:space="preserve">KS 09/06 §II.1; Đề xuất §II.4</w:t>
            </w:r>
          </w:p>
        </w:tc>
      </w:tr>
      <w:tr>
        <w:tc>
          <w:tcPr/>
          <w:p>
            <w:pPr>
              <w:pStyle w:val="Compact"/>
            </w:pPr>
            <w:r>
              <w:t xml:space="preserve">BR-402</w:t>
            </w:r>
          </w:p>
        </w:tc>
        <w:tc>
          <w:tcPr/>
          <w:p>
            <w:pPr>
              <w:pStyle w:val="Compact"/>
            </w:pPr>
            <w:r>
              <w:t xml:space="preserve">Mọi danh mục phải được định nghĩa theo cấu trúc Metadata chuẩn, hỗ trợ phân loại theo lĩnh vực, nghiệp vụ hoặc hệ thống sử dụng; phân biệt rõ giữa</w:t>
            </w:r>
            <w:r>
              <w:t xml:space="preserve"> </w:t>
            </w:r>
            <w:r>
              <w:rPr>
                <w:b/>
                <w:bCs/>
              </w:rPr>
              <w:t xml:space="preserve">danh mục gốc</w:t>
            </w:r>
            <w:r>
              <w:t xml:space="preserve"> </w:t>
            </w:r>
            <w:r>
              <w:t xml:space="preserve">(meta data cố định: ICAO/IATA, mã tàu…) và</w:t>
            </w:r>
            <w:r>
              <w:t xml:space="preserve"> </w:t>
            </w:r>
            <w:r>
              <w:rPr>
                <w:b/>
                <w:bCs/>
              </w:rPr>
              <w:t xml:space="preserve">quản lý nghiệp vụ</w:t>
            </w:r>
            <w:r>
              <w:t xml:space="preserve"> </w:t>
            </w:r>
            <w:r>
              <w:t xml:space="preserve">(tham số thay đổi theo thời gian: hiệu lực khai thác, MEL/CDL active, hợp đồng thuê).</w:t>
            </w:r>
          </w:p>
        </w:tc>
        <w:tc>
          <w:tcPr/>
          <w:p>
            <w:pPr>
              <w:pStyle w:val="Compact"/>
            </w:pPr>
            <w:r>
              <w:t xml:space="preserve">Functional</w:t>
            </w:r>
          </w:p>
        </w:tc>
        <w:tc>
          <w:tcPr/>
          <w:p>
            <w:pPr>
              <w:pStyle w:val="Compact"/>
            </w:pPr>
            <w:r>
              <w:t xml:space="preserve">Must</w:t>
            </w:r>
          </w:p>
        </w:tc>
        <w:tc>
          <w:tcPr/>
          <w:p>
            <w:pPr>
              <w:pStyle w:val="Compact"/>
            </w:pPr>
            <w:r>
              <w:t xml:space="preserve">KS 08/06 §II.8; YCKT TOSS-024</w:t>
            </w:r>
          </w:p>
        </w:tc>
      </w:tr>
      <w:tr>
        <w:tc>
          <w:tcPr/>
          <w:p>
            <w:pPr>
              <w:pStyle w:val="Compact"/>
            </w:pPr>
            <w:r>
              <w:t xml:space="preserve">BR-403</w:t>
            </w:r>
          </w:p>
        </w:tc>
        <w:tc>
          <w:tcPr/>
          <w:p>
            <w:pPr>
              <w:pStyle w:val="Compact"/>
            </w:pPr>
            <w:r>
              <w:t xml:space="preserve">Hệ thống phải quản lý phiên bản (Versioning) cho từng bản ghi danh mục: ai thay đổi, nội dung thay đổi, thời điểm; cho phép truy xuất trạng thái dữ liệu tại bất kỳ thời điểm nào trong quá khứ; lưu vết kiểm toán cấp bản ghi master (</w:t>
            </w:r>
            <w:r>
              <w:rPr>
                <w:rStyle w:val="VerbatimChar"/>
              </w:rPr>
              <w:t xml:space="preserve">last_update</w:t>
            </w:r>
            <w:r>
              <w:t xml:space="preserve">,</w:t>
            </w:r>
            <w:r>
              <w:t xml:space="preserve"> </w:t>
            </w:r>
            <w:r>
              <w:rPr>
                <w:rStyle w:val="VerbatimChar"/>
              </w:rPr>
              <w:t xml:space="preserve">last_update_user</w:t>
            </w:r>
            <w:r>
              <w:t xml:space="preserve">,</w:t>
            </w:r>
            <w:r>
              <w:t xml:space="preserve"> </w:t>
            </w:r>
            <w:r>
              <w:rPr>
                <w:rStyle w:val="VerbatimChar"/>
              </w:rPr>
              <w:t xml:space="preserve">record_id</w:t>
            </w:r>
            <w:r>
              <w:t xml:space="preserve">).</w:t>
            </w:r>
          </w:p>
        </w:tc>
        <w:tc>
          <w:tcPr/>
          <w:p>
            <w:pPr>
              <w:pStyle w:val="Compact"/>
            </w:pPr>
            <w:r>
              <w:t xml:space="preserve">Functional</w:t>
            </w:r>
          </w:p>
        </w:tc>
        <w:tc>
          <w:tcPr/>
          <w:p>
            <w:pPr>
              <w:pStyle w:val="Compact"/>
            </w:pPr>
            <w:r>
              <w:t xml:space="preserve">Must</w:t>
            </w:r>
          </w:p>
        </w:tc>
        <w:tc>
          <w:tcPr/>
          <w:p>
            <w:pPr>
              <w:pStyle w:val="Compact"/>
            </w:pPr>
            <w:r>
              <w:t xml:space="preserve">YCKT TOSS-024; nguồn Netline</w:t>
            </w:r>
          </w:p>
        </w:tc>
      </w:tr>
      <w:tr>
        <w:tc>
          <w:tcPr/>
          <w:p>
            <w:pPr>
              <w:pStyle w:val="Compact"/>
            </w:pPr>
            <w:r>
              <w:t xml:space="preserve">BR-404</w:t>
            </w:r>
          </w:p>
        </w:tc>
        <w:tc>
          <w:tcPr/>
          <w:p>
            <w:pPr>
              <w:pStyle w:val="Compact"/>
            </w:pPr>
            <w:r>
              <w:t xml:space="preserve">Hệ thống phải đồng bộ dữ liệu danh mục chủ động (push) cho các hệ thống vệ tinh thông qua API hoặc Webhook ngay khi phát sinh thay đổi, không chỉ đồng bộ theo lịch định kỳ; có phân quyền truy cập danh mục đến từng hệ thống / nhóm người dùng.</w:t>
            </w:r>
          </w:p>
        </w:tc>
        <w:tc>
          <w:tcPr/>
          <w:p>
            <w:pPr>
              <w:pStyle w:val="Compact"/>
            </w:pPr>
            <w:r>
              <w:t xml:space="preserve">Functional</w:t>
            </w:r>
          </w:p>
        </w:tc>
        <w:tc>
          <w:tcPr/>
          <w:p>
            <w:pPr>
              <w:pStyle w:val="Compact"/>
            </w:pPr>
            <w:r>
              <w:t xml:space="preserve">Must</w:t>
            </w:r>
          </w:p>
        </w:tc>
        <w:tc>
          <w:tcPr/>
          <w:p>
            <w:pPr>
              <w:pStyle w:val="Compact"/>
            </w:pPr>
            <w:r>
              <w:t xml:space="preserve">YCKT TOSS-025, TOSS-026, TOSS-107</w:t>
            </w:r>
          </w:p>
        </w:tc>
      </w:tr>
      <w:tr>
        <w:tc>
          <w:tcPr/>
          <w:p>
            <w:pPr>
              <w:pStyle w:val="Compact"/>
            </w:pPr>
            <w:r>
              <w:t xml:space="preserve">BR-405</w:t>
            </w:r>
          </w:p>
        </w:tc>
        <w:tc>
          <w:tcPr/>
          <w:p>
            <w:pPr>
              <w:pStyle w:val="Compact"/>
            </w:pPr>
            <w:r>
              <w:t xml:space="preserve">Hệ thống phải có cơ chế tổ chức riêng giữa</w:t>
            </w:r>
            <w:r>
              <w:t xml:space="preserve"> </w:t>
            </w:r>
            <w:r>
              <w:rPr>
                <w:b/>
                <w:bCs/>
              </w:rPr>
              <w:t xml:space="preserve">danh mục dùng chung cho nhiều hệ thống</w:t>
            </w:r>
            <w:r>
              <w:t xml:space="preserve"> </w:t>
            </w:r>
            <w:r>
              <w:t xml:space="preserve">và</w:t>
            </w:r>
            <w:r>
              <w:t xml:space="preserve"> </w:t>
            </w:r>
            <w:r>
              <w:rPr>
                <w:b/>
                <w:bCs/>
              </w:rPr>
              <w:t xml:space="preserve">danh mục chức năng nghiệp vụ riêng của TOSS</w:t>
            </w:r>
            <w:r>
              <w:t xml:space="preserve">; cho phép quản lý các danh mục bổ trợ khác phát sinh trong quá trình xây dựng chức năng.</w:t>
            </w:r>
          </w:p>
        </w:tc>
        <w:tc>
          <w:tcPr/>
          <w:p>
            <w:pPr>
              <w:pStyle w:val="Compact"/>
            </w:pPr>
            <w:r>
              <w:t xml:space="preserve">Functional</w:t>
            </w:r>
          </w:p>
        </w:tc>
        <w:tc>
          <w:tcPr/>
          <w:p>
            <w:pPr>
              <w:pStyle w:val="Compact"/>
            </w:pPr>
            <w:r>
              <w:t xml:space="preserve">Must</w:t>
            </w:r>
          </w:p>
        </w:tc>
        <w:tc>
          <w:tcPr/>
          <w:p>
            <w:pPr>
              <w:pStyle w:val="Compact"/>
            </w:pPr>
            <w:r>
              <w:t xml:space="preserve">YCKT TOSS-169, TOSS-170</w:t>
            </w:r>
          </w:p>
        </w:tc>
      </w:tr>
    </w:tbl>
    <w:bookmarkEnd w:id="111"/>
    <w:bookmarkStart w:id="112" w:name="nhóm-b.-danh-mục-tàu-bay-aircraft-master"/>
    <w:p>
      <w:pPr>
        <w:pStyle w:val="Heading3"/>
      </w:pPr>
      <w:r>
        <w:t xml:space="preserve">Nhóm B. Danh mục tàu bay (Aircraft Master)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BR-406</w:t>
            </w:r>
          </w:p>
        </w:tc>
        <w:tc>
          <w:tcPr/>
          <w:p>
            <w:pPr>
              <w:pStyle w:val="Compact"/>
            </w:pPr>
            <w:r>
              <w:t xml:space="preserve">Hệ thống phải quản lý thông tin chung của tàu bay: số đăng ký (Registration), loại tàu bay theo mã ICAO và mã IATA, tải trọng, chủ sở hữu, hình thức thuê hoặc mua, giới hạn chu kỳ bay (Flight Cycle — FC) và các thông tin cơ bản khác.</w:t>
            </w:r>
          </w:p>
        </w:tc>
        <w:tc>
          <w:tcPr/>
          <w:p>
            <w:pPr>
              <w:pStyle w:val="Compact"/>
            </w:pPr>
            <w:r>
              <w:t xml:space="preserve">Functional</w:t>
            </w:r>
          </w:p>
        </w:tc>
        <w:tc>
          <w:tcPr/>
          <w:p>
            <w:pPr>
              <w:pStyle w:val="Compact"/>
            </w:pPr>
            <w:r>
              <w:t xml:space="preserve">Must</w:t>
            </w:r>
          </w:p>
        </w:tc>
        <w:tc>
          <w:tcPr/>
          <w:p>
            <w:pPr>
              <w:pStyle w:val="Compact"/>
            </w:pPr>
            <w:r>
              <w:t xml:space="preserve">YCKT TOSS-122; KS 09/06 §II.6</w:t>
            </w:r>
          </w:p>
        </w:tc>
      </w:tr>
      <w:tr>
        <w:tc>
          <w:tcPr/>
          <w:p>
            <w:pPr>
              <w:pStyle w:val="Compact"/>
            </w:pPr>
            <w:r>
              <w:t xml:space="preserve">BR-407</w:t>
            </w:r>
          </w:p>
        </w:tc>
        <w:tc>
          <w:tcPr/>
          <w:p>
            <w:pPr>
              <w:pStyle w:val="Compact"/>
            </w:pPr>
            <w:r>
              <w:t xml:space="preserve">Hệ thống phải hỗ trợ đa định danh cho tàu bay (REG / ALT_REG / logical_no / callsign) và đa bộ mã loại tàu (mã nội bộ, ICAO, IATA, model, biến thể CEO/NEO) kèm bảng ánh xạ giữa các bộ mã.</w:t>
            </w:r>
          </w:p>
        </w:tc>
        <w:tc>
          <w:tcPr/>
          <w:p>
            <w:pPr>
              <w:pStyle w:val="Compact"/>
            </w:pPr>
            <w:r>
              <w:t xml:space="preserve">Functional</w:t>
            </w:r>
          </w:p>
        </w:tc>
        <w:tc>
          <w:tcPr/>
          <w:p>
            <w:pPr>
              <w:pStyle w:val="Compact"/>
            </w:pPr>
            <w:r>
              <w:t xml:space="preserve">Must</w:t>
            </w:r>
          </w:p>
        </w:tc>
        <w:tc>
          <w:tcPr/>
          <w:p>
            <w:pPr>
              <w:pStyle w:val="Compact"/>
            </w:pPr>
            <w:r>
              <w:t xml:space="preserve">Nguồn Netline (Aircraft_Netline.extracted)</w:t>
            </w:r>
          </w:p>
        </w:tc>
      </w:tr>
      <w:tr>
        <w:tc>
          <w:tcPr/>
          <w:p>
            <w:pPr>
              <w:pStyle w:val="Compact"/>
            </w:pPr>
            <w:r>
              <w:t xml:space="preserve">BR-408</w:t>
            </w:r>
          </w:p>
        </w:tc>
        <w:tc>
          <w:tcPr/>
          <w:p>
            <w:pPr>
              <w:pStyle w:val="Compact"/>
            </w:pPr>
            <w:r>
              <w:t xml:space="preserve">Hệ thống phải quản lý lịch sử hiệu lực khai thác của tàu bay theo từng giai đoạn (</w:t>
            </w:r>
            <w:r>
              <w:rPr>
                <w:rStyle w:val="VerbatimChar"/>
              </w:rPr>
              <w:t xml:space="preserve">Valid_From</w:t>
            </w:r>
            <w:r>
              <w:t xml:space="preserve"> </w:t>
            </w:r>
            <w:r>
              <w:t xml:space="preserve">/</w:t>
            </w:r>
            <w:r>
              <w:t xml:space="preserve"> </w:t>
            </w:r>
            <w:r>
              <w:rPr>
                <w:rStyle w:val="VerbatimChar"/>
              </w:rPr>
              <w:t xml:space="preserve">Valid_To</w:t>
            </w:r>
            <w:r>
              <w:t xml:space="preserve">, nhiều bản ghi cho một số đăng ký), cho phép một tàu bay in/out đội bay nhiều lần, và phân biệt giai đoạn reconfig (tàu chưa xuất hiện trên lịch bay nhưng vẫn được quản lý).</w:t>
            </w:r>
          </w:p>
        </w:tc>
        <w:tc>
          <w:tcPr/>
          <w:p>
            <w:pPr>
              <w:pStyle w:val="Compact"/>
            </w:pPr>
            <w:r>
              <w:t xml:space="preserve">Functional</w:t>
            </w:r>
          </w:p>
        </w:tc>
        <w:tc>
          <w:tcPr/>
          <w:p>
            <w:pPr>
              <w:pStyle w:val="Compact"/>
            </w:pPr>
            <w:r>
              <w:t xml:space="preserve">Must</w:t>
            </w:r>
          </w:p>
        </w:tc>
        <w:tc>
          <w:tcPr/>
          <w:p>
            <w:pPr>
              <w:pStyle w:val="Compact"/>
            </w:pPr>
            <w:r>
              <w:t xml:space="preserve">YCKT TOSS-123; KS 09/06 §II.6</w:t>
            </w:r>
          </w:p>
        </w:tc>
      </w:tr>
      <w:tr>
        <w:tc>
          <w:tcPr/>
          <w:p>
            <w:pPr>
              <w:pStyle w:val="Compact"/>
            </w:pPr>
            <w:r>
              <w:t xml:space="preserve">BR-409</w:t>
            </w:r>
          </w:p>
        </w:tc>
        <w:tc>
          <w:tcPr/>
          <w:p>
            <w:pPr>
              <w:pStyle w:val="Compact"/>
            </w:pPr>
            <w:r>
              <w:t xml:space="preserve">Hệ thống phải quản lý hình thức sở hữu của tàu bay: sở hữu (Owned), thuê khô (Dry Lease), thuê ướt (Wet Lease), và biến thể của Wet Lease trong đó bên đi thuê chỉ phụ trách phần nhiên liệu; phân biệt rõ giữa</w:t>
            </w:r>
            <w:r>
              <w:t xml:space="preserve"> </w:t>
            </w:r>
            <w:r>
              <w:rPr>
                <w:b/>
                <w:bCs/>
              </w:rPr>
              <w:t xml:space="preserve">bên khai thác</w:t>
            </w:r>
            <w:r>
              <w:t xml:space="preserve"> </w:t>
            </w:r>
            <w:r>
              <w:t xml:space="preserve">(operator) và</w:t>
            </w:r>
            <w:r>
              <w:t xml:space="preserve"> </w:t>
            </w:r>
            <w:r>
              <w:rPr>
                <w:b/>
                <w:bCs/>
              </w:rPr>
              <w:t xml:space="preserve">bên sở hữu / cho thuê</w:t>
            </w:r>
            <w:r>
              <w:t xml:space="preserve"> </w:t>
            </w:r>
            <w:r>
              <w:t xml:space="preserve">(owner / lessor) và quản lý danh mục bên cho thuê.</w:t>
            </w:r>
            <w:r>
              <w:t xml:space="preserve"> </w:t>
            </w:r>
            <w:r>
              <w:rPr>
                <w:i/>
                <w:iCs/>
              </w:rPr>
              <w:t xml:space="preserve">(Tên tiếng Việt chính thức cho biến thể</w:t>
            </w:r>
            <w:r>
              <w:rPr>
                <w:i/>
                <w:iCs/>
              </w:rPr>
              <w:t xml:space="preserve"> </w:t>
            </w:r>
            <w:r>
              <w:rPr>
                <w:i/>
                <w:iCs/>
              </w:rPr>
              <w:t xml:space="preserve">“tự lo nhiên liệu”</w:t>
            </w:r>
            <w:r>
              <w:rPr>
                <w:i/>
                <w:iCs/>
              </w:rPr>
              <w:t xml:space="preserve"> </w:t>
            </w:r>
            <w:r>
              <w:rPr>
                <w:i/>
                <w:iCs/>
              </w:rPr>
              <w:t xml:space="preserve">— xem OID: SME-10.)</w:t>
            </w:r>
          </w:p>
        </w:tc>
        <w:tc>
          <w:tcPr/>
          <w:p>
            <w:pPr>
              <w:pStyle w:val="Compact"/>
            </w:pPr>
            <w:r>
              <w:t xml:space="preserve">Functional</w:t>
            </w:r>
          </w:p>
        </w:tc>
        <w:tc>
          <w:tcPr/>
          <w:p>
            <w:pPr>
              <w:pStyle w:val="Compact"/>
            </w:pPr>
            <w:r>
              <w:t xml:space="preserve">Must</w:t>
            </w:r>
          </w:p>
        </w:tc>
        <w:tc>
          <w:tcPr/>
          <w:p>
            <w:pPr>
              <w:pStyle w:val="Compact"/>
            </w:pPr>
            <w:r>
              <w:t xml:space="preserve">KS 09/06 §II.6; KS 08/06 §II.12; YCKT TOSS-122</w:t>
            </w:r>
          </w:p>
        </w:tc>
      </w:tr>
      <w:tr>
        <w:tc>
          <w:tcPr/>
          <w:p>
            <w:pPr>
              <w:pStyle w:val="Compact"/>
            </w:pPr>
            <w:r>
              <w:t xml:space="preserve">BR-410</w:t>
            </w:r>
          </w:p>
        </w:tc>
        <w:tc>
          <w:tcPr/>
          <w:p>
            <w:pPr>
              <w:pStyle w:val="Compact"/>
            </w:pPr>
            <w:r>
              <w:t xml:space="preserve">Hệ thống phải quản lý các thuộc tính khai thác chi tiết của tàu bay: Taxi Fuel Flow, APU Fuel Flow, ACARS Fuel Unit, ACARS Fuel Multiplier (hệ số quy đổi FOB ACARS sang kg), MTOW, cấu hình ghế (Config C/W/Y), dung tích thùng nhiên liệu (Tank Capacity), dung tích thùng nước, dung tích khoang hàng (Cargo Capacity gồm bụng trên, bụng dưới và mũi), Center Tank, layout cabin chi tiết.</w:t>
            </w:r>
          </w:p>
        </w:tc>
        <w:tc>
          <w:tcPr/>
          <w:p>
            <w:pPr>
              <w:pStyle w:val="Compact"/>
            </w:pPr>
            <w:r>
              <w:t xml:space="preserve">Functional</w:t>
            </w:r>
          </w:p>
        </w:tc>
        <w:tc>
          <w:tcPr/>
          <w:p>
            <w:pPr>
              <w:pStyle w:val="Compact"/>
            </w:pPr>
            <w:r>
              <w:t xml:space="preserve">Must</w:t>
            </w:r>
          </w:p>
        </w:tc>
        <w:tc>
          <w:tcPr/>
          <w:p>
            <w:pPr>
              <w:pStyle w:val="Compact"/>
            </w:pPr>
            <w:r>
              <w:t xml:space="preserve">YCKT TOSS-122; KS 09/06 §II.6; KS 08/06 §II.12</w:t>
            </w:r>
          </w:p>
        </w:tc>
      </w:tr>
      <w:tr>
        <w:tc>
          <w:tcPr/>
          <w:p>
            <w:pPr>
              <w:pStyle w:val="Compact"/>
            </w:pPr>
            <w:r>
              <w:t xml:space="preserve">BR-411</w:t>
            </w:r>
          </w:p>
        </w:tc>
        <w:tc>
          <w:tcPr/>
          <w:p>
            <w:pPr>
              <w:pStyle w:val="Compact"/>
            </w:pPr>
            <w:r>
              <w:t xml:space="preserve">Hệ thống phải quản lý chỉ số DOW (Dry Operating Weight) theo giai đoạn hoặc theo version, cập nhật mỗi khi tàu bay được reconfig hoặc thay đổi cấu hình; cho phép lưu lại nhiều phiên bản thông số cân của từng tàu bay và truy xuất theo thời điểm.</w:t>
            </w:r>
          </w:p>
        </w:tc>
        <w:tc>
          <w:tcPr/>
          <w:p>
            <w:pPr>
              <w:pStyle w:val="Compact"/>
            </w:pPr>
            <w:r>
              <w:t xml:space="preserve">Functional</w:t>
            </w:r>
          </w:p>
        </w:tc>
        <w:tc>
          <w:tcPr/>
          <w:p>
            <w:pPr>
              <w:pStyle w:val="Compact"/>
            </w:pPr>
            <w:r>
              <w:t xml:space="preserve">Must</w:t>
            </w:r>
          </w:p>
        </w:tc>
        <w:tc>
          <w:tcPr/>
          <w:p>
            <w:pPr>
              <w:pStyle w:val="Compact"/>
            </w:pPr>
            <w:r>
              <w:t xml:space="preserve">KS 11/06 KTKTB Buổi 3 §2; YCKT TOSS-122</w:t>
            </w:r>
          </w:p>
        </w:tc>
      </w:tr>
      <w:tr>
        <w:tc>
          <w:tcPr/>
          <w:p>
            <w:pPr>
              <w:pStyle w:val="Compact"/>
            </w:pPr>
            <w:r>
              <w:t xml:space="preserve">BR-412</w:t>
            </w:r>
          </w:p>
        </w:tc>
        <w:tc>
          <w:tcPr/>
          <w:p>
            <w:pPr>
              <w:pStyle w:val="Compact"/>
            </w:pPr>
            <w:r>
              <w:t xml:space="preserve">Hệ thống phải hỗ trợ định nghĩa nhiều cấu hình ghế thay thế cho cùng một tàu bay (</w:t>
            </w:r>
            <w:r>
              <w:rPr>
                <w:rStyle w:val="VerbatimChar"/>
              </w:rPr>
              <w:t xml:space="preserve">STD_VERSION</w:t>
            </w:r>
            <w:r>
              <w:t xml:space="preserve"> </w:t>
            </w:r>
            <w:r>
              <w:t xml:space="preserve">+ tối thiểu bốn cấu hình thay thế</w:t>
            </w:r>
            <w:r>
              <w:t xml:space="preserve"> </w:t>
            </w:r>
            <w:r>
              <w:rPr>
                <w:rStyle w:val="VerbatimChar"/>
              </w:rPr>
              <w:t xml:space="preserve">STD_VERSION_ALT_1..4</w:t>
            </w:r>
            <w:r>
              <w:t xml:space="preserve">).</w:t>
            </w:r>
          </w:p>
        </w:tc>
        <w:tc>
          <w:tcPr/>
          <w:p>
            <w:pPr>
              <w:pStyle w:val="Compact"/>
            </w:pPr>
            <w:r>
              <w:t xml:space="preserve">Functional</w:t>
            </w:r>
          </w:p>
        </w:tc>
        <w:tc>
          <w:tcPr/>
          <w:p>
            <w:pPr>
              <w:pStyle w:val="Compact"/>
            </w:pPr>
            <w:r>
              <w:t xml:space="preserve">Should</w:t>
            </w:r>
          </w:p>
        </w:tc>
        <w:tc>
          <w:tcPr/>
          <w:p>
            <w:pPr>
              <w:pStyle w:val="Compact"/>
            </w:pPr>
            <w:r>
              <w:t xml:space="preserve">Nguồn Netline</w:t>
            </w:r>
          </w:p>
        </w:tc>
      </w:tr>
      <w:tr>
        <w:tc>
          <w:tcPr/>
          <w:p>
            <w:pPr>
              <w:pStyle w:val="Compact"/>
            </w:pPr>
            <w:r>
              <w:t xml:space="preserve">BR-413</w:t>
            </w:r>
          </w:p>
        </w:tc>
        <w:tc>
          <w:tcPr/>
          <w:p>
            <w:pPr>
              <w:pStyle w:val="Compact"/>
            </w:pPr>
            <w:r>
              <w:t xml:space="preserve">Hệ thống phải quản lý AC_INDEX và cỡ tổ bay tiêu chuẩn (cockpit / cabin) ở mức master tàu bay.</w:t>
            </w:r>
            <w:r>
              <w:t xml:space="preserve"> </w:t>
            </w:r>
            <w:r>
              <w:rPr>
                <w:i/>
                <w:iCs/>
              </w:rPr>
              <w:t xml:space="preserve">(Ngữ nghĩa AC_INDEX — xem OID: SME-30.)</w:t>
            </w:r>
          </w:p>
        </w:tc>
        <w:tc>
          <w:tcPr/>
          <w:p>
            <w:pPr>
              <w:pStyle w:val="Compact"/>
            </w:pPr>
            <w:r>
              <w:t xml:space="preserve">Functional</w:t>
            </w:r>
          </w:p>
        </w:tc>
        <w:tc>
          <w:tcPr/>
          <w:p>
            <w:pPr>
              <w:pStyle w:val="Compact"/>
            </w:pPr>
            <w:r>
              <w:t xml:space="preserve">Should</w:t>
            </w:r>
          </w:p>
        </w:tc>
        <w:tc>
          <w:tcPr/>
          <w:p>
            <w:pPr>
              <w:pStyle w:val="Compact"/>
            </w:pPr>
            <w:r>
              <w:t xml:space="preserve">Nguồn Netline (AC_INDEX, CREWSIZE_COCKPIT/CABIN)</w:t>
            </w:r>
          </w:p>
        </w:tc>
      </w:tr>
      <w:tr>
        <w:tc>
          <w:tcPr/>
          <w:p>
            <w:pPr>
              <w:pStyle w:val="Compact"/>
            </w:pPr>
            <w:r>
              <w:t xml:space="preserve">BR-414</w:t>
            </w:r>
          </w:p>
        </w:tc>
        <w:tc>
          <w:tcPr/>
          <w:p>
            <w:pPr>
              <w:pStyle w:val="Compact"/>
            </w:pPr>
            <w:r>
              <w:t xml:space="preserve">Hệ thống phải quản lý năng lực thiết bị tàu bay (ILS CAT, AUTOLAND, ACARS, SPECIAL_EQUIPMENT) để đối chiếu với tiêu chuẩn tối thiểu (Minima) của sân bay khi xếp tàu/đường bay.</w:t>
            </w:r>
          </w:p>
        </w:tc>
        <w:tc>
          <w:tcPr/>
          <w:p>
            <w:pPr>
              <w:pStyle w:val="Compact"/>
            </w:pPr>
            <w:r>
              <w:t xml:space="preserve">Functional</w:t>
            </w:r>
          </w:p>
        </w:tc>
        <w:tc>
          <w:tcPr/>
          <w:p>
            <w:pPr>
              <w:pStyle w:val="Compact"/>
            </w:pPr>
            <w:r>
              <w:t xml:space="preserve">Must</w:t>
            </w:r>
          </w:p>
        </w:tc>
        <w:tc>
          <w:tcPr/>
          <w:p>
            <w:pPr>
              <w:pStyle w:val="Compact"/>
            </w:pPr>
            <w:r>
              <w:t xml:space="preserve">Nguồn Netline (ILS_EQUIPMENT, AUTOLAND, ACARS, SPECIAL_EQUIPMENT)</w:t>
            </w:r>
          </w:p>
        </w:tc>
      </w:tr>
      <w:tr>
        <w:tc>
          <w:tcPr/>
          <w:p>
            <w:pPr>
              <w:pStyle w:val="Compact"/>
            </w:pPr>
            <w:r>
              <w:t xml:space="preserve">BR-415</w:t>
            </w:r>
          </w:p>
        </w:tc>
        <w:tc>
          <w:tcPr/>
          <w:p>
            <w:pPr>
              <w:pStyle w:val="Compact"/>
            </w:pPr>
            <w:r>
              <w:t xml:space="preserve">Hệ thống phải quản lý cấp tiếng ồn (NOISE) và thông tin liên lạc (RADIO / PHONE) của tàu bay phục vụ kiểm tra giới hạn khai thác đêm và giới hạn tiếng ồn theo sân bay.</w:t>
            </w:r>
          </w:p>
        </w:tc>
        <w:tc>
          <w:tcPr/>
          <w:p>
            <w:pPr>
              <w:pStyle w:val="Compact"/>
            </w:pPr>
            <w:r>
              <w:t xml:space="preserve">Functional</w:t>
            </w:r>
          </w:p>
        </w:tc>
        <w:tc>
          <w:tcPr/>
          <w:p>
            <w:pPr>
              <w:pStyle w:val="Compact"/>
            </w:pPr>
            <w:r>
              <w:t xml:space="preserve">Should</w:t>
            </w:r>
          </w:p>
        </w:tc>
        <w:tc>
          <w:tcPr/>
          <w:p>
            <w:pPr>
              <w:pStyle w:val="Compact"/>
            </w:pPr>
            <w:r>
              <w:t xml:space="preserve">Nguồn Netline (NOISE, RADIO, PHONE)</w:t>
            </w:r>
          </w:p>
        </w:tc>
      </w:tr>
      <w:tr>
        <w:tc>
          <w:tcPr/>
          <w:p>
            <w:pPr>
              <w:pStyle w:val="Compact"/>
            </w:pPr>
            <w:r>
              <w:t xml:space="preserve">BR-416</w:t>
            </w:r>
          </w:p>
        </w:tc>
        <w:tc>
          <w:tcPr/>
          <w:p>
            <w:pPr>
              <w:pStyle w:val="Compact"/>
            </w:pPr>
            <w:r>
              <w:t xml:space="preserve">Hệ thống phải quản lý hạn chế sân bay khai thác theo từng tàu bay (</w:t>
            </w:r>
            <w:r>
              <w:rPr>
                <w:rStyle w:val="VerbatimChar"/>
              </w:rPr>
              <w:t xml:space="preserve">AP_RESTRICTION</w:t>
            </w:r>
            <w:r>
              <w:t xml:space="preserve">).</w:t>
            </w:r>
            <w:r>
              <w:t xml:space="preserve"> </w:t>
            </w:r>
            <w:r>
              <w:rPr>
                <w:i/>
                <w:iCs/>
              </w:rPr>
              <w:t xml:space="preserve">(Codeset AP_RESTRICTION — xem OID: SME-31.)</w:t>
            </w:r>
          </w:p>
        </w:tc>
        <w:tc>
          <w:tcPr/>
          <w:p>
            <w:pPr>
              <w:pStyle w:val="Compact"/>
            </w:pPr>
            <w:r>
              <w:t xml:space="preserve">Functional</w:t>
            </w:r>
          </w:p>
        </w:tc>
        <w:tc>
          <w:tcPr/>
          <w:p>
            <w:pPr>
              <w:pStyle w:val="Compact"/>
            </w:pPr>
            <w:r>
              <w:t xml:space="preserve">Must</w:t>
            </w:r>
          </w:p>
        </w:tc>
        <w:tc>
          <w:tcPr/>
          <w:p>
            <w:pPr>
              <w:pStyle w:val="Compact"/>
            </w:pPr>
            <w:r>
              <w:t xml:space="preserve">Nguồn Netline (AP_RESTRICTION)</w:t>
            </w:r>
          </w:p>
        </w:tc>
      </w:tr>
      <w:tr>
        <w:tc>
          <w:tcPr/>
          <w:p>
            <w:pPr>
              <w:pStyle w:val="Compact"/>
            </w:pPr>
            <w:r>
              <w:t xml:space="preserve">BR-417</w:t>
            </w:r>
          </w:p>
        </w:tc>
        <w:tc>
          <w:tcPr/>
          <w:p>
            <w:pPr>
              <w:pStyle w:val="Compact"/>
            </w:pPr>
            <w:r>
              <w:t xml:space="preserve">Hệ thống phải quản lý trạng thái tàu bay theo codeset (đang khai thác / xuất đội / dùng đặc biệt / overflow); phân biệt tàu thuộc đội bay của hãng với tàu của hãng khác chỉ bay qua.</w:t>
            </w:r>
            <w:r>
              <w:t xml:space="preserve"> </w:t>
            </w:r>
            <w:r>
              <w:rPr>
                <w:i/>
                <w:iCs/>
              </w:rPr>
              <w:t xml:space="preserve">(Codeset AC_STATE — xem OID: SME-29.)</w:t>
            </w:r>
          </w:p>
        </w:tc>
        <w:tc>
          <w:tcPr/>
          <w:p>
            <w:pPr>
              <w:pStyle w:val="Compact"/>
            </w:pPr>
            <w:r>
              <w:t xml:space="preserve">Functional</w:t>
            </w:r>
          </w:p>
        </w:tc>
        <w:tc>
          <w:tcPr/>
          <w:p>
            <w:pPr>
              <w:pStyle w:val="Compact"/>
            </w:pPr>
            <w:r>
              <w:t xml:space="preserve">Must</w:t>
            </w:r>
          </w:p>
        </w:tc>
        <w:tc>
          <w:tcPr/>
          <w:p>
            <w:pPr>
              <w:pStyle w:val="Compact"/>
            </w:pPr>
            <w:r>
              <w:t xml:space="preserve">Nguồn Netline (AC_STATE, REMARK=OVERFLOW)</w:t>
            </w:r>
          </w:p>
        </w:tc>
      </w:tr>
      <w:tr>
        <w:tc>
          <w:tcPr/>
          <w:p>
            <w:pPr>
              <w:pStyle w:val="Compact"/>
            </w:pPr>
            <w:r>
              <w:t xml:space="preserve">BR-418</w:t>
            </w:r>
          </w:p>
        </w:tc>
        <w:tc>
          <w:tcPr/>
          <w:p>
            <w:pPr>
              <w:pStyle w:val="Compact"/>
            </w:pPr>
            <w:r>
              <w:t xml:space="preserve">Hệ thống phải hợp nhất master tàu bay từ nhiều nguồn (FIMS + Netline) bằng khóa (số đăng ký + giai đoạn hiệu lực) thành golden record duy nhất; duy trì bảng ánh xạ codeset loại tàu giữa các nguồn.</w:t>
            </w:r>
            <w:r>
              <w:t xml:space="preserve"> </w:t>
            </w:r>
            <w:r>
              <w:rPr>
                <w:i/>
                <w:iCs/>
              </w:rPr>
              <w:t xml:space="preserve">(Quy tắc hợp nhất codeset FIMS↔Netline — xem OID: KS-30.)</w:t>
            </w:r>
          </w:p>
        </w:tc>
        <w:tc>
          <w:tcPr/>
          <w:p>
            <w:pPr>
              <w:pStyle w:val="Compact"/>
            </w:pPr>
            <w:r>
              <w:t xml:space="preserve">Functional</w:t>
            </w:r>
          </w:p>
        </w:tc>
        <w:tc>
          <w:tcPr/>
          <w:p>
            <w:pPr>
              <w:pStyle w:val="Compact"/>
            </w:pPr>
            <w:r>
              <w:t xml:space="preserve">Must</w:t>
            </w:r>
          </w:p>
        </w:tc>
        <w:tc>
          <w:tcPr/>
          <w:p>
            <w:pPr>
              <w:pStyle w:val="Compact"/>
            </w:pPr>
            <w:r>
              <w:t xml:space="preserve">Nguồn FIMS + Netline (đối chiếu cột); KS 08/06 §II.8</w:t>
            </w:r>
          </w:p>
        </w:tc>
      </w:tr>
      <w:tr>
        <w:tc>
          <w:tcPr/>
          <w:p>
            <w:pPr>
              <w:pStyle w:val="Compact"/>
            </w:pPr>
            <w:r>
              <w:t xml:space="preserve">BR-419</w:t>
            </w:r>
          </w:p>
        </w:tc>
        <w:tc>
          <w:tcPr/>
          <w:p>
            <w:pPr>
              <w:pStyle w:val="Compact"/>
            </w:pPr>
            <w:r>
              <w:t xml:space="preserve">Hệ thống phải</w:t>
            </w:r>
            <w:r>
              <w:t xml:space="preserve"> </w:t>
            </w:r>
            <w:r>
              <w:rPr>
                <w:b/>
                <w:bCs/>
              </w:rPr>
              <w:t xml:space="preserve">đồng bộ và lưu hiện trạng</w:t>
            </w:r>
            <w:r>
              <w:t xml:space="preserve"> </w:t>
            </w:r>
            <w:r>
              <w:t xml:space="preserve">lịch bảo dưỡng ngắn hạn và dài hạn, lịch AOG đột xuất từ AMOS (xem PH5 BR-528);</w:t>
            </w:r>
            <w:r>
              <w:t xml:space="preserve"> </w:t>
            </w:r>
            <w:r>
              <w:rPr>
                <w:b/>
                <w:bCs/>
              </w:rPr>
              <w:t xml:space="preserve">sinh cảnh báo</w:t>
            </w:r>
            <w:r>
              <w:t xml:space="preserve"> </w:t>
            </w:r>
            <w:r>
              <w:t xml:space="preserve">khi tàu bay sắp hết Flight Cycle (FC). Không tự quản lý bảo dưỡng — AMOS là hệ thống chủ.</w:t>
            </w:r>
          </w:p>
        </w:tc>
        <w:tc>
          <w:tcPr/>
          <w:p>
            <w:pPr>
              <w:pStyle w:val="Compact"/>
            </w:pPr>
            <w:r>
              <w:t xml:space="preserve">Functional</w:t>
            </w:r>
          </w:p>
        </w:tc>
        <w:tc>
          <w:tcPr/>
          <w:p>
            <w:pPr>
              <w:pStyle w:val="Compact"/>
            </w:pPr>
            <w:r>
              <w:t xml:space="preserve">Must</w:t>
            </w:r>
          </w:p>
        </w:tc>
        <w:tc>
          <w:tcPr/>
          <w:p>
            <w:pPr>
              <w:pStyle w:val="Compact"/>
            </w:pPr>
            <w:r>
              <w:t xml:space="preserve">YCKT TOSS-124, TOSS-125; Out-of-scope §5.2 #3</w:t>
            </w:r>
          </w:p>
        </w:tc>
      </w:tr>
      <w:tr>
        <w:tc>
          <w:tcPr/>
          <w:p>
            <w:pPr>
              <w:pStyle w:val="Compact"/>
            </w:pPr>
            <w:r>
              <w:t xml:space="preserve">BR-420</w:t>
            </w:r>
          </w:p>
        </w:tc>
        <w:tc>
          <w:tcPr/>
          <w:p>
            <w:pPr>
              <w:pStyle w:val="Compact"/>
            </w:pPr>
            <w:r>
              <w:t xml:space="preserve">Hệ thống phải quản lý tình trạng APU và Packs của từng tàu bay, bao gồm khai báo tàu bay hỏng APU theo khoảng thời gian (</w:t>
            </w:r>
            <w:r>
              <w:rPr>
                <w:rStyle w:val="VerbatimChar"/>
              </w:rPr>
              <w:t xml:space="preserve">From_DT</w:t>
            </w:r>
            <w:r>
              <w:t xml:space="preserve">,</w:t>
            </w:r>
            <w:r>
              <w:t xml:space="preserve"> </w:t>
            </w:r>
            <w:r>
              <w:rPr>
                <w:rStyle w:val="VerbatimChar"/>
              </w:rPr>
              <w:t xml:space="preserve">To_DT</w:t>
            </w:r>
            <w:r>
              <w:t xml:space="preserve"> </w:t>
            </w:r>
            <w:r>
              <w:t xml:space="preserve">có thể chưa xác định) để làm cơ sở cảnh báo tàu hỏng APU không được khai thác đến các sân bay không cung cấp GPU/GPS/ASU.</w:t>
            </w:r>
          </w:p>
        </w:tc>
        <w:tc>
          <w:tcPr/>
          <w:p>
            <w:pPr>
              <w:pStyle w:val="Compact"/>
            </w:pPr>
            <w:r>
              <w:t xml:space="preserve">Functional</w:t>
            </w:r>
          </w:p>
        </w:tc>
        <w:tc>
          <w:tcPr/>
          <w:p>
            <w:pPr>
              <w:pStyle w:val="Compact"/>
            </w:pPr>
            <w:r>
              <w:t xml:space="preserve">Must</w:t>
            </w:r>
          </w:p>
        </w:tc>
        <w:tc>
          <w:tcPr/>
          <w:p>
            <w:pPr>
              <w:pStyle w:val="Compact"/>
            </w:pPr>
            <w:r>
              <w:t xml:space="preserve">YCKT TOSS-127, AC APU INOP</w:t>
            </w:r>
          </w:p>
        </w:tc>
      </w:tr>
    </w:tbl>
    <w:bookmarkEnd w:id="112"/>
    <w:bookmarkStart w:id="113" w:name="Xb12005a7ddde0d87cbe0538ac93585a7d3a058f"/>
    <w:p>
      <w:pPr>
        <w:pStyle w:val="Heading3"/>
      </w:pPr>
      <w:r>
        <w:t xml:space="preserve">Nhóm C. Phân loại tàu bay (Aircraft Types &amp; Categories)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BR-421</w:t>
            </w:r>
          </w:p>
        </w:tc>
        <w:tc>
          <w:tcPr/>
          <w:p>
            <w:pPr>
              <w:pStyle w:val="Compact"/>
            </w:pPr>
            <w:r>
              <w:t xml:space="preserve">Hệ thống phải quản lý danh mục loại tàu bay (Aircraft Type: A320, A321, A350, B787, ATR…) kèm chức năng thêm / sửa / xóa / disable; cho phép gán nhiều tàu bay (Registration) với từng loại; quản lý thuộc tính giới hạn lệch ZFW cho từng loại tàu bay theo từng khoảng thời gian bay (linh hoạt khai báo khoảng thời gian và giới hạn tương ứng).</w:t>
            </w:r>
          </w:p>
        </w:tc>
        <w:tc>
          <w:tcPr/>
          <w:p>
            <w:pPr>
              <w:pStyle w:val="Compact"/>
            </w:pPr>
            <w:r>
              <w:t xml:space="preserve">Functional</w:t>
            </w:r>
          </w:p>
        </w:tc>
        <w:tc>
          <w:tcPr/>
          <w:p>
            <w:pPr>
              <w:pStyle w:val="Compact"/>
            </w:pPr>
            <w:r>
              <w:t xml:space="preserve">Must</w:t>
            </w:r>
          </w:p>
        </w:tc>
        <w:tc>
          <w:tcPr/>
          <w:p>
            <w:pPr>
              <w:pStyle w:val="Compact"/>
            </w:pPr>
            <w:r>
              <w:t xml:space="preserve">YCKT Aircraft Types (dòng 234); sheet-10</w:t>
            </w:r>
          </w:p>
        </w:tc>
      </w:tr>
      <w:tr>
        <w:tc>
          <w:tcPr/>
          <w:p>
            <w:pPr>
              <w:pStyle w:val="Compact"/>
            </w:pPr>
            <w:r>
              <w:t xml:space="preserve">BR-422</w:t>
            </w:r>
          </w:p>
        </w:tc>
        <w:tc>
          <w:tcPr/>
          <w:p>
            <w:pPr>
              <w:pStyle w:val="Compact"/>
            </w:pPr>
            <w:r>
              <w:t xml:space="preserve">Hệ thống phải hỗ trợ định nghĩa</w:t>
            </w:r>
            <w:r>
              <w:t xml:space="preserve"> </w:t>
            </w:r>
            <w:r>
              <w:rPr>
                <w:b/>
                <w:bCs/>
              </w:rPr>
              <w:t xml:space="preserve">nhiều Category (Fleet Grouping)</w:t>
            </w:r>
            <w:r>
              <w:t xml:space="preserve"> </w:t>
            </w:r>
            <w:r>
              <w:t xml:space="preserve">để phân nhóm đội tàu phục vụ các báo cáo khác nhau (Cate1, Cate2… đến tối đa Cate10, một số dùng làm dự phòng). Một tàu bay map vào tất cả các Category liên quan ngay khi khai báo lần đầu; khi tạo báo cáo, người dùng chỉ định Category sử dụng và hệ thống tự gom theo. Với mỗi chiều thông tin trong một báo cáo chỉ chọn một Category.</w:t>
            </w:r>
          </w:p>
        </w:tc>
        <w:tc>
          <w:tcPr/>
          <w:p>
            <w:pPr>
              <w:pStyle w:val="Compact"/>
            </w:pPr>
            <w:r>
              <w:t xml:space="preserve">Functional</w:t>
            </w:r>
          </w:p>
        </w:tc>
        <w:tc>
          <w:tcPr/>
          <w:p>
            <w:pPr>
              <w:pStyle w:val="Compact"/>
            </w:pPr>
            <w:r>
              <w:t xml:space="preserve">Must</w:t>
            </w:r>
          </w:p>
        </w:tc>
        <w:tc>
          <w:tcPr/>
          <w:p>
            <w:pPr>
              <w:pStyle w:val="Compact"/>
            </w:pPr>
            <w:r>
              <w:t xml:space="preserve">KS 09/06 §II.11; YCKT sheet-10</w:t>
            </w:r>
          </w:p>
        </w:tc>
      </w:tr>
      <w:tr>
        <w:tc>
          <w:tcPr/>
          <w:p>
            <w:pPr>
              <w:pStyle w:val="Compact"/>
            </w:pPr>
            <w:r>
              <w:t xml:space="preserve">BR-423</w:t>
            </w:r>
          </w:p>
        </w:tc>
        <w:tc>
          <w:tcPr/>
          <w:p>
            <w:pPr>
              <w:pStyle w:val="Compact"/>
            </w:pPr>
            <w:r>
              <w:t xml:space="preserve">Hệ thống phải quản lý AC Subtype (đồng bộ từ Netline) ở mức chi tiết theo cấu hình từng tàu bay (ví dụ 32A, 32B, 32C…32X; 35A, 35B; 78A, 78B, 78C) phục vụ Commercial Config và phân tích chậm chuyến.</w:t>
            </w:r>
          </w:p>
        </w:tc>
        <w:tc>
          <w:tcPr/>
          <w:p>
            <w:pPr>
              <w:pStyle w:val="Compact"/>
            </w:pPr>
            <w:r>
              <w:t xml:space="preserve">Functional</w:t>
            </w:r>
          </w:p>
        </w:tc>
        <w:tc>
          <w:tcPr/>
          <w:p>
            <w:pPr>
              <w:pStyle w:val="Compact"/>
            </w:pPr>
            <w:r>
              <w:t xml:space="preserve">Must</w:t>
            </w:r>
          </w:p>
        </w:tc>
        <w:tc>
          <w:tcPr/>
          <w:p>
            <w:pPr>
              <w:pStyle w:val="Compact"/>
            </w:pPr>
            <w:r>
              <w:t xml:space="preserve">YCKT sheet-10 (AC Subtype)</w:t>
            </w:r>
          </w:p>
        </w:tc>
      </w:tr>
    </w:tbl>
    <w:bookmarkEnd w:id="113"/>
    <w:bookmarkStart w:id="114" w:name="nhóm-d.-mel-cdl-defect"/>
    <w:p>
      <w:pPr>
        <w:pStyle w:val="Heading3"/>
      </w:pPr>
      <w:r>
        <w:t xml:space="preserve">Nhóm D. MEL, CDL, Defect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BR-424</w:t>
            </w:r>
          </w:p>
        </w:tc>
        <w:tc>
          <w:tcPr/>
          <w:p>
            <w:pPr>
              <w:pStyle w:val="Compact"/>
            </w:pPr>
            <w:r>
              <w:t xml:space="preserve">Hệ thống phải quản lý Master MEL: tự động đọc file XML MEL (cùng file gửi sang AMOS) để lấy danh mục MEL cho từng đội tàu bay, các quy định Interval, Installed, Required, Procedure, điều kiện khai thác (bao gồm danh sách tàu bay áp dụng).</w:t>
            </w:r>
          </w:p>
        </w:tc>
        <w:tc>
          <w:tcPr/>
          <w:p>
            <w:pPr>
              <w:pStyle w:val="Compact"/>
            </w:pPr>
            <w:r>
              <w:t xml:space="preserve">Functional</w:t>
            </w:r>
          </w:p>
        </w:tc>
        <w:tc>
          <w:tcPr/>
          <w:p>
            <w:pPr>
              <w:pStyle w:val="Compact"/>
            </w:pPr>
            <w:r>
              <w:t xml:space="preserve">Must</w:t>
            </w:r>
          </w:p>
        </w:tc>
        <w:tc>
          <w:tcPr/>
          <w:p>
            <w:pPr>
              <w:pStyle w:val="Compact"/>
            </w:pPr>
            <w:r>
              <w:t xml:space="preserve">YCKT TOSS-128</w:t>
            </w:r>
          </w:p>
        </w:tc>
      </w:tr>
      <w:tr>
        <w:tc>
          <w:tcPr/>
          <w:p>
            <w:pPr>
              <w:pStyle w:val="Compact"/>
            </w:pPr>
            <w:r>
              <w:t xml:space="preserve">BR-425</w:t>
            </w:r>
          </w:p>
        </w:tc>
        <w:tc>
          <w:tcPr/>
          <w:p>
            <w:pPr>
              <w:pStyle w:val="Compact"/>
            </w:pPr>
            <w:r>
              <w:t xml:space="preserve">Hệ thống phải hỗ trợ công cụ biên soạn tài liệu MEL dùng chung cho hai dòng tàu bay Boeing và Airbus (hiện trạng: Boeing dùng FrameMaker + IXP, Airbus dùng FODM 10.8); hỗ trợ revision, quản lý trạng thái bộ tài liệu theo vòng đời</w:t>
            </w:r>
            <w:r>
              <w:t xml:space="preserve"> </w:t>
            </w:r>
            <w:r>
              <w:rPr>
                <w:rStyle w:val="VerbatimChar"/>
              </w:rPr>
              <w:t xml:space="preserve">Airbus → Working → Pending → Airline</w:t>
            </w:r>
            <w:r>
              <w:t xml:space="preserve">, hiển thị compare giữa các version, xuất ra các định dạng XML / OPS / một định dạng nữa. Riêng dòng Airbus A350 giữ bước ký thủ công bằng FODM.</w:t>
            </w:r>
            <w:r>
              <w:t xml:space="preserve"> </w:t>
            </w:r>
            <w:r>
              <w:rPr>
                <w:i/>
                <w:iCs/>
              </w:rPr>
              <w:t xml:space="preserve">(Tên định dạng thứ ba — xem OID: SME-44.)</w:t>
            </w:r>
          </w:p>
        </w:tc>
        <w:tc>
          <w:tcPr/>
          <w:p>
            <w:pPr>
              <w:pStyle w:val="Compact"/>
            </w:pPr>
            <w:r>
              <w:t xml:space="preserve">Functional</w:t>
            </w:r>
          </w:p>
        </w:tc>
        <w:tc>
          <w:tcPr/>
          <w:p>
            <w:pPr>
              <w:pStyle w:val="Compact"/>
            </w:pPr>
            <w:r>
              <w:t xml:space="preserve">Must</w:t>
            </w:r>
          </w:p>
        </w:tc>
        <w:tc>
          <w:tcPr/>
          <w:p>
            <w:pPr>
              <w:pStyle w:val="Compact"/>
            </w:pPr>
            <w:r>
              <w:t xml:space="preserve">KS 11/06 KTKTB Buổi 2 §1</w:t>
            </w:r>
          </w:p>
        </w:tc>
      </w:tr>
      <w:tr>
        <w:tc>
          <w:tcPr/>
          <w:p>
            <w:pPr>
              <w:pStyle w:val="Compact"/>
            </w:pPr>
            <w:r>
              <w:t xml:space="preserve">BR-426</w:t>
            </w:r>
          </w:p>
        </w:tc>
        <w:tc>
          <w:tcPr/>
          <w:p>
            <w:pPr>
              <w:pStyle w:val="Compact"/>
            </w:pPr>
            <w:r>
              <w:t xml:space="preserve">Hệ thống phải hỗ trợ áp dụng nhanh hotfix MEL (Service Bulletin — SB) do hãng sản xuất tàu bay phát hành: so sánh nội dung và áp dụng vào đúng tài liệu, hỗ trợ áp dụng theo loại tàu hoặc theo từng số hiệu tàu.</w:t>
            </w:r>
          </w:p>
        </w:tc>
        <w:tc>
          <w:tcPr/>
          <w:p>
            <w:pPr>
              <w:pStyle w:val="Compact"/>
            </w:pPr>
            <w:r>
              <w:t xml:space="preserve">Functional</w:t>
            </w:r>
          </w:p>
        </w:tc>
        <w:tc>
          <w:tcPr/>
          <w:p>
            <w:pPr>
              <w:pStyle w:val="Compact"/>
            </w:pPr>
            <w:r>
              <w:t xml:space="preserve">Should</w:t>
            </w:r>
          </w:p>
        </w:tc>
        <w:tc>
          <w:tcPr/>
          <w:p>
            <w:pPr>
              <w:pStyle w:val="Compact"/>
            </w:pPr>
            <w:r>
              <w:t xml:space="preserve">KS 11/06 KTKTB Buổi 2 §1</w:t>
            </w:r>
          </w:p>
        </w:tc>
      </w:tr>
      <w:tr>
        <w:tc>
          <w:tcPr/>
          <w:p>
            <w:pPr>
              <w:pStyle w:val="Compact"/>
            </w:pPr>
            <w:r>
              <w:t xml:space="preserve">BR-427</w:t>
            </w:r>
          </w:p>
        </w:tc>
        <w:tc>
          <w:tcPr/>
          <w:p>
            <w:pPr>
              <w:pStyle w:val="Compact"/>
            </w:pPr>
            <w:r>
              <w:t xml:space="preserve">Hệ thống phải đồng bộ thông tin MEL / CDL / Defect từ AMOS; cho phép tra cứu, chỉnh sửa, cập nhật; lọc theo nhóm ảnh hưởng (phi công / cockpit, tiếp viên / cabin, thợ máy); tự động highlight các mục mới; cho phép ẩn / hiện các mục đã hết hạn; cho phép người dùng ghi nhận tính chất từng MEL có ảnh hưởng hay không tới khai thác và phân loại theo phạm vi ảnh hưởng; liên kết và cho phép xem tài liệu MEL hiện hành.</w:t>
            </w:r>
          </w:p>
        </w:tc>
        <w:tc>
          <w:tcPr/>
          <w:p>
            <w:pPr>
              <w:pStyle w:val="Compact"/>
            </w:pPr>
            <w:r>
              <w:t xml:space="preserve">Functional</w:t>
            </w:r>
          </w:p>
        </w:tc>
        <w:tc>
          <w:tcPr/>
          <w:p>
            <w:pPr>
              <w:pStyle w:val="Compact"/>
            </w:pPr>
            <w:r>
              <w:t xml:space="preserve">Must</w:t>
            </w:r>
          </w:p>
        </w:tc>
        <w:tc>
          <w:tcPr/>
          <w:p>
            <w:pPr>
              <w:pStyle w:val="Compact"/>
            </w:pPr>
            <w:r>
              <w:t xml:space="preserve">YCKT TOSS-129…135; KS 08/06 §II.12</w:t>
            </w:r>
          </w:p>
        </w:tc>
      </w:tr>
    </w:tbl>
    <w:bookmarkEnd w:id="114"/>
    <w:bookmarkStart w:id="115" w:name="nhóm-e.-performance-factor"/>
    <w:p>
      <w:pPr>
        <w:pStyle w:val="Heading3"/>
      </w:pPr>
      <w:r>
        <w:t xml:space="preserve">Nhóm E. Performance Factor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BR-428</w:t>
            </w:r>
          </w:p>
        </w:tc>
        <w:tc>
          <w:tcPr/>
          <w:p>
            <w:pPr>
              <w:pStyle w:val="Compact"/>
            </w:pPr>
            <w:r>
              <w:t xml:space="preserve">Hệ thống phải cho phép upload file dữ liệu của các đội tàu bay và tính toán Performance Factor (PF) từ dữ liệu; tích hợp với email nhận điện ACARS để tập hợp thành file message phục vụ tính toán; cho phép view và download file message; bảo đảm input cho các phần mềm BackPACK / PEP / PET / FOS chạy đúng. Chu kỳ tính PF trung bình hai tuần hoặc một tháng một lần, bao gồm cả chuyến có MEL và chuyến không có MEL.</w:t>
            </w:r>
            <w:r>
              <w:t xml:space="preserve"> </w:t>
            </w:r>
            <w:r>
              <w:rPr>
                <w:i/>
                <w:iCs/>
              </w:rPr>
              <w:t xml:space="preserve">(Tên đầy đủ pgepoid — xem OID: SME-38.)</w:t>
            </w:r>
          </w:p>
        </w:tc>
        <w:tc>
          <w:tcPr/>
          <w:p>
            <w:pPr>
              <w:pStyle w:val="Compact"/>
            </w:pPr>
            <w:r>
              <w:t xml:space="preserve">Functional</w:t>
            </w:r>
          </w:p>
        </w:tc>
        <w:tc>
          <w:tcPr/>
          <w:p>
            <w:pPr>
              <w:pStyle w:val="Compact"/>
            </w:pPr>
            <w:r>
              <w:t xml:space="preserve">Must</w:t>
            </w:r>
          </w:p>
        </w:tc>
        <w:tc>
          <w:tcPr/>
          <w:p>
            <w:pPr>
              <w:pStyle w:val="Compact"/>
            </w:pPr>
            <w:r>
              <w:t xml:space="preserve">YCKT TOSS-136; KS 08/06 §II.12; sheet-04 d.180</w:t>
            </w:r>
          </w:p>
        </w:tc>
      </w:tr>
      <w:tr>
        <w:tc>
          <w:tcPr/>
          <w:p>
            <w:pPr>
              <w:pStyle w:val="Compact"/>
            </w:pPr>
            <w:r>
              <w:t xml:space="preserve">BR-429</w:t>
            </w:r>
          </w:p>
        </w:tc>
        <w:tc>
          <w:tcPr/>
          <w:p>
            <w:pPr>
              <w:pStyle w:val="Compact"/>
            </w:pPr>
            <w:r>
              <w:t xml:space="preserve">Hệ thống phải quản lý PF Data Period: thêm / sửa / xóa các kỳ cập nhật PF data với các trường Data Period Label, Historical From Date, Historical To Date; ghi nhận kết quả tính toán theo thời gian hiệu lực mong muốn.</w:t>
            </w:r>
          </w:p>
        </w:tc>
        <w:tc>
          <w:tcPr/>
          <w:p>
            <w:pPr>
              <w:pStyle w:val="Compact"/>
            </w:pPr>
            <w:r>
              <w:t xml:space="preserve">Functional</w:t>
            </w:r>
          </w:p>
        </w:tc>
        <w:tc>
          <w:tcPr/>
          <w:p>
            <w:pPr>
              <w:pStyle w:val="Compact"/>
            </w:pPr>
            <w:r>
              <w:t xml:space="preserve">Must</w:t>
            </w:r>
          </w:p>
        </w:tc>
        <w:tc>
          <w:tcPr/>
          <w:p>
            <w:pPr>
              <w:pStyle w:val="Compact"/>
            </w:pPr>
            <w:r>
              <w:t xml:space="preserve">YCKT TOSS-137; PF Data Period</w:t>
            </w:r>
          </w:p>
        </w:tc>
      </w:tr>
      <w:tr>
        <w:tc>
          <w:tcPr/>
          <w:p>
            <w:pPr>
              <w:pStyle w:val="Compact"/>
            </w:pPr>
            <w:r>
              <w:t xml:space="preserve">BR-430</w:t>
            </w:r>
          </w:p>
        </w:tc>
        <w:tc>
          <w:tcPr/>
          <w:p>
            <w:pPr>
              <w:pStyle w:val="Compact"/>
            </w:pPr>
            <w:r>
              <w:t xml:space="preserve">Hệ thống phải hỗ trợ Import Performance Data dạng upload multiple file, tổng hợp thành bảng PF; tàu bay không có dữ liệu trong kỳ thì fallback lấy PF của kỳ trước; cho phép correct số liệu thủ công; chọn AC Reg để cập nhật PF (mặc định all); chọn kỳ cập nhật và khoảng dữ liệu tính toán; lưu trữ PF đã cập nhật.</w:t>
            </w:r>
          </w:p>
        </w:tc>
        <w:tc>
          <w:tcPr/>
          <w:p>
            <w:pPr>
              <w:pStyle w:val="Compact"/>
            </w:pPr>
            <w:r>
              <w:t xml:space="preserve">Functional</w:t>
            </w:r>
          </w:p>
        </w:tc>
        <w:tc>
          <w:tcPr/>
          <w:p>
            <w:pPr>
              <w:pStyle w:val="Compact"/>
            </w:pPr>
            <w:r>
              <w:t xml:space="preserve">Must</w:t>
            </w:r>
          </w:p>
        </w:tc>
        <w:tc>
          <w:tcPr/>
          <w:p>
            <w:pPr>
              <w:pStyle w:val="Compact"/>
            </w:pPr>
            <w:r>
              <w:t xml:space="preserve">YCKT Import Performance Data</w:t>
            </w:r>
          </w:p>
        </w:tc>
      </w:tr>
      <w:tr>
        <w:tc>
          <w:tcPr/>
          <w:p>
            <w:pPr>
              <w:pStyle w:val="Compact"/>
            </w:pPr>
            <w:r>
              <w:t xml:space="preserve">BR-431</w:t>
            </w:r>
          </w:p>
        </w:tc>
        <w:tc>
          <w:tcPr/>
          <w:p>
            <w:pPr>
              <w:pStyle w:val="Compact"/>
            </w:pPr>
            <w:r>
              <w:t xml:space="preserve">Hệ thống phải lưu trữ lịch sử PF data theo từng giai đoạn (Data Period), cảnh báo khi tàu bay thiếu PF hoặc PF đã hết hiệu lực; sinh cảnh báo đội tàu chưa được chạy PF trong kỳ.</w:t>
            </w:r>
            <w:r>
              <w:t xml:space="preserve"> </w:t>
            </w:r>
            <w:r>
              <w:rPr>
                <w:b/>
                <w:bCs/>
              </w:rPr>
              <w:t xml:space="preserve">Báo cáo PF: xem PH3 BR-351…BR-356.</w:t>
            </w:r>
          </w:p>
        </w:tc>
        <w:tc>
          <w:tcPr/>
          <w:p>
            <w:pPr>
              <w:pStyle w:val="Compact"/>
            </w:pPr>
            <w:r>
              <w:t xml:space="preserve">Functional</w:t>
            </w:r>
          </w:p>
        </w:tc>
        <w:tc>
          <w:tcPr/>
          <w:p>
            <w:pPr>
              <w:pStyle w:val="Compact"/>
            </w:pPr>
            <w:r>
              <w:t xml:space="preserve">Must</w:t>
            </w:r>
          </w:p>
        </w:tc>
        <w:tc>
          <w:tcPr/>
          <w:p>
            <w:pPr>
              <w:pStyle w:val="Compact"/>
            </w:pPr>
            <w:r>
              <w:t xml:space="preserve">YCKT TOSS-138…141</w:t>
            </w:r>
          </w:p>
        </w:tc>
      </w:tr>
    </w:tbl>
    <w:bookmarkEnd w:id="115"/>
    <w:bookmarkStart w:id="116" w:name="nhóm-f.-danh-mục-sân-bay-airport-master"/>
    <w:p>
      <w:pPr>
        <w:pStyle w:val="Heading3"/>
      </w:pPr>
      <w:r>
        <w:t xml:space="preserve">Nhóm F. Danh mục sân bay (Airport Master)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BR-432</w:t>
            </w:r>
          </w:p>
        </w:tc>
        <w:tc>
          <w:tcPr/>
          <w:p>
            <w:pPr>
              <w:pStyle w:val="Compact"/>
            </w:pPr>
            <w:r>
              <w:t xml:space="preserve">Hệ thống phải quản lý thông tin chung của sân bay: mã ICAO, mã IATA, tên sân bay, quốc gia, station contact, các địa chỉ SITA / AFTN / AMHS, loại tàu có khả năng phục vụ, Region (EU / US / NEA / SEA / Domestic VN…), Approach Type sử dụng để lấy Minima, tình trạng GPU / ASU (Y/N), danh sách Terminal / Gate / Parking Stand / Air Bridge và các thông tin cơ bản khác.</w:t>
            </w:r>
          </w:p>
        </w:tc>
        <w:tc>
          <w:tcPr/>
          <w:p>
            <w:pPr>
              <w:pStyle w:val="Compact"/>
            </w:pPr>
            <w:r>
              <w:t xml:space="preserve">Functional</w:t>
            </w:r>
          </w:p>
        </w:tc>
        <w:tc>
          <w:tcPr/>
          <w:p>
            <w:pPr>
              <w:pStyle w:val="Compact"/>
            </w:pPr>
            <w:r>
              <w:t xml:space="preserve">Must</w:t>
            </w:r>
          </w:p>
        </w:tc>
        <w:tc>
          <w:tcPr/>
          <w:p>
            <w:pPr>
              <w:pStyle w:val="Compact"/>
            </w:pPr>
            <w:r>
              <w:t xml:space="preserve">YCKT TOSS-142</w:t>
            </w:r>
          </w:p>
        </w:tc>
      </w:tr>
      <w:tr>
        <w:tc>
          <w:tcPr/>
          <w:p>
            <w:pPr>
              <w:pStyle w:val="Compact"/>
            </w:pPr>
            <w:r>
              <w:t xml:space="preserve">BR-433</w:t>
            </w:r>
          </w:p>
        </w:tc>
        <w:tc>
          <w:tcPr/>
          <w:p>
            <w:pPr>
              <w:pStyle w:val="Compact"/>
            </w:pPr>
            <w:r>
              <w:t xml:space="preserve">Hệ thống phải quản lý danh mục sân bay dự bị đến (Alternate Airports), hỗ trợ chọn nhanh khi lập kế hoạch bay.</w:t>
            </w:r>
          </w:p>
        </w:tc>
        <w:tc>
          <w:tcPr/>
          <w:p>
            <w:pPr>
              <w:pStyle w:val="Compact"/>
            </w:pPr>
            <w:r>
              <w:t xml:space="preserve">Functional</w:t>
            </w:r>
          </w:p>
        </w:tc>
        <w:tc>
          <w:tcPr/>
          <w:p>
            <w:pPr>
              <w:pStyle w:val="Compact"/>
            </w:pPr>
            <w:r>
              <w:t xml:space="preserve">Must</w:t>
            </w:r>
          </w:p>
        </w:tc>
        <w:tc>
          <w:tcPr/>
          <w:p>
            <w:pPr>
              <w:pStyle w:val="Compact"/>
            </w:pPr>
            <w:r>
              <w:t xml:space="preserve">YCKT TOSS-143</w:t>
            </w:r>
          </w:p>
        </w:tc>
      </w:tr>
      <w:tr>
        <w:tc>
          <w:tcPr/>
          <w:p>
            <w:pPr>
              <w:pStyle w:val="Compact"/>
            </w:pPr>
            <w:r>
              <w:t xml:space="preserve">BR-434</w:t>
            </w:r>
          </w:p>
        </w:tc>
        <w:tc>
          <w:tcPr/>
          <w:p>
            <w:pPr>
              <w:pStyle w:val="Compact"/>
            </w:pPr>
            <w:r>
              <w:t xml:space="preserve">Hệ thống phải quản lý thông tin hạ tầng cất hạ cánh: đường băng (Runway), hệ thống hỗ trợ cất hạ cánh, taxiway layout, bãi đỗ.</w:t>
            </w:r>
          </w:p>
        </w:tc>
        <w:tc>
          <w:tcPr/>
          <w:p>
            <w:pPr>
              <w:pStyle w:val="Compact"/>
            </w:pPr>
            <w:r>
              <w:t xml:space="preserve">Functional</w:t>
            </w:r>
          </w:p>
        </w:tc>
        <w:tc>
          <w:tcPr/>
          <w:p>
            <w:pPr>
              <w:pStyle w:val="Compact"/>
            </w:pPr>
            <w:r>
              <w:t xml:space="preserve">Must</w:t>
            </w:r>
          </w:p>
        </w:tc>
        <w:tc>
          <w:tcPr/>
          <w:p>
            <w:pPr>
              <w:pStyle w:val="Compact"/>
            </w:pPr>
            <w:r>
              <w:t xml:space="preserve">YCKT TOSS-144</w:t>
            </w:r>
          </w:p>
        </w:tc>
      </w:tr>
      <w:tr>
        <w:tc>
          <w:tcPr/>
          <w:p>
            <w:pPr>
              <w:pStyle w:val="Compact"/>
            </w:pPr>
            <w:r>
              <w:t xml:space="preserve">BR-435</w:t>
            </w:r>
          </w:p>
        </w:tc>
        <w:tc>
          <w:tcPr/>
          <w:p>
            <w:pPr>
              <w:pStyle w:val="Compact"/>
            </w:pPr>
            <w:r>
              <w:t xml:space="preserve">Hệ thống phải quản lý Weather Landing Minima của sân bay theo từng Approach Type (ILS CAT I / II / III, RNAV, VOR, NDB) bao gồm các tham số tối thiểu (Visibility…); tích hợp tra cứu WX sân bay và đặc điểm địa hình.</w:t>
            </w:r>
          </w:p>
        </w:tc>
        <w:tc>
          <w:tcPr/>
          <w:p>
            <w:pPr>
              <w:pStyle w:val="Compact"/>
            </w:pPr>
            <w:r>
              <w:t xml:space="preserve">Functional</w:t>
            </w:r>
          </w:p>
        </w:tc>
        <w:tc>
          <w:tcPr/>
          <w:p>
            <w:pPr>
              <w:pStyle w:val="Compact"/>
            </w:pPr>
            <w:r>
              <w:t xml:space="preserve">Must</w:t>
            </w:r>
          </w:p>
        </w:tc>
        <w:tc>
          <w:tcPr/>
          <w:p>
            <w:pPr>
              <w:pStyle w:val="Compact"/>
            </w:pPr>
            <w:r>
              <w:t xml:space="preserve">YCKT TOSS-145, Weather Landing Minima</w:t>
            </w:r>
          </w:p>
        </w:tc>
      </w:tr>
      <w:tr>
        <w:tc>
          <w:tcPr/>
          <w:p>
            <w:pPr>
              <w:pStyle w:val="Compact"/>
            </w:pPr>
            <w:r>
              <w:t xml:space="preserve">BR-436</w:t>
            </w:r>
          </w:p>
        </w:tc>
        <w:tc>
          <w:tcPr/>
          <w:p>
            <w:pPr>
              <w:pStyle w:val="Compact"/>
            </w:pPr>
            <w:r>
              <w:t xml:space="preserve">Hệ thống phải quản lý quy định khai thác và thủ tục bay tại sân bay: thủ tục cất hạ cánh, tiếp cận (SID / STAR / IAP), giới hạn tiếng ồn, khung giờ cho phép khai thác, quy định về slot và phép bay, quy định khác của nhà chức trách.</w:t>
            </w:r>
          </w:p>
        </w:tc>
        <w:tc>
          <w:tcPr/>
          <w:p>
            <w:pPr>
              <w:pStyle w:val="Compact"/>
            </w:pPr>
            <w:r>
              <w:t xml:space="preserve">Functional</w:t>
            </w:r>
          </w:p>
        </w:tc>
        <w:tc>
          <w:tcPr/>
          <w:p>
            <w:pPr>
              <w:pStyle w:val="Compact"/>
            </w:pPr>
            <w:r>
              <w:t xml:space="preserve">Must</w:t>
            </w:r>
          </w:p>
        </w:tc>
        <w:tc>
          <w:tcPr/>
          <w:p>
            <w:pPr>
              <w:pStyle w:val="Compact"/>
            </w:pPr>
            <w:r>
              <w:t xml:space="preserve">YCKT TOSS-146</w:t>
            </w:r>
          </w:p>
        </w:tc>
      </w:tr>
      <w:tr>
        <w:tc>
          <w:tcPr/>
          <w:p>
            <w:pPr>
              <w:pStyle w:val="Compact"/>
            </w:pPr>
            <w:r>
              <w:t xml:space="preserve">BR-437</w:t>
            </w:r>
          </w:p>
        </w:tc>
        <w:tc>
          <w:tcPr/>
          <w:p>
            <w:pPr>
              <w:pStyle w:val="Compact"/>
            </w:pPr>
            <w:r>
              <w:t xml:space="preserve">Hệ thống phải quản lý thông tin phục vụ mặt đất tại sân bay: bãi đỗ, cầu ống lồng, thiết bị điện / khí mặt đất (GPU / GPS / ASU), khả năng nạp nhiên liệu, giá nhiên liệu, chi phí thiết bị mặt đất và các dịch vụ tại sân bay.</w:t>
            </w:r>
          </w:p>
        </w:tc>
        <w:tc>
          <w:tcPr/>
          <w:p>
            <w:pPr>
              <w:pStyle w:val="Compact"/>
            </w:pPr>
            <w:r>
              <w:t xml:space="preserve">Functional</w:t>
            </w:r>
          </w:p>
        </w:tc>
        <w:tc>
          <w:tcPr/>
          <w:p>
            <w:pPr>
              <w:pStyle w:val="Compact"/>
            </w:pPr>
            <w:r>
              <w:t xml:space="preserve">Must</w:t>
            </w:r>
          </w:p>
        </w:tc>
        <w:tc>
          <w:tcPr/>
          <w:p>
            <w:pPr>
              <w:pStyle w:val="Compact"/>
            </w:pPr>
            <w:r>
              <w:t xml:space="preserve">YCKT TOSS-147</w:t>
            </w:r>
          </w:p>
        </w:tc>
      </w:tr>
      <w:tr>
        <w:tc>
          <w:tcPr/>
          <w:p>
            <w:pPr>
              <w:pStyle w:val="Compact"/>
            </w:pPr>
            <w:r>
              <w:t xml:space="preserve">BR-438</w:t>
            </w:r>
          </w:p>
        </w:tc>
        <w:tc>
          <w:tcPr/>
          <w:p>
            <w:pPr>
              <w:pStyle w:val="Compact"/>
            </w:pPr>
            <w:r>
              <w:t xml:space="preserve">Hệ thống phải quản lý danh sách Parking Stand chi tiết theo từng sân bay với các trường Airport, Parking Stand name, Air Bridge Availability (Yes / No / Undefined); cho phép phân quyền riêng cho từng đầu sân bay tự cập nhật thông tin này.</w:t>
            </w:r>
          </w:p>
        </w:tc>
        <w:tc>
          <w:tcPr/>
          <w:p>
            <w:pPr>
              <w:pStyle w:val="Compact"/>
            </w:pPr>
            <w:r>
              <w:t xml:space="preserve">Functional</w:t>
            </w:r>
          </w:p>
        </w:tc>
        <w:tc>
          <w:tcPr/>
          <w:p>
            <w:pPr>
              <w:pStyle w:val="Compact"/>
            </w:pPr>
            <w:r>
              <w:t xml:space="preserve">Must</w:t>
            </w:r>
          </w:p>
        </w:tc>
        <w:tc>
          <w:tcPr/>
          <w:p>
            <w:pPr>
              <w:pStyle w:val="Compact"/>
            </w:pPr>
            <w:r>
              <w:t xml:space="preserve">YCKT Parking Stand Information</w:t>
            </w:r>
          </w:p>
        </w:tc>
      </w:tr>
      <w:tr>
        <w:tc>
          <w:tcPr/>
          <w:p>
            <w:pPr>
              <w:pStyle w:val="Compact"/>
            </w:pPr>
            <w:r>
              <w:t xml:space="preserve">BR-439</w:t>
            </w:r>
          </w:p>
        </w:tc>
        <w:tc>
          <w:tcPr/>
          <w:p>
            <w:pPr>
              <w:pStyle w:val="Compact"/>
            </w:pPr>
            <w:r>
              <w:t xml:space="preserve">Hệ thống phải quản lý thông tin an toàn và hạn chế của sân bay: NOTAM, tình hình an ninh và các thông tin khác.</w:t>
            </w:r>
          </w:p>
        </w:tc>
        <w:tc>
          <w:tcPr/>
          <w:p>
            <w:pPr>
              <w:pStyle w:val="Compact"/>
            </w:pPr>
            <w:r>
              <w:t xml:space="preserve">Functional</w:t>
            </w:r>
          </w:p>
        </w:tc>
        <w:tc>
          <w:tcPr/>
          <w:p>
            <w:pPr>
              <w:pStyle w:val="Compact"/>
            </w:pPr>
            <w:r>
              <w:t xml:space="preserve">Must</w:t>
            </w:r>
          </w:p>
        </w:tc>
        <w:tc>
          <w:tcPr/>
          <w:p>
            <w:pPr>
              <w:pStyle w:val="Compact"/>
            </w:pPr>
            <w:r>
              <w:t xml:space="preserve">YCKT TOSS-148</w:t>
            </w:r>
          </w:p>
        </w:tc>
      </w:tr>
      <w:tr>
        <w:tc>
          <w:tcPr/>
          <w:p>
            <w:pPr>
              <w:pStyle w:val="Compact"/>
            </w:pPr>
            <w:r>
              <w:t xml:space="preserve">BR-440</w:t>
            </w:r>
          </w:p>
        </w:tc>
        <w:tc>
          <w:tcPr/>
          <w:p>
            <w:pPr>
              <w:pStyle w:val="Compact"/>
            </w:pPr>
            <w:r>
              <w:t xml:space="preserve">Hệ thống phải quản lý thông tin khai thác thương mại của sân bay: phí hạ cất cánh, chi phí tiếng ồn, các chi phí khác.</w:t>
            </w:r>
          </w:p>
        </w:tc>
        <w:tc>
          <w:tcPr/>
          <w:p>
            <w:pPr>
              <w:pStyle w:val="Compact"/>
            </w:pPr>
            <w:r>
              <w:t xml:space="preserve">Functional</w:t>
            </w:r>
          </w:p>
        </w:tc>
        <w:tc>
          <w:tcPr/>
          <w:p>
            <w:pPr>
              <w:pStyle w:val="Compact"/>
            </w:pPr>
            <w:r>
              <w:t xml:space="preserve">Must</w:t>
            </w:r>
          </w:p>
        </w:tc>
        <w:tc>
          <w:tcPr/>
          <w:p>
            <w:pPr>
              <w:pStyle w:val="Compact"/>
            </w:pPr>
            <w:r>
              <w:t xml:space="preserve">YCKT TOSS-149</w:t>
            </w:r>
          </w:p>
        </w:tc>
      </w:tr>
      <w:tr>
        <w:tc>
          <w:tcPr/>
          <w:p>
            <w:pPr>
              <w:pStyle w:val="Compact"/>
            </w:pPr>
            <w:r>
              <w:t xml:space="preserve">BR-441</w:t>
            </w:r>
          </w:p>
        </w:tc>
        <w:tc>
          <w:tcPr/>
          <w:p>
            <w:pPr>
              <w:pStyle w:val="Compact"/>
            </w:pPr>
            <w:r>
              <w:t xml:space="preserve">Hệ thống phải quản lý danh mục dịch vụ sân bay đặc thù (ví dụ sân bay không hỗ trợ tàu hỏng APU) phục vụ cảnh báo và hỗ trợ điều hành đổi tàu khi cần.</w:t>
            </w:r>
            <w:r>
              <w:t xml:space="preserve"> </w:t>
            </w:r>
            <w:r>
              <w:rPr>
                <w:i/>
                <w:iCs/>
              </w:rPr>
              <w:t xml:space="preserve">(Nguồn danh mục dịch vụ sân bay hiện đang quản lý thủ công — xem OID: KS-06.)</w:t>
            </w:r>
          </w:p>
        </w:tc>
        <w:tc>
          <w:tcPr/>
          <w:p>
            <w:pPr>
              <w:pStyle w:val="Compact"/>
            </w:pPr>
            <w:r>
              <w:t xml:space="preserve">Functional</w:t>
            </w:r>
          </w:p>
        </w:tc>
        <w:tc>
          <w:tcPr/>
          <w:p>
            <w:pPr>
              <w:pStyle w:val="Compact"/>
            </w:pPr>
            <w:r>
              <w:t xml:space="preserve">Must</w:t>
            </w:r>
          </w:p>
        </w:tc>
        <w:tc>
          <w:tcPr/>
          <w:p>
            <w:pPr>
              <w:pStyle w:val="Compact"/>
            </w:pPr>
            <w:r>
              <w:t xml:space="preserve">KS 09/06 §II.6</w:t>
            </w:r>
          </w:p>
        </w:tc>
      </w:tr>
      <w:tr>
        <w:tc>
          <w:tcPr/>
          <w:p>
            <w:pPr>
              <w:pStyle w:val="Compact"/>
            </w:pPr>
            <w:r>
              <w:t xml:space="preserve">BR-442</w:t>
            </w:r>
          </w:p>
        </w:tc>
        <w:tc>
          <w:tcPr/>
          <w:p>
            <w:pPr>
              <w:pStyle w:val="Compact"/>
            </w:pPr>
            <w:r>
              <w:t xml:space="preserve">Hệ thống phải quản lý danh mục sân bay đặc biệt (sân bay địa hình hoặc điều kiện đặc thù như Điện Biên, Đồng Hới) và điều kiện chứng chỉ / kinh nghiệm bổ sung của cơ trưởng và tổ bay tương ứng; làm cơ sở cho cảnh báo chứng chỉ tổ bay theo sân bay và cảnh báo đổi tổ trong PH1.</w:t>
            </w:r>
            <w:r>
              <w:t xml:space="preserve"> </w:t>
            </w:r>
            <w:r>
              <w:rPr>
                <w:i/>
                <w:iCs/>
              </w:rPr>
              <w:t xml:space="preserve">(Danh mục sân bay đặc biệt đầy đủ — xem OID: SME-18.)</w:t>
            </w:r>
          </w:p>
        </w:tc>
        <w:tc>
          <w:tcPr/>
          <w:p>
            <w:pPr>
              <w:pStyle w:val="Compact"/>
            </w:pPr>
            <w:r>
              <w:t xml:space="preserve">Functional</w:t>
            </w:r>
          </w:p>
        </w:tc>
        <w:tc>
          <w:tcPr/>
          <w:p>
            <w:pPr>
              <w:pStyle w:val="Compact"/>
            </w:pPr>
            <w:r>
              <w:t xml:space="preserve">Must</w:t>
            </w:r>
          </w:p>
        </w:tc>
        <w:tc>
          <w:tcPr/>
          <w:p>
            <w:pPr>
              <w:pStyle w:val="Compact"/>
            </w:pPr>
            <w:r>
              <w:t xml:space="preserve">KS 11/06 sáng §II.12</w:t>
            </w:r>
          </w:p>
        </w:tc>
      </w:tr>
      <w:tr>
        <w:tc>
          <w:tcPr/>
          <w:p>
            <w:pPr>
              <w:pStyle w:val="Compact"/>
            </w:pPr>
            <w:r>
              <w:t xml:space="preserve">BR-443</w:t>
            </w:r>
          </w:p>
        </w:tc>
        <w:tc>
          <w:tcPr/>
          <w:p>
            <w:pPr>
              <w:pStyle w:val="Compact"/>
            </w:pPr>
            <w:r>
              <w:t xml:space="preserve">Hệ thống phải quản lý danh mục Standard Taxi Time theo sân bay và thời gian hiệu lực: cho phép tự thống kê từ dữ liệu thực tế (QAR / QAI) qua API hoặc Database View của Tổng công ty và trình điều phái viên duyệt trước khi áp dụng; sinh cảnh báo khi sân bay thay đổi Standard Taxi Time, đặc biệt trong các đợt cao điểm.</w:t>
            </w:r>
            <w:r>
              <w:t xml:space="preserve"> </w:t>
            </w:r>
            <w:r>
              <w:rPr>
                <w:i/>
                <w:iCs/>
              </w:rPr>
              <w:t xml:space="preserve">(Phương án push Lido — xem OID: KS-16; đơn vị MOI quản lý hiện hành — xem OID: SME-15.)</w:t>
            </w:r>
          </w:p>
        </w:tc>
        <w:tc>
          <w:tcPr/>
          <w:p>
            <w:pPr>
              <w:pStyle w:val="Compact"/>
            </w:pPr>
            <w:r>
              <w:t xml:space="preserve">Functional</w:t>
            </w:r>
          </w:p>
        </w:tc>
        <w:tc>
          <w:tcPr/>
          <w:p>
            <w:pPr>
              <w:pStyle w:val="Compact"/>
            </w:pPr>
            <w:r>
              <w:t xml:space="preserve">Must</w:t>
            </w:r>
          </w:p>
        </w:tc>
        <w:tc>
          <w:tcPr/>
          <w:p>
            <w:pPr>
              <w:pStyle w:val="Compact"/>
            </w:pPr>
            <w:r>
              <w:t xml:space="preserve">KS 11/06 sáng §II.14</w:t>
            </w:r>
          </w:p>
        </w:tc>
      </w:tr>
      <w:tr>
        <w:tc>
          <w:tcPr/>
          <w:p>
            <w:pPr>
              <w:pStyle w:val="Compact"/>
            </w:pPr>
            <w:r>
              <w:t xml:space="preserve">BR-444</w:t>
            </w:r>
          </w:p>
        </w:tc>
        <w:tc>
          <w:tcPr/>
          <w:p>
            <w:pPr>
              <w:pStyle w:val="Compact"/>
            </w:pPr>
            <w:r>
              <w:t xml:space="preserve">Hệ thống phải quản lý Obstacle Data và EOSID (Engine Out Standard Instrument Departure) gắn theo từng sân bay; cho phép import file</w:t>
            </w:r>
            <w:r>
              <w:t xml:space="preserve"> </w:t>
            </w:r>
            <w:r>
              <w:rPr>
                <w:rStyle w:val="VerbatimChar"/>
              </w:rPr>
              <w:t xml:space="preserve">.stx</w:t>
            </w:r>
            <w:r>
              <w:t xml:space="preserve"> </w:t>
            </w:r>
            <w:r>
              <w:t xml:space="preserve">của nhà chức trách sân bay để gán vào sân bay; lưu và cho truy xuất nhật ký các chỉnh sửa.</w:t>
            </w:r>
          </w:p>
        </w:tc>
        <w:tc>
          <w:tcPr/>
          <w:p>
            <w:pPr>
              <w:pStyle w:val="Compact"/>
            </w:pPr>
            <w:r>
              <w:t xml:space="preserve">Functional</w:t>
            </w:r>
          </w:p>
        </w:tc>
        <w:tc>
          <w:tcPr/>
          <w:p>
            <w:pPr>
              <w:pStyle w:val="Compact"/>
            </w:pPr>
            <w:r>
              <w:t xml:space="preserve">Should</w:t>
            </w:r>
          </w:p>
        </w:tc>
        <w:tc>
          <w:tcPr/>
          <w:p>
            <w:pPr>
              <w:pStyle w:val="Compact"/>
            </w:pPr>
            <w:r>
              <w:t xml:space="preserve">KS 11/06 KTKTB Buổi 3 §5</w:t>
            </w:r>
          </w:p>
        </w:tc>
      </w:tr>
      <w:tr>
        <w:tc>
          <w:tcPr/>
          <w:p>
            <w:pPr>
              <w:pStyle w:val="Compact"/>
            </w:pPr>
            <w:r>
              <w:t xml:space="preserve">BR-445</w:t>
            </w:r>
          </w:p>
        </w:tc>
        <w:tc>
          <w:tcPr/>
          <w:p>
            <w:pPr>
              <w:pStyle w:val="Compact"/>
            </w:pPr>
            <w:r>
              <w:t xml:space="preserve">Hệ thống phải hỗ trợ tạo / cập nhật CSDL sân bay bằng cách import file PDF LIDO Chart từ nhà cung cấp LIDO, quét PDF để lấy các trường thuộc tính sân bay; cung cấp checkbox đánh dấu sân bay đã đủ tài liệu theo nghiệp vụ.</w:t>
            </w:r>
          </w:p>
        </w:tc>
        <w:tc>
          <w:tcPr/>
          <w:p>
            <w:pPr>
              <w:pStyle w:val="Compact"/>
            </w:pPr>
            <w:r>
              <w:t xml:space="preserve">Functional</w:t>
            </w:r>
          </w:p>
        </w:tc>
        <w:tc>
          <w:tcPr/>
          <w:p>
            <w:pPr>
              <w:pStyle w:val="Compact"/>
            </w:pPr>
            <w:r>
              <w:t xml:space="preserve">Should</w:t>
            </w:r>
          </w:p>
        </w:tc>
        <w:tc>
          <w:tcPr/>
          <w:p>
            <w:pPr>
              <w:pStyle w:val="Compact"/>
            </w:pPr>
            <w:r>
              <w:t xml:space="preserve">KS 11/06 KTKTB Buổi 3 §3</w:t>
            </w:r>
          </w:p>
        </w:tc>
      </w:tr>
    </w:tbl>
    <w:bookmarkEnd w:id="116"/>
    <w:bookmarkStart w:id="117" w:name="Xaada0f54ad7edce2731c225ea34c4cae2807911"/>
    <w:p>
      <w:pPr>
        <w:pStyle w:val="Heading3"/>
      </w:pPr>
      <w:r>
        <w:t xml:space="preserve">Nhóm G. Danh mục chặng bay (Route Master) &amp; Tankering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BR-446</w:t>
            </w:r>
          </w:p>
        </w:tc>
        <w:tc>
          <w:tcPr/>
          <w:p>
            <w:pPr>
              <w:pStyle w:val="Compact"/>
            </w:pPr>
            <w:r>
              <w:t xml:space="preserve">Hệ thống phải quản lý thông tin chung của chặng bay (Sector): điểm đi (DEP), điểm đến (ARR), Great Circle Distance (GCD), Ground Distance (GD), Cost Index, Final Reserve và các trường mở rộng (Group by FH, Group for TAT, Included Baggage Allowance, Commercial Config, chi phí điều hành bay / bay qua, sân bay dự bị dọc đường, MCMR theo giai đoạn).</w:t>
            </w:r>
          </w:p>
        </w:tc>
        <w:tc>
          <w:tcPr/>
          <w:p>
            <w:pPr>
              <w:pStyle w:val="Compact"/>
            </w:pPr>
            <w:r>
              <w:t xml:space="preserve">Functional</w:t>
            </w:r>
          </w:p>
        </w:tc>
        <w:tc>
          <w:tcPr/>
          <w:p>
            <w:pPr>
              <w:pStyle w:val="Compact"/>
            </w:pPr>
            <w:r>
              <w:t xml:space="preserve">Must</w:t>
            </w:r>
          </w:p>
        </w:tc>
        <w:tc>
          <w:tcPr/>
          <w:p>
            <w:pPr>
              <w:pStyle w:val="Compact"/>
            </w:pPr>
            <w:r>
              <w:t xml:space="preserve">YCKT TOSS-150</w:t>
            </w:r>
          </w:p>
        </w:tc>
      </w:tr>
      <w:tr>
        <w:tc>
          <w:tcPr/>
          <w:p>
            <w:pPr>
              <w:pStyle w:val="Compact"/>
            </w:pPr>
            <w:r>
              <w:t xml:space="preserve">BR-447</w:t>
            </w:r>
          </w:p>
        </w:tc>
        <w:tc>
          <w:tcPr/>
          <w:p>
            <w:pPr>
              <w:pStyle w:val="Compact"/>
            </w:pPr>
            <w:r>
              <w:t xml:space="preserve">Hệ thống phải quản lý thông tin EDTO của chặng bay: có khai thác EDTO hay không, loại hình EDTO.</w:t>
            </w:r>
          </w:p>
        </w:tc>
        <w:tc>
          <w:tcPr/>
          <w:p>
            <w:pPr>
              <w:pStyle w:val="Compact"/>
            </w:pPr>
            <w:r>
              <w:t xml:space="preserve">Functional</w:t>
            </w:r>
          </w:p>
        </w:tc>
        <w:tc>
          <w:tcPr/>
          <w:p>
            <w:pPr>
              <w:pStyle w:val="Compact"/>
            </w:pPr>
            <w:r>
              <w:t xml:space="preserve">Must</w:t>
            </w:r>
          </w:p>
        </w:tc>
        <w:tc>
          <w:tcPr/>
          <w:p>
            <w:pPr>
              <w:pStyle w:val="Compact"/>
            </w:pPr>
            <w:r>
              <w:t xml:space="preserve">YCKT TOSS-151</w:t>
            </w:r>
          </w:p>
        </w:tc>
      </w:tr>
      <w:tr>
        <w:tc>
          <w:tcPr/>
          <w:p>
            <w:pPr>
              <w:pStyle w:val="Compact"/>
            </w:pPr>
            <w:r>
              <w:t xml:space="preserve">BR-448</w:t>
            </w:r>
          </w:p>
        </w:tc>
        <w:tc>
          <w:tcPr/>
          <w:p>
            <w:pPr>
              <w:pStyle w:val="Compact"/>
            </w:pPr>
            <w:r>
              <w:t xml:space="preserve">Hệ thống phải quản lý danh mục sân bay dự bị dọc đường theo hình thức khai thác của chặng bay.</w:t>
            </w:r>
          </w:p>
        </w:tc>
        <w:tc>
          <w:tcPr/>
          <w:p>
            <w:pPr>
              <w:pStyle w:val="Compact"/>
            </w:pPr>
            <w:r>
              <w:t xml:space="preserve">Functional</w:t>
            </w:r>
          </w:p>
        </w:tc>
        <w:tc>
          <w:tcPr/>
          <w:p>
            <w:pPr>
              <w:pStyle w:val="Compact"/>
            </w:pPr>
            <w:r>
              <w:t xml:space="preserve">Must</w:t>
            </w:r>
          </w:p>
        </w:tc>
        <w:tc>
          <w:tcPr/>
          <w:p>
            <w:pPr>
              <w:pStyle w:val="Compact"/>
            </w:pPr>
            <w:r>
              <w:t xml:space="preserve">YCKT TOSS-152</w:t>
            </w:r>
          </w:p>
        </w:tc>
      </w:tr>
      <w:tr>
        <w:tc>
          <w:tcPr/>
          <w:p>
            <w:pPr>
              <w:pStyle w:val="Compact"/>
            </w:pPr>
            <w:r>
              <w:t xml:space="preserve">BR-449</w:t>
            </w:r>
          </w:p>
        </w:tc>
        <w:tc>
          <w:tcPr/>
          <w:p>
            <w:pPr>
              <w:pStyle w:val="Compact"/>
            </w:pPr>
            <w:r>
              <w:t xml:space="preserve">Hệ thống phải quản lý chi phí MCMR (Maintenance Cost Maintenance Reserve): cho phép upload file MCMR theo từng giai đoạn, lưu trữ và tra cứu.</w:t>
            </w:r>
          </w:p>
        </w:tc>
        <w:tc>
          <w:tcPr/>
          <w:p>
            <w:pPr>
              <w:pStyle w:val="Compact"/>
            </w:pPr>
            <w:r>
              <w:t xml:space="preserve">Functional</w:t>
            </w:r>
          </w:p>
        </w:tc>
        <w:tc>
          <w:tcPr/>
          <w:p>
            <w:pPr>
              <w:pStyle w:val="Compact"/>
            </w:pPr>
            <w:r>
              <w:t xml:space="preserve">Must</w:t>
            </w:r>
          </w:p>
        </w:tc>
        <w:tc>
          <w:tcPr/>
          <w:p>
            <w:pPr>
              <w:pStyle w:val="Compact"/>
            </w:pPr>
            <w:r>
              <w:t xml:space="preserve">YCKT TOSS-153</w:t>
            </w:r>
          </w:p>
        </w:tc>
      </w:tr>
      <w:tr>
        <w:tc>
          <w:tcPr/>
          <w:p>
            <w:pPr>
              <w:pStyle w:val="Compact"/>
            </w:pPr>
            <w:r>
              <w:t xml:space="preserve">BR-450</w:t>
            </w:r>
          </w:p>
        </w:tc>
        <w:tc>
          <w:tcPr/>
          <w:p>
            <w:pPr>
              <w:pStyle w:val="Compact"/>
            </w:pPr>
            <w:r>
              <w:t xml:space="preserve">Hệ thống phải hiển thị thông tin chi phí điều hành bay và chi phí bay qua theo chặng / giai đoạn.</w:t>
            </w:r>
          </w:p>
        </w:tc>
        <w:tc>
          <w:tcPr/>
          <w:p>
            <w:pPr>
              <w:pStyle w:val="Compact"/>
            </w:pPr>
            <w:r>
              <w:t xml:space="preserve">Functional</w:t>
            </w:r>
          </w:p>
        </w:tc>
        <w:tc>
          <w:tcPr/>
          <w:p>
            <w:pPr>
              <w:pStyle w:val="Compact"/>
            </w:pPr>
            <w:r>
              <w:t xml:space="preserve">Must</w:t>
            </w:r>
          </w:p>
        </w:tc>
        <w:tc>
          <w:tcPr/>
          <w:p>
            <w:pPr>
              <w:pStyle w:val="Compact"/>
            </w:pPr>
            <w:r>
              <w:t xml:space="preserve">YCKT TOSS-154</w:t>
            </w:r>
          </w:p>
        </w:tc>
      </w:tr>
      <w:tr>
        <w:tc>
          <w:tcPr/>
          <w:p>
            <w:pPr>
              <w:pStyle w:val="Compact"/>
            </w:pPr>
            <w:r>
              <w:t xml:space="preserve">BR-451</w:t>
            </w:r>
          </w:p>
        </w:tc>
        <w:tc>
          <w:tcPr/>
          <w:p>
            <w:pPr>
              <w:pStyle w:val="Compact"/>
            </w:pPr>
            <w:r>
              <w:t xml:space="preserve">Hệ thống phải quản lý Included Baggage Allowance theo nhóm đường bay (từ quốc gia × đến quốc gia × hạng khách).</w:t>
            </w:r>
          </w:p>
        </w:tc>
        <w:tc>
          <w:tcPr/>
          <w:p>
            <w:pPr>
              <w:pStyle w:val="Compact"/>
            </w:pPr>
            <w:r>
              <w:t xml:space="preserve">Functional</w:t>
            </w:r>
          </w:p>
        </w:tc>
        <w:tc>
          <w:tcPr/>
          <w:p>
            <w:pPr>
              <w:pStyle w:val="Compact"/>
            </w:pPr>
            <w:r>
              <w:t xml:space="preserve">Must</w:t>
            </w:r>
          </w:p>
        </w:tc>
        <w:tc>
          <w:tcPr/>
          <w:p>
            <w:pPr>
              <w:pStyle w:val="Compact"/>
            </w:pPr>
            <w:r>
              <w:t xml:space="preserve">YCKT Included baggage allowance (d.206)</w:t>
            </w:r>
          </w:p>
        </w:tc>
      </w:tr>
      <w:tr>
        <w:tc>
          <w:tcPr/>
          <w:p>
            <w:pPr>
              <w:pStyle w:val="Compact"/>
            </w:pPr>
            <w:r>
              <w:t xml:space="preserve">BR-452</w:t>
            </w:r>
          </w:p>
        </w:tc>
        <w:tc>
          <w:tcPr/>
          <w:p>
            <w:pPr>
              <w:pStyle w:val="Compact"/>
            </w:pPr>
            <w:r>
              <w:t xml:space="preserve">Hệ thống phải quản lý Sector Groups by FH: định nghĩa nhóm chặng bay theo giờ bay với các tham số nội địa / quốc tế, khoảng FH, tên nhóm.</w:t>
            </w:r>
          </w:p>
        </w:tc>
        <w:tc>
          <w:tcPr/>
          <w:p>
            <w:pPr>
              <w:pStyle w:val="Compact"/>
            </w:pPr>
            <w:r>
              <w:t xml:space="preserve">Functional</w:t>
            </w:r>
          </w:p>
        </w:tc>
        <w:tc>
          <w:tcPr/>
          <w:p>
            <w:pPr>
              <w:pStyle w:val="Compact"/>
            </w:pPr>
            <w:r>
              <w:t xml:space="preserve">Should</w:t>
            </w:r>
          </w:p>
        </w:tc>
        <w:tc>
          <w:tcPr/>
          <w:p>
            <w:pPr>
              <w:pStyle w:val="Compact"/>
            </w:pPr>
            <w:r>
              <w:t xml:space="preserve">YCKT Sector Groups by FH (d.207)</w:t>
            </w:r>
          </w:p>
        </w:tc>
      </w:tr>
      <w:tr>
        <w:tc>
          <w:tcPr/>
          <w:p>
            <w:pPr>
              <w:pStyle w:val="Compact"/>
            </w:pPr>
            <w:r>
              <w:t xml:space="preserve">BR-453</w:t>
            </w:r>
          </w:p>
        </w:tc>
        <w:tc>
          <w:tcPr/>
          <w:p>
            <w:pPr>
              <w:pStyle w:val="Compact"/>
            </w:pPr>
            <w:r>
              <w:t xml:space="preserve">Hệ thống phải quản lý Scheduled TAT (Turn-Around Time) tiêu chuẩn theo từng nhóm nối chặng (QT TRUNG–QT NGAN, QT NGAN–NĐ…).</w:t>
            </w:r>
          </w:p>
        </w:tc>
        <w:tc>
          <w:tcPr/>
          <w:p>
            <w:pPr>
              <w:pStyle w:val="Compact"/>
            </w:pPr>
            <w:r>
              <w:t xml:space="preserve">Functional</w:t>
            </w:r>
          </w:p>
        </w:tc>
        <w:tc>
          <w:tcPr/>
          <w:p>
            <w:pPr>
              <w:pStyle w:val="Compact"/>
            </w:pPr>
            <w:r>
              <w:t xml:space="preserve">Must</w:t>
            </w:r>
          </w:p>
        </w:tc>
        <w:tc>
          <w:tcPr/>
          <w:p>
            <w:pPr>
              <w:pStyle w:val="Compact"/>
            </w:pPr>
            <w:r>
              <w:t xml:space="preserve">YCKT Scheduled TAT (d.208)</w:t>
            </w:r>
          </w:p>
        </w:tc>
      </w:tr>
      <w:tr>
        <w:tc>
          <w:tcPr/>
          <w:p>
            <w:pPr>
              <w:pStyle w:val="Compact"/>
            </w:pPr>
            <w:r>
              <w:t xml:space="preserve">BR-454</w:t>
            </w:r>
          </w:p>
        </w:tc>
        <w:tc>
          <w:tcPr/>
          <w:p>
            <w:pPr>
              <w:pStyle w:val="Compact"/>
            </w:pPr>
            <w:r>
              <w:t xml:space="preserve">Hệ thống phải quản lý Commercial Config: số ghế mở bán C / W / Y theo chặng × giai đoạn × AC subtype; cho phép upload file LBM chi tiết và trích xuất tự động, đồng thời cho phép sửa hoặc cập nhật thủ công.</w:t>
            </w:r>
          </w:p>
        </w:tc>
        <w:tc>
          <w:tcPr/>
          <w:p>
            <w:pPr>
              <w:pStyle w:val="Compact"/>
            </w:pPr>
            <w:r>
              <w:t xml:space="preserve">Functional</w:t>
            </w:r>
          </w:p>
        </w:tc>
        <w:tc>
          <w:tcPr/>
          <w:p>
            <w:pPr>
              <w:pStyle w:val="Compact"/>
            </w:pPr>
            <w:r>
              <w:t xml:space="preserve">Must</w:t>
            </w:r>
          </w:p>
        </w:tc>
        <w:tc>
          <w:tcPr/>
          <w:p>
            <w:pPr>
              <w:pStyle w:val="Compact"/>
            </w:pPr>
            <w:r>
              <w:t xml:space="preserve">YCKT Commercial Config (d.209)</w:t>
            </w:r>
          </w:p>
        </w:tc>
      </w:tr>
      <w:tr>
        <w:tc>
          <w:tcPr/>
          <w:p>
            <w:pPr>
              <w:pStyle w:val="Compact"/>
            </w:pPr>
            <w:r>
              <w:t xml:space="preserve">BR-455</w:t>
            </w:r>
          </w:p>
        </w:tc>
        <w:tc>
          <w:tcPr/>
          <w:p>
            <w:pPr>
              <w:pStyle w:val="Compact"/>
            </w:pPr>
            <w:r>
              <w:t xml:space="preserve">Hệ thống phải quản lý quy tắc Tankering: tính toán và đưa ra khuyến nghị tankering dựa trên giá nhiên liệu upload, hiệu quả chi phí dự kiến; cho phép cập nhật linh hoạt chặng bay / tàu bay áp dụng theo giai đoạn hiệu lực; lưu trữ và xuất khuyến nghị tankering theo chặng × tàu × giai đoạn; sinh báo cáo hiệu quả tankering tổng hợp và chi tiết. Lưu ý giá nhiên liệu từ Việt Nam đi quốc tế khác giá Việt Nam đi nội địa, cần tính cả hai giá.</w:t>
            </w:r>
          </w:p>
        </w:tc>
        <w:tc>
          <w:tcPr/>
          <w:p>
            <w:pPr>
              <w:pStyle w:val="Compact"/>
            </w:pPr>
            <w:r>
              <w:t xml:space="preserve">Functional</w:t>
            </w:r>
          </w:p>
        </w:tc>
        <w:tc>
          <w:tcPr/>
          <w:p>
            <w:pPr>
              <w:pStyle w:val="Compact"/>
            </w:pPr>
            <w:r>
              <w:t xml:space="preserve">Should</w:t>
            </w:r>
          </w:p>
        </w:tc>
        <w:tc>
          <w:tcPr/>
          <w:p>
            <w:pPr>
              <w:pStyle w:val="Compact"/>
            </w:pPr>
            <w:r>
              <w:t xml:space="preserve">YCKT TOSS-155…162</w:t>
            </w:r>
          </w:p>
        </w:tc>
      </w:tr>
      <w:tr>
        <w:tc>
          <w:tcPr/>
          <w:p>
            <w:pPr>
              <w:pStyle w:val="Compact"/>
            </w:pPr>
            <w:r>
              <w:t xml:space="preserve">BR-456</w:t>
            </w:r>
          </w:p>
        </w:tc>
        <w:tc>
          <w:tcPr/>
          <w:p>
            <w:pPr>
              <w:pStyle w:val="Compact"/>
            </w:pPr>
            <w:r>
              <w:t xml:space="preserve">Hệ thống phải hỗ trợ upload file khuyến nghị Tankering gồm các trường: loại tàu bay, chặng bay (đơn chặng hoặc liên chặng), ngày bắt đầu áp dụng, ngày dừng áp dụng, hiệu quả chi phí khi tankering một tấn nhiên liệu.</w:t>
            </w:r>
          </w:p>
        </w:tc>
        <w:tc>
          <w:tcPr/>
          <w:p>
            <w:pPr>
              <w:pStyle w:val="Compact"/>
            </w:pPr>
            <w:r>
              <w:t xml:space="preserve">Functional</w:t>
            </w:r>
          </w:p>
        </w:tc>
        <w:tc>
          <w:tcPr/>
          <w:p>
            <w:pPr>
              <w:pStyle w:val="Compact"/>
            </w:pPr>
            <w:r>
              <w:t xml:space="preserve">Should</w:t>
            </w:r>
          </w:p>
        </w:tc>
        <w:tc>
          <w:tcPr/>
          <w:p>
            <w:pPr>
              <w:pStyle w:val="Compact"/>
            </w:pPr>
            <w:r>
              <w:t xml:space="preserve">YCKT TOSS-157</w:t>
            </w:r>
          </w:p>
        </w:tc>
      </w:tr>
      <w:tr>
        <w:tc>
          <w:tcPr/>
          <w:p>
            <w:pPr>
              <w:pStyle w:val="Compact"/>
            </w:pPr>
            <w:r>
              <w:t xml:space="preserve">BR-457</w:t>
            </w:r>
          </w:p>
        </w:tc>
        <w:tc>
          <w:tcPr/>
          <w:p>
            <w:pPr>
              <w:pStyle w:val="Compact"/>
            </w:pPr>
            <w:r>
              <w:t xml:space="preserve">Hệ thống phải quản lý Planned Version (version sản lượng): thêm / sửa / xóa version theo Năm × loại UHT/KH × tên version do người dùng tự đặt, kèm danh sách chuyến bay sản lượng (SECTOR, AC_CARRIER, FLT_MONTH, FLT_YEAR, FLT_TYPES, FLS).</w:t>
            </w:r>
          </w:p>
        </w:tc>
        <w:tc>
          <w:tcPr/>
          <w:p>
            <w:pPr>
              <w:pStyle w:val="Compact"/>
            </w:pPr>
            <w:r>
              <w:t xml:space="preserve">Functional</w:t>
            </w:r>
          </w:p>
        </w:tc>
        <w:tc>
          <w:tcPr/>
          <w:p>
            <w:pPr>
              <w:pStyle w:val="Compact"/>
            </w:pPr>
            <w:r>
              <w:t xml:space="preserve">Must</w:t>
            </w:r>
          </w:p>
        </w:tc>
        <w:tc>
          <w:tcPr/>
          <w:p>
            <w:pPr>
              <w:pStyle w:val="Compact"/>
            </w:pPr>
            <w:r>
              <w:t xml:space="preserve">YCKT Planned Version (d.235)</w:t>
            </w:r>
          </w:p>
        </w:tc>
      </w:tr>
    </w:tbl>
    <w:bookmarkEnd w:id="117"/>
    <w:bookmarkStart w:id="118" w:name="nhóm-h.-danh-mục-nhiên-liệu-fuel"/>
    <w:p>
      <w:pPr>
        <w:pStyle w:val="Heading3"/>
      </w:pPr>
      <w:r>
        <w:t xml:space="preserve">Nhóm H. Danh mục nhiên liệu (Fuel)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BR-458</w:t>
            </w:r>
          </w:p>
        </w:tc>
        <w:tc>
          <w:tcPr/>
          <w:p>
            <w:pPr>
              <w:pStyle w:val="Compact"/>
            </w:pPr>
            <w:r>
              <w:t xml:space="preserve">Hệ thống phải quản lý giá nhiên liệu (Fuel Price Management) với đơn vị USD/tấn tại từng sân bay theo từng kỳ giá (một tuần, hai tuần, một tháng); cho phép upload theo template gồm các trường IATA AP CODE, Fuel Price, Valid From, Valid To; cho phép sửa tay sau khi upload; trường hợp overlap thì lấy giá của lần upload sau; sử dụng làm đầu vào cho tính Tankering.</w:t>
            </w:r>
          </w:p>
        </w:tc>
        <w:tc>
          <w:tcPr/>
          <w:p>
            <w:pPr>
              <w:pStyle w:val="Compact"/>
            </w:pPr>
            <w:r>
              <w:t xml:space="preserve">Functional</w:t>
            </w:r>
          </w:p>
        </w:tc>
        <w:tc>
          <w:tcPr/>
          <w:p>
            <w:pPr>
              <w:pStyle w:val="Compact"/>
            </w:pPr>
            <w:r>
              <w:t xml:space="preserve">Must</w:t>
            </w:r>
          </w:p>
        </w:tc>
        <w:tc>
          <w:tcPr/>
          <w:p>
            <w:pPr>
              <w:pStyle w:val="Compact"/>
            </w:pPr>
            <w:r>
              <w:t xml:space="preserve">YCKT TOSS-166</w:t>
            </w:r>
          </w:p>
        </w:tc>
      </w:tr>
      <w:tr>
        <w:tc>
          <w:tcPr/>
          <w:p>
            <w:pPr>
              <w:pStyle w:val="Compact"/>
            </w:pPr>
            <w:r>
              <w:t xml:space="preserve">BR-459</w:t>
            </w:r>
          </w:p>
        </w:tc>
        <w:tc>
          <w:tcPr/>
          <w:p>
            <w:pPr>
              <w:pStyle w:val="Compact"/>
            </w:pPr>
            <w:r>
              <w:t xml:space="preserve">Hệ thống phải quản lý hệ số quy đổi đơn vị nhiên liệu trong điện văn theo thời gian hiệu lực và theo từng tàu bay; đơn vị nội bộ mặc định là kilogram; trường master</w:t>
            </w:r>
            <w:r>
              <w:t xml:space="preserve"> </w:t>
            </w:r>
            <w:r>
              <w:rPr>
                <w:rStyle w:val="VerbatimChar"/>
              </w:rPr>
              <w:t xml:space="preserve">FUEL_MEASURE_UNIT</w:t>
            </w:r>
            <w:r>
              <w:t xml:space="preserve"> </w:t>
            </w:r>
            <w:r>
              <w:t xml:space="preserve">nhận giá trị KG hoặc LB.</w:t>
            </w:r>
          </w:p>
        </w:tc>
        <w:tc>
          <w:tcPr/>
          <w:p>
            <w:pPr>
              <w:pStyle w:val="Compact"/>
            </w:pPr>
            <w:r>
              <w:t xml:space="preserve">Functional</w:t>
            </w:r>
          </w:p>
        </w:tc>
        <w:tc>
          <w:tcPr/>
          <w:p>
            <w:pPr>
              <w:pStyle w:val="Compact"/>
            </w:pPr>
            <w:r>
              <w:t xml:space="preserve">Must</w:t>
            </w:r>
          </w:p>
        </w:tc>
        <w:tc>
          <w:tcPr/>
          <w:p>
            <w:pPr>
              <w:pStyle w:val="Compact"/>
            </w:pPr>
            <w:r>
              <w:t xml:space="preserve">KS 09/06 §II.11; nguồn Netline</w:t>
            </w:r>
          </w:p>
        </w:tc>
      </w:tr>
      <w:tr>
        <w:tc>
          <w:tcPr/>
          <w:p>
            <w:pPr>
              <w:pStyle w:val="Compact"/>
            </w:pPr>
            <w:r>
              <w:t xml:space="preserve">BR-460</w:t>
            </w:r>
          </w:p>
        </w:tc>
        <w:tc>
          <w:tcPr/>
          <w:p>
            <w:pPr>
              <w:pStyle w:val="Compact"/>
            </w:pPr>
            <w:r>
              <w:t xml:space="preserve">Hệ thống phải quản lý danh mục bảng dầu (AHM — Aircraft Handling Manual) phục vụ điều phái lập kế hoạch bay: giai đoạn đầu cho điều phái viên chủ động khai báo thủ công trên TOSS (theo loại tàu, điều kiện khai thác); giai đoạn tiếp theo tích hợp tự động với phần mềm IFV khi sẵn sàng; TOSS sinh cảnh báo khi bảng dầu có thay đổi (thay thế cho cuộc gọi điện thoại hiện hành từ Trung tâm CLC).</w:t>
            </w:r>
            <w:r>
              <w:t xml:space="preserve"> </w:t>
            </w:r>
            <w:r>
              <w:rPr>
                <w:i/>
                <w:iCs/>
              </w:rPr>
              <w:t xml:space="preserve">(Tên đầy đủ phần mềm IFV — xem OID: SME-16.)</w:t>
            </w:r>
          </w:p>
        </w:tc>
        <w:tc>
          <w:tcPr/>
          <w:p>
            <w:pPr>
              <w:pStyle w:val="Compact"/>
            </w:pPr>
            <w:r>
              <w:t xml:space="preserve">Functional</w:t>
            </w:r>
          </w:p>
        </w:tc>
        <w:tc>
          <w:tcPr/>
          <w:p>
            <w:pPr>
              <w:pStyle w:val="Compact"/>
            </w:pPr>
            <w:r>
              <w:t xml:space="preserve">Must</w:t>
            </w:r>
          </w:p>
        </w:tc>
        <w:tc>
          <w:tcPr/>
          <w:p>
            <w:pPr>
              <w:pStyle w:val="Compact"/>
            </w:pPr>
            <w:r>
              <w:t xml:space="preserve">KS 11/06 sáng §II.9</w:t>
            </w:r>
          </w:p>
        </w:tc>
      </w:tr>
    </w:tbl>
    <w:bookmarkEnd w:id="118"/>
    <w:bookmarkStart w:id="119" w:name="Xbeb56d33554256a7dbb1fcf9b5702939f580b04"/>
    <w:p>
      <w:pPr>
        <w:pStyle w:val="Heading3"/>
      </w:pPr>
      <w:r>
        <w:t xml:space="preserve">Nhóm I. Danh mục bổ trợ (Supporting Catalogs)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BR-461</w:t>
            </w:r>
          </w:p>
        </w:tc>
        <w:tc>
          <w:tcPr/>
          <w:p>
            <w:pPr>
              <w:pStyle w:val="Compact"/>
            </w:pPr>
            <w:r>
              <w:t xml:space="preserve">Hệ thống phải quản lý danh mục Phi công và Tiếp viên (đồng bộ tham chiếu từ MO Plus là chính); không tự chỉnh sửa thông tin gốc, chỉ phục vụ tra cứu và phân quyền theo căn cứ bay.</w:t>
            </w:r>
          </w:p>
        </w:tc>
        <w:tc>
          <w:tcPr/>
          <w:p>
            <w:pPr>
              <w:pStyle w:val="Compact"/>
            </w:pPr>
            <w:r>
              <w:t xml:space="preserve">Functional</w:t>
            </w:r>
          </w:p>
        </w:tc>
        <w:tc>
          <w:tcPr/>
          <w:p>
            <w:pPr>
              <w:pStyle w:val="Compact"/>
            </w:pPr>
            <w:r>
              <w:t xml:space="preserve">Must</w:t>
            </w:r>
          </w:p>
        </w:tc>
        <w:tc>
          <w:tcPr/>
          <w:p>
            <w:pPr>
              <w:pStyle w:val="Compact"/>
            </w:pPr>
            <w:r>
              <w:t xml:space="preserve">YCKT TOSS-163</w:t>
            </w:r>
          </w:p>
        </w:tc>
      </w:tr>
      <w:tr>
        <w:tc>
          <w:tcPr/>
          <w:p>
            <w:pPr>
              <w:pStyle w:val="Compact"/>
            </w:pPr>
            <w:r>
              <w:t xml:space="preserve">BR-462</w:t>
            </w:r>
          </w:p>
        </w:tc>
        <w:tc>
          <w:tcPr/>
          <w:p>
            <w:pPr>
              <w:pStyle w:val="Compact"/>
            </w:pPr>
            <w:r>
              <w:t xml:space="preserve">Hệ thống phải quản lý danh mục Quốc gia phục vụ phân loại chặng bay, phép bay, hạn chế khai thác.</w:t>
            </w:r>
          </w:p>
        </w:tc>
        <w:tc>
          <w:tcPr/>
          <w:p>
            <w:pPr>
              <w:pStyle w:val="Compact"/>
            </w:pPr>
            <w:r>
              <w:t xml:space="preserve">Functional</w:t>
            </w:r>
          </w:p>
        </w:tc>
        <w:tc>
          <w:tcPr/>
          <w:p>
            <w:pPr>
              <w:pStyle w:val="Compact"/>
            </w:pPr>
            <w:r>
              <w:t xml:space="preserve">Must</w:t>
            </w:r>
          </w:p>
        </w:tc>
        <w:tc>
          <w:tcPr/>
          <w:p>
            <w:pPr>
              <w:pStyle w:val="Compact"/>
            </w:pPr>
            <w:r>
              <w:t xml:space="preserve">YCKT TOSS-164</w:t>
            </w:r>
          </w:p>
        </w:tc>
      </w:tr>
      <w:tr>
        <w:tc>
          <w:tcPr/>
          <w:p>
            <w:pPr>
              <w:pStyle w:val="Compact"/>
            </w:pPr>
            <w:r>
              <w:t xml:space="preserve">BR-463</w:t>
            </w:r>
          </w:p>
        </w:tc>
        <w:tc>
          <w:tcPr/>
          <w:p>
            <w:pPr>
              <w:pStyle w:val="Compact"/>
            </w:pPr>
            <w:r>
              <w:t xml:space="preserve">Hệ thống phải quản lý danh mục FIR (Flight Information Region) như một danh mục độc lập.</w:t>
            </w:r>
          </w:p>
        </w:tc>
        <w:tc>
          <w:tcPr/>
          <w:p>
            <w:pPr>
              <w:pStyle w:val="Compact"/>
            </w:pPr>
            <w:r>
              <w:t xml:space="preserve">Functional</w:t>
            </w:r>
          </w:p>
        </w:tc>
        <w:tc>
          <w:tcPr/>
          <w:p>
            <w:pPr>
              <w:pStyle w:val="Compact"/>
            </w:pPr>
            <w:r>
              <w:t xml:space="preserve">Must</w:t>
            </w:r>
          </w:p>
        </w:tc>
        <w:tc>
          <w:tcPr/>
          <w:p>
            <w:pPr>
              <w:pStyle w:val="Compact"/>
            </w:pPr>
            <w:r>
              <w:t xml:space="preserve">YCKT TOSS-165</w:t>
            </w:r>
          </w:p>
        </w:tc>
      </w:tr>
      <w:tr>
        <w:tc>
          <w:tcPr/>
          <w:p>
            <w:pPr>
              <w:pStyle w:val="Compact"/>
            </w:pPr>
            <w:r>
              <w:t xml:space="preserve">BR-464</w:t>
            </w:r>
          </w:p>
        </w:tc>
        <w:tc>
          <w:tcPr/>
          <w:p>
            <w:pPr>
              <w:pStyle w:val="Compact"/>
            </w:pPr>
            <w:r>
              <w:t xml:space="preserve">Hệ thống phải quản lý danh mục ULD (Unit Load Device) chi tiết: loại × serial, kích thước, trọng lượng, thuộc tính tàu bay áp dụng và các thuộc tính khác; mỗi chuyến bay tự load ra các loại ULD tương ứng, cho phép nhập số lượng và tự động tính trọng lượng.</w:t>
            </w:r>
          </w:p>
        </w:tc>
        <w:tc>
          <w:tcPr/>
          <w:p>
            <w:pPr>
              <w:pStyle w:val="Compact"/>
            </w:pPr>
            <w:r>
              <w:t xml:space="preserve">Functional</w:t>
            </w:r>
          </w:p>
        </w:tc>
        <w:tc>
          <w:tcPr/>
          <w:p>
            <w:pPr>
              <w:pStyle w:val="Compact"/>
            </w:pPr>
            <w:r>
              <w:t xml:space="preserve">Must</w:t>
            </w:r>
          </w:p>
        </w:tc>
        <w:tc>
          <w:tcPr/>
          <w:p>
            <w:pPr>
              <w:pStyle w:val="Compact"/>
            </w:pPr>
            <w:r>
              <w:t xml:space="preserve">YCKT TOSS-167</w:t>
            </w:r>
          </w:p>
        </w:tc>
      </w:tr>
      <w:tr>
        <w:tc>
          <w:tcPr/>
          <w:p>
            <w:pPr>
              <w:pStyle w:val="Compact"/>
            </w:pPr>
            <w:r>
              <w:t xml:space="preserve">BR-465</w:t>
            </w:r>
          </w:p>
        </w:tc>
        <w:tc>
          <w:tcPr/>
          <w:p>
            <w:pPr>
              <w:pStyle w:val="Compact"/>
            </w:pPr>
            <w:r>
              <w:t xml:space="preserve">Hệ thống phải quản lý danh sách email nhận các thông báo tự động: với mỗi loại thông báo qua email cho phép linh hoạt thêm / bớt email; tối thiểu có hai danh sách dùng riêng — danh sách nhận báo cáo tỷ lệ dữ liệu tích hợp (Data Coverage Report) và danh sách nhận báo cáo điều hành ngày (Daily Operations Report của Trực ban trưởng).</w:t>
            </w:r>
            <w:r>
              <w:t xml:space="preserve"> </w:t>
            </w:r>
            <w:r>
              <w:rPr>
                <w:i/>
                <w:iCs/>
              </w:rPr>
              <w:t xml:space="preserve">(danh sách email được quản trị tập trung tại PH5 BR-537; PH4 tiêu thụ theo loại báo cáo danh mục.)</w:t>
            </w:r>
          </w:p>
        </w:tc>
        <w:tc>
          <w:tcPr/>
          <w:p>
            <w:pPr>
              <w:pStyle w:val="Compact"/>
            </w:pPr>
            <w:r>
              <w:t xml:space="preserve">Functional</w:t>
            </w:r>
          </w:p>
        </w:tc>
        <w:tc>
          <w:tcPr/>
          <w:p>
            <w:pPr>
              <w:pStyle w:val="Compact"/>
            </w:pPr>
            <w:r>
              <w:t xml:space="preserve">Must</w:t>
            </w:r>
          </w:p>
        </w:tc>
        <w:tc>
          <w:tcPr/>
          <w:p>
            <w:pPr>
              <w:pStyle w:val="Compact"/>
            </w:pPr>
            <w:r>
              <w:t xml:space="preserve">YCKT TOSS-168; Email list for Data Coverage / Daily Operations Report</w:t>
            </w:r>
          </w:p>
        </w:tc>
      </w:tr>
      <w:tr>
        <w:tc>
          <w:tcPr/>
          <w:p>
            <w:pPr>
              <w:pStyle w:val="Compact"/>
            </w:pPr>
            <w:r>
              <w:t xml:space="preserve">BR-466</w:t>
            </w:r>
          </w:p>
        </w:tc>
        <w:tc>
          <w:tcPr/>
          <w:p>
            <w:pPr>
              <w:pStyle w:val="Compact"/>
            </w:pPr>
            <w:r>
              <w:t xml:space="preserve">Hệ thống phải quản lý danh mục phép bay (Flight Permission) theo cấu trúc đa chiều: quốc gia × loại tàu bay × khoảng thời gian hiệu lực × đường bay / waypoint; phân biệt phép bay theo mùa lịch bay (khoảng sáu đến bảy tháng cho lịch thường lệ) và phép bay cấp riêng cho từng chuyến (VIP / charter, đổi sân bay dự bị / đổi điểm hạ cánh); cho phép nhập trực tiếp trên TOSS giai đoạn đầu (chưa phụ thuộc SkyCheck); TOSS tự sinh báo cáo phép bay. Hệ thống đồng thời chuẩn bị hai API nhận dữ liệu phép bay (xây dựng chờ sẵn):</w:t>
            </w:r>
            <w:r>
              <w:t xml:space="preserve"> </w:t>
            </w:r>
            <w:r>
              <w:rPr>
                <w:b/>
                <w:bCs/>
              </w:rPr>
              <w:t xml:space="preserve">Overflight Permit API</w:t>
            </w:r>
            <w:r>
              <w:t xml:space="preserve"> </w:t>
            </w:r>
            <w:r>
              <w:t xml:space="preserve">(nhận phép bay qua, gồm phép mùa và phép bổ sung) và</w:t>
            </w:r>
            <w:r>
              <w:t xml:space="preserve"> </w:t>
            </w:r>
            <w:r>
              <w:rPr>
                <w:b/>
                <w:bCs/>
              </w:rPr>
              <w:t xml:space="preserve">Slot and Takeoff/Landing Permit API</w:t>
            </w:r>
            <w:r>
              <w:t xml:space="preserve"> </w:t>
            </w:r>
            <w:r>
              <w:t xml:space="preserve">(nhận Slot, phép cất hạ cánh, gồm slot mùa và slot bổ sung).</w:t>
            </w:r>
            <w:r>
              <w:t xml:space="preserve"> </w:t>
            </w:r>
            <w:r>
              <w:rPr>
                <w:i/>
                <w:iCs/>
              </w:rPr>
              <w:t xml:space="preserve">(Tiến độ tích hợp SkyCheck — xem OID: KS-15.)</w:t>
            </w:r>
          </w:p>
        </w:tc>
        <w:tc>
          <w:tcPr/>
          <w:p>
            <w:pPr>
              <w:pStyle w:val="Compact"/>
            </w:pPr>
            <w:r>
              <w:t xml:space="preserve">Functional</w:t>
            </w:r>
          </w:p>
        </w:tc>
        <w:tc>
          <w:tcPr/>
          <w:p>
            <w:pPr>
              <w:pStyle w:val="Compact"/>
            </w:pPr>
            <w:r>
              <w:t xml:space="preserve">Must</w:t>
            </w:r>
          </w:p>
        </w:tc>
        <w:tc>
          <w:tcPr/>
          <w:p>
            <w:pPr>
              <w:pStyle w:val="Compact"/>
            </w:pPr>
            <w:r>
              <w:t xml:space="preserve">KS 11/06 sáng §II.11; YCKT TOSS-107, d.132-133</w:t>
            </w:r>
          </w:p>
        </w:tc>
      </w:tr>
      <w:tr>
        <w:tc>
          <w:tcPr/>
          <w:p>
            <w:pPr>
              <w:pStyle w:val="Compact"/>
            </w:pPr>
            <w:r>
              <w:t xml:space="preserve">BR-467</w:t>
            </w:r>
          </w:p>
        </w:tc>
        <w:tc>
          <w:tcPr/>
          <w:p>
            <w:pPr>
              <w:pStyle w:val="Compact"/>
            </w:pPr>
            <w:r>
              <w:t xml:space="preserve">Hệ thống phải quản lý danh mục Flight Type Code (mã loại chuyến nội bộ — O, Z, G, H, A, P, V, S…) làm cơ sở nhận diện chuyến không thường lệ và phục vụ các cảnh báo liên quan (ví dụ cảnh báo chuyến code O không có STS HEAD trong ATC FPL).</w:t>
            </w:r>
            <w:r>
              <w:t xml:space="preserve"> </w:t>
            </w:r>
            <w:r>
              <w:rPr>
                <w:i/>
                <w:iCs/>
              </w:rPr>
              <w:t xml:space="preserve">(Danh mục Flight Type Code đầy đủ — xem OID: SME-19.)</w:t>
            </w:r>
          </w:p>
        </w:tc>
        <w:tc>
          <w:tcPr/>
          <w:p>
            <w:pPr>
              <w:pStyle w:val="Compact"/>
            </w:pPr>
            <w:r>
              <w:t xml:space="preserve">Functional</w:t>
            </w:r>
          </w:p>
        </w:tc>
        <w:tc>
          <w:tcPr/>
          <w:p>
            <w:pPr>
              <w:pStyle w:val="Compact"/>
            </w:pPr>
            <w:r>
              <w:t xml:space="preserve">Must</w:t>
            </w:r>
          </w:p>
        </w:tc>
        <w:tc>
          <w:tcPr/>
          <w:p>
            <w:pPr>
              <w:pStyle w:val="Compact"/>
            </w:pPr>
            <w:r>
              <w:t xml:space="preserve">KS 11/06 chiều §II.2; YCKT sheet-08 #5</w:t>
            </w:r>
          </w:p>
        </w:tc>
      </w:tr>
    </w:tbl>
    <w:bookmarkEnd w:id="119"/>
    <w:bookmarkStart w:id="120" w:name="X3b108a5ccd4bae2d6590949ace4d5cb6f8322fe"/>
    <w:p>
      <w:pPr>
        <w:pStyle w:val="Heading3"/>
      </w:pPr>
      <w:r>
        <w:t xml:space="preserve">Nhóm J. Tham số vận hành (Operational Parameters)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BR-468</w:t>
            </w:r>
          </w:p>
        </w:tc>
        <w:tc>
          <w:tcPr/>
          <w:p>
            <w:pPr>
              <w:pStyle w:val="Compact"/>
            </w:pPr>
            <w:r>
              <w:t xml:space="preserve">Hệ thống phải cho phép cấu hình các tham số vận hành chính: hệ số độ tin cậy chuyến bay (%) dùng để tính thời gian bay, nhiên liệu tiêu thụ, mức bay; ngưỡng chênh lệch giữa lượng nhiên liệu phi công yêu cầu nạp và tổng nhiên liệu kế hoạch theo chặng × loại tàu; ngưỡng chênh lệch giữa trọng tải ước tính và tải kế hoạch theo đội tàu × thời gian bay × giai đoạn hiệu lực; thời gian quy định cần làm OFP cho chuyến quốc tế / quốc nội; thời gian cảnh báo chuyến bay thiếu tài liệu; trọng lượng khách tiêu chuẩn (để tính pax weight và payload). Mọi tham số linh hoạt cập nhật trực tiếp trên giao diện bởi người dùng có thẩm quyền.</w:t>
            </w:r>
          </w:p>
        </w:tc>
        <w:tc>
          <w:tcPr/>
          <w:p>
            <w:pPr>
              <w:pStyle w:val="Compact"/>
            </w:pPr>
            <w:r>
              <w:t xml:space="preserve">Functional</w:t>
            </w:r>
          </w:p>
        </w:tc>
        <w:tc>
          <w:tcPr/>
          <w:p>
            <w:pPr>
              <w:pStyle w:val="Compact"/>
            </w:pPr>
            <w:r>
              <w:t xml:space="preserve">Must</w:t>
            </w:r>
          </w:p>
        </w:tc>
        <w:tc>
          <w:tcPr/>
          <w:p>
            <w:pPr>
              <w:pStyle w:val="Compact"/>
            </w:pPr>
            <w:r>
              <w:t xml:space="preserve">YCKT TOSS-171…177</w:t>
            </w:r>
          </w:p>
        </w:tc>
      </w:tr>
      <w:tr>
        <w:tc>
          <w:tcPr/>
          <w:p>
            <w:pPr>
              <w:pStyle w:val="Compact"/>
            </w:pPr>
            <w:r>
              <w:t xml:space="preserve">BR-469</w:t>
            </w:r>
          </w:p>
        </w:tc>
        <w:tc>
          <w:tcPr/>
          <w:p>
            <w:pPr>
              <w:pStyle w:val="Compact"/>
            </w:pPr>
            <w:r>
              <w:t xml:space="preserve">Hệ thống phải quản lý tham số</w:t>
            </w:r>
            <w:r>
              <w:t xml:space="preserve"> </w:t>
            </w:r>
            <w:r>
              <w:rPr>
                <w:rStyle w:val="VerbatimChar"/>
              </w:rPr>
              <w:t xml:space="preserve">FLIGHT BASE TIME FOR CAAV</w:t>
            </w:r>
            <w:r>
              <w:t xml:space="preserve"> </w:t>
            </w:r>
            <w:r>
              <w:t xml:space="preserve">— thời điểm chốt lịch bay căn cứ với CHK (mặc định 20 giờ ngày hôm trước cho lịch bay ngày hôm sau) phục vụ báo cáo CAAV.</w:t>
            </w:r>
            <w:r>
              <w:t xml:space="preserve"> </w:t>
            </w:r>
            <w:r>
              <w:rPr>
                <w:i/>
                <w:iCs/>
              </w:rPr>
              <w:t xml:space="preserve">(Giá trị mặc định và quy tắc chốt lịch — xem OID: SME-33.)</w:t>
            </w:r>
          </w:p>
        </w:tc>
        <w:tc>
          <w:tcPr/>
          <w:p>
            <w:pPr>
              <w:pStyle w:val="Compact"/>
            </w:pPr>
            <w:r>
              <w:t xml:space="preserve">Functional</w:t>
            </w:r>
          </w:p>
        </w:tc>
        <w:tc>
          <w:tcPr/>
          <w:p>
            <w:pPr>
              <w:pStyle w:val="Compact"/>
            </w:pPr>
            <w:r>
              <w:t xml:space="preserve">Must</w:t>
            </w:r>
          </w:p>
        </w:tc>
        <w:tc>
          <w:tcPr/>
          <w:p>
            <w:pPr>
              <w:pStyle w:val="Compact"/>
            </w:pPr>
            <w:r>
              <w:t xml:space="preserve">YCKT sheet-08 #1</w:t>
            </w:r>
          </w:p>
        </w:tc>
      </w:tr>
    </w:tbl>
    <w:bookmarkEnd w:id="120"/>
    <w:bookmarkStart w:id="121" w:name="nhóm-k.-đã-chuyển-sang-ph2"/>
    <w:p>
      <w:pPr>
        <w:pStyle w:val="Heading3"/>
      </w:pPr>
      <w:r>
        <w:t xml:space="preserve">Nhóm K.</w:t>
      </w:r>
      <w:r>
        <w:t xml:space="preserve"> </w:t>
      </w:r>
      <w:r>
        <w:rPr>
          <w:i/>
          <w:iCs/>
        </w:rPr>
        <w:t xml:space="preserve">(Đã chuyển sang PH2)</w:t>
      </w:r>
    </w:p>
    <w:p>
      <w:pPr>
        <w:pStyle w:val="BlockText"/>
      </w:pPr>
      <w:r>
        <w:rPr>
          <w:i/>
          <w:iCs/>
        </w:rPr>
        <w:t xml:space="preserve">Nhóm K (Tài liệu khai thác KTKTB) đã chuyển sang</w:t>
      </w:r>
      <w:r>
        <w:rPr>
          <w:i/>
          <w:iCs/>
        </w:rPr>
        <w:t xml:space="preserve"> </w:t>
      </w:r>
      <w:r>
        <w:rPr>
          <w:b/>
          <w:bCs/>
          <w:i/>
          <w:iCs/>
        </w:rPr>
        <w:t xml:space="preserve">PH2 v0.5</w:t>
      </w:r>
      <w:r>
        <w:rPr>
          <w:i/>
          <w:iCs/>
        </w:rPr>
        <w:t xml:space="preserve"> </w:t>
      </w:r>
      <w:r>
        <w:rPr>
          <w:i/>
          <w:iCs/>
        </w:rPr>
        <w:t xml:space="preserve">(BR-257–BR-261) theo quyết định phân loại 2026-06-17. Bao gồm: quản lý phiên bản phần mềm tàu bay, SkyOffice → MO/MO Plus/VNA Library, Service Order tự động từ email LIDO, quản lý công việc KTKTB. Trong PH4 v0.5 không còn BR-470…BR-473.</w:t>
      </w:r>
    </w:p>
    <w:p>
      <w:r>
        <w:pict>
          <v:rect style="width:0;height:1.5pt" o:hralign="center" o:hrstd="t" o:hr="t"/>
        </w:pict>
      </w:r>
    </w:p>
    <w:p>
      <w:pPr>
        <w:pStyle w:val="FirstParagraph"/>
      </w:pPr>
      <w:r>
        <w:rPr>
          <w:i/>
          <w:iCs/>
        </w:rPr>
        <w:t xml:space="preserve">BRD-TOSS-PH4 v0.5 — 2026-06-17. Tổng 69 BR (BR-401…469) chia 10 nhóm A–J. Nhóm K đã chuyển sang PH2. Lịch sử version: xem</w:t>
      </w:r>
      <w:r>
        <w:rPr>
          <w:i/>
          <w:iCs/>
        </w:rPr>
        <w:t xml:space="preserve"> </w:t>
      </w:r>
      <w:r>
        <w:rPr>
          <w:rStyle w:val="VerbatimChar"/>
          <w:i/>
          <w:iCs/>
        </w:rPr>
        <w:t xml:space="preserve">BA-VERSION-LOG</w:t>
      </w:r>
      <w:r>
        <w:rPr>
          <w:i/>
          <w:iCs/>
        </w:rPr>
        <w:t xml:space="preserve">. Phân rã FUNC: PHAN-RA-BRD-PH4-quan-ly-danh-muc-v0.3.</w:t>
      </w:r>
    </w:p>
    <w:p>
      <w:r>
        <w:pict>
          <v:rect style="width:0;height:1.5pt" o:hralign="center" o:hrstd="t" o:hr="t"/>
        </w:pict>
      </w:r>
    </w:p>
    <w:bookmarkEnd w:id="121"/>
    <w:bookmarkEnd w:id="122"/>
    <w:bookmarkEnd w:id="123"/>
    <w:bookmarkStart w:id="133" w:name="Xd697873034775ef125d8e0b3b655ceb8f52a4e5"/>
    <w:p>
      <w:pPr>
        <w:pStyle w:val="Heading1"/>
      </w:pPr>
      <w:r>
        <w:t xml:space="preserve">Yêu cầu Nghiệp vụ — Phân hệ 5: Quản trị hệ thống (IAM/RBAC, Tích hợp, Hạ tầng, Chuẩn UI)</w:t>
      </w:r>
    </w:p>
    <w:p>
      <w:pPr>
        <w:pStyle w:val="BlockText"/>
      </w:pPr>
      <w:r>
        <w:rPr>
          <w:b/>
          <w:bCs/>
        </w:rPr>
        <w:t xml:space="preserve">Tài liệu con của BRD-TOSS-001-khung-v0.10.</w:t>
      </w:r>
      <w:r>
        <w:t xml:space="preserve"> </w:t>
      </w:r>
      <w:r>
        <w:t xml:space="preserve">Phân rã chi tiết §7.5 — Phân hệ 5.</w:t>
      </w:r>
    </w:p>
    <w:p>
      <w:pPr>
        <w:pStyle w:val="BlockText"/>
      </w:pPr>
      <w:r>
        <w:rPr>
          <w:b/>
          <w:bCs/>
        </w:rPr>
        <w:t xml:space="preserve">Phạm vi:</w:t>
      </w:r>
      <w:r>
        <w:t xml:space="preserve"> </w:t>
      </w:r>
      <w:r>
        <w:t xml:space="preserve">PH5 là phân hệ owner của IAM/RBAC (các phân hệ 1–4 áp dụng từ đây), chuẩn UI toàn hệ thống, cây menu, tích hợp các hệ thống ngoài qua API Gateway, hạ tầng Cloud + định cỡ, audit log, session, notification (email/ACARS push), import/export &amp; migrate dữ liệu.</w:t>
      </w:r>
    </w:p>
    <w:p>
      <w:pPr>
        <w:pStyle w:val="BlockText"/>
      </w:pPr>
      <w:r>
        <w:rPr>
          <w:b/>
          <w:bCs/>
        </w:rPr>
        <w:t xml:space="preserve">PH5 = kênh tích hợp (data contract, transport, retry). PH1–PH4 tiêu thụ dữ liệu đã tích hợp.</w:t>
      </w:r>
      <w:r>
        <w:t xml:space="preserve"> </w:t>
      </w:r>
      <w:r>
        <w:t xml:space="preserve">Cụ thể: PH5 chịu trách nhiệm về (a) chuẩn API/file/message với từng hệ thống ngoài; (b) ánh xạ trường (field mapping) và phiên bản hợp đồng dữ liệu; (c) cơ chế retry, dead-letter, alert khi link down; (d) giám sát luồng dữ liệu vào/ra. PH1–PH4 chỉ tiêu thụ dữ liệu đã được PH5 tích hợp, không tự kết nối điểm-điểm với hệ thống ngoài.</w:t>
      </w:r>
    </w:p>
    <w:p>
      <w:pPr>
        <w:pStyle w:val="BlockText"/>
      </w:pPr>
      <w:r>
        <w:rPr>
          <w:b/>
          <w:bCs/>
        </w:rPr>
        <w:t xml:space="preserve">Quản lý điểm cần xác nhận:</w:t>
      </w:r>
      <w:r>
        <w:t xml:space="preserve"> </w:t>
      </w:r>
      <w:r>
        <w:t xml:space="preserve">mọi cờ</w:t>
      </w:r>
      <w:r>
        <w:t xml:space="preserve"> </w:t>
      </w:r>
      <w:r>
        <w:rPr>
          <w:rStyle w:val="VerbatimChar"/>
        </w:rPr>
        <w:t xml:space="preserve">[cần xác nhận]</w:t>
      </w:r>
      <w:r>
        <w:t xml:space="preserve"> </w:t>
      </w:r>
      <w:r>
        <w:t xml:space="preserve">đã được chuyển về sổ cái duy nhất</w:t>
      </w:r>
      <w:r>
        <w:t xml:space="preserve"> </w:t>
      </w:r>
      <w:r>
        <w:rPr>
          <w:b/>
          <w:bCs/>
        </w:rPr>
        <w:t xml:space="preserve">OID-TOSS-001</w:t>
      </w:r>
      <w:r>
        <w:t xml:space="preserve"> </w:t>
      </w:r>
      <w:r>
        <w:t xml:space="preserve">(</w:t>
      </w:r>
      <w:r>
        <w:rPr>
          <w:rStyle w:val="VerbatimChar"/>
        </w:rPr>
        <w:t xml:space="preserve">SO-THEO-DOI-DIEM-CHOT-v0.1</w:t>
      </w:r>
      <w:r>
        <w:t xml:space="preserve">). Trong tài liệu này chỉ giữ chú thích trỏ về OID dưới dạng</w:t>
      </w:r>
      <w:r>
        <w:t xml:space="preserve"> </w:t>
      </w:r>
      <w:r>
        <w:rPr>
          <w:rStyle w:val="VerbatimChar"/>
        </w:rPr>
        <w:t xml:space="preserve">*(xem OID: &lt;mã&gt;)*</w:t>
      </w:r>
      <w:r>
        <w:t xml:space="preserve"> </w:t>
      </w:r>
      <w:r>
        <w:t xml:space="preserve">ở cuối mô tả BR liên quan.</w:t>
      </w:r>
    </w:p>
    <w:p>
      <w:pPr>
        <w:pStyle w:val="BlockText"/>
      </w:pPr>
      <w:r>
        <w:rPr>
          <w:b/>
          <w:bCs/>
        </w:rPr>
        <w:t xml:space="preserve">Quy ước MoSCoW, ràng buộc, bên liên quan:</w:t>
      </w:r>
      <w:r>
        <w:t xml:space="preserve"> </w:t>
      </w:r>
      <w:r>
        <w:t xml:space="preserve">tham chiếu BRD khung §3, §6, §9. Phân rã FUNC: xem</w:t>
      </w:r>
      <w:r>
        <w:t xml:space="preserve"> </w:t>
      </w:r>
      <w:r>
        <w:rPr>
          <w:rStyle w:val="VerbatimChar"/>
        </w:rPr>
        <w:t xml:space="preserve">PHAN-RA-BRD-PH5-quan-tri-he-thong-v0.3</w:t>
      </w:r>
      <w:r>
        <w:t xml:space="preserve"> </w:t>
      </w:r>
      <w:r>
        <w:t xml:space="preserve">(cập nhật theo v0.4 BR mới — BR-528/BR-530 tách atomic).</w:t>
      </w:r>
    </w:p>
    <w:p>
      <w:r>
        <w:pict>
          <v:rect style="width:0;height:1.5pt" o:hralign="center" o:hrstd="t" o:hr="t"/>
        </w:pict>
      </w:r>
    </w:p>
    <w:bookmarkStart w:id="132" w:name="X58097f5b1cc1751bc3f8f611e84f488cf9f84ba"/>
    <w:p>
      <w:pPr>
        <w:pStyle w:val="Heading2"/>
      </w:pPr>
      <w:r>
        <w:t xml:space="preserve">§7.5 Phân hệ 5 — Quản trị hệ thống (IAM/RBAC, Tích hợp, Hạ tầng, Chuẩn UI)</w:t>
      </w:r>
    </w:p>
    <w:bookmarkStart w:id="124" w:name="a.-quản-trị-danh-tính-phân-quyền-iamrbac"/>
    <w:p>
      <w:pPr>
        <w:pStyle w:val="Heading3"/>
      </w:pPr>
      <w:r>
        <w:t xml:space="preserve">A. Quản trị danh tính &amp; phân quyền (IAM/RBAC)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BR-501</w:t>
            </w:r>
          </w:p>
        </w:tc>
        <w:tc>
          <w:tcPr/>
          <w:p>
            <w:pPr>
              <w:pStyle w:val="Compact"/>
            </w:pPr>
            <w:r>
              <w:t xml:space="preserve">Hệ thống phải có một phân hệ Quản trị danh tính (IAM — Identity and Access Management) độc lập, quản lý toàn bộ vòng đời tài khoản người dùng: tạo, sửa, vô hiệu hóa, kích hoạt lại, xóa.</w:t>
            </w:r>
          </w:p>
        </w:tc>
        <w:tc>
          <w:tcPr/>
          <w:p>
            <w:pPr>
              <w:pStyle w:val="Compact"/>
            </w:pPr>
            <w:r>
              <w:t xml:space="preserve">Functional</w:t>
            </w:r>
          </w:p>
        </w:tc>
        <w:tc>
          <w:tcPr/>
          <w:p>
            <w:pPr>
              <w:pStyle w:val="Compact"/>
            </w:pPr>
            <w:r>
              <w:t xml:space="preserve">Must</w:t>
            </w:r>
          </w:p>
        </w:tc>
        <w:tc>
          <w:tcPr/>
          <w:p>
            <w:pPr>
              <w:pStyle w:val="Compact"/>
            </w:pPr>
            <w:r>
              <w:t xml:space="preserve">Đề xuất giải pháp kỹ thuật §II.5; YCKT V3 TOSS-020 (sheet-04 #27)</w:t>
            </w:r>
          </w:p>
        </w:tc>
      </w:tr>
      <w:tr>
        <w:tc>
          <w:tcPr/>
          <w:p>
            <w:pPr>
              <w:pStyle w:val="Compact"/>
            </w:pPr>
            <w:r>
              <w:t xml:space="preserve">BR-502</w:t>
            </w:r>
          </w:p>
        </w:tc>
        <w:tc>
          <w:tcPr/>
          <w:p>
            <w:pPr>
              <w:pStyle w:val="Compact"/>
            </w:pPr>
            <w:r>
              <w:t xml:space="preserve">Hệ thống phải áp dụng phân quyền 2 lớp: (a)</w:t>
            </w:r>
            <w:r>
              <w:t xml:space="preserve"> </w:t>
            </w:r>
            <w:r>
              <w:rPr>
                <w:b/>
                <w:bCs/>
              </w:rPr>
              <w:t xml:space="preserve">lớp chức năng</w:t>
            </w:r>
            <w:r>
              <w:t xml:space="preserve"> </w:t>
            </w:r>
            <w:r>
              <w:t xml:space="preserve">— phân quyền theo vai trò RBAC chi tiết tới từng phân hệ, dịch vụ, API, tách quyền chỉ xem (read-only) và quyền thao tác (write/action); (b)</w:t>
            </w:r>
            <w:r>
              <w:t xml:space="preserve"> </w:t>
            </w:r>
            <w:r>
              <w:rPr>
                <w:b/>
                <w:bCs/>
              </w:rPr>
              <w:t xml:space="preserve">lớp dữ liệu</w:t>
            </w:r>
            <w:r>
              <w:t xml:space="preserve"> </w:t>
            </w:r>
            <w:r>
              <w:t xml:space="preserve">— phân quyền theo căn cứ bay/Carrier/sân bay/tàu bay, mặc định lọc dữ liệu theo phạm vi của vai trò người dùng.</w:t>
            </w:r>
          </w:p>
        </w:tc>
        <w:tc>
          <w:tcPr/>
          <w:p>
            <w:pPr>
              <w:pStyle w:val="Compact"/>
            </w:pPr>
            <w:r>
              <w:t xml:space="preserve">Functional</w:t>
            </w:r>
          </w:p>
        </w:tc>
        <w:tc>
          <w:tcPr/>
          <w:p>
            <w:pPr>
              <w:pStyle w:val="Compact"/>
            </w:pPr>
            <w:r>
              <w:t xml:space="preserve">Must</w:t>
            </w:r>
          </w:p>
        </w:tc>
        <w:tc>
          <w:tcPr/>
          <w:p>
            <w:pPr>
              <w:pStyle w:val="Compact"/>
            </w:pPr>
            <w:r>
              <w:t xml:space="preserve">Khảo sát 09/06/2026 §II.2 (chốt mục 2); Khảo sát 12/06 (BR-141 khung); Đề xuất §II.5; YCKT V3 TOSS-020 (sheet-04 #28)</w:t>
            </w:r>
          </w:p>
        </w:tc>
      </w:tr>
      <w:tr>
        <w:tc>
          <w:tcPr/>
          <w:p>
            <w:pPr>
              <w:pStyle w:val="Compact"/>
            </w:pPr>
            <w:r>
              <w:t xml:space="preserve">BR-503</w:t>
            </w:r>
          </w:p>
        </w:tc>
        <w:tc>
          <w:tcPr/>
          <w:p>
            <w:pPr>
              <w:pStyle w:val="Compact"/>
            </w:pPr>
            <w:r>
              <w:t xml:space="preserve">Hệ thống phải cho phép một người dùng được gán nhiều vai trò đồng thời và chuyển đổi vai trò xem (switch view) trên cùng một phiên đăng nhập, ví dụ trên màn Giám sát chuyến bay.</w:t>
            </w:r>
          </w:p>
        </w:tc>
        <w:tc>
          <w:tcPr/>
          <w:p>
            <w:pPr>
              <w:pStyle w:val="Compact"/>
            </w:pPr>
            <w:r>
              <w:t xml:space="preserve">Functional</w:t>
            </w:r>
          </w:p>
        </w:tc>
        <w:tc>
          <w:tcPr/>
          <w:p>
            <w:pPr>
              <w:pStyle w:val="Compact"/>
            </w:pPr>
            <w:r>
              <w:t xml:space="preserve">Must</w:t>
            </w:r>
          </w:p>
        </w:tc>
        <w:tc>
          <w:tcPr/>
          <w:p>
            <w:pPr>
              <w:pStyle w:val="Compact"/>
            </w:pPr>
            <w:r>
              <w:t xml:space="preserve">Khảo sát 12/06 (BR-141 khung); Khảo sát 09/06 §II.2</w:t>
            </w:r>
          </w:p>
        </w:tc>
      </w:tr>
      <w:tr>
        <w:tc>
          <w:tcPr/>
          <w:p>
            <w:pPr>
              <w:pStyle w:val="Compact"/>
            </w:pPr>
            <w:r>
              <w:t xml:space="preserve">BR-504</w:t>
            </w:r>
          </w:p>
        </w:tc>
        <w:tc>
          <w:tcPr/>
          <w:p>
            <w:pPr>
              <w:pStyle w:val="Compact"/>
            </w:pPr>
            <w:r>
              <w:t xml:space="preserve">Hệ thống phải hỗ trợ chính sách truy cập động (Dynamic Policies): hạn chế quyền theo khung giờ làm việc, theo trạng thái phiên; thay đổi phân quyền có hiệu lực theo thời gian thực mà không cần đăng xuất.</w:t>
            </w:r>
          </w:p>
        </w:tc>
        <w:tc>
          <w:tcPr/>
          <w:p>
            <w:pPr>
              <w:pStyle w:val="Compact"/>
            </w:pPr>
            <w:r>
              <w:t xml:space="preserve">Functional</w:t>
            </w:r>
          </w:p>
        </w:tc>
        <w:tc>
          <w:tcPr/>
          <w:p>
            <w:pPr>
              <w:pStyle w:val="Compact"/>
            </w:pPr>
            <w:r>
              <w:t xml:space="preserve">Must</w:t>
            </w:r>
          </w:p>
        </w:tc>
        <w:tc>
          <w:tcPr/>
          <w:p>
            <w:pPr>
              <w:pStyle w:val="Compact"/>
            </w:pPr>
            <w:r>
              <w:t xml:space="preserve">Đề xuất §II.5</w:t>
            </w:r>
          </w:p>
        </w:tc>
      </w:tr>
      <w:tr>
        <w:tc>
          <w:tcPr/>
          <w:p>
            <w:pPr>
              <w:pStyle w:val="Compact"/>
            </w:pPr>
            <w:r>
              <w:t xml:space="preserve">BR-505</w:t>
            </w:r>
          </w:p>
        </w:tc>
        <w:tc>
          <w:tcPr/>
          <w:p>
            <w:pPr>
              <w:pStyle w:val="Compact"/>
            </w:pPr>
            <w:r>
              <w:t xml:space="preserve">Hệ thống phải cho phép quyền truy cập tạm thời có thời hạn (temporary access) và tự thu hồi khi hết hạn.</w:t>
            </w:r>
          </w:p>
        </w:tc>
        <w:tc>
          <w:tcPr/>
          <w:p>
            <w:pPr>
              <w:pStyle w:val="Compact"/>
            </w:pPr>
            <w:r>
              <w:t xml:space="preserve">Functional</w:t>
            </w:r>
          </w:p>
        </w:tc>
        <w:tc>
          <w:tcPr/>
          <w:p>
            <w:pPr>
              <w:pStyle w:val="Compact"/>
            </w:pPr>
            <w:r>
              <w:t xml:space="preserve">Must</w:t>
            </w:r>
          </w:p>
        </w:tc>
        <w:tc>
          <w:tcPr/>
          <w:p>
            <w:pPr>
              <w:pStyle w:val="Compact"/>
            </w:pPr>
            <w:r>
              <w:t xml:space="preserve">Đề xuất §II.5</w:t>
            </w:r>
          </w:p>
        </w:tc>
      </w:tr>
      <w:tr>
        <w:tc>
          <w:tcPr/>
          <w:p>
            <w:pPr>
              <w:pStyle w:val="Compact"/>
            </w:pPr>
            <w:r>
              <w:t xml:space="preserve">BR-506</w:t>
            </w:r>
          </w:p>
        </w:tc>
        <w:tc>
          <w:tcPr/>
          <w:p>
            <w:pPr>
              <w:pStyle w:val="Compact"/>
            </w:pPr>
            <w:r>
              <w:t xml:space="preserve">Hệ thống phải dùng chung một màn hình danh sách chuyến bay cho nhiều vai trò; các cột dữ liệu và nút thao tác (upload/review/confirm…) ẩn/hiện theo quyền của vai trò người dùng đang đăng nhập.</w:t>
            </w:r>
          </w:p>
        </w:tc>
        <w:tc>
          <w:tcPr/>
          <w:p>
            <w:pPr>
              <w:pStyle w:val="Compact"/>
            </w:pPr>
            <w:r>
              <w:t xml:space="preserve">Functional</w:t>
            </w:r>
          </w:p>
        </w:tc>
        <w:tc>
          <w:tcPr/>
          <w:p>
            <w:pPr>
              <w:pStyle w:val="Compact"/>
            </w:pPr>
            <w:r>
              <w:t xml:space="preserve">Must</w:t>
            </w:r>
          </w:p>
        </w:tc>
        <w:tc>
          <w:tcPr/>
          <w:p>
            <w:pPr>
              <w:pStyle w:val="Compact"/>
            </w:pPr>
            <w:r>
              <w:t xml:space="preserve">Khảo sát 09/06 §II.2 (chốt mục 3)</w:t>
            </w:r>
          </w:p>
        </w:tc>
      </w:tr>
      <w:tr>
        <w:tc>
          <w:tcPr/>
          <w:p>
            <w:pPr>
              <w:pStyle w:val="Compact"/>
            </w:pPr>
            <w:r>
              <w:t xml:space="preserve">BR-507</w:t>
            </w:r>
          </w:p>
        </w:tc>
        <w:tc>
          <w:tcPr/>
          <w:p>
            <w:pPr>
              <w:pStyle w:val="Compact"/>
            </w:pPr>
            <w:r>
              <w:t xml:space="preserve">Hệ thống phải cho phép người dùng tự lưu cấu hình hiển thị cá nhân (chọn cột, độ rộng cột, bộ lọc đã áp dụng, trạng thái thu/mở của bộ lọc,</w:t>
            </w:r>
            <w:r>
              <w:t xml:space="preserve"> </w:t>
            </w:r>
            <w:r>
              <w:t xml:space="preserve">“trạng thái gần nhất”</w:t>
            </w:r>
            <w:r>
              <w:t xml:space="preserve"> </w:t>
            </w:r>
            <w:r>
              <w:t xml:space="preserve">của màn hình) theo profile cá nhân; cấu hình được khôi phục ở các phiên đăng nhập sau.</w:t>
            </w:r>
          </w:p>
        </w:tc>
        <w:tc>
          <w:tcPr/>
          <w:p>
            <w:pPr>
              <w:pStyle w:val="Compact"/>
            </w:pPr>
            <w:r>
              <w:t xml:space="preserve">Functional</w:t>
            </w:r>
          </w:p>
        </w:tc>
        <w:tc>
          <w:tcPr/>
          <w:p>
            <w:pPr>
              <w:pStyle w:val="Compact"/>
            </w:pPr>
            <w:r>
              <w:t xml:space="preserve">Must</w:t>
            </w:r>
          </w:p>
        </w:tc>
        <w:tc>
          <w:tcPr/>
          <w:p>
            <w:pPr>
              <w:pStyle w:val="Compact"/>
            </w:pPr>
            <w:r>
              <w:t xml:space="preserve">Khảo sát 09/06 §II.2 (chốt mục 4); Khảo sát 12/06 (BR-142 khung); YCKT sheet-11 #14 (giữ độ rộng cột sau refresh); YCKT V3 TOSS-179 (sheet-04 #249)</w:t>
            </w:r>
          </w:p>
        </w:tc>
      </w:tr>
      <w:tr>
        <w:tc>
          <w:tcPr/>
          <w:p>
            <w:pPr>
              <w:pStyle w:val="Compact"/>
            </w:pPr>
            <w:r>
              <w:t xml:space="preserve">BR-508</w:t>
            </w:r>
          </w:p>
        </w:tc>
        <w:tc>
          <w:tcPr/>
          <w:p>
            <w:pPr>
              <w:pStyle w:val="Compact"/>
            </w:pPr>
            <w:r>
              <w:t xml:space="preserve">Hệ thống phải có một cấu hình</w:t>
            </w:r>
            <w:r>
              <w:t xml:space="preserve"> </w:t>
            </w:r>
            <w:r>
              <w:t xml:space="preserve">“trường hiển thị mặc định”</w:t>
            </w:r>
            <w:r>
              <w:t xml:space="preserve"> </w:t>
            </w:r>
            <w:r>
              <w:t xml:space="preserve">chung do admin thiết lập cho từng màn hình tổng hợp (TBT, DSP, CLC), áp dụng cho tất cả người dùng; người dùng vẫn được phép tùy chỉnh thêm cho riêng mình (BR-507) mà không ảnh hưởng cấu hình mặc định và không ảnh hưởng cấu hình của người khác.</w:t>
            </w:r>
          </w:p>
        </w:tc>
        <w:tc>
          <w:tcPr/>
          <w:p>
            <w:pPr>
              <w:pStyle w:val="Compact"/>
            </w:pPr>
            <w:r>
              <w:t xml:space="preserve">Functional</w:t>
            </w:r>
          </w:p>
        </w:tc>
        <w:tc>
          <w:tcPr/>
          <w:p>
            <w:pPr>
              <w:pStyle w:val="Compact"/>
            </w:pPr>
            <w:r>
              <w:t xml:space="preserve">Must</w:t>
            </w:r>
          </w:p>
        </w:tc>
        <w:tc>
          <w:tcPr/>
          <w:p>
            <w:pPr>
              <w:pStyle w:val="Compact"/>
            </w:pPr>
            <w:r>
              <w:t xml:space="preserve">YCKT sheet-11 #4</w:t>
            </w:r>
          </w:p>
        </w:tc>
      </w:tr>
    </w:tbl>
    <w:bookmarkEnd w:id="124"/>
    <w:bookmarkStart w:id="125" w:name="b.-xác-thực-phiên-làm-việc-audit"/>
    <w:p>
      <w:pPr>
        <w:pStyle w:val="Heading3"/>
      </w:pPr>
      <w:r>
        <w:t xml:space="preserve">B. Xác thực, phiên làm việc &amp; audit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BR-509</w:t>
            </w:r>
          </w:p>
        </w:tc>
        <w:tc>
          <w:tcPr/>
          <w:p>
            <w:pPr>
              <w:pStyle w:val="Compact"/>
            </w:pPr>
            <w:r>
              <w:t xml:space="preserve">Hệ thống phải áp dụng xác thực đa yếu tố (MFA/2FA) bắt buộc cho quản trị viên và các tài khoản có quyền truy cập dữ liệu nhạy cảm.</w:t>
            </w:r>
          </w:p>
        </w:tc>
        <w:tc>
          <w:tcPr/>
          <w:p>
            <w:pPr>
              <w:pStyle w:val="Compact"/>
            </w:pPr>
            <w:r>
              <w:t xml:space="preserve">Functional</w:t>
            </w:r>
          </w:p>
        </w:tc>
        <w:tc>
          <w:tcPr/>
          <w:p>
            <w:pPr>
              <w:pStyle w:val="Compact"/>
            </w:pPr>
            <w:r>
              <w:t xml:space="preserve">Must</w:t>
            </w:r>
          </w:p>
        </w:tc>
        <w:tc>
          <w:tcPr/>
          <w:p>
            <w:pPr>
              <w:pStyle w:val="Compact"/>
            </w:pPr>
            <w:r>
              <w:t xml:space="preserve">Đề xuất §II.5</w:t>
            </w:r>
          </w:p>
        </w:tc>
      </w:tr>
      <w:tr>
        <w:tc>
          <w:tcPr/>
          <w:p>
            <w:pPr>
              <w:pStyle w:val="Compact"/>
            </w:pPr>
            <w:r>
              <w:t xml:space="preserve">BR-510</w:t>
            </w:r>
          </w:p>
        </w:tc>
        <w:tc>
          <w:tcPr/>
          <w:p>
            <w:pPr>
              <w:pStyle w:val="Compact"/>
            </w:pPr>
            <w:r>
              <w:t xml:space="preserve">Hệ thống phải hỗ trợ Single Sign-On (SSO) và tích hợp xác thực với LDAP/Active Directory của Tổng công ty.</w:t>
            </w:r>
          </w:p>
        </w:tc>
        <w:tc>
          <w:tcPr/>
          <w:p>
            <w:pPr>
              <w:pStyle w:val="Compact"/>
            </w:pPr>
            <w:r>
              <w:t xml:space="preserve">Functional</w:t>
            </w:r>
          </w:p>
        </w:tc>
        <w:tc>
          <w:tcPr/>
          <w:p>
            <w:pPr>
              <w:pStyle w:val="Compact"/>
            </w:pPr>
            <w:r>
              <w:t xml:space="preserve">Must</w:t>
            </w:r>
          </w:p>
        </w:tc>
        <w:tc>
          <w:tcPr/>
          <w:p>
            <w:pPr>
              <w:pStyle w:val="Compact"/>
            </w:pPr>
            <w:r>
              <w:t xml:space="preserve">Đề xuất §II.5; YCKT V3 TOSS-022 (sheet-04 #29); YCKT V3 TOSS-106 (sheet-04 #130); YCKT sheet-06 #41 (AD/LDAP)</w:t>
            </w:r>
          </w:p>
        </w:tc>
      </w:tr>
      <w:tr>
        <w:tc>
          <w:tcPr/>
          <w:p>
            <w:pPr>
              <w:pStyle w:val="Compact"/>
            </w:pPr>
            <w:r>
              <w:t xml:space="preserve">BR-511</w:t>
            </w:r>
          </w:p>
        </w:tc>
        <w:tc>
          <w:tcPr/>
          <w:p>
            <w:pPr>
              <w:pStyle w:val="Compact"/>
            </w:pPr>
            <w:r>
              <w:t xml:space="preserve">Hệ thống phải kiểm soát phiên làm việc theo thời gian thực: timeout phiên, danh sách phiên đang hoạt động, hủy phiên từ xa khi cần.</w:t>
            </w:r>
          </w:p>
        </w:tc>
        <w:tc>
          <w:tcPr/>
          <w:p>
            <w:pPr>
              <w:pStyle w:val="Compact"/>
            </w:pPr>
            <w:r>
              <w:t xml:space="preserve">Functional</w:t>
            </w:r>
          </w:p>
        </w:tc>
        <w:tc>
          <w:tcPr/>
          <w:p>
            <w:pPr>
              <w:pStyle w:val="Compact"/>
            </w:pPr>
            <w:r>
              <w:t xml:space="preserve">Must</w:t>
            </w:r>
          </w:p>
        </w:tc>
        <w:tc>
          <w:tcPr/>
          <w:p>
            <w:pPr>
              <w:pStyle w:val="Compact"/>
            </w:pPr>
            <w:r>
              <w:t xml:space="preserve">Đề xuất §II.5</w:t>
            </w:r>
          </w:p>
        </w:tc>
      </w:tr>
      <w:tr>
        <w:tc>
          <w:tcPr/>
          <w:p>
            <w:pPr>
              <w:pStyle w:val="Compact"/>
            </w:pPr>
            <w:r>
              <w:t xml:space="preserve">BR-512</w:t>
            </w:r>
          </w:p>
        </w:tc>
        <w:tc>
          <w:tcPr/>
          <w:p>
            <w:pPr>
              <w:pStyle w:val="Compact"/>
            </w:pPr>
            <w:r>
              <w:t xml:space="preserve">Hệ thống phải ghi nhật ký (audit log) chi tiết các hành vi: đăng nhập/đăng xuất, thay đổi phân quyền, truy cập và thay đổi dữ liệu nghiệp vụ trọng yếu (release/un-release OFP, sửa danh mục, sửa BCAO…); ghi rõ người thực hiện, thời điểm, hành động, đối tượng.</w:t>
            </w:r>
          </w:p>
        </w:tc>
        <w:tc>
          <w:tcPr/>
          <w:p>
            <w:pPr>
              <w:pStyle w:val="Compact"/>
            </w:pPr>
            <w:r>
              <w:t xml:space="preserve">Functional</w:t>
            </w:r>
          </w:p>
        </w:tc>
        <w:tc>
          <w:tcPr/>
          <w:p>
            <w:pPr>
              <w:pStyle w:val="Compact"/>
            </w:pPr>
            <w:r>
              <w:t xml:space="preserve">Must</w:t>
            </w:r>
          </w:p>
        </w:tc>
        <w:tc>
          <w:tcPr/>
          <w:p>
            <w:pPr>
              <w:pStyle w:val="Compact"/>
            </w:pPr>
            <w:r>
              <w:t xml:space="preserve">Đề xuất §II.5; Khảo sát 15/06/2026 §II.3 (admin cấp quyền release kèm audit đầy đủ)</w:t>
            </w:r>
          </w:p>
        </w:tc>
      </w:tr>
      <w:tr>
        <w:tc>
          <w:tcPr/>
          <w:p>
            <w:pPr>
              <w:pStyle w:val="Compact"/>
            </w:pPr>
            <w:r>
              <w:t xml:space="preserve">BR-513</w:t>
            </w:r>
          </w:p>
        </w:tc>
        <w:tc>
          <w:tcPr/>
          <w:p>
            <w:pPr>
              <w:pStyle w:val="Compact"/>
            </w:pPr>
            <w:r>
              <w:t xml:space="preserve">Hệ thống phải có cơ chế ghi nhận attribution chính xác cho từng phiên bản OFP khi bàn giao ca, để phản ánh đúng người upload bản gốc và người chỉnh sửa bản kế tiếp; tài khoản bot tự động (ví dụ AOS) phải được đặt tên theo vai trò ca trực để phân biệt được ca nào đã thao tác.</w:t>
            </w:r>
            <w:r>
              <w:t xml:space="preserve"> </w:t>
            </w:r>
            <w:r>
              <w:rPr>
                <w:i/>
                <w:iCs/>
              </w:rPr>
              <w:t xml:space="preserve">(xem OID: KS-42)</w:t>
            </w:r>
          </w:p>
        </w:tc>
        <w:tc>
          <w:tcPr/>
          <w:p>
            <w:pPr>
              <w:pStyle w:val="Compact"/>
            </w:pPr>
            <w:r>
              <w:t xml:space="preserve">Functional</w:t>
            </w:r>
          </w:p>
        </w:tc>
        <w:tc>
          <w:tcPr/>
          <w:p>
            <w:pPr>
              <w:pStyle w:val="Compact"/>
            </w:pPr>
            <w:r>
              <w:t xml:space="preserve">Must</w:t>
            </w:r>
          </w:p>
        </w:tc>
        <w:tc>
          <w:tcPr/>
          <w:p>
            <w:pPr>
              <w:pStyle w:val="Compact"/>
            </w:pPr>
            <w:r>
              <w:t xml:space="preserve">Khảo sát 15/06/2026 §II.3</w:t>
            </w:r>
          </w:p>
        </w:tc>
      </w:tr>
    </w:tbl>
    <w:bookmarkEnd w:id="125"/>
    <w:bookmarkStart w:id="126" w:name="c.-cây-menu-điều-hướng"/>
    <w:p>
      <w:pPr>
        <w:pStyle w:val="Heading3"/>
      </w:pPr>
      <w:r>
        <w:t xml:space="preserve">C. Cây menu &amp; điều hướng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BR-514</w:t>
            </w:r>
          </w:p>
        </w:tc>
        <w:tc>
          <w:tcPr/>
          <w:p>
            <w:pPr>
              <w:pStyle w:val="Compact"/>
            </w:pPr>
            <w:r>
              <w:t xml:space="preserve">Hệ thống phải tổ chức điều hướng theo cây menu chính bao gồm các nhóm nghiệp vụ và các nhóm quản trị: Live Operations, Flight Dispatch, Flight Load Control, Station Manager, NOTOC/Manifest, Report, Data Maintenance, Data Source Monitoring, System Admin.</w:t>
            </w:r>
          </w:p>
        </w:tc>
        <w:tc>
          <w:tcPr/>
          <w:p>
            <w:pPr>
              <w:pStyle w:val="Compact"/>
            </w:pPr>
            <w:r>
              <w:t xml:space="preserve">Functional</w:t>
            </w:r>
          </w:p>
        </w:tc>
        <w:tc>
          <w:tcPr/>
          <w:p>
            <w:pPr>
              <w:pStyle w:val="Compact"/>
            </w:pPr>
            <w:r>
              <w:t xml:space="preserve">Must</w:t>
            </w:r>
          </w:p>
        </w:tc>
        <w:tc>
          <w:tcPr/>
          <w:p>
            <w:pPr>
              <w:pStyle w:val="Compact"/>
            </w:pPr>
            <w:r>
              <w:t xml:space="preserve">YCKT sheet-07 #2 (MENU); Khảo sát 09/06 §II.1</w:t>
            </w:r>
          </w:p>
        </w:tc>
      </w:tr>
      <w:tr>
        <w:tc>
          <w:tcPr/>
          <w:p>
            <w:pPr>
              <w:pStyle w:val="Compact"/>
            </w:pPr>
            <w:r>
              <w:t xml:space="preserve">BR-515</w:t>
            </w:r>
          </w:p>
        </w:tc>
        <w:tc>
          <w:tcPr/>
          <w:p>
            <w:pPr>
              <w:pStyle w:val="Compact"/>
            </w:pPr>
            <w:r>
              <w:t xml:space="preserve">Hệ thống phải gom các chức năng quản trị danh mục (Data Maintenance), giám sát luồng dữ liệu tích hợp (Data Source Monitoring) và quản trị hệ thống (System Admin) vào nhánh quản trị, tách khỏi các nhóm nghiệp vụ tác nghiệp; phương án cụ thể (gộp/tách bao nhiêu menu trong nhánh quản trị) do thiết kế menu kế tiếp đề xuất.</w:t>
            </w:r>
          </w:p>
        </w:tc>
        <w:tc>
          <w:tcPr/>
          <w:p>
            <w:pPr>
              <w:pStyle w:val="Compact"/>
            </w:pPr>
            <w:r>
              <w:t xml:space="preserve">Functional</w:t>
            </w:r>
          </w:p>
        </w:tc>
        <w:tc>
          <w:tcPr/>
          <w:p>
            <w:pPr>
              <w:pStyle w:val="Compact"/>
            </w:pPr>
            <w:r>
              <w:t xml:space="preserve">Must</w:t>
            </w:r>
          </w:p>
        </w:tc>
        <w:tc>
          <w:tcPr/>
          <w:p>
            <w:pPr>
              <w:pStyle w:val="Compact"/>
            </w:pPr>
            <w:r>
              <w:t xml:space="preserve">Khảo sát 09/06 §II.1 (chốt mục 1, mục 16)</w:t>
            </w:r>
          </w:p>
        </w:tc>
      </w:tr>
      <w:tr>
        <w:tc>
          <w:tcPr/>
          <w:p>
            <w:pPr>
              <w:pStyle w:val="Compact"/>
            </w:pPr>
            <w:r>
              <w:t xml:space="preserve">BR-516</w:t>
            </w:r>
          </w:p>
        </w:tc>
        <w:tc>
          <w:tcPr/>
          <w:p>
            <w:pPr>
              <w:pStyle w:val="Compact"/>
            </w:pPr>
            <w:r>
              <w:t xml:space="preserve">Hệ thống phải có ứng dụng web chạy trên trình duyệt desktop và phiên bản web-mobile sử dụng được trên điện thoại và iPad.</w:t>
            </w:r>
          </w:p>
        </w:tc>
        <w:tc>
          <w:tcPr/>
          <w:p>
            <w:pPr>
              <w:pStyle w:val="Compact"/>
            </w:pPr>
            <w:r>
              <w:t xml:space="preserve">NFR</w:t>
            </w:r>
          </w:p>
        </w:tc>
        <w:tc>
          <w:tcPr/>
          <w:p>
            <w:pPr>
              <w:pStyle w:val="Compact"/>
            </w:pPr>
            <w:r>
              <w:t xml:space="preserve">Must</w:t>
            </w:r>
          </w:p>
        </w:tc>
        <w:tc>
          <w:tcPr/>
          <w:p>
            <w:pPr>
              <w:pStyle w:val="Compact"/>
            </w:pPr>
            <w:r>
              <w:t xml:space="preserve">YCKT sheet-11 #9</w:t>
            </w:r>
          </w:p>
        </w:tc>
      </w:tr>
    </w:tbl>
    <w:bookmarkEnd w:id="126"/>
    <w:bookmarkStart w:id="127" w:name="d.-chuẩn-uiux-toàn-hệ-thống"/>
    <w:p>
      <w:pPr>
        <w:pStyle w:val="Heading3"/>
      </w:pPr>
      <w:r>
        <w:t xml:space="preserve">D. Chuẩn UI/UX toàn hệ thống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BR-517</w:t>
            </w:r>
          </w:p>
        </w:tc>
        <w:tc>
          <w:tcPr/>
          <w:p>
            <w:pPr>
              <w:pStyle w:val="Compact"/>
            </w:pPr>
            <w:r>
              <w:t xml:space="preserve">Hệ thống phải dùng</w:t>
            </w:r>
            <w:r>
              <w:t xml:space="preserve"> </w:t>
            </w:r>
            <w:r>
              <w:rPr>
                <w:b/>
                <w:bCs/>
              </w:rPr>
              <w:t xml:space="preserve">tiếng Anh</w:t>
            </w:r>
            <w:r>
              <w:t xml:space="preserve"> </w:t>
            </w:r>
            <w:r>
              <w:t xml:space="preserve">làm ngôn ngữ giao diện chuẩn, hiển thị thời gian theo</w:t>
            </w:r>
            <w:r>
              <w:t xml:space="preserve"> </w:t>
            </w:r>
            <w:r>
              <w:rPr>
                <w:b/>
                <w:bCs/>
              </w:rPr>
              <w:t xml:space="preserve">UTC</w:t>
            </w:r>
            <w:r>
              <w:t xml:space="preserve"> </w:t>
            </w:r>
            <w:r>
              <w:t xml:space="preserve">và định dạng</w:t>
            </w:r>
            <w:r>
              <w:t xml:space="preserve"> </w:t>
            </w:r>
            <w:r>
              <w:rPr>
                <w:b/>
                <w:bCs/>
              </w:rPr>
              <w:t xml:space="preserve">24 giờ</w:t>
            </w:r>
            <w:r>
              <w:t xml:space="preserve">, áp dụng cho toàn bộ phân hệ.</w:t>
            </w:r>
          </w:p>
        </w:tc>
        <w:tc>
          <w:tcPr/>
          <w:p>
            <w:pPr>
              <w:pStyle w:val="Compact"/>
            </w:pPr>
            <w:r>
              <w:t xml:space="preserve">NFR</w:t>
            </w:r>
          </w:p>
        </w:tc>
        <w:tc>
          <w:tcPr/>
          <w:p>
            <w:pPr>
              <w:pStyle w:val="Compact"/>
            </w:pPr>
            <w:r>
              <w:t xml:space="preserve">Must</w:t>
            </w:r>
          </w:p>
        </w:tc>
        <w:tc>
          <w:tcPr/>
          <w:p>
            <w:pPr>
              <w:pStyle w:val="Compact"/>
            </w:pPr>
            <w:r>
              <w:t xml:space="preserve">Khảo sát 12/06 (BR-143 khung)</w:t>
            </w:r>
          </w:p>
        </w:tc>
      </w:tr>
      <w:tr>
        <w:tc>
          <w:tcPr/>
          <w:p>
            <w:pPr>
              <w:pStyle w:val="Compact"/>
            </w:pPr>
            <w:r>
              <w:t xml:space="preserve">BR-518</w:t>
            </w:r>
          </w:p>
        </w:tc>
        <w:tc>
          <w:tcPr/>
          <w:p>
            <w:pPr>
              <w:pStyle w:val="Compact"/>
            </w:pPr>
            <w:r>
              <w:t xml:space="preserve">Hệ thống phải hỗ trợ chế độ giao diện sáng/tối (Light Mode/Dark Mode), trong đó Dark Mode là chế độ ưu tiên cho người dùng vận hành 24/7.</w:t>
            </w:r>
          </w:p>
        </w:tc>
        <w:tc>
          <w:tcPr/>
          <w:p>
            <w:pPr>
              <w:pStyle w:val="Compact"/>
            </w:pPr>
            <w:r>
              <w:t xml:space="preserve">NFR</w:t>
            </w:r>
          </w:p>
        </w:tc>
        <w:tc>
          <w:tcPr/>
          <w:p>
            <w:pPr>
              <w:pStyle w:val="Compact"/>
            </w:pPr>
            <w:r>
              <w:t xml:space="preserve">Must</w:t>
            </w:r>
          </w:p>
        </w:tc>
        <w:tc>
          <w:tcPr/>
          <w:p>
            <w:pPr>
              <w:pStyle w:val="Compact"/>
            </w:pPr>
            <w:r>
              <w:t xml:space="preserve">Khảo sát 12/06 (BR-143 khung); YCKT sheet-11 #9</w:t>
            </w:r>
          </w:p>
        </w:tc>
      </w:tr>
      <w:tr>
        <w:tc>
          <w:tcPr/>
          <w:p>
            <w:pPr>
              <w:pStyle w:val="Compact"/>
            </w:pPr>
            <w:r>
              <w:t xml:space="preserve">BR-519</w:t>
            </w:r>
          </w:p>
        </w:tc>
        <w:tc>
          <w:tcPr/>
          <w:p>
            <w:pPr>
              <w:pStyle w:val="Compact"/>
            </w:pPr>
            <w:r>
              <w:t xml:space="preserve">Hệ thống phải</w:t>
            </w:r>
            <w:r>
              <w:t xml:space="preserve"> </w:t>
            </w:r>
            <w:r>
              <w:rPr>
                <w:b/>
                <w:bCs/>
              </w:rPr>
              <w:t xml:space="preserve">chuẩn hóa chữ hoa (uppercase)</w:t>
            </w:r>
            <w:r>
              <w:t xml:space="preserve"> </w:t>
            </w:r>
            <w:r>
              <w:t xml:space="preserve">khi xử lý và đối sánh dữ liệu cho mọi trường tìm kiếm, bộ lọc và nhập liệu; áp dụng nhất quán toàn hệ thống.</w:t>
            </w:r>
          </w:p>
        </w:tc>
        <w:tc>
          <w:tcPr/>
          <w:p>
            <w:pPr>
              <w:pStyle w:val="Compact"/>
            </w:pPr>
            <w:r>
              <w:t xml:space="preserve">NFR</w:t>
            </w:r>
          </w:p>
        </w:tc>
        <w:tc>
          <w:tcPr/>
          <w:p>
            <w:pPr>
              <w:pStyle w:val="Compact"/>
            </w:pPr>
            <w:r>
              <w:t xml:space="preserve">Must</w:t>
            </w:r>
          </w:p>
        </w:tc>
        <w:tc>
          <w:tcPr/>
          <w:p>
            <w:pPr>
              <w:pStyle w:val="Compact"/>
            </w:pPr>
            <w:r>
              <w:t xml:space="preserve">YCKT sheet-11 #2</w:t>
            </w:r>
          </w:p>
        </w:tc>
      </w:tr>
      <w:tr>
        <w:tc>
          <w:tcPr/>
          <w:p>
            <w:pPr>
              <w:pStyle w:val="Compact"/>
            </w:pPr>
            <w:r>
              <w:t xml:space="preserve">BR-520</w:t>
            </w:r>
          </w:p>
        </w:tc>
        <w:tc>
          <w:tcPr/>
          <w:p>
            <w:pPr>
              <w:pStyle w:val="Compact"/>
            </w:pPr>
            <w:r>
              <w:t xml:space="preserve">Hệ thống phải dùng dropdown tải dữ liệu một lần (preload), không để tình trạng dropdown quay chờ tải thêm khi người dùng mở danh sách.</w:t>
            </w:r>
          </w:p>
        </w:tc>
        <w:tc>
          <w:tcPr/>
          <w:p>
            <w:pPr>
              <w:pStyle w:val="Compact"/>
            </w:pPr>
            <w:r>
              <w:t xml:space="preserve">NFR</w:t>
            </w:r>
          </w:p>
        </w:tc>
        <w:tc>
          <w:tcPr/>
          <w:p>
            <w:pPr>
              <w:pStyle w:val="Compact"/>
            </w:pPr>
            <w:r>
              <w:t xml:space="preserve">Must</w:t>
            </w:r>
          </w:p>
        </w:tc>
        <w:tc>
          <w:tcPr/>
          <w:p>
            <w:pPr>
              <w:pStyle w:val="Compact"/>
            </w:pPr>
            <w:r>
              <w:t xml:space="preserve">YCKT sheet-11 #3</w:t>
            </w:r>
          </w:p>
        </w:tc>
      </w:tr>
      <w:tr>
        <w:tc>
          <w:tcPr/>
          <w:p>
            <w:pPr>
              <w:pStyle w:val="Compact"/>
            </w:pPr>
            <w:r>
              <w:t xml:space="preserve">BR-521</w:t>
            </w:r>
          </w:p>
        </w:tc>
        <w:tc>
          <w:tcPr/>
          <w:p>
            <w:pPr>
              <w:pStyle w:val="Compact"/>
            </w:pPr>
            <w:r>
              <w:t xml:space="preserve">Hệ thống phải hiển thị các bảng dữ liệu nhỏ kiểu tile theo cặp</w:t>
            </w:r>
            <w:r>
              <w:t xml:space="preserve"> </w:t>
            </w:r>
            <w:r>
              <w:t xml:space="preserve">“tiêu đề bên trái — giá trị bên phải”</w:t>
            </w:r>
            <w:r>
              <w:t xml:space="preserve"> </w:t>
            </w:r>
            <w:r>
              <w:t xml:space="preserve">(title–value) để dễ quan sát.</w:t>
            </w:r>
          </w:p>
        </w:tc>
        <w:tc>
          <w:tcPr/>
          <w:p>
            <w:pPr>
              <w:pStyle w:val="Compact"/>
            </w:pPr>
            <w:r>
              <w:t xml:space="preserve">NFR</w:t>
            </w:r>
          </w:p>
        </w:tc>
        <w:tc>
          <w:tcPr/>
          <w:p>
            <w:pPr>
              <w:pStyle w:val="Compact"/>
            </w:pPr>
            <w:r>
              <w:t xml:space="preserve">Should</w:t>
            </w:r>
          </w:p>
        </w:tc>
        <w:tc>
          <w:tcPr/>
          <w:p>
            <w:pPr>
              <w:pStyle w:val="Compact"/>
            </w:pPr>
            <w:r>
              <w:t xml:space="preserve">YCKT sheet-11 #7</w:t>
            </w:r>
          </w:p>
        </w:tc>
      </w:tr>
      <w:tr>
        <w:tc>
          <w:tcPr/>
          <w:p>
            <w:pPr>
              <w:pStyle w:val="Compact"/>
            </w:pPr>
            <w:r>
              <w:t xml:space="preserve">BR-522</w:t>
            </w:r>
          </w:p>
        </w:tc>
        <w:tc>
          <w:tcPr/>
          <w:p>
            <w:pPr>
              <w:pStyle w:val="Compact"/>
            </w:pPr>
            <w:r>
              <w:t xml:space="preserve">Hệ thống phải cho phép điều chỉnh độ rộng cột trên web; độ rộng đã điều chỉnh phải được giữ lại khi refresh trang (gắn với BR-507 — lưu cấu hình hiển thị cá nhân).</w:t>
            </w:r>
          </w:p>
        </w:tc>
        <w:tc>
          <w:tcPr/>
          <w:p>
            <w:pPr>
              <w:pStyle w:val="Compact"/>
            </w:pPr>
            <w:r>
              <w:t xml:space="preserve">Functional</w:t>
            </w:r>
          </w:p>
        </w:tc>
        <w:tc>
          <w:tcPr/>
          <w:p>
            <w:pPr>
              <w:pStyle w:val="Compact"/>
            </w:pPr>
            <w:r>
              <w:t xml:space="preserve">Must</w:t>
            </w:r>
          </w:p>
        </w:tc>
        <w:tc>
          <w:tcPr/>
          <w:p>
            <w:pPr>
              <w:pStyle w:val="Compact"/>
            </w:pPr>
            <w:r>
              <w:t xml:space="preserve">YCKT sheet-11 #14</w:t>
            </w:r>
          </w:p>
        </w:tc>
      </w:tr>
      <w:tr>
        <w:tc>
          <w:tcPr/>
          <w:p>
            <w:pPr>
              <w:pStyle w:val="Compact"/>
            </w:pPr>
            <w:r>
              <w:t xml:space="preserve">BR-523</w:t>
            </w:r>
          </w:p>
        </w:tc>
        <w:tc>
          <w:tcPr/>
          <w:p>
            <w:pPr>
              <w:pStyle w:val="Compact"/>
            </w:pPr>
            <w:r>
              <w:t xml:space="preserve">Hệ thống phải áp dụng bảng màu trạng thái chuẩn 4 trạng thái thống nhất toàn hệ thống cho các cell/badge cảnh báo (ví dụ trắng/vàng/đỏ/xanh hoặc tương đương), kèm bộ legend giải thích trên từng màn hình sử dụng.</w:t>
            </w:r>
          </w:p>
        </w:tc>
        <w:tc>
          <w:tcPr/>
          <w:p>
            <w:pPr>
              <w:pStyle w:val="Compact"/>
            </w:pPr>
            <w:r>
              <w:t xml:space="preserve">NFR</w:t>
            </w:r>
          </w:p>
        </w:tc>
        <w:tc>
          <w:tcPr/>
          <w:p>
            <w:pPr>
              <w:pStyle w:val="Compact"/>
            </w:pPr>
            <w:r>
              <w:t xml:space="preserve">Must</w:t>
            </w:r>
          </w:p>
        </w:tc>
        <w:tc>
          <w:tcPr/>
          <w:p>
            <w:pPr>
              <w:pStyle w:val="Compact"/>
            </w:pPr>
            <w:r>
              <w:t xml:space="preserve">BRD khung §9.2 (cell-level coloring 4 trạng thái)</w:t>
            </w:r>
          </w:p>
        </w:tc>
      </w:tr>
      <w:tr>
        <w:tc>
          <w:tcPr/>
          <w:p>
            <w:pPr>
              <w:pStyle w:val="Compact"/>
            </w:pPr>
            <w:r>
              <w:t xml:space="preserve">BR-524</w:t>
            </w:r>
          </w:p>
        </w:tc>
        <w:tc>
          <w:tcPr/>
          <w:p>
            <w:pPr>
              <w:pStyle w:val="Compact"/>
            </w:pPr>
            <w:r>
              <w:t xml:space="preserve">Hệ thống phải bố trí trang báo cáo theo cấu trúc chuẩn: bộ lọc tiêu chuẩn (Standard Filter) + bộ lọc riêng theo báo cáo nếu cần + khu vực biểu đồ + khu vực bảng dữ liệu chi tiết; bảng dữ liệu chi tiết cho phép người dùng chọn thêm cột (lấy từ tập dữ liệu của báo cáo FOS).</w:t>
            </w:r>
          </w:p>
        </w:tc>
        <w:tc>
          <w:tcPr/>
          <w:p>
            <w:pPr>
              <w:pStyle w:val="Compact"/>
            </w:pPr>
            <w:r>
              <w:t xml:space="preserve">Functional</w:t>
            </w:r>
          </w:p>
        </w:tc>
        <w:tc>
          <w:tcPr/>
          <w:p>
            <w:pPr>
              <w:pStyle w:val="Compact"/>
            </w:pPr>
            <w:r>
              <w:t xml:space="preserve">Must</w:t>
            </w:r>
          </w:p>
        </w:tc>
        <w:tc>
          <w:tcPr/>
          <w:p>
            <w:pPr>
              <w:pStyle w:val="Compact"/>
            </w:pPr>
            <w:r>
              <w:t xml:space="preserve">YCKT sheet-11 #10</w:t>
            </w:r>
          </w:p>
        </w:tc>
      </w:tr>
    </w:tbl>
    <w:bookmarkEnd w:id="127"/>
    <w:bookmarkStart w:id="128" w:name="e.-tích-hợp-hệ-thống-ngoài-api-gateway"/>
    <w:p>
      <w:pPr>
        <w:pStyle w:val="Heading3"/>
      </w:pPr>
      <w:r>
        <w:t xml:space="preserve">E. Tích hợp hệ thống ngoài &amp; API Gateway</w:t>
      </w:r>
    </w:p>
    <w:p>
      <w:pPr>
        <w:pStyle w:val="BlockText"/>
      </w:pPr>
      <w:r>
        <w:rPr>
          <w:b/>
          <w:bCs/>
        </w:rPr>
        <w:t xml:space="preserve">Nguyên tắc PH5 — kênh tích hợp:</w:t>
      </w:r>
      <w:r>
        <w:t xml:space="preserve"> </w:t>
      </w:r>
      <w:r>
        <w:t xml:space="preserve">Với mọi BR-528a…h và BR-530a…g dưới đây, PH5 phải duy trì</w:t>
      </w:r>
      <w:r>
        <w:t xml:space="preserve"> </w:t>
      </w:r>
      <w:r>
        <w:rPr>
          <w:b/>
          <w:bCs/>
        </w:rPr>
        <w:t xml:space="preserve">hợp đồng dữ liệu (data contract)</w:t>
      </w:r>
      <w:r>
        <w:t xml:space="preserve"> </w:t>
      </w:r>
      <w:r>
        <w:t xml:space="preserve">với hệ thống ngoài — bao gồm: (1) chuẩn API/file/message (REST/SOAP/SFTP/MQ/AMHS…); (2) ánh xạ trường (field mapping) và phiên bản hợp đồng; (3) cơ chế retry, dead-letter queue, alert khi link down/timeout; (4) cấu hình tần suất/hình thức thu thập theo từng nguồn. PH1–PH4 chỉ tiêu thụ dữ liệu đã được PH5 chuẩn hóa, không tự kết nối điểm-điểm.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BR-525</w:t>
            </w:r>
          </w:p>
        </w:tc>
        <w:tc>
          <w:tcPr/>
          <w:p>
            <w:pPr>
              <w:pStyle w:val="Compact"/>
            </w:pPr>
            <w:r>
              <w:t xml:space="preserve">Hệ thống phải xây dựng cổng tích hợp API Gateway tập trung thay thế kết nối điểm-điểm; bảo mật điểm cuối, xác thực tập trung, kiểm soát tốc độ (rate-limit), phân phối tải; quản trị vòng đời API (thiết kế, triển khai, versioning, bảo trì, ngừng API).</w:t>
            </w:r>
          </w:p>
        </w:tc>
        <w:tc>
          <w:tcPr/>
          <w:p>
            <w:pPr>
              <w:pStyle w:val="Compact"/>
            </w:pPr>
            <w:r>
              <w:t xml:space="preserve">Functional</w:t>
            </w:r>
          </w:p>
        </w:tc>
        <w:tc>
          <w:tcPr/>
          <w:p>
            <w:pPr>
              <w:pStyle w:val="Compact"/>
            </w:pPr>
            <w:r>
              <w:t xml:space="preserve">Must</w:t>
            </w:r>
          </w:p>
        </w:tc>
        <w:tc>
          <w:tcPr/>
          <w:p>
            <w:pPr>
              <w:pStyle w:val="Compact"/>
            </w:pPr>
            <w:r>
              <w:t xml:space="preserve">Đề xuất §I; YCKT V3 TOSS-058, TOSS-062 (sheet-04 #74, #78)</w:t>
            </w:r>
          </w:p>
        </w:tc>
      </w:tr>
      <w:tr>
        <w:tc>
          <w:tcPr/>
          <w:p>
            <w:pPr>
              <w:pStyle w:val="Compact"/>
            </w:pPr>
            <w:r>
              <w:t xml:space="preserve">BR-526</w:t>
            </w:r>
          </w:p>
        </w:tc>
        <w:tc>
          <w:tcPr/>
          <w:p>
            <w:pPr>
              <w:pStyle w:val="Compact"/>
            </w:pPr>
            <w:r>
              <w:t xml:space="preserve">Hệ thống phải hỗ trợ kỹ thuật truyền tải tệp lớn (nén, song song) cho các luồng tích hợp tệp.</w:t>
            </w:r>
          </w:p>
        </w:tc>
        <w:tc>
          <w:tcPr/>
          <w:p>
            <w:pPr>
              <w:pStyle w:val="Compact"/>
            </w:pPr>
            <w:r>
              <w:t xml:space="preserve">NFR</w:t>
            </w:r>
          </w:p>
        </w:tc>
        <w:tc>
          <w:tcPr/>
          <w:p>
            <w:pPr>
              <w:pStyle w:val="Compact"/>
            </w:pPr>
            <w:r>
              <w:t xml:space="preserve">Must</w:t>
            </w:r>
          </w:p>
        </w:tc>
        <w:tc>
          <w:tcPr/>
          <w:p>
            <w:pPr>
              <w:pStyle w:val="Compact"/>
            </w:pPr>
            <w:r>
              <w:t xml:space="preserve">Đề xuất §I</w:t>
            </w:r>
          </w:p>
        </w:tc>
      </w:tr>
      <w:tr>
        <w:tc>
          <w:tcPr/>
          <w:p>
            <w:pPr>
              <w:pStyle w:val="Compact"/>
            </w:pPr>
            <w:r>
              <w:t xml:space="preserve">BR-527</w:t>
            </w:r>
          </w:p>
        </w:tc>
        <w:tc>
          <w:tcPr/>
          <w:p>
            <w:pPr>
              <w:pStyle w:val="Compact"/>
            </w:pPr>
            <w:r>
              <w:t xml:space="preserve">Hệ thống phải hỗ trợ cơ chế tích hợp</w:t>
            </w:r>
            <w:r>
              <w:t xml:space="preserve"> </w:t>
            </w:r>
            <w:r>
              <w:rPr>
                <w:b/>
                <w:bCs/>
              </w:rPr>
              <w:t xml:space="preserve">chủ động theo sự kiện</w:t>
            </w:r>
            <w:r>
              <w:t xml:space="preserve"> </w:t>
            </w:r>
            <w:r>
              <w:t xml:space="preserve">(event-based / push) ngay khi nguồn phát sinh dữ liệu, kết hợp với cơ chế ảnh chụp dữ liệu định kỳ (poll/snapshot) cho các nguồn không hỗ trợ push. Cấu hình tần suất/hình thức thu thập theo từng nguồn.</w:t>
            </w:r>
            <w:r>
              <w:t xml:space="preserve"> </w:t>
            </w:r>
            <w:r>
              <w:rPr>
                <w:i/>
                <w:iCs/>
              </w:rPr>
              <w:t xml:space="preserve">(xem OID: KS-01)</w:t>
            </w:r>
          </w:p>
        </w:tc>
        <w:tc>
          <w:tcPr/>
          <w:p>
            <w:pPr>
              <w:pStyle w:val="Compact"/>
            </w:pPr>
            <w:r>
              <w:t xml:space="preserve">Functional</w:t>
            </w:r>
          </w:p>
        </w:tc>
        <w:tc>
          <w:tcPr/>
          <w:p>
            <w:pPr>
              <w:pStyle w:val="Compact"/>
            </w:pPr>
            <w:r>
              <w:t xml:space="preserve">Must</w:t>
            </w:r>
          </w:p>
        </w:tc>
        <w:tc>
          <w:tcPr/>
          <w:p>
            <w:pPr>
              <w:pStyle w:val="Compact"/>
            </w:pPr>
            <w:r>
              <w:t xml:space="preserve">Đề xuất §I; Khảo sát 09/06/2026 §II.9 (chốt mục 12); YCKT V3 TOSS-107 (sheet-04 #131)</w:t>
            </w:r>
          </w:p>
        </w:tc>
      </w:tr>
      <w:tr>
        <w:tc>
          <w:tcPr/>
          <w:p>
            <w:pPr>
              <w:pStyle w:val="Compact"/>
            </w:pPr>
            <w:r>
              <w:t xml:space="preserve">BR-528a</w:t>
            </w:r>
          </w:p>
        </w:tc>
        <w:tc>
          <w:tcPr/>
          <w:p>
            <w:pPr>
              <w:pStyle w:val="Compact"/>
            </w:pPr>
            <w:r>
              <w:t xml:space="preserve">Hệ thống phải duy trì data contract với nhóm</w:t>
            </w:r>
            <w:r>
              <w:t xml:space="preserve"> </w:t>
            </w:r>
            <w:r>
              <w:rPr>
                <w:b/>
                <w:bCs/>
              </w:rPr>
              <w:t xml:space="preserve">Lập lịch &amp; điều phái</w:t>
            </w:r>
            <w:r>
              <w:t xml:space="preserve"> </w:t>
            </w:r>
            <w:r>
              <w:t xml:space="preserve">— Netline/Flight Ops++ (lịch bay, slot, thay đổi lịch) và Flight Scheduling chuẩn SSIM/ASM/SSM (export lịch bay phát hành ra ngoài, import thay đổi lịch từ thương mại): chuẩn API/file, ánh xạ trường, cơ chế retry và alert khi link down. PH1 tiêu thụ lịch bay đã chuẩn hóa qua PH5.</w:t>
            </w:r>
            <w:r>
              <w:t xml:space="preserve"> </w:t>
            </w:r>
            <w:r>
              <w:rPr>
                <w:i/>
                <w:iCs/>
              </w:rPr>
              <w:t xml:space="preserve">(xem OID: SME-14)</w:t>
            </w:r>
          </w:p>
        </w:tc>
        <w:tc>
          <w:tcPr/>
          <w:p>
            <w:pPr>
              <w:pStyle w:val="Compact"/>
            </w:pPr>
            <w:r>
              <w:t xml:space="preserve">Functional</w:t>
            </w:r>
          </w:p>
        </w:tc>
        <w:tc>
          <w:tcPr/>
          <w:p>
            <w:pPr>
              <w:pStyle w:val="Compact"/>
            </w:pPr>
            <w:r>
              <w:t xml:space="preserve">Must</w:t>
            </w:r>
          </w:p>
        </w:tc>
        <w:tc>
          <w:tcPr/>
          <w:p>
            <w:pPr>
              <w:pStyle w:val="Compact"/>
            </w:pPr>
            <w:r>
              <w:t xml:space="preserve">YCKT sheet-06 (Netline, SSIM/ASM/SSM); Đề xuất §I; Khảo sát 08/06/2026 §II.3</w:t>
            </w:r>
          </w:p>
        </w:tc>
      </w:tr>
      <w:tr>
        <w:tc>
          <w:tcPr/>
          <w:p>
            <w:pPr>
              <w:pStyle w:val="Compact"/>
            </w:pPr>
            <w:r>
              <w:t xml:space="preserve">BR-528b</w:t>
            </w:r>
          </w:p>
        </w:tc>
        <w:tc>
          <w:tcPr/>
          <w:p>
            <w:pPr>
              <w:pStyle w:val="Compact"/>
            </w:pPr>
            <w:r>
              <w:t xml:space="preserve">Hệ thống phải duy trì data contract với nhóm</w:t>
            </w:r>
            <w:r>
              <w:t xml:space="preserve"> </w:t>
            </w:r>
            <w:r>
              <w:rPr>
                <w:b/>
                <w:bCs/>
              </w:rPr>
              <w:t xml:space="preserve">Tổ bay &amp; khai thác nội bộ</w:t>
            </w:r>
            <w:r>
              <w:t xml:space="preserve"> </w:t>
            </w:r>
            <w:r>
              <w:t xml:space="preserve">— AVES (danh sách tổ bay, trip pairing, qualification) và MO Plus (Dispatch Release/Confirm, đẩy tài liệu chuyến bay phiên bản cuối): chuẩn API/message, ánh xạ trường, retry và alert. PH1 (Dispatch Release) và PH2 (tài liệu chuyến bay) tiêu thụ dữ liệu đã chuẩn hóa.</w:t>
            </w:r>
            <w:r>
              <w:t xml:space="preserve"> </w:t>
            </w:r>
            <w:r>
              <w:rPr>
                <w:i/>
                <w:iCs/>
              </w:rPr>
              <w:t xml:space="preserve">(xem OID: SME-22)</w:t>
            </w:r>
          </w:p>
        </w:tc>
        <w:tc>
          <w:tcPr/>
          <w:p>
            <w:pPr>
              <w:pStyle w:val="Compact"/>
            </w:pPr>
            <w:r>
              <w:t xml:space="preserve">Functional</w:t>
            </w:r>
          </w:p>
        </w:tc>
        <w:tc>
          <w:tcPr/>
          <w:p>
            <w:pPr>
              <w:pStyle w:val="Compact"/>
            </w:pPr>
            <w:r>
              <w:t xml:space="preserve">Must</w:t>
            </w:r>
          </w:p>
        </w:tc>
        <w:tc>
          <w:tcPr/>
          <w:p>
            <w:pPr>
              <w:pStyle w:val="Compact"/>
            </w:pPr>
            <w:r>
              <w:t xml:space="preserve">YCKT sheet-06 (AVES, MO Plus); Đề xuất §I; Khảo sát 11/06/2026 buổi chiều §II.4</w:t>
            </w:r>
          </w:p>
        </w:tc>
      </w:tr>
      <w:tr>
        <w:tc>
          <w:tcPr/>
          <w:p>
            <w:pPr>
              <w:pStyle w:val="Compact"/>
            </w:pPr>
            <w:r>
              <w:t xml:space="preserve">BR-528c</w:t>
            </w:r>
          </w:p>
        </w:tc>
        <w:tc>
          <w:tcPr/>
          <w:p>
            <w:pPr>
              <w:pStyle w:val="Compact"/>
            </w:pPr>
            <w:r>
              <w:t xml:space="preserve">Hệ thống phải duy trì data contract với nhóm</w:t>
            </w:r>
            <w:r>
              <w:t xml:space="preserve"> </w:t>
            </w:r>
            <w:r>
              <w:rPr>
                <w:b/>
                <w:bCs/>
              </w:rPr>
              <w:t xml:space="preserve">Lập kế hoạch bay</w:t>
            </w:r>
            <w:r>
              <w:t xml:space="preserve"> </w:t>
            </w:r>
            <w:r>
              <w:t xml:space="preserve">— Lido Flight 4D / Adapter Lido / Lido mPilot (OFP gốc, chart, fuel computation, đường bay đề xuất): chuẩn file/API, ánh xạ trường OFP và metadata, cơ chế retry và alert. PH1 (Dispatch) và PH2 (tài liệu chuyến bay) tiêu thụ OFP đã chuẩn hóa.</w:t>
            </w:r>
            <w:r>
              <w:t xml:space="preserve"> </w:t>
            </w:r>
            <w:r>
              <w:rPr>
                <w:i/>
                <w:iCs/>
              </w:rPr>
              <w:t xml:space="preserve">(xem OID: SME-23)</w:t>
            </w:r>
          </w:p>
        </w:tc>
        <w:tc>
          <w:tcPr/>
          <w:p>
            <w:pPr>
              <w:pStyle w:val="Compact"/>
            </w:pPr>
            <w:r>
              <w:t xml:space="preserve">Functional</w:t>
            </w:r>
          </w:p>
        </w:tc>
        <w:tc>
          <w:tcPr/>
          <w:p>
            <w:pPr>
              <w:pStyle w:val="Compact"/>
            </w:pPr>
            <w:r>
              <w:t xml:space="preserve">Must</w:t>
            </w:r>
          </w:p>
        </w:tc>
        <w:tc>
          <w:tcPr/>
          <w:p>
            <w:pPr>
              <w:pStyle w:val="Compact"/>
            </w:pPr>
            <w:r>
              <w:t xml:space="preserve">YCKT sheet-06 (Lido Flight); Đề xuất §I</w:t>
            </w:r>
          </w:p>
        </w:tc>
      </w:tr>
      <w:tr>
        <w:tc>
          <w:tcPr/>
          <w:p>
            <w:pPr>
              <w:pStyle w:val="Compact"/>
            </w:pPr>
            <w:r>
              <w:t xml:space="preserve">BR-528d</w:t>
            </w:r>
          </w:p>
        </w:tc>
        <w:tc>
          <w:tcPr/>
          <w:p>
            <w:pPr>
              <w:pStyle w:val="Compact"/>
            </w:pPr>
            <w:r>
              <w:t xml:space="preserve">Hệ thống phải duy trì data contract với nhóm</w:t>
            </w:r>
            <w:r>
              <w:t xml:space="preserve"> </w:t>
            </w:r>
            <w:r>
              <w:rPr>
                <w:b/>
                <w:bCs/>
              </w:rPr>
              <w:t xml:space="preserve">Bảo dưỡng kỹ thuật</w:t>
            </w:r>
            <w:r>
              <w:t xml:space="preserve"> </w:t>
            </w:r>
            <w:r>
              <w:t xml:space="preserve">— AMOS/MRO (MEL, CDL, AOG, defect, maintenance schedule), TIMS, eTechlog, FOEM/DOW: chuẩn API/file, ánh xạ trường khoảng hiệu lực MEL/NAIL/CDL và DOW theo phiên bản, retry và alert. PH4 (Master Data) và PH1 (Dispatch) tiêu thụ dữ liệu đã chuẩn hóa.</w:t>
            </w:r>
            <w:r>
              <w:t xml:space="preserve"> </w:t>
            </w:r>
            <w:r>
              <w:rPr>
                <w:i/>
                <w:iCs/>
              </w:rPr>
              <w:t xml:space="preserve">(xem OID: SME-14)</w:t>
            </w:r>
          </w:p>
        </w:tc>
        <w:tc>
          <w:tcPr/>
          <w:p>
            <w:pPr>
              <w:pStyle w:val="Compact"/>
            </w:pPr>
            <w:r>
              <w:t xml:space="preserve">Functional</w:t>
            </w:r>
          </w:p>
        </w:tc>
        <w:tc>
          <w:tcPr/>
          <w:p>
            <w:pPr>
              <w:pStyle w:val="Compact"/>
            </w:pPr>
            <w:r>
              <w:t xml:space="preserve">Must</w:t>
            </w:r>
          </w:p>
        </w:tc>
        <w:tc>
          <w:tcPr/>
          <w:p>
            <w:pPr>
              <w:pStyle w:val="Compact"/>
            </w:pPr>
            <w:r>
              <w:t xml:space="preserve">YCKT sheet-06 (AMOS, TIMS, eTechlog, FOEM/DOW); Đề xuất §I</w:t>
            </w:r>
          </w:p>
        </w:tc>
      </w:tr>
      <w:tr>
        <w:tc>
          <w:tcPr/>
          <w:p>
            <w:pPr>
              <w:pStyle w:val="Compact"/>
            </w:pPr>
            <w:r>
              <w:t xml:space="preserve">BR-528e</w:t>
            </w:r>
          </w:p>
        </w:tc>
        <w:tc>
          <w:tcPr/>
          <w:p>
            <w:pPr>
              <w:pStyle w:val="Compact"/>
            </w:pPr>
            <w:r>
              <w:t xml:space="preserve">Hệ thống phải duy trì data contract với nhóm</w:t>
            </w:r>
            <w:r>
              <w:t xml:space="preserve"> </w:t>
            </w:r>
            <w:r>
              <w:rPr>
                <w:b/>
                <w:bCs/>
              </w:rPr>
              <w:t xml:space="preserve">Thương mại &amp; đặt chỗ</w:t>
            </w:r>
            <w:r>
              <w:t xml:space="preserve"> </w:t>
            </w:r>
            <w:r>
              <w:t xml:space="preserve">— Amadeus PSS 1A (đặt chỗ hành khách), DCS (check-in, boarding, load data PAX/Bag): chuẩn API/message, ánh xạ trường PAX/Bag/Cargo và trạng thái boarding, retry và alert. PH1 (load) và PH3 (báo cáo PAX) tiêu thụ dữ liệu đã chuẩn hóa.</w:t>
            </w:r>
            <w:r>
              <w:t xml:space="preserve"> </w:t>
            </w:r>
            <w:r>
              <w:rPr>
                <w:i/>
                <w:iCs/>
              </w:rPr>
              <w:t xml:space="preserve">(xem OID: SME-26)</w:t>
            </w:r>
          </w:p>
        </w:tc>
        <w:tc>
          <w:tcPr/>
          <w:p>
            <w:pPr>
              <w:pStyle w:val="Compact"/>
            </w:pPr>
            <w:r>
              <w:t xml:space="preserve">Functional</w:t>
            </w:r>
          </w:p>
        </w:tc>
        <w:tc>
          <w:tcPr/>
          <w:p>
            <w:pPr>
              <w:pStyle w:val="Compact"/>
            </w:pPr>
            <w:r>
              <w:t xml:space="preserve">Must</w:t>
            </w:r>
          </w:p>
        </w:tc>
        <w:tc>
          <w:tcPr/>
          <w:p>
            <w:pPr>
              <w:pStyle w:val="Compact"/>
            </w:pPr>
            <w:r>
              <w:t xml:space="preserve">YCKT sheet-06 (Amadeus PSS, DCS); Đề xuất §I</w:t>
            </w:r>
          </w:p>
        </w:tc>
      </w:tr>
      <w:tr>
        <w:tc>
          <w:tcPr/>
          <w:p>
            <w:pPr>
              <w:pStyle w:val="Compact"/>
            </w:pPr>
            <w:r>
              <w:t xml:space="preserve">BR-528f</w:t>
            </w:r>
          </w:p>
        </w:tc>
        <w:tc>
          <w:tcPr/>
          <w:p>
            <w:pPr>
              <w:pStyle w:val="Compact"/>
            </w:pPr>
            <w:r>
              <w:t xml:space="preserve">Hệ thống phải duy trì data contract với nhóm</w:t>
            </w:r>
            <w:r>
              <w:t xml:space="preserve"> </w:t>
            </w:r>
            <w:r>
              <w:rPr>
                <w:b/>
                <w:bCs/>
              </w:rPr>
              <w:t xml:space="preserve">Mặt đất &amp; sân đỗ</w:t>
            </w:r>
            <w:r>
              <w:t xml:space="preserve"> </w:t>
            </w:r>
            <w:r>
              <w:t xml:space="preserve">— VMS/VIAGS (parking, ground service), A-CDM (16 mốc thời gian turnaround), RPS (chi phí ground service): chuẩn API/message, ánh xạ trường 16 mốc A-CDM và parking/ground service request, retry và alert. PH1 (Monitoring real-time) tiêu thụ dữ liệu đã chuẩn hóa.</w:t>
            </w:r>
            <w:r>
              <w:t xml:space="preserve"> </w:t>
            </w:r>
            <w:r>
              <w:rPr>
                <w:i/>
                <w:iCs/>
              </w:rPr>
              <w:t xml:space="preserve">(xem OID: SME-22)</w:t>
            </w:r>
          </w:p>
        </w:tc>
        <w:tc>
          <w:tcPr/>
          <w:p>
            <w:pPr>
              <w:pStyle w:val="Compact"/>
            </w:pPr>
            <w:r>
              <w:t xml:space="preserve">Functional</w:t>
            </w:r>
          </w:p>
        </w:tc>
        <w:tc>
          <w:tcPr/>
          <w:p>
            <w:pPr>
              <w:pStyle w:val="Compact"/>
            </w:pPr>
            <w:r>
              <w:t xml:space="preserve">Must</w:t>
            </w:r>
          </w:p>
        </w:tc>
        <w:tc>
          <w:tcPr/>
          <w:p>
            <w:pPr>
              <w:pStyle w:val="Compact"/>
            </w:pPr>
            <w:r>
              <w:t xml:space="preserve">YCKT sheet-06 (VMS/VIAGS, A-CDM, RPS); Đề xuất §I</w:t>
            </w:r>
          </w:p>
        </w:tc>
      </w:tr>
      <w:tr>
        <w:tc>
          <w:tcPr/>
          <w:p>
            <w:pPr>
              <w:pStyle w:val="Compact"/>
            </w:pPr>
            <w:r>
              <w:t xml:space="preserve">BR-528g</w:t>
            </w:r>
          </w:p>
        </w:tc>
        <w:tc>
          <w:tcPr/>
          <w:p>
            <w:pPr>
              <w:pStyle w:val="Compact"/>
            </w:pPr>
            <w:r>
              <w:t xml:space="preserve">Hệ thống phải duy trì data contract với nhóm</w:t>
            </w:r>
            <w:r>
              <w:t xml:space="preserve"> </w:t>
            </w:r>
            <w:r>
              <w:rPr>
                <w:b/>
                <w:bCs/>
              </w:rPr>
              <w:t xml:space="preserve">Tuân thủ &amp; môi trường</w:t>
            </w:r>
            <w:r>
              <w:t xml:space="preserve"> </w:t>
            </w:r>
            <w:r>
              <w:t xml:space="preserve">— ANCM (noise abatement), NetZero/ETS (carbon emission, EU ETS, CORSIA), Cargo Spot (cargo manifest): chuẩn API/file, ánh xạ trường khí thải/cargo, retry và alert. PH3 (báo cáo môi trường, NOTOC) tiêu thụ dữ liệu đã chuẩn hóa.</w:t>
            </w:r>
            <w:r>
              <w:t xml:space="preserve"> </w:t>
            </w:r>
            <w:r>
              <w:rPr>
                <w:i/>
                <w:iCs/>
              </w:rPr>
              <w:t xml:space="preserve">(xem OID: SME-26)</w:t>
            </w:r>
          </w:p>
        </w:tc>
        <w:tc>
          <w:tcPr/>
          <w:p>
            <w:pPr>
              <w:pStyle w:val="Compact"/>
            </w:pPr>
            <w:r>
              <w:t xml:space="preserve">Functional</w:t>
            </w:r>
          </w:p>
        </w:tc>
        <w:tc>
          <w:tcPr/>
          <w:p>
            <w:pPr>
              <w:pStyle w:val="Compact"/>
            </w:pPr>
            <w:r>
              <w:t xml:space="preserve">Should</w:t>
            </w:r>
          </w:p>
        </w:tc>
        <w:tc>
          <w:tcPr/>
          <w:p>
            <w:pPr>
              <w:pStyle w:val="Compact"/>
            </w:pPr>
            <w:r>
              <w:t xml:space="preserve">YCKT sheet-06 (ANCM, NetZero, ETS, Cargo Spot); Đề xuất §I</w:t>
            </w:r>
          </w:p>
        </w:tc>
      </w:tr>
      <w:tr>
        <w:tc>
          <w:tcPr/>
          <w:p>
            <w:pPr>
              <w:pStyle w:val="Compact"/>
            </w:pPr>
            <w:r>
              <w:t xml:space="preserve">BR-528h</w:t>
            </w:r>
          </w:p>
        </w:tc>
        <w:tc>
          <w:tcPr/>
          <w:p>
            <w:pPr>
              <w:pStyle w:val="Compact"/>
            </w:pPr>
            <w:r>
              <w:t xml:space="preserve">Hệ thống phải duy trì data contract với nhóm</w:t>
            </w:r>
            <w:r>
              <w:t xml:space="preserve"> </w:t>
            </w:r>
            <w:r>
              <w:rPr>
                <w:b/>
                <w:bCs/>
              </w:rPr>
              <w:t xml:space="preserve">Giám sát vị trí</w:t>
            </w:r>
            <w:r>
              <w:t xml:space="preserve"> </w:t>
            </w:r>
            <w:r>
              <w:t xml:space="preserve">— FlightRadar24 (vị trí tàu bay real-time), ADS-B (surveillance out/in qua vệ tinh/mặt đất): chuẩn API/feed, ánh xạ trường tọa độ/độ cao/tốc độ, retry và alert. PH1 (Monitoring real-time) tiêu thụ dữ liệu đã chuẩn hóa.</w:t>
            </w:r>
            <w:r>
              <w:t xml:space="preserve"> </w:t>
            </w:r>
            <w:r>
              <w:rPr>
                <w:i/>
                <w:iCs/>
              </w:rPr>
              <w:t xml:space="preserve">(xem OID: SME-23)</w:t>
            </w:r>
          </w:p>
        </w:tc>
        <w:tc>
          <w:tcPr/>
          <w:p>
            <w:pPr>
              <w:pStyle w:val="Compact"/>
            </w:pPr>
            <w:r>
              <w:t xml:space="preserve">Functional</w:t>
            </w:r>
          </w:p>
        </w:tc>
        <w:tc>
          <w:tcPr/>
          <w:p>
            <w:pPr>
              <w:pStyle w:val="Compact"/>
            </w:pPr>
            <w:r>
              <w:t xml:space="preserve">Should</w:t>
            </w:r>
          </w:p>
        </w:tc>
        <w:tc>
          <w:tcPr/>
          <w:p>
            <w:pPr>
              <w:pStyle w:val="Compact"/>
            </w:pPr>
            <w:r>
              <w:t xml:space="preserve">YCKT sheet-06 (FlightRadar24, Flight Watch); Đề xuất §I</w:t>
            </w:r>
          </w:p>
        </w:tc>
      </w:tr>
      <w:tr>
        <w:tc>
          <w:tcPr/>
          <w:p>
            <w:pPr>
              <w:pStyle w:val="Compact"/>
            </w:pPr>
            <w:r>
              <w:t xml:space="preserve">BR-529</w:t>
            </w:r>
          </w:p>
        </w:tc>
        <w:tc>
          <w:tcPr/>
          <w:p>
            <w:pPr>
              <w:pStyle w:val="Compact"/>
            </w:pPr>
            <w:r>
              <w:t xml:space="preserve">Hệ thống phải bảo đảm cam kết phát triển thêm tối thiểu 10 giao tiếp dữ liệu giữa các hệ thống trong thời gian cung cấp dịch vụ mà không phát sinh chi phí.</w:t>
            </w:r>
          </w:p>
        </w:tc>
        <w:tc>
          <w:tcPr/>
          <w:p>
            <w:pPr>
              <w:pStyle w:val="Compact"/>
            </w:pPr>
            <w:r>
              <w:t xml:space="preserve">NFR</w:t>
            </w:r>
          </w:p>
        </w:tc>
        <w:tc>
          <w:tcPr/>
          <w:p>
            <w:pPr>
              <w:pStyle w:val="Compact"/>
            </w:pPr>
            <w:r>
              <w:t xml:space="preserve">Must</w:t>
            </w:r>
          </w:p>
        </w:tc>
        <w:tc>
          <w:tcPr/>
          <w:p>
            <w:pPr>
              <w:pStyle w:val="Compact"/>
            </w:pPr>
            <w:r>
              <w:t xml:space="preserve">YCKT V3 TOSS-064 (sheet-04 #80)</w:t>
            </w:r>
          </w:p>
        </w:tc>
      </w:tr>
      <w:tr>
        <w:tc>
          <w:tcPr/>
          <w:p>
            <w:pPr>
              <w:pStyle w:val="Compact"/>
            </w:pPr>
            <w:r>
              <w:t xml:space="preserve">BR-530a</w:t>
            </w:r>
          </w:p>
        </w:tc>
        <w:tc>
          <w:tcPr/>
          <w:p>
            <w:pPr>
              <w:pStyle w:val="Compact"/>
            </w:pPr>
            <w:r>
              <w:t xml:space="preserve">Hệ thống phải tích hợp luồng dữ liệu inbound từ</w:t>
            </w:r>
            <w:r>
              <w:t xml:space="preserve"> </w:t>
            </w:r>
            <w:r>
              <w:rPr>
                <w:b/>
                <w:bCs/>
              </w:rPr>
              <w:t xml:space="preserve">AMOS</w:t>
            </w:r>
            <w:r>
              <w:t xml:space="preserve"> </w:t>
            </w:r>
            <w:r>
              <w:t xml:space="preserve">đồng bộ hiện trạng MEL, CDL, AOG, defect, NAIL phát sinh kèm khoảng hiệu lực và giá trị Techlog uplift FOB vào TOSS: chuẩn API/message, ánh xạ trường, retry và alert khi link down. PH4 (Master Data MEL/CDL) và PH1 (Dispatch) tiêu thụ.</w:t>
            </w:r>
            <w:r>
              <w:t xml:space="preserve"> </w:t>
            </w:r>
            <w:r>
              <w:rPr>
                <w:i/>
                <w:iCs/>
              </w:rPr>
              <w:t xml:space="preserve">(xem OID: SME-14)</w:t>
            </w:r>
          </w:p>
        </w:tc>
        <w:tc>
          <w:tcPr/>
          <w:p>
            <w:pPr>
              <w:pStyle w:val="Compact"/>
            </w:pPr>
            <w:r>
              <w:t xml:space="preserve">Functional</w:t>
            </w:r>
          </w:p>
        </w:tc>
        <w:tc>
          <w:tcPr/>
          <w:p>
            <w:pPr>
              <w:pStyle w:val="Compact"/>
            </w:pPr>
            <w:r>
              <w:t xml:space="preserve">Must</w:t>
            </w:r>
          </w:p>
        </w:tc>
        <w:tc>
          <w:tcPr/>
          <w:p>
            <w:pPr>
              <w:pStyle w:val="Compact"/>
            </w:pPr>
            <w:r>
              <w:t xml:space="preserve">Khảo sát 11/06/2026 buổi sáng §II.10</w:t>
            </w:r>
          </w:p>
        </w:tc>
      </w:tr>
      <w:tr>
        <w:tc>
          <w:tcPr/>
          <w:p>
            <w:pPr>
              <w:pStyle w:val="Compact"/>
            </w:pPr>
            <w:r>
              <w:t xml:space="preserve">BR-530b</w:t>
            </w:r>
          </w:p>
        </w:tc>
        <w:tc>
          <w:tcPr/>
          <w:p>
            <w:pPr>
              <w:pStyle w:val="Compact"/>
            </w:pPr>
            <w:r>
              <w:t xml:space="preserve">Hệ thống phải tích hợp luồng dữ liệu inbound từ</w:t>
            </w:r>
            <w:r>
              <w:t xml:space="preserve"> </w:t>
            </w:r>
            <w:r>
              <w:rPr>
                <w:b/>
                <w:bCs/>
              </w:rPr>
              <w:t xml:space="preserve">QAR/QAI</w:t>
            </w:r>
            <w:r>
              <w:t xml:space="preserve"> </w:t>
            </w:r>
            <w:r>
              <w:t xml:space="preserve">(Cassiopee Alpha — Analyzed QAR) qua API hoặc Database View của Tổng công ty: chuẩn API/View, ánh xạ trường Standard Taxi Time và phân tích Post-Flight, retry và alert. PH3 (Data Monitoring, Time analytics) tiêu thụ.</w:t>
            </w:r>
            <w:r>
              <w:t xml:space="preserve"> </w:t>
            </w:r>
            <w:r>
              <w:rPr>
                <w:i/>
                <w:iCs/>
              </w:rPr>
              <w:t xml:space="preserve">(xem OID: SME-22)</w:t>
            </w:r>
          </w:p>
        </w:tc>
        <w:tc>
          <w:tcPr/>
          <w:p>
            <w:pPr>
              <w:pStyle w:val="Compact"/>
            </w:pPr>
            <w:r>
              <w:t xml:space="preserve">Functional</w:t>
            </w:r>
          </w:p>
        </w:tc>
        <w:tc>
          <w:tcPr/>
          <w:p>
            <w:pPr>
              <w:pStyle w:val="Compact"/>
            </w:pPr>
            <w:r>
              <w:t xml:space="preserve">Should</w:t>
            </w:r>
          </w:p>
        </w:tc>
        <w:tc>
          <w:tcPr/>
          <w:p>
            <w:pPr>
              <w:pStyle w:val="Compact"/>
            </w:pPr>
            <w:r>
              <w:t xml:space="preserve">Khảo sát 11/06/2026 buổi sáng §II.14</w:t>
            </w:r>
          </w:p>
        </w:tc>
      </w:tr>
      <w:tr>
        <w:tc>
          <w:tcPr/>
          <w:p>
            <w:pPr>
              <w:pStyle w:val="Compact"/>
            </w:pPr>
            <w:r>
              <w:t xml:space="preserve">BR-530c</w:t>
            </w:r>
          </w:p>
        </w:tc>
        <w:tc>
          <w:tcPr/>
          <w:p>
            <w:pPr>
              <w:pStyle w:val="Compact"/>
            </w:pPr>
            <w:r>
              <w:t xml:space="preserve">Hệ thống phải tích hợp luồng dữ liệu inbound từ</w:t>
            </w:r>
            <w:r>
              <w:t xml:space="preserve"> </w:t>
            </w:r>
            <w:r>
              <w:rPr>
                <w:b/>
                <w:bCs/>
              </w:rPr>
              <w:t xml:space="preserve">ACARS</w:t>
            </w:r>
            <w:r>
              <w:t xml:space="preserve"> </w:t>
            </w:r>
            <w:r>
              <w:t xml:space="preserve">trực tiếp làm nguồn mốc thời gian thực tế OUT/OFF/ON/IN, Phase Trigger và điện văn ACARS cho màn Monitoring real-time: chuẩn message AMHS/AFTN/SITA TEXT, ánh xạ trường OOOI events, retry và alert. PH1 (Monitoring real-time, Phase Trigger) tiêu thụ.</w:t>
            </w:r>
            <w:r>
              <w:t xml:space="preserve"> </w:t>
            </w:r>
            <w:r>
              <w:rPr>
                <w:i/>
                <w:iCs/>
              </w:rPr>
              <w:t xml:space="preserve">(xem OID: SME-23)</w:t>
            </w:r>
          </w:p>
        </w:tc>
        <w:tc>
          <w:tcPr/>
          <w:p>
            <w:pPr>
              <w:pStyle w:val="Compact"/>
            </w:pPr>
            <w:r>
              <w:t xml:space="preserve">Functional</w:t>
            </w:r>
          </w:p>
        </w:tc>
        <w:tc>
          <w:tcPr/>
          <w:p>
            <w:pPr>
              <w:pStyle w:val="Compact"/>
            </w:pPr>
            <w:r>
              <w:t xml:space="preserve">Must</w:t>
            </w:r>
          </w:p>
        </w:tc>
        <w:tc>
          <w:tcPr/>
          <w:p>
            <w:pPr>
              <w:pStyle w:val="Compact"/>
            </w:pPr>
            <w:r>
              <w:t xml:space="preserve">Khảo sát 11/06/2026 buổi sáng §II.10; Khảo sát 11/06/2026 buổi chiều §II.6</w:t>
            </w:r>
          </w:p>
        </w:tc>
      </w:tr>
      <w:tr>
        <w:tc>
          <w:tcPr/>
          <w:p>
            <w:pPr>
              <w:pStyle w:val="Compact"/>
            </w:pPr>
            <w:r>
              <w:t xml:space="preserve">BR-530d</w:t>
            </w:r>
          </w:p>
        </w:tc>
        <w:tc>
          <w:tcPr/>
          <w:p>
            <w:pPr>
              <w:pStyle w:val="Compact"/>
            </w:pPr>
            <w:r>
              <w:t xml:space="preserve">Hệ thống phải tích hợp luồng dữ liệu inbound từ</w:t>
            </w:r>
            <w:r>
              <w:t xml:space="preserve"> </w:t>
            </w:r>
            <w:r>
              <w:rPr>
                <w:b/>
                <w:bCs/>
              </w:rPr>
              <w:t xml:space="preserve">A-CDM</w:t>
            </w:r>
            <w:r>
              <w:t xml:space="preserve"> </w:t>
            </w:r>
            <w:r>
              <w:t xml:space="preserve">nhận 16 mốc thời gian turnaround từ sân bay (boarding, đóng cửa, push-back…) để biết chuyến đã phục vụ đến giai đoạn nào tại sân: chuẩn API/message, ánh xạ 16 mốc, retry và alert. PH1 (Monitoring, Flight Detail) tiêu thụ.</w:t>
            </w:r>
            <w:r>
              <w:t xml:space="preserve"> </w:t>
            </w:r>
            <w:r>
              <w:rPr>
                <w:i/>
                <w:iCs/>
              </w:rPr>
              <w:t xml:space="preserve">(xem OID: SME-22)</w:t>
            </w:r>
          </w:p>
        </w:tc>
        <w:tc>
          <w:tcPr/>
          <w:p>
            <w:pPr>
              <w:pStyle w:val="Compact"/>
            </w:pPr>
            <w:r>
              <w:t xml:space="preserve">Functional</w:t>
            </w:r>
          </w:p>
        </w:tc>
        <w:tc>
          <w:tcPr/>
          <w:p>
            <w:pPr>
              <w:pStyle w:val="Compact"/>
            </w:pPr>
            <w:r>
              <w:t xml:space="preserve">Must</w:t>
            </w:r>
          </w:p>
        </w:tc>
        <w:tc>
          <w:tcPr/>
          <w:p>
            <w:pPr>
              <w:pStyle w:val="Compact"/>
            </w:pPr>
            <w:r>
              <w:t xml:space="preserve">Khảo sát 11/06/2026 buổi chiều §II.9</w:t>
            </w:r>
          </w:p>
        </w:tc>
      </w:tr>
      <w:tr>
        <w:tc>
          <w:tcPr/>
          <w:p>
            <w:pPr>
              <w:pStyle w:val="Compact"/>
            </w:pPr>
            <w:r>
              <w:t xml:space="preserve">BR-530e</w:t>
            </w:r>
          </w:p>
        </w:tc>
        <w:tc>
          <w:tcPr/>
          <w:p>
            <w:pPr>
              <w:pStyle w:val="Compact"/>
            </w:pPr>
            <w:r>
              <w:t xml:space="preserve">Hệ thống phải tích hợp luồng dữ liệu inbound từ</w:t>
            </w:r>
            <w:r>
              <w:t xml:space="preserve"> </w:t>
            </w:r>
            <w:r>
              <w:rPr>
                <w:b/>
                <w:bCs/>
              </w:rPr>
              <w:t xml:space="preserve">AIJS</w:t>
            </w:r>
            <w:r>
              <w:t xml:space="preserve"> </w:t>
            </w:r>
            <w:r>
              <w:t xml:space="preserve">(hệ thống trung gian đính file Weather Multi-Flight và dữ liệu cảnh báo an toàn bay): chuẩn API/file, ánh xạ trường, retry và alert. PH2 (Weather Multi-Flight) và PH3 (báo cáo an toàn) tiêu thụ.</w:t>
            </w:r>
            <w:r>
              <w:t xml:space="preserve"> </w:t>
            </w:r>
            <w:r>
              <w:rPr>
                <w:i/>
                <w:iCs/>
              </w:rPr>
              <w:t xml:space="preserve">(xem OID: SME-26)</w:t>
            </w:r>
          </w:p>
        </w:tc>
        <w:tc>
          <w:tcPr/>
          <w:p>
            <w:pPr>
              <w:pStyle w:val="Compact"/>
            </w:pPr>
            <w:r>
              <w:t xml:space="preserve">Functional</w:t>
            </w:r>
          </w:p>
        </w:tc>
        <w:tc>
          <w:tcPr/>
          <w:p>
            <w:pPr>
              <w:pStyle w:val="Compact"/>
            </w:pPr>
            <w:r>
              <w:t xml:space="preserve">Should</w:t>
            </w:r>
          </w:p>
        </w:tc>
        <w:tc>
          <w:tcPr/>
          <w:p>
            <w:pPr>
              <w:pStyle w:val="Compact"/>
            </w:pPr>
            <w:r>
              <w:t xml:space="preserve">Khảo sát 11/06/2026 buổi chiều §II.11</w:t>
            </w:r>
          </w:p>
        </w:tc>
      </w:tr>
      <w:tr>
        <w:tc>
          <w:tcPr/>
          <w:p>
            <w:pPr>
              <w:pStyle w:val="Compact"/>
            </w:pPr>
            <w:r>
              <w:t xml:space="preserve">BR-530f</w:t>
            </w:r>
          </w:p>
        </w:tc>
        <w:tc>
          <w:tcPr/>
          <w:p>
            <w:pPr>
              <w:pStyle w:val="Compact"/>
            </w:pPr>
            <w:r>
              <w:t xml:space="preserve">Hệ thống phải tích hợp luồng dữ liệu inbound từ</w:t>
            </w:r>
            <w:r>
              <w:t xml:space="preserve"> </w:t>
            </w:r>
            <w:r>
              <w:rPr>
                <w:b/>
                <w:bCs/>
              </w:rPr>
              <w:t xml:space="preserve">Logitech/GDTN</w:t>
            </w:r>
            <w:r>
              <w:t xml:space="preserve"> </w:t>
            </w:r>
            <w:r>
              <w:t xml:space="preserve">nhận log download tài liệu của tổ bay từ MO Plus (upload/truy cập tài liệu): chuẩn API/log feed, ánh xạ trường, retry và alert. PH2 (log tổ bay) và PH3 (báo cáo coverage tổ bay) tiêu thụ.</w:t>
            </w:r>
            <w:r>
              <w:t xml:space="preserve"> </w:t>
            </w:r>
            <w:r>
              <w:rPr>
                <w:i/>
                <w:iCs/>
              </w:rPr>
              <w:t xml:space="preserve">(xem OID: SME-26)</w:t>
            </w:r>
          </w:p>
        </w:tc>
        <w:tc>
          <w:tcPr/>
          <w:p>
            <w:pPr>
              <w:pStyle w:val="Compact"/>
            </w:pPr>
            <w:r>
              <w:t xml:space="preserve">Functional</w:t>
            </w:r>
          </w:p>
        </w:tc>
        <w:tc>
          <w:tcPr/>
          <w:p>
            <w:pPr>
              <w:pStyle w:val="Compact"/>
            </w:pPr>
            <w:r>
              <w:t xml:space="preserve">Should</w:t>
            </w:r>
          </w:p>
        </w:tc>
        <w:tc>
          <w:tcPr/>
          <w:p>
            <w:pPr>
              <w:pStyle w:val="Compact"/>
            </w:pPr>
            <w:r>
              <w:t xml:space="preserve">Khảo sát 11/06/2026 buổi chiều §II.12</w:t>
            </w:r>
          </w:p>
        </w:tc>
      </w:tr>
      <w:tr>
        <w:tc>
          <w:tcPr/>
          <w:p>
            <w:pPr>
              <w:pStyle w:val="Compact"/>
            </w:pPr>
            <w:r>
              <w:t xml:space="preserve">BR-530g</w:t>
            </w:r>
          </w:p>
        </w:tc>
        <w:tc>
          <w:tcPr/>
          <w:p>
            <w:pPr>
              <w:pStyle w:val="Compact"/>
            </w:pPr>
            <w:r>
              <w:t xml:space="preserve">Hệ thống phải tích hợp luồng dữ liệu inbound từ</w:t>
            </w:r>
            <w:r>
              <w:t xml:space="preserve"> </w:t>
            </w:r>
            <w:r>
              <w:rPr>
                <w:b/>
                <w:bCs/>
              </w:rPr>
              <w:t xml:space="preserve">ICON / Weather provider</w:t>
            </w:r>
            <w:r>
              <w:t xml:space="preserve"> </w:t>
            </w:r>
            <w:r>
              <w:t xml:space="preserve">nhận dữ liệu thời tiết METAR/TAF/SIGMET/SIGWX và Flight Level: chuẩn API/file, ánh xạ trường thời tiết, retry và alert. PH1 (khuyến nghị nhiên liệu, en-route weather) và PH2 (Weather Multi-Flight) tiêu thụ.</w:t>
            </w:r>
            <w:r>
              <w:t xml:space="preserve"> </w:t>
            </w:r>
            <w:r>
              <w:rPr>
                <w:i/>
                <w:iCs/>
              </w:rPr>
              <w:t xml:space="preserve">(xem OID: SME-23)</w:t>
            </w:r>
          </w:p>
        </w:tc>
        <w:tc>
          <w:tcPr/>
          <w:p>
            <w:pPr>
              <w:pStyle w:val="Compact"/>
            </w:pPr>
            <w:r>
              <w:t xml:space="preserve">Functional</w:t>
            </w:r>
          </w:p>
        </w:tc>
        <w:tc>
          <w:tcPr/>
          <w:p>
            <w:pPr>
              <w:pStyle w:val="Compact"/>
            </w:pPr>
            <w:r>
              <w:t xml:space="preserve">Must</w:t>
            </w:r>
          </w:p>
        </w:tc>
        <w:tc>
          <w:tcPr/>
          <w:p>
            <w:pPr>
              <w:pStyle w:val="Compact"/>
            </w:pPr>
            <w:r>
              <w:t xml:space="preserve">Khảo sát 11/06/2026 buổi chiều §II.6</w:t>
            </w:r>
          </w:p>
        </w:tc>
      </w:tr>
      <w:tr>
        <w:tc>
          <w:tcPr/>
          <w:p>
            <w:pPr>
              <w:pStyle w:val="Compact"/>
            </w:pPr>
            <w:r>
              <w:t xml:space="preserve">BR-531</w:t>
            </w:r>
          </w:p>
        </w:tc>
        <w:tc>
          <w:tcPr/>
          <w:p>
            <w:pPr>
              <w:pStyle w:val="Compact"/>
            </w:pPr>
            <w:r>
              <w:t xml:space="preserve">Hệ thống phải cung cấp tập API ra cho các hệ thống vệ tinh tiêu thụ dữ liệu TOSS, tối thiểu bao gồm: API báo cáo FOS (cấu hình tham số trả về theo trường); API Fuel–Weight–Time cho MO Plus; API thời tiết sân bay cho Quản trị EFB; Aircraft API (thuộc tính + Performance Factor mới nhất); API tương tác MO Plus (Dispatch Release / Flight Release / Confirm Document); API cung cấp gói tài liệu chuyến bay phiên bản cuối có phân quyền; API đẩy tài liệu Library/Notices vào Draft cho từng phân hệ tài liệu; API cung cấp lịch bay và dữ liệu khai thác cho hệ thống khác.</w:t>
            </w:r>
          </w:p>
        </w:tc>
        <w:tc>
          <w:tcPr/>
          <w:p>
            <w:pPr>
              <w:pStyle w:val="Compact"/>
            </w:pPr>
            <w:r>
              <w:t xml:space="preserve">Functional</w:t>
            </w:r>
          </w:p>
        </w:tc>
        <w:tc>
          <w:tcPr/>
          <w:p>
            <w:pPr>
              <w:pStyle w:val="Compact"/>
            </w:pPr>
            <w:r>
              <w:t xml:space="preserve">Must</w:t>
            </w:r>
          </w:p>
        </w:tc>
        <w:tc>
          <w:tcPr/>
          <w:p>
            <w:pPr>
              <w:pStyle w:val="Compact"/>
            </w:pPr>
            <w:r>
              <w:t xml:space="preserve">YCKT V3 TOSS-108, TOSS-109 (sheet-04 #136–144)</w:t>
            </w:r>
          </w:p>
        </w:tc>
      </w:tr>
      <w:tr>
        <w:tc>
          <w:tcPr/>
          <w:p>
            <w:pPr>
              <w:pStyle w:val="Compact"/>
            </w:pPr>
            <w:r>
              <w:t xml:space="preserve">BR-532</w:t>
            </w:r>
          </w:p>
        </w:tc>
        <w:tc>
          <w:tcPr/>
          <w:p>
            <w:pPr>
              <w:pStyle w:val="Compact"/>
            </w:pPr>
            <w:r>
              <w:t xml:space="preserve">Hệ thống phải mở rộng cơ chế đồng bộ Dispatch Release / Unrelease với MO Plus: bắn revision/version mới khi Unrelease và kích hoạt MO Plus reset trạng thái Confirm Release của phi công về 0; gửi notification trên ứng dụng MO Plus để phi công Confirm lại; quy ước tín hiệu, payload, timing và hành vi notification được phối hợp với đội phát triển MO Plus.</w:t>
            </w:r>
            <w:r>
              <w:t xml:space="preserve"> </w:t>
            </w:r>
            <w:r>
              <w:rPr>
                <w:i/>
                <w:iCs/>
              </w:rPr>
              <w:t xml:space="preserve">(xem OID: KS-20)</w:t>
            </w:r>
          </w:p>
        </w:tc>
        <w:tc>
          <w:tcPr/>
          <w:p>
            <w:pPr>
              <w:pStyle w:val="Compact"/>
            </w:pPr>
            <w:r>
              <w:t xml:space="preserve">Functional</w:t>
            </w:r>
          </w:p>
        </w:tc>
        <w:tc>
          <w:tcPr/>
          <w:p>
            <w:pPr>
              <w:pStyle w:val="Compact"/>
            </w:pPr>
            <w:r>
              <w:t xml:space="preserve">Must</w:t>
            </w:r>
          </w:p>
        </w:tc>
        <w:tc>
          <w:tcPr/>
          <w:p>
            <w:pPr>
              <w:pStyle w:val="Compact"/>
            </w:pPr>
            <w:r>
              <w:t xml:space="preserve">Khảo sát 11/06/2026 buổi chiều §II.4</w:t>
            </w:r>
          </w:p>
        </w:tc>
      </w:tr>
      <w:tr>
        <w:tc>
          <w:tcPr/>
          <w:p>
            <w:pPr>
              <w:pStyle w:val="Compact"/>
            </w:pPr>
            <w:r>
              <w:t xml:space="preserve">BR-533</w:t>
            </w:r>
          </w:p>
        </w:tc>
        <w:tc>
          <w:tcPr/>
          <w:p>
            <w:pPr>
              <w:pStyle w:val="Compact"/>
            </w:pPr>
            <w:r>
              <w:t xml:space="preserve">Hệ thống phải có giao diện cho người quản trị giám sát tổng quan các luồng dữ liệu vào/ra: phân theo loại dữ liệu/nguồn, hệ thống nguồn và hệ thống đích, thời điểm cập nhật cuối, trạng thái kết nối; quản lý riêng luồng vào (inbound) và luồng ra (outbound).</w:t>
            </w:r>
          </w:p>
        </w:tc>
        <w:tc>
          <w:tcPr/>
          <w:p>
            <w:pPr>
              <w:pStyle w:val="Compact"/>
            </w:pPr>
            <w:r>
              <w:t xml:space="preserve">Functional</w:t>
            </w:r>
          </w:p>
        </w:tc>
        <w:tc>
          <w:tcPr/>
          <w:p>
            <w:pPr>
              <w:pStyle w:val="Compact"/>
            </w:pPr>
            <w:r>
              <w:t xml:space="preserve">Must</w:t>
            </w:r>
          </w:p>
        </w:tc>
        <w:tc>
          <w:tcPr/>
          <w:p>
            <w:pPr>
              <w:pStyle w:val="Compact"/>
            </w:pPr>
            <w:r>
              <w:t xml:space="preserve">YCKT V3 TOSS-110 (sheet-04 #146); YCKT sheet-07 #3 (Data Source Monitoring)</w:t>
            </w:r>
          </w:p>
        </w:tc>
      </w:tr>
      <w:tr>
        <w:tc>
          <w:tcPr/>
          <w:p>
            <w:pPr>
              <w:pStyle w:val="Compact"/>
            </w:pPr>
            <w:r>
              <w:t xml:space="preserve">BR-534</w:t>
            </w:r>
          </w:p>
        </w:tc>
        <w:tc>
          <w:tcPr/>
          <w:p>
            <w:pPr>
              <w:pStyle w:val="Compact"/>
            </w:pPr>
            <w:r>
              <w:t xml:space="preserve">Hệ thống phải cung cấp báo cáo tỷ lệ phủ dữ liệu (data coverage) định kỳ cho mọi nguồn tích hợp; báo cáo này được quản lý độc lập với báo cáo nghiệp vụ điều hành.</w:t>
            </w:r>
          </w:p>
        </w:tc>
        <w:tc>
          <w:tcPr/>
          <w:p>
            <w:pPr>
              <w:pStyle w:val="Compact"/>
            </w:pPr>
            <w:r>
              <w:t xml:space="preserve">Functional</w:t>
            </w:r>
          </w:p>
        </w:tc>
        <w:tc>
          <w:tcPr/>
          <w:p>
            <w:pPr>
              <w:pStyle w:val="Compact"/>
            </w:pPr>
            <w:r>
              <w:t xml:space="preserve">Must</w:t>
            </w:r>
          </w:p>
        </w:tc>
        <w:tc>
          <w:tcPr/>
          <w:p>
            <w:pPr>
              <w:pStyle w:val="Compact"/>
            </w:pPr>
            <w:r>
              <w:t xml:space="preserve">YCKT sheet-11 #8; Khảo sát 09/06/2026 §II.12 (chốt mục 16)</w:t>
            </w:r>
          </w:p>
        </w:tc>
      </w:tr>
      <w:tr>
        <w:tc>
          <w:tcPr/>
          <w:p>
            <w:pPr>
              <w:pStyle w:val="Compact"/>
            </w:pPr>
            <w:r>
              <w:t xml:space="preserve">BR-535</w:t>
            </w:r>
          </w:p>
        </w:tc>
        <w:tc>
          <w:tcPr/>
          <w:p>
            <w:pPr>
              <w:pStyle w:val="Compact"/>
            </w:pPr>
            <w:r>
              <w:t xml:space="preserve">Hệ thống phải khảo sát và cấu hình tích hợp với các cơ quan đơn vị (CĐV) của VNA: phương thức kết nối, trường dữ liệu, tần suất và hình thức thu thập cấu hình được theo từng nguồn.</w:t>
            </w:r>
          </w:p>
        </w:tc>
        <w:tc>
          <w:tcPr/>
          <w:p>
            <w:pPr>
              <w:pStyle w:val="Compact"/>
            </w:pPr>
            <w:r>
              <w:t xml:space="preserve">Functional</w:t>
            </w:r>
          </w:p>
        </w:tc>
        <w:tc>
          <w:tcPr/>
          <w:p>
            <w:pPr>
              <w:pStyle w:val="Compact"/>
            </w:pPr>
            <w:r>
              <w:t xml:space="preserve">Must</w:t>
            </w:r>
          </w:p>
        </w:tc>
        <w:tc>
          <w:tcPr/>
          <w:p>
            <w:pPr>
              <w:pStyle w:val="Compact"/>
            </w:pPr>
            <w:r>
              <w:t xml:space="preserve">YCKT sheet-11 #6</w:t>
            </w:r>
          </w:p>
        </w:tc>
      </w:tr>
    </w:tbl>
    <w:bookmarkEnd w:id="128"/>
    <w:bookmarkStart w:id="129" w:name="f.-notification-email"/>
    <w:p>
      <w:pPr>
        <w:pStyle w:val="Heading3"/>
      </w:pPr>
      <w:r>
        <w:t xml:space="preserve">F. Notification &amp; email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BR-536</w:t>
            </w:r>
          </w:p>
        </w:tc>
        <w:tc>
          <w:tcPr/>
          <w:p>
            <w:pPr>
              <w:pStyle w:val="Compact"/>
            </w:pPr>
            <w:r>
              <w:t xml:space="preserve">Hệ thống phải gửi email cảnh báo cho danh sách người nhận đã cấu hình khi: OFP có thay đổi (làm nổi bật các thay đổi quan trọng), chuyến bay chưa được Dispatch Release trước ngưỡng quy định.</w:t>
            </w:r>
          </w:p>
        </w:tc>
        <w:tc>
          <w:tcPr/>
          <w:p>
            <w:pPr>
              <w:pStyle w:val="Compact"/>
            </w:pPr>
            <w:r>
              <w:t xml:space="preserve">Functional</w:t>
            </w:r>
          </w:p>
        </w:tc>
        <w:tc>
          <w:tcPr/>
          <w:p>
            <w:pPr>
              <w:pStyle w:val="Compact"/>
            </w:pPr>
            <w:r>
              <w:t xml:space="preserve">Must</w:t>
            </w:r>
          </w:p>
        </w:tc>
        <w:tc>
          <w:tcPr/>
          <w:p>
            <w:pPr>
              <w:pStyle w:val="Compact"/>
            </w:pPr>
            <w:r>
              <w:t xml:space="preserve">Khảo sát 15/06/2026 §II.3</w:t>
            </w:r>
          </w:p>
        </w:tc>
      </w:tr>
      <w:tr>
        <w:tc>
          <w:tcPr/>
          <w:p>
            <w:pPr>
              <w:pStyle w:val="Compact"/>
            </w:pPr>
            <w:r>
              <w:t xml:space="preserve">BR-537</w:t>
            </w:r>
          </w:p>
        </w:tc>
        <w:tc>
          <w:tcPr/>
          <w:p>
            <w:pPr>
              <w:pStyle w:val="Compact"/>
            </w:pPr>
            <w:r>
              <w:t xml:space="preserve">Hệ thống phải cho phép quản trị linh hoạt các danh sách email nhận thông báo: thêm/bớt người nhận cho từng loại thông báo (ví dụ Email list for Data Coverage Report, Email list for Daily Operations Report).</w:t>
            </w:r>
          </w:p>
        </w:tc>
        <w:tc>
          <w:tcPr/>
          <w:p>
            <w:pPr>
              <w:pStyle w:val="Compact"/>
            </w:pPr>
            <w:r>
              <w:t xml:space="preserve">Functional</w:t>
            </w:r>
          </w:p>
        </w:tc>
        <w:tc>
          <w:tcPr/>
          <w:p>
            <w:pPr>
              <w:pStyle w:val="Compact"/>
            </w:pPr>
            <w:r>
              <w:t xml:space="preserve">Must</w:t>
            </w:r>
          </w:p>
        </w:tc>
        <w:tc>
          <w:tcPr/>
          <w:p>
            <w:pPr>
              <w:pStyle w:val="Compact"/>
            </w:pPr>
            <w:r>
              <w:t xml:space="preserve">YCKT V3 TOSS-168 (sheet-04 #229–231)</w:t>
            </w:r>
          </w:p>
        </w:tc>
      </w:tr>
      <w:tr>
        <w:tc>
          <w:tcPr/>
          <w:p>
            <w:pPr>
              <w:pStyle w:val="Compact"/>
            </w:pPr>
            <w:r>
              <w:t xml:space="preserve">BR-538</w:t>
            </w:r>
          </w:p>
        </w:tc>
        <w:tc>
          <w:tcPr/>
          <w:p>
            <w:pPr>
              <w:pStyle w:val="Compact"/>
            </w:pPr>
            <w:r>
              <w:t xml:space="preserve">Hệ thống phải tự động gửi định kỳ các báo cáo thường kỳ theo lịch và theo danh sách email người nhận được cấu hình.</w:t>
            </w:r>
          </w:p>
        </w:tc>
        <w:tc>
          <w:tcPr/>
          <w:p>
            <w:pPr>
              <w:pStyle w:val="Compact"/>
            </w:pPr>
            <w:r>
              <w:t xml:space="preserve">Functional</w:t>
            </w:r>
          </w:p>
        </w:tc>
        <w:tc>
          <w:tcPr/>
          <w:p>
            <w:pPr>
              <w:pStyle w:val="Compact"/>
            </w:pPr>
            <w:r>
              <w:t xml:space="preserve">Must</w:t>
            </w:r>
          </w:p>
        </w:tc>
        <w:tc>
          <w:tcPr/>
          <w:p>
            <w:pPr>
              <w:pStyle w:val="Compact"/>
            </w:pPr>
            <w:r>
              <w:t xml:space="preserve">YCKT sheet-11 #11</w:t>
            </w:r>
          </w:p>
        </w:tc>
      </w:tr>
      <w:tr>
        <w:tc>
          <w:tcPr/>
          <w:p>
            <w:pPr>
              <w:pStyle w:val="Compact"/>
            </w:pPr>
            <w:r>
              <w:t xml:space="preserve">BR-539</w:t>
            </w:r>
          </w:p>
        </w:tc>
        <w:tc>
          <w:tcPr/>
          <w:p>
            <w:pPr>
              <w:pStyle w:val="Compact"/>
            </w:pPr>
            <w:r>
              <w:t xml:space="preserve">Hệ thống phải hỗ trợ kênh push notification trong ứng dụng đối tác (MO Plus) cho các sự kiện liên thông (ví dụ phi công cần Confirm lại OFP sau Unrelease — gắn với BR-532).</w:t>
            </w:r>
          </w:p>
        </w:tc>
        <w:tc>
          <w:tcPr/>
          <w:p>
            <w:pPr>
              <w:pStyle w:val="Compact"/>
            </w:pPr>
            <w:r>
              <w:t xml:space="preserve">Functional</w:t>
            </w:r>
          </w:p>
        </w:tc>
        <w:tc>
          <w:tcPr/>
          <w:p>
            <w:pPr>
              <w:pStyle w:val="Compact"/>
            </w:pPr>
            <w:r>
              <w:t xml:space="preserve">Must</w:t>
            </w:r>
          </w:p>
        </w:tc>
        <w:tc>
          <w:tcPr/>
          <w:p>
            <w:pPr>
              <w:pStyle w:val="Compact"/>
            </w:pPr>
            <w:r>
              <w:t xml:space="preserve">Khảo sát 11/06/2026 buổi chiều §II.4</w:t>
            </w:r>
          </w:p>
        </w:tc>
      </w:tr>
    </w:tbl>
    <w:bookmarkEnd w:id="129"/>
    <w:bookmarkStart w:id="130" w:name="g.-import-export-migrate-dữ-liệu"/>
    <w:p>
      <w:pPr>
        <w:pStyle w:val="Heading3"/>
      </w:pPr>
      <w:r>
        <w:t xml:space="preserve">G. Import / Export / Migrate dữ liệu</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BR-540</w:t>
            </w:r>
          </w:p>
        </w:tc>
        <w:tc>
          <w:tcPr/>
          <w:p>
            <w:pPr>
              <w:pStyle w:val="Compact"/>
            </w:pPr>
            <w:r>
              <w:t xml:space="preserve">Hệ thống phải di trú (migrate) dữ liệu lịch sử từ hệ thống FIMS và Netline hiện hành sang TOSS, bao gồm cơ sở dữ liệu lịch bay, kế hoạch bay và các dữ liệu FIMS đã tích hợp liên quan đến chuyến bay.</w:t>
            </w:r>
          </w:p>
        </w:tc>
        <w:tc>
          <w:tcPr/>
          <w:p>
            <w:pPr>
              <w:pStyle w:val="Compact"/>
            </w:pPr>
            <w:r>
              <w:t xml:space="preserve">Functional</w:t>
            </w:r>
          </w:p>
        </w:tc>
        <w:tc>
          <w:tcPr/>
          <w:p>
            <w:pPr>
              <w:pStyle w:val="Compact"/>
            </w:pPr>
            <w:r>
              <w:t xml:space="preserve">Must</w:t>
            </w:r>
          </w:p>
        </w:tc>
        <w:tc>
          <w:tcPr/>
          <w:p>
            <w:pPr>
              <w:pStyle w:val="Compact"/>
            </w:pPr>
            <w:r>
              <w:t xml:space="preserve">YCKT V3 TOSS-105 (sheet-04 #129); YCKT sheet-11 #5</w:t>
            </w:r>
          </w:p>
        </w:tc>
      </w:tr>
      <w:tr>
        <w:tc>
          <w:tcPr/>
          <w:p>
            <w:pPr>
              <w:pStyle w:val="Compact"/>
            </w:pPr>
            <w:r>
              <w:t xml:space="preserve">BR-541</w:t>
            </w:r>
          </w:p>
        </w:tc>
        <w:tc>
          <w:tcPr/>
          <w:p>
            <w:pPr>
              <w:pStyle w:val="Compact"/>
            </w:pPr>
            <w:r>
              <w:t xml:space="preserve">Hệ thống phải cho phép download lịch bay cập nhật nhất theo định dạng cho trước (Flight List for Backup Tool) để người dùng nhập vào phần mềm backup của Netline trong tình huống Ops++ gặp sự cố.</w:t>
            </w:r>
          </w:p>
        </w:tc>
        <w:tc>
          <w:tcPr/>
          <w:p>
            <w:pPr>
              <w:pStyle w:val="Compact"/>
            </w:pPr>
            <w:r>
              <w:t xml:space="preserve">Functional</w:t>
            </w:r>
          </w:p>
        </w:tc>
        <w:tc>
          <w:tcPr/>
          <w:p>
            <w:pPr>
              <w:pStyle w:val="Compact"/>
            </w:pPr>
            <w:r>
              <w:t xml:space="preserve">Must</w:t>
            </w:r>
          </w:p>
        </w:tc>
        <w:tc>
          <w:tcPr/>
          <w:p>
            <w:pPr>
              <w:pStyle w:val="Compact"/>
            </w:pPr>
            <w:r>
              <w:t xml:space="preserve">YCKT V3 TOSS-260 (sheet-04 #358); BP-015 (BRD khung)</w:t>
            </w:r>
          </w:p>
        </w:tc>
      </w:tr>
      <w:tr>
        <w:tc>
          <w:tcPr/>
          <w:p>
            <w:pPr>
              <w:pStyle w:val="Compact"/>
            </w:pPr>
            <w:r>
              <w:t xml:space="preserve">BR-542</w:t>
            </w:r>
          </w:p>
        </w:tc>
        <w:tc>
          <w:tcPr/>
          <w:p>
            <w:pPr>
              <w:pStyle w:val="Compact"/>
            </w:pPr>
            <w:r>
              <w:t xml:space="preserve">Hệ thống phải có cơ chế đồng bộ dữ liệu từ môi trường PROD sang môi trường TEST để kiểm thử với dữ liệu thực tế.</w:t>
            </w:r>
          </w:p>
        </w:tc>
        <w:tc>
          <w:tcPr/>
          <w:p>
            <w:pPr>
              <w:pStyle w:val="Compact"/>
            </w:pPr>
            <w:r>
              <w:t xml:space="preserve">NFR</w:t>
            </w:r>
          </w:p>
        </w:tc>
        <w:tc>
          <w:tcPr/>
          <w:p>
            <w:pPr>
              <w:pStyle w:val="Compact"/>
            </w:pPr>
            <w:r>
              <w:t xml:space="preserve">Should</w:t>
            </w:r>
          </w:p>
        </w:tc>
        <w:tc>
          <w:tcPr/>
          <w:p>
            <w:pPr>
              <w:pStyle w:val="Compact"/>
            </w:pPr>
            <w:r>
              <w:t xml:space="preserve">YCKT sheet-11 #1</w:t>
            </w:r>
          </w:p>
        </w:tc>
      </w:tr>
    </w:tbl>
    <w:bookmarkEnd w:id="130"/>
    <w:bookmarkStart w:id="131" w:name="h.-hạ-tầng-sizing-môi-trường-sla"/>
    <w:p>
      <w:pPr>
        <w:pStyle w:val="Heading3"/>
      </w:pPr>
      <w:r>
        <w:t xml:space="preserve">H. Hạ tầng, sizing, môi trường, SLA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Mô tả yêu cầu nghiệp vụ (mức cao)</w:t>
            </w:r>
          </w:p>
        </w:tc>
        <w:tc>
          <w:tcPr/>
          <w:p>
            <w:pPr>
              <w:pStyle w:val="Compact"/>
            </w:pPr>
            <w:r>
              <w:t xml:space="preserve">Loại</w:t>
            </w:r>
          </w:p>
        </w:tc>
        <w:tc>
          <w:tcPr/>
          <w:p>
            <w:pPr>
              <w:pStyle w:val="Compact"/>
            </w:pPr>
            <w:r>
              <w:t xml:space="preserve">Ưu tiên (MoSCoW)</w:t>
            </w:r>
          </w:p>
        </w:tc>
        <w:tc>
          <w:tcPr/>
          <w:p>
            <w:pPr>
              <w:pStyle w:val="Compact"/>
            </w:pPr>
            <w:r>
              <w:t xml:space="preserve">Nguồn</w:t>
            </w:r>
          </w:p>
        </w:tc>
      </w:tr>
      <w:tr>
        <w:tc>
          <w:tcPr/>
          <w:p>
            <w:pPr>
              <w:pStyle w:val="Compact"/>
            </w:pPr>
            <w:r>
              <w:t xml:space="preserve">BR-543</w:t>
            </w:r>
          </w:p>
        </w:tc>
        <w:tc>
          <w:tcPr/>
          <w:p>
            <w:pPr>
              <w:pStyle w:val="Compact"/>
            </w:pPr>
            <w:r>
              <w:t xml:space="preserve">Hệ thống phải được triển khai trên hạ tầng Cloud của VNA cung cấp, gồm ba môi trường: chính (Prod), phát triển/kiểm thử (Dev/Test) và dự phòng (Standby/Backup).</w:t>
            </w:r>
          </w:p>
        </w:tc>
        <w:tc>
          <w:tcPr/>
          <w:p>
            <w:pPr>
              <w:pStyle w:val="Compact"/>
            </w:pPr>
            <w:r>
              <w:t xml:space="preserve">NFR</w:t>
            </w:r>
          </w:p>
        </w:tc>
        <w:tc>
          <w:tcPr/>
          <w:p>
            <w:pPr>
              <w:pStyle w:val="Compact"/>
            </w:pPr>
            <w:r>
              <w:t xml:space="preserve">Must</w:t>
            </w:r>
          </w:p>
        </w:tc>
        <w:tc>
          <w:tcPr/>
          <w:p>
            <w:pPr>
              <w:pStyle w:val="Compact"/>
            </w:pPr>
            <w:r>
              <w:t xml:space="preserve">YCKT V3 TOSS-046, TOSS-047 (sheet-04 #58, #59); Đề xuất §I</w:t>
            </w:r>
          </w:p>
        </w:tc>
      </w:tr>
      <w:tr>
        <w:tc>
          <w:tcPr/>
          <w:p>
            <w:pPr>
              <w:pStyle w:val="Compact"/>
            </w:pPr>
            <w:r>
              <w:t xml:space="preserve">BR-544</w:t>
            </w:r>
          </w:p>
        </w:tc>
        <w:tc>
          <w:tcPr/>
          <w:p>
            <w:pPr>
              <w:pStyle w:val="Compact"/>
            </w:pPr>
            <w:r>
              <w:t xml:space="preserve">Hệ thống phải đáp ứng quy mô tối thiểu</w:t>
            </w:r>
            <w:r>
              <w:t xml:space="preserve"> </w:t>
            </w:r>
            <w:r>
              <w:rPr>
                <w:b/>
                <w:bCs/>
              </w:rPr>
              <w:t xml:space="preserve">≥ 4.000 người dùng đăng ký</w:t>
            </w:r>
            <w:r>
              <w:t xml:space="preserve"> </w:t>
            </w:r>
            <w:r>
              <w:t xml:space="preserve">và</w:t>
            </w:r>
            <w:r>
              <w:t xml:space="preserve"> </w:t>
            </w:r>
            <w:r>
              <w:rPr>
                <w:b/>
                <w:bCs/>
              </w:rPr>
              <w:t xml:space="preserve">200 người dùng đồng thời (CCU)</w:t>
            </w:r>
            <w:r>
              <w:t xml:space="preserve">; tải mục tiêu</w:t>
            </w:r>
            <w:r>
              <w:t xml:space="preserve"> </w:t>
            </w:r>
            <w:r>
              <w:rPr>
                <w:b/>
                <w:bCs/>
              </w:rPr>
              <w:t xml:space="preserve">500 request/giây</w:t>
            </w:r>
            <w:r>
              <w:t xml:space="preserve"> </w:t>
            </w:r>
            <w:r>
              <w:t xml:space="preserve">với kích thước trung bình</w:t>
            </w:r>
            <w:r>
              <w:t xml:space="preserve"> </w:t>
            </w:r>
            <w:r>
              <w:rPr>
                <w:b/>
                <w:bCs/>
              </w:rPr>
              <w:t xml:space="preserve">10 Kb/request</w:t>
            </w:r>
            <w:r>
              <w:t xml:space="preserve">.</w:t>
            </w:r>
          </w:p>
        </w:tc>
        <w:tc>
          <w:tcPr/>
          <w:p>
            <w:pPr>
              <w:pStyle w:val="Compact"/>
            </w:pPr>
            <w:r>
              <w:t xml:space="preserve">NFR</w:t>
            </w:r>
          </w:p>
        </w:tc>
        <w:tc>
          <w:tcPr/>
          <w:p>
            <w:pPr>
              <w:pStyle w:val="Compact"/>
            </w:pPr>
            <w:r>
              <w:t xml:space="preserve">Must</w:t>
            </w:r>
          </w:p>
        </w:tc>
        <w:tc>
          <w:tcPr/>
          <w:p>
            <w:pPr>
              <w:pStyle w:val="Compact"/>
            </w:pPr>
            <w:r>
              <w:t xml:space="preserve">Sizing-update260609-4T.xlsx; Đề xuất §I</w:t>
            </w:r>
          </w:p>
        </w:tc>
      </w:tr>
      <w:tr>
        <w:tc>
          <w:tcPr/>
          <w:p>
            <w:pPr>
              <w:pStyle w:val="Compact"/>
            </w:pPr>
            <w:r>
              <w:t xml:space="preserve">BR-545</w:t>
            </w:r>
          </w:p>
        </w:tc>
        <w:tc>
          <w:tcPr/>
          <w:p>
            <w:pPr>
              <w:pStyle w:val="Compact"/>
            </w:pPr>
            <w:r>
              <w:t xml:space="preserve">Hệ thống phải có khả năng lưu trữ dữ liệu quy mô</w:t>
            </w:r>
            <w:r>
              <w:t xml:space="preserve"> </w:t>
            </w:r>
            <w:r>
              <w:rPr>
                <w:b/>
                <w:bCs/>
              </w:rPr>
              <w:t xml:space="preserve">~18 TB</w:t>
            </w:r>
            <w:r>
              <w:t xml:space="preserve"> </w:t>
            </w:r>
            <w:r>
              <w:t xml:space="preserve">(gồm ~5.5 TB cơ sở dữ liệu và ~12.5 TB tệp), kèm dung lượng backup ~31.5 TB.</w:t>
            </w:r>
          </w:p>
        </w:tc>
        <w:tc>
          <w:tcPr/>
          <w:p>
            <w:pPr>
              <w:pStyle w:val="Compact"/>
            </w:pPr>
            <w:r>
              <w:t xml:space="preserve">NFR</w:t>
            </w:r>
          </w:p>
        </w:tc>
        <w:tc>
          <w:tcPr/>
          <w:p>
            <w:pPr>
              <w:pStyle w:val="Compact"/>
            </w:pPr>
            <w:r>
              <w:t xml:space="preserve">Must</w:t>
            </w:r>
          </w:p>
        </w:tc>
        <w:tc>
          <w:tcPr/>
          <w:p>
            <w:pPr>
              <w:pStyle w:val="Compact"/>
            </w:pPr>
            <w:r>
              <w:t xml:space="preserve">Sizing-update260609-4T.xlsx</w:t>
            </w:r>
          </w:p>
        </w:tc>
      </w:tr>
      <w:tr>
        <w:tc>
          <w:tcPr/>
          <w:p>
            <w:pPr>
              <w:pStyle w:val="Compact"/>
            </w:pPr>
            <w:r>
              <w:t xml:space="preserve">BR-546</w:t>
            </w:r>
          </w:p>
        </w:tc>
        <w:tc>
          <w:tcPr/>
          <w:p>
            <w:pPr>
              <w:pStyle w:val="Compact"/>
            </w:pPr>
            <w:r>
              <w:t xml:space="preserve">Hệ thống phải được định cỡ tài nguyên Cloud tối thiểu: ~311 vCPU, ~964 GB RAM, ~43.6 TB storage, ~27 VM, 3 Public IP; bao gồm Cloud Firewall và Hybrid Connect (vHC 200Mbps + VPN L2). Chi tiết cấu hình từng máy chủ xem phụ lục Sizing.</w:t>
            </w:r>
          </w:p>
        </w:tc>
        <w:tc>
          <w:tcPr/>
          <w:p>
            <w:pPr>
              <w:pStyle w:val="Compact"/>
            </w:pPr>
            <w:r>
              <w:t xml:space="preserve">NFR</w:t>
            </w:r>
          </w:p>
        </w:tc>
        <w:tc>
          <w:tcPr/>
          <w:p>
            <w:pPr>
              <w:pStyle w:val="Compact"/>
            </w:pPr>
            <w:r>
              <w:t xml:space="preserve">Must</w:t>
            </w:r>
          </w:p>
        </w:tc>
        <w:tc>
          <w:tcPr/>
          <w:p>
            <w:pPr>
              <w:pStyle w:val="Compact"/>
            </w:pPr>
            <w:r>
              <w:t xml:space="preserve">Sizing-update260609-4T.xlsx; YCKT V3 TOSS-050 (sheet-04 #62)</w:t>
            </w:r>
          </w:p>
        </w:tc>
      </w:tr>
      <w:tr>
        <w:tc>
          <w:tcPr/>
          <w:p>
            <w:pPr>
              <w:pStyle w:val="Compact"/>
            </w:pPr>
            <w:r>
              <w:t xml:space="preserve">BR-547</w:t>
            </w:r>
          </w:p>
        </w:tc>
        <w:tc>
          <w:tcPr/>
          <w:p>
            <w:pPr>
              <w:pStyle w:val="Compact"/>
            </w:pPr>
            <w:r>
              <w:t xml:space="preserve">Hệ thống phải đạt SLA độ sẵn sàng ≥ 99%; hạ tầng triển khai theo High Availability (active-active hoặc active-standby); thời gian chuyển đổi khi sự cố &lt; 1 giờ.</w:t>
            </w:r>
          </w:p>
        </w:tc>
        <w:tc>
          <w:tcPr/>
          <w:p>
            <w:pPr>
              <w:pStyle w:val="Compact"/>
            </w:pPr>
            <w:r>
              <w:t xml:space="preserve">NFR</w:t>
            </w:r>
          </w:p>
        </w:tc>
        <w:tc>
          <w:tcPr/>
          <w:p>
            <w:pPr>
              <w:pStyle w:val="Compact"/>
            </w:pPr>
            <w:r>
              <w:t xml:space="preserve">Must</w:t>
            </w:r>
          </w:p>
        </w:tc>
        <w:tc>
          <w:tcPr/>
          <w:p>
            <w:pPr>
              <w:pStyle w:val="Compact"/>
            </w:pPr>
            <w:r>
              <w:t xml:space="preserve">Đề xuất §I; YCKT NFR</w:t>
            </w:r>
          </w:p>
        </w:tc>
      </w:tr>
      <w:tr>
        <w:tc>
          <w:tcPr/>
          <w:p>
            <w:pPr>
              <w:pStyle w:val="Compact"/>
            </w:pPr>
            <w:r>
              <w:t xml:space="preserve">BR-548</w:t>
            </w:r>
          </w:p>
        </w:tc>
        <w:tc>
          <w:tcPr/>
          <w:p>
            <w:pPr>
              <w:pStyle w:val="Compact"/>
            </w:pPr>
            <w:r>
              <w:t xml:space="preserve">Hệ thống phải áp dụng cơ chế kiểm soát lưu lượng (rate-limit/throttling) ở tầng API Gateway và tách biệt tài nguyên giữa các thành phần app/DB/log để hạn chế ảnh hưởng chéo.</w:t>
            </w:r>
          </w:p>
        </w:tc>
        <w:tc>
          <w:tcPr/>
          <w:p>
            <w:pPr>
              <w:pStyle w:val="Compact"/>
            </w:pPr>
            <w:r>
              <w:t xml:space="preserve">NFR</w:t>
            </w:r>
          </w:p>
        </w:tc>
        <w:tc>
          <w:tcPr/>
          <w:p>
            <w:pPr>
              <w:pStyle w:val="Compact"/>
            </w:pPr>
            <w:r>
              <w:t xml:space="preserve">Must</w:t>
            </w:r>
          </w:p>
        </w:tc>
        <w:tc>
          <w:tcPr/>
          <w:p>
            <w:pPr>
              <w:pStyle w:val="Compact"/>
            </w:pPr>
            <w:r>
              <w:t xml:space="preserve">Đề xuất §I</w:t>
            </w:r>
          </w:p>
        </w:tc>
      </w:tr>
      <w:tr>
        <w:tc>
          <w:tcPr/>
          <w:p>
            <w:pPr>
              <w:pStyle w:val="Compact"/>
            </w:pPr>
            <w:r>
              <w:t xml:space="preserve">BR-549</w:t>
            </w:r>
          </w:p>
        </w:tc>
        <w:tc>
          <w:tcPr/>
          <w:p>
            <w:pPr>
              <w:pStyle w:val="Compact"/>
            </w:pPr>
            <w:r>
              <w:t xml:space="preserve">Hệ thống phải cho phép restart/cập nhật phiên bản mà không gián đoạn dịch vụ (rolling update / zero-downtime deployment).</w:t>
            </w:r>
          </w:p>
        </w:tc>
        <w:tc>
          <w:tcPr/>
          <w:p>
            <w:pPr>
              <w:pStyle w:val="Compact"/>
            </w:pPr>
            <w:r>
              <w:t xml:space="preserve">NFR</w:t>
            </w:r>
          </w:p>
        </w:tc>
        <w:tc>
          <w:tcPr/>
          <w:p>
            <w:pPr>
              <w:pStyle w:val="Compact"/>
            </w:pPr>
            <w:r>
              <w:t xml:space="preserve">Must</w:t>
            </w:r>
          </w:p>
        </w:tc>
        <w:tc>
          <w:tcPr/>
          <w:p>
            <w:pPr>
              <w:pStyle w:val="Compact"/>
            </w:pPr>
            <w:r>
              <w:t xml:space="preserve">Đề xuất §I; YCKT V3 TOSS-029</w:t>
            </w:r>
          </w:p>
        </w:tc>
      </w:tr>
      <w:tr>
        <w:tc>
          <w:tcPr/>
          <w:p>
            <w:pPr>
              <w:pStyle w:val="Compact"/>
            </w:pPr>
            <w:r>
              <w:t xml:space="preserve">BR-550</w:t>
            </w:r>
          </w:p>
        </w:tc>
        <w:tc>
          <w:tcPr/>
          <w:p>
            <w:pPr>
              <w:pStyle w:val="Compact"/>
            </w:pPr>
            <w:r>
              <w:t xml:space="preserve">Hệ thống phải vận hành liên tục 24/7/365 trong 60 tháng kể từ go-live, kèm dịch vụ vận hành &amp; hỗ trợ 24/7/365 (tiếp nhận sự cố, quản lý change request, báo cáo vận hành định kỳ, báo cáo sự cố bất thường); bàn giao mã nguồn và tài liệu cho VNA sau khi hết thời hạn thuê.</w:t>
            </w:r>
          </w:p>
        </w:tc>
        <w:tc>
          <w:tcPr/>
          <w:p>
            <w:pPr>
              <w:pStyle w:val="Compact"/>
            </w:pPr>
            <w:r>
              <w:t xml:space="preserve">NFR</w:t>
            </w:r>
          </w:p>
        </w:tc>
        <w:tc>
          <w:tcPr/>
          <w:p>
            <w:pPr>
              <w:pStyle w:val="Compact"/>
            </w:pPr>
            <w:r>
              <w:t xml:space="preserve">Must</w:t>
            </w:r>
          </w:p>
        </w:tc>
        <w:tc>
          <w:tcPr/>
          <w:p>
            <w:pPr>
              <w:pStyle w:val="Compact"/>
            </w:pPr>
            <w:r>
              <w:t xml:space="preserve">YCKT NFR; YCKT V3 TOSS-036-045</w:t>
            </w:r>
          </w:p>
        </w:tc>
      </w:tr>
      <w:tr>
        <w:tc>
          <w:tcPr/>
          <w:p>
            <w:pPr>
              <w:pStyle w:val="Compact"/>
            </w:pPr>
            <w:r>
              <w:t xml:space="preserve">BR-551</w:t>
            </w:r>
          </w:p>
        </w:tc>
        <w:tc>
          <w:tcPr/>
          <w:p>
            <w:pPr>
              <w:pStyle w:val="Compact"/>
            </w:pPr>
            <w:r>
              <w:t xml:space="preserve">Hệ thống phải giám sát tập trung hoạt động trên hạ tầng Cloud, phát hiện và cảnh báo bất thường; nhà cung cấp khuyến cáo VNA các vấn đề liên quan đến hạ tầng.</w:t>
            </w:r>
          </w:p>
        </w:tc>
        <w:tc>
          <w:tcPr/>
          <w:p>
            <w:pPr>
              <w:pStyle w:val="Compact"/>
            </w:pPr>
            <w:r>
              <w:t xml:space="preserve">NFR</w:t>
            </w:r>
          </w:p>
        </w:tc>
        <w:tc>
          <w:tcPr/>
          <w:p>
            <w:pPr>
              <w:pStyle w:val="Compact"/>
            </w:pPr>
            <w:r>
              <w:t xml:space="preserve">Must</w:t>
            </w:r>
          </w:p>
        </w:tc>
        <w:tc>
          <w:tcPr/>
          <w:p>
            <w:pPr>
              <w:pStyle w:val="Compact"/>
            </w:pPr>
            <w:r>
              <w:t xml:space="preserve">YCKT V3 TOSS-049 (sheet-04 #61)</w:t>
            </w:r>
          </w:p>
        </w:tc>
      </w:tr>
      <w:tr>
        <w:tc>
          <w:tcPr/>
          <w:p>
            <w:pPr>
              <w:pStyle w:val="Compact"/>
            </w:pPr>
            <w:r>
              <w:t xml:space="preserve">BR-552</w:t>
            </w:r>
          </w:p>
        </w:tc>
        <w:tc>
          <w:tcPr/>
          <w:p>
            <w:pPr>
              <w:pStyle w:val="Compact"/>
            </w:pPr>
            <w:r>
              <w:t xml:space="preserve">Hệ thống phải áp dụng quy trình CI/CD cho phát triển, triển khai và nâng cấp (tự động kiểm thử và phát hành).</w:t>
            </w:r>
          </w:p>
        </w:tc>
        <w:tc>
          <w:tcPr/>
          <w:p>
            <w:pPr>
              <w:pStyle w:val="Compact"/>
            </w:pPr>
            <w:r>
              <w:t xml:space="preserve">NFR</w:t>
            </w:r>
          </w:p>
        </w:tc>
        <w:tc>
          <w:tcPr/>
          <w:p>
            <w:pPr>
              <w:pStyle w:val="Compact"/>
            </w:pPr>
            <w:r>
              <w:t xml:space="preserve">Must</w:t>
            </w:r>
          </w:p>
        </w:tc>
        <w:tc>
          <w:tcPr/>
          <w:p>
            <w:pPr>
              <w:pStyle w:val="Compact"/>
            </w:pPr>
            <w:r>
              <w:t xml:space="preserve">YCKT V3 TOSS-029</w:t>
            </w:r>
          </w:p>
        </w:tc>
      </w:tr>
      <w:tr>
        <w:tc>
          <w:tcPr/>
          <w:p>
            <w:pPr>
              <w:pStyle w:val="Compact"/>
            </w:pPr>
            <w:r>
              <w:t xml:space="preserve">BR-553</w:t>
            </w:r>
          </w:p>
        </w:tc>
        <w:tc>
          <w:tcPr/>
          <w:p>
            <w:pPr>
              <w:pStyle w:val="Compact"/>
            </w:pPr>
            <w:r>
              <w:t xml:space="preserve">Hệ thống phải nâng cấp ứng dụng web và mobile để tương thích với phiên bản mới của hệ điều hành/trình duyệt trong vòng 30 ngày kể từ ngày phát hành.</w:t>
            </w:r>
          </w:p>
        </w:tc>
        <w:tc>
          <w:tcPr/>
          <w:p>
            <w:pPr>
              <w:pStyle w:val="Compact"/>
            </w:pPr>
            <w:r>
              <w:t xml:space="preserve">NFR</w:t>
            </w:r>
          </w:p>
        </w:tc>
        <w:tc>
          <w:tcPr/>
          <w:p>
            <w:pPr>
              <w:pStyle w:val="Compact"/>
            </w:pPr>
            <w:r>
              <w:t xml:space="preserve">Must</w:t>
            </w:r>
          </w:p>
        </w:tc>
        <w:tc>
          <w:tcPr/>
          <w:p>
            <w:pPr>
              <w:pStyle w:val="Compact"/>
            </w:pPr>
            <w:r>
              <w:t xml:space="preserve">YCKT V3 TOSS-034</w:t>
            </w:r>
          </w:p>
        </w:tc>
      </w:tr>
      <w:tr>
        <w:tc>
          <w:tcPr/>
          <w:p>
            <w:pPr>
              <w:pStyle w:val="Compact"/>
            </w:pPr>
            <w:r>
              <w:t xml:space="preserve">BR-554</w:t>
            </w:r>
          </w:p>
        </w:tc>
        <w:tc>
          <w:tcPr/>
          <w:p>
            <w:pPr>
              <w:pStyle w:val="Compact"/>
            </w:pPr>
            <w:r>
              <w:t xml:space="preserve">Hệ thống phải tuân thủ Nghị định 53/2022/NĐ-CP (lưu trữ dữ liệu tại Việt Nam) và Nghị định 13/2023/NĐ-CP (bảo vệ dữ liệu cá nhân); tuân thủ ANTT của Tổng công ty Hàng không; không chia sẻ dữ liệu ra ngoài khi chưa được cho phép.</w:t>
            </w:r>
          </w:p>
        </w:tc>
        <w:tc>
          <w:tcPr/>
          <w:p>
            <w:pPr>
              <w:pStyle w:val="Compact"/>
            </w:pPr>
            <w:r>
              <w:t xml:space="preserve">NFR</w:t>
            </w:r>
          </w:p>
        </w:tc>
        <w:tc>
          <w:tcPr/>
          <w:p>
            <w:pPr>
              <w:pStyle w:val="Compact"/>
            </w:pPr>
            <w:r>
              <w:t xml:space="preserve">Must</w:t>
            </w:r>
          </w:p>
        </w:tc>
        <w:tc>
          <w:tcPr/>
          <w:p>
            <w:pPr>
              <w:pStyle w:val="Compact"/>
            </w:pPr>
            <w:r>
              <w:t xml:space="preserve">Đề xuất §I; YCKT NFR</w:t>
            </w:r>
          </w:p>
        </w:tc>
      </w:tr>
      <w:tr>
        <w:tc>
          <w:tcPr/>
          <w:p>
            <w:pPr>
              <w:pStyle w:val="Compact"/>
            </w:pPr>
            <w:r>
              <w:t xml:space="preserve">BR-555</w:t>
            </w:r>
          </w:p>
        </w:tc>
        <w:tc>
          <w:tcPr/>
          <w:p>
            <w:pPr>
              <w:pStyle w:val="Compact"/>
            </w:pPr>
            <w:r>
              <w:t xml:space="preserve">Hệ thống phải bàn giao đầy đủ tài liệu (đặc tả yêu cầu, kiến trúc, thiết kế chi tiết, mã nguồn và đặc tả mã nguồn) và tổ chức đào tạo/chuyển giao công nghệ cho đội ngũ quản trị và các đối tượng người dùng khác nhau.</w:t>
            </w:r>
          </w:p>
        </w:tc>
        <w:tc>
          <w:tcPr/>
          <w:p>
            <w:pPr>
              <w:pStyle w:val="Compact"/>
            </w:pPr>
            <w:r>
              <w:t xml:space="preserve">Functional</w:t>
            </w:r>
          </w:p>
        </w:tc>
        <w:tc>
          <w:tcPr/>
          <w:p>
            <w:pPr>
              <w:pStyle w:val="Compact"/>
            </w:pPr>
            <w:r>
              <w:t xml:space="preserve">Must</w:t>
            </w:r>
          </w:p>
        </w:tc>
        <w:tc>
          <w:tcPr/>
          <w:p>
            <w:pPr>
              <w:pStyle w:val="Compact"/>
            </w:pPr>
            <w:r>
              <w:t xml:space="preserve">YCKT V3 TOSS-053-055 (sheet-04 #67)</w:t>
            </w:r>
          </w:p>
        </w:tc>
      </w:tr>
    </w:tbl>
    <w:p>
      <w:r>
        <w:pict>
          <v:rect style="width:0;height:1.5pt" o:hralign="center" o:hrstd="t" o:hr="t"/>
        </w:pict>
      </w:r>
    </w:p>
    <w:p>
      <w:pPr>
        <w:pStyle w:val="FirstParagraph"/>
      </w:pPr>
      <w:r>
        <w:rPr>
          <w:i/>
          <w:iCs/>
        </w:rPr>
        <w:t xml:space="preserve">BRD-TOSS-PH5 v0.5 — 2026-06-17. Tổng 68 BR, tổ chức thành 8 nhóm A–H. Lịch sử version: BA-VERSION-LOG.</w:t>
      </w:r>
    </w:p>
    <w:p>
      <w:r>
        <w:pict>
          <v:rect style="width:0;height:1.5pt" o:hralign="center" o:hrstd="t" o:hr="t"/>
        </w:pict>
      </w:r>
    </w:p>
    <w:bookmarkEnd w:id="131"/>
    <w:bookmarkEnd w:id="132"/>
    <w:bookmarkEnd w:id="133"/>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6"/>
        <w:szCs w:val="26"/>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36"/>
      <w:szCs w:val="3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b/>
      <w:bCs/>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b/>
      <w:bCs/>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b/>
      <w:bCs/>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Hệ thống Điều hành Khai thác Hãng Hàng không (TOSS)</dc:title>
  <dc:creator/>
  <cp:keywords/>
  <dcterms:created xsi:type="dcterms:W3CDTF">2026-06-22T10:33:45Z</dcterms:created>
  <dcterms:modified xsi:type="dcterms:W3CDTF">2026-06-22T10:33:45Z</dcterms:modified>
</cp:coreProperties>
</file>

<file path=docProps/custom.xml><?xml version="1.0" encoding="utf-8"?>
<Properties xmlns="http://schemas.openxmlformats.org/officeDocument/2006/custom-properties" xmlns:vt="http://schemas.openxmlformats.org/officeDocument/2006/docPropsVTypes"/>
</file>