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9018" w14:textId="77777777" w:rsidR="00EC77FF" w:rsidRDefault="00EC77FF" w:rsidP="00EC77FF">
      <w:pPr>
        <w:tabs>
          <w:tab w:val="num" w:pos="720"/>
        </w:tabs>
        <w:ind w:left="720" w:hanging="360"/>
      </w:pPr>
    </w:p>
    <w:p w14:paraId="292898B9" w14:textId="77777777" w:rsidR="00EC77FF" w:rsidRDefault="00EC77FF" w:rsidP="00EC77FF">
      <w:pPr>
        <w:tabs>
          <w:tab w:val="num" w:pos="720"/>
        </w:tabs>
        <w:ind w:left="720" w:hanging="360"/>
      </w:pPr>
    </w:p>
    <w:p w14:paraId="2BCA2A2B" w14:textId="77777777" w:rsidR="00EC77FF" w:rsidRDefault="00EC77FF" w:rsidP="00EC77FF">
      <w:pPr>
        <w:tabs>
          <w:tab w:val="num" w:pos="720"/>
        </w:tabs>
        <w:ind w:left="720" w:hanging="360"/>
      </w:pPr>
    </w:p>
    <w:p w14:paraId="5EFAEEF5" w14:textId="3116E08E" w:rsidR="00EC77FF" w:rsidRDefault="00EC77FF" w:rsidP="00EC77FF">
      <w:pPr>
        <w:tabs>
          <w:tab w:val="num" w:pos="720"/>
        </w:tabs>
        <w:ind w:left="720" w:hanging="360"/>
      </w:pPr>
      <w:r>
        <w:t>Frontend s</w:t>
      </w:r>
      <w:r>
        <w:t>tructure:</w:t>
      </w:r>
    </w:p>
    <w:p w14:paraId="5BAE2663" w14:textId="77777777" w:rsidR="00EC77FF" w:rsidRDefault="00EC77FF" w:rsidP="00EC77FF">
      <w:pPr>
        <w:tabs>
          <w:tab w:val="num" w:pos="720"/>
        </w:tabs>
        <w:ind w:left="720" w:hanging="360"/>
      </w:pPr>
    </w:p>
    <w:p w14:paraId="4674032F" w14:textId="77777777" w:rsidR="00EC77FF" w:rsidRDefault="00EC77FF" w:rsidP="00EC77FF">
      <w:pPr>
        <w:tabs>
          <w:tab w:val="num" w:pos="720"/>
        </w:tabs>
        <w:ind w:left="720" w:hanging="360"/>
      </w:pPr>
      <w:r>
        <w:t>my-app/</w:t>
      </w:r>
    </w:p>
    <w:p w14:paraId="6BAAFB76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197DD27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0AFF9E43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└── favicon.ico</w:t>
      </w:r>
    </w:p>
    <w:p w14:paraId="0B6715F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0CC21287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C4D7334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1249412C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App.jsx</w:t>
      </w:r>
    </w:p>
    <w:p w14:paraId="1F560011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└── App.css</w:t>
      </w:r>
    </w:p>
    <w:p w14:paraId="414D3FCD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Header/</w:t>
      </w:r>
    </w:p>
    <w:p w14:paraId="4B957B1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Header.jsx</w:t>
      </w:r>
    </w:p>
    <w:p w14:paraId="409FA5C7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└── Header.css</w:t>
      </w:r>
    </w:p>
    <w:p w14:paraId="47A79244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Customer/</w:t>
      </w:r>
    </w:p>
    <w:p w14:paraId="02A325C8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BuyCarbonCredits/</w:t>
      </w:r>
    </w:p>
    <w:p w14:paraId="47ED0C6C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BuyCarbonCredits.jsx</w:t>
      </w:r>
    </w:p>
    <w:p w14:paraId="6C026FDD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│   └── BuyCarbonCredits.css</w:t>
      </w:r>
    </w:p>
    <w:p w14:paraId="348A5FF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SellCarbonCredits/</w:t>
      </w:r>
    </w:p>
    <w:p w14:paraId="3B8FF86B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SellCarbonCredits.jsx</w:t>
      </w:r>
    </w:p>
    <w:p w14:paraId="1D3A067A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│   └── SellCarbonCredits.css</w:t>
      </w:r>
    </w:p>
    <w:p w14:paraId="5617357C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└── OffsetCarbonFootprint/</w:t>
      </w:r>
    </w:p>
    <w:p w14:paraId="536BB49B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OffsetCarbonFootprint.jsx</w:t>
      </w:r>
    </w:p>
    <w:p w14:paraId="65FC80FD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│       └── OffsetCarbonFootprint.css</w:t>
      </w:r>
    </w:p>
    <w:p w14:paraId="22ED4C38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└── Treasury/</w:t>
      </w:r>
    </w:p>
    <w:p w14:paraId="0491BFD0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WrapCarbonCredits/</w:t>
      </w:r>
    </w:p>
    <w:p w14:paraId="66783C44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WrapCarbonCredits.jsx</w:t>
      </w:r>
    </w:p>
    <w:p w14:paraId="2DACF544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    │   └── WrapCarbonCredits.css</w:t>
      </w:r>
    </w:p>
    <w:p w14:paraId="5F49EF2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    └── BridgeCarbonCredits/</w:t>
      </w:r>
    </w:p>
    <w:p w14:paraId="3268362F" w14:textId="77777777" w:rsidR="00EC77FF" w:rsidRDefault="00EC77FF" w:rsidP="00EC77FF">
      <w:pPr>
        <w:tabs>
          <w:tab w:val="num" w:pos="720"/>
        </w:tabs>
        <w:ind w:left="720" w:hanging="360"/>
      </w:pPr>
      <w:r>
        <w:lastRenderedPageBreak/>
        <w:t xml:space="preserve">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BridgeCarbonCredits.jsx</w:t>
      </w:r>
    </w:p>
    <w:p w14:paraId="62F37773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        └── BridgeCarbonCredits.css</w:t>
      </w:r>
    </w:p>
    <w:p w14:paraId="313A5078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252DCF5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contracts.js</w:t>
      </w:r>
    </w:p>
    <w:p w14:paraId="6977AB2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│   └── tronWeb.js</w:t>
      </w:r>
    </w:p>
    <w:p w14:paraId="2EED9E48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App.test.js</w:t>
      </w:r>
    </w:p>
    <w:p w14:paraId="6CDE02F3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1C241978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│   └── index.css</w:t>
      </w:r>
    </w:p>
    <w:p w14:paraId="2FF1C75E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14:paraId="697A3285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.gitignore</w:t>
      </w:r>
    </w:p>
    <w:p w14:paraId="0FF0FC33" w14:textId="77777777" w:rsidR="00EC77FF" w:rsidRDefault="00EC77FF" w:rsidP="00EC77FF">
      <w:pPr>
        <w:tabs>
          <w:tab w:val="num" w:pos="720"/>
        </w:tabs>
        <w:ind w:left="720" w:hanging="360"/>
      </w:pPr>
      <w:r>
        <w:t xml:space="preserve">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14:paraId="44003C12" w14:textId="2B07E8E0" w:rsidR="00EC77FF" w:rsidRDefault="00EC77FF" w:rsidP="00EC77FF">
      <w:pPr>
        <w:tabs>
          <w:tab w:val="num" w:pos="720"/>
        </w:tabs>
        <w:ind w:left="720" w:hanging="360"/>
      </w:pPr>
      <w:r>
        <w:t xml:space="preserve">  └── README.md</w:t>
      </w:r>
    </w:p>
    <w:p w14:paraId="111E88C5" w14:textId="77777777" w:rsidR="00EC77FF" w:rsidRDefault="00EC77FF" w:rsidP="00EC77FF">
      <w:pPr>
        <w:tabs>
          <w:tab w:val="num" w:pos="720"/>
        </w:tabs>
        <w:ind w:left="720" w:hanging="360"/>
      </w:pPr>
    </w:p>
    <w:p w14:paraId="320DCB3A" w14:textId="77777777" w:rsidR="00EC77FF" w:rsidRDefault="00EC77FF" w:rsidP="00EC77FF">
      <w:pPr>
        <w:tabs>
          <w:tab w:val="num" w:pos="720"/>
        </w:tabs>
        <w:ind w:left="720" w:hanging="360"/>
      </w:pPr>
    </w:p>
    <w:p w14:paraId="2DEAA9A2" w14:textId="5B71A683" w:rsidR="00EC77FF" w:rsidRPr="00EC77FF" w:rsidRDefault="00EC77FF" w:rsidP="00EC77FF">
      <w:pPr>
        <w:tabs>
          <w:tab w:val="num" w:pos="720"/>
        </w:tabs>
        <w:ind w:left="720" w:hanging="360"/>
      </w:pPr>
      <w:r w:rsidRPr="00EC77FF">
        <w:t>Here's a step by step implementation and integration plan for each file:</w:t>
      </w:r>
    </w:p>
    <w:p w14:paraId="1E7A7B5B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Set up the React project:</w:t>
      </w:r>
    </w:p>
    <w:p w14:paraId="5BDB0652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Run </w:t>
      </w:r>
      <w:r w:rsidRPr="00EC77FF">
        <w:rPr>
          <w:b/>
          <w:bCs/>
        </w:rPr>
        <w:t>npx create-react-app my-app</w:t>
      </w:r>
      <w:r w:rsidRPr="00EC77FF">
        <w:t xml:space="preserve"> to create the basic structure of the React app.</w:t>
      </w:r>
    </w:p>
    <w:p w14:paraId="7C8E5915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Install required dependencies: </w:t>
      </w:r>
      <w:r w:rsidRPr="00EC77FF">
        <w:rPr>
          <w:b/>
          <w:bCs/>
        </w:rPr>
        <w:t>npm install @tronprotocol/tron-web tronlink-lib</w:t>
      </w:r>
    </w:p>
    <w:p w14:paraId="7BFC6254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Configure TronWeb:</w:t>
      </w:r>
    </w:p>
    <w:p w14:paraId="1C551958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Create a </w:t>
      </w:r>
      <w:r w:rsidRPr="00EC77FF">
        <w:rPr>
          <w:b/>
          <w:bCs/>
        </w:rPr>
        <w:t>src/utils/tronWeb.js</w:t>
      </w:r>
      <w:r w:rsidRPr="00EC77FF">
        <w:t xml:space="preserve"> file to set up and export the TronWeb instance.</w:t>
      </w:r>
    </w:p>
    <w:p w14:paraId="07B9FCF2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Create and set up the contract instances:</w:t>
      </w:r>
    </w:p>
    <w:p w14:paraId="05297755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In </w:t>
      </w:r>
      <w:r w:rsidRPr="00EC77FF">
        <w:rPr>
          <w:b/>
          <w:bCs/>
        </w:rPr>
        <w:t>src/utils/contracts.js</w:t>
      </w:r>
      <w:r w:rsidRPr="00EC77FF">
        <w:t xml:space="preserve">, import the TronWeb instance from </w:t>
      </w:r>
      <w:r w:rsidRPr="00EC77FF">
        <w:rPr>
          <w:b/>
          <w:bCs/>
        </w:rPr>
        <w:t>tronWeb.js</w:t>
      </w:r>
      <w:r w:rsidRPr="00EC77FF">
        <w:t>.</w:t>
      </w:r>
    </w:p>
    <w:p w14:paraId="22D399D3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Add the ABI and contract addresses for the Marketplace, Bridge, ERC1155Token, and WrappedBCT contracts.</w:t>
      </w:r>
    </w:p>
    <w:p w14:paraId="2AC0F1FF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Create and export the contract instances using TronWeb.</w:t>
      </w:r>
    </w:p>
    <w:p w14:paraId="47107BE8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Implement the Header component:</w:t>
      </w:r>
    </w:p>
    <w:p w14:paraId="5E6E5CEE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Create a </w:t>
      </w:r>
      <w:r w:rsidRPr="00EC77FF">
        <w:rPr>
          <w:b/>
          <w:bCs/>
        </w:rPr>
        <w:t>Header.jsx</w:t>
      </w:r>
      <w:r w:rsidRPr="00EC77FF">
        <w:t xml:space="preserve"> file in </w:t>
      </w:r>
      <w:r w:rsidRPr="00EC77FF">
        <w:rPr>
          <w:b/>
          <w:bCs/>
        </w:rPr>
        <w:t>src/components/Header/</w:t>
      </w:r>
      <w:r w:rsidRPr="00EC77FF">
        <w:t xml:space="preserve"> with a functional component that renders the header, including the app title and wallet connection status.</w:t>
      </w:r>
    </w:p>
    <w:p w14:paraId="4AEFF4A5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Add styles for the header in </w:t>
      </w:r>
      <w:r w:rsidRPr="00EC77FF">
        <w:rPr>
          <w:b/>
          <w:bCs/>
        </w:rPr>
        <w:t>Header.css</w:t>
      </w:r>
      <w:r w:rsidRPr="00EC77FF">
        <w:t>.</w:t>
      </w:r>
    </w:p>
    <w:p w14:paraId="72894424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Implement the App component:</w:t>
      </w:r>
    </w:p>
    <w:p w14:paraId="17080FFE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In </w:t>
      </w:r>
      <w:r w:rsidRPr="00EC77FF">
        <w:rPr>
          <w:b/>
          <w:bCs/>
        </w:rPr>
        <w:t>src/components/App/App.jsx</w:t>
      </w:r>
      <w:r w:rsidRPr="00EC77FF">
        <w:t>, import the Header component.</w:t>
      </w:r>
    </w:p>
    <w:p w14:paraId="2B5A40F1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Conditionally render the Customer and Treasury components based on the connected wallet's status (customer or treasury).</w:t>
      </w:r>
    </w:p>
    <w:p w14:paraId="407A23D5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lastRenderedPageBreak/>
        <w:t>Add the necessary imports and state management logic for wallet connection and user type determination.</w:t>
      </w:r>
    </w:p>
    <w:p w14:paraId="28BD8AC1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 xml:space="preserve">Add styles for the App component in </w:t>
      </w:r>
      <w:r w:rsidRPr="00EC77FF">
        <w:rPr>
          <w:b/>
          <w:bCs/>
        </w:rPr>
        <w:t>App.css</w:t>
      </w:r>
      <w:r w:rsidRPr="00EC77FF">
        <w:t>.</w:t>
      </w:r>
    </w:p>
    <w:p w14:paraId="0A80E8EE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Implement the Customer components:</w:t>
      </w:r>
    </w:p>
    <w:p w14:paraId="0E74ABA2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BuyCarbonCredits:</w:t>
      </w:r>
    </w:p>
    <w:p w14:paraId="2CE93008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Create a </w:t>
      </w:r>
      <w:r w:rsidRPr="00EC77FF">
        <w:rPr>
          <w:b/>
          <w:bCs/>
        </w:rPr>
        <w:t>BuyCarbonCredits.jsx</w:t>
      </w:r>
      <w:r w:rsidRPr="00EC77FF">
        <w:t xml:space="preserve"> file in </w:t>
      </w:r>
      <w:r w:rsidRPr="00EC77FF">
        <w:rPr>
          <w:b/>
          <w:bCs/>
        </w:rPr>
        <w:t>src/components/Customer/BuyCarbonCredits/</w:t>
      </w:r>
      <w:r w:rsidRPr="00EC77FF">
        <w:t xml:space="preserve"> with a functional component that includes a form to input the token ID, amount, and payment method.</w:t>
      </w:r>
    </w:p>
    <w:p w14:paraId="08E47601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>Add the necessary event handlers and logic to interact with the Marketplace contract to buy carbon credits.</w:t>
      </w:r>
    </w:p>
    <w:p w14:paraId="3F8FC8B3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Add styles for the BuyCarbonCredits component in </w:t>
      </w:r>
      <w:r w:rsidRPr="00EC77FF">
        <w:rPr>
          <w:b/>
          <w:bCs/>
        </w:rPr>
        <w:t>BuyCarbonCredits.css</w:t>
      </w:r>
      <w:r w:rsidRPr="00EC77FF">
        <w:t>.</w:t>
      </w:r>
    </w:p>
    <w:p w14:paraId="0A1347AF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SellCarbonCredits:</w:t>
      </w:r>
    </w:p>
    <w:p w14:paraId="20B1B115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Create a </w:t>
      </w:r>
      <w:r w:rsidRPr="00EC77FF">
        <w:rPr>
          <w:b/>
          <w:bCs/>
        </w:rPr>
        <w:t>SellCarbonCredits.jsx</w:t>
      </w:r>
      <w:r w:rsidRPr="00EC77FF">
        <w:t xml:space="preserve"> file in </w:t>
      </w:r>
      <w:r w:rsidRPr="00EC77FF">
        <w:rPr>
          <w:b/>
          <w:bCs/>
        </w:rPr>
        <w:t>src/components/Customer/SellCarbonCredits/</w:t>
      </w:r>
      <w:r w:rsidRPr="00EC77FF">
        <w:t xml:space="preserve"> with a functional component that includes a form to input the token ID, amount, and price per token.</w:t>
      </w:r>
    </w:p>
    <w:p w14:paraId="5BE3486C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>Add the necessary event handlers and logic to interact with the Marketplace contract to sell carbon credits.</w:t>
      </w:r>
    </w:p>
    <w:p w14:paraId="395E3040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Add styles for the SellCarbonCredits component in </w:t>
      </w:r>
      <w:r w:rsidRPr="00EC77FF">
        <w:rPr>
          <w:b/>
          <w:bCs/>
        </w:rPr>
        <w:t>SellCarbonCredits.css</w:t>
      </w:r>
      <w:r w:rsidRPr="00EC77FF">
        <w:t>.</w:t>
      </w:r>
    </w:p>
    <w:p w14:paraId="6D6DD8FF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OffsetCarbonFootprint:</w:t>
      </w:r>
    </w:p>
    <w:p w14:paraId="2A2A8EFF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Create an </w:t>
      </w:r>
      <w:r w:rsidRPr="00EC77FF">
        <w:rPr>
          <w:b/>
          <w:bCs/>
        </w:rPr>
        <w:t>OffsetCarbonFootprint.jsx</w:t>
      </w:r>
      <w:r w:rsidRPr="00EC77FF">
        <w:t xml:space="preserve"> file in </w:t>
      </w:r>
      <w:r w:rsidRPr="00EC77FF">
        <w:rPr>
          <w:b/>
          <w:bCs/>
        </w:rPr>
        <w:t>src/components/Customer/OffsetCarbonFootprint/</w:t>
      </w:r>
      <w:r w:rsidRPr="00EC77FF">
        <w:t xml:space="preserve"> with a functional component that includes a form to input the token ID and amount of carbon credits to offset.</w:t>
      </w:r>
    </w:p>
    <w:p w14:paraId="3DBC96E4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>Add the necessary event handlers and logic to interact with the Offset contract to offset carbon credits.</w:t>
      </w:r>
    </w:p>
    <w:p w14:paraId="06F582E5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Add styles for the OffsetCarbonFootprint component in </w:t>
      </w:r>
      <w:r w:rsidRPr="00EC77FF">
        <w:rPr>
          <w:b/>
          <w:bCs/>
        </w:rPr>
        <w:t>OffsetCarbonFootprint.css</w:t>
      </w:r>
      <w:r w:rsidRPr="00EC77FF">
        <w:t>.</w:t>
      </w:r>
    </w:p>
    <w:p w14:paraId="13AB4B68" w14:textId="77777777" w:rsidR="00EC77FF" w:rsidRPr="00EC77FF" w:rsidRDefault="00EC77FF" w:rsidP="00EC77FF">
      <w:pPr>
        <w:numPr>
          <w:ilvl w:val="0"/>
          <w:numId w:val="3"/>
        </w:numPr>
      </w:pPr>
      <w:r w:rsidRPr="00EC77FF">
        <w:t>Implement the Treasury components:</w:t>
      </w:r>
    </w:p>
    <w:p w14:paraId="2D78A1CF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WrapCarbonCredits:</w:t>
      </w:r>
    </w:p>
    <w:p w14:paraId="07E4518D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Create a </w:t>
      </w:r>
      <w:r w:rsidRPr="00EC77FF">
        <w:rPr>
          <w:b/>
          <w:bCs/>
        </w:rPr>
        <w:t>WrapCarbonCredits.jsx</w:t>
      </w:r>
      <w:r w:rsidRPr="00EC77FF">
        <w:t xml:space="preserve"> file in </w:t>
      </w:r>
      <w:r w:rsidRPr="00EC77FF">
        <w:rPr>
          <w:b/>
          <w:bCs/>
        </w:rPr>
        <w:t>src/components/Treasury/WrapCarbonCredits/</w:t>
      </w:r>
      <w:r w:rsidRPr="00EC77FF">
        <w:t xml:space="preserve"> with a functional component that includes a form to input the amount of carbon credits to wrap.</w:t>
      </w:r>
    </w:p>
    <w:p w14:paraId="5D194F69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>Add the necessary event handlers and logic to interact with the WrappedBCT contract to wrap carbon credits.</w:t>
      </w:r>
    </w:p>
    <w:p w14:paraId="2F084A09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lastRenderedPageBreak/>
        <w:t xml:space="preserve">Add styles for the WrapCarbonCredits component in </w:t>
      </w:r>
      <w:r w:rsidRPr="00EC77FF">
        <w:rPr>
          <w:b/>
          <w:bCs/>
        </w:rPr>
        <w:t>WrapCarbonCredits.css</w:t>
      </w:r>
      <w:r w:rsidRPr="00EC77FF">
        <w:t>.</w:t>
      </w:r>
    </w:p>
    <w:p w14:paraId="6C0CFB68" w14:textId="77777777" w:rsidR="00EC77FF" w:rsidRPr="00EC77FF" w:rsidRDefault="00EC77FF" w:rsidP="00EC77FF">
      <w:pPr>
        <w:numPr>
          <w:ilvl w:val="1"/>
          <w:numId w:val="3"/>
        </w:numPr>
        <w:tabs>
          <w:tab w:val="num" w:pos="720"/>
        </w:tabs>
      </w:pPr>
      <w:r w:rsidRPr="00EC77FF">
        <w:t>BridgeCarbonCredits:</w:t>
      </w:r>
    </w:p>
    <w:p w14:paraId="4915B134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Create a </w:t>
      </w:r>
      <w:r w:rsidRPr="00EC77FF">
        <w:rPr>
          <w:b/>
          <w:bCs/>
        </w:rPr>
        <w:t>BridgeCarbonCredits.jsx</w:t>
      </w:r>
      <w:r w:rsidRPr="00EC77FF">
        <w:t xml:space="preserve"> file in </w:t>
      </w:r>
      <w:r w:rsidRPr="00EC77FF">
        <w:rPr>
          <w:b/>
          <w:bCs/>
        </w:rPr>
        <w:t>src/components/Treasury/BridgeCarbonCredits/</w:t>
      </w:r>
      <w:r w:rsidRPr="00EC77FF">
        <w:t xml:space="preserve"> with a functional component that includes a form to input the wrapper address and the amount of WrappedBCT tokens to bridge.</w:t>
      </w:r>
    </w:p>
    <w:p w14:paraId="603BEB6F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>Add the necessary event handlers and logic to interact with the Bridge contract to bridge carbon credits.</w:t>
      </w:r>
    </w:p>
    <w:p w14:paraId="75C3EF77" w14:textId="77777777" w:rsidR="00EC77FF" w:rsidRPr="00EC77FF" w:rsidRDefault="00EC77FF" w:rsidP="00EC77FF">
      <w:pPr>
        <w:numPr>
          <w:ilvl w:val="2"/>
          <w:numId w:val="3"/>
        </w:numPr>
        <w:tabs>
          <w:tab w:val="num" w:pos="720"/>
        </w:tabs>
      </w:pPr>
      <w:r w:rsidRPr="00EC77FF">
        <w:t xml:space="preserve">Add styles for the BridgeCarbonCredits component in </w:t>
      </w:r>
      <w:r w:rsidRPr="00EC77FF">
        <w:rPr>
          <w:b/>
          <w:bCs/>
        </w:rPr>
        <w:t>BridgeCarbonCredits.css</w:t>
      </w:r>
      <w:r w:rsidRPr="00EC77FF">
        <w:t>.</w:t>
      </w:r>
    </w:p>
    <w:p w14:paraId="29D67D21" w14:textId="1D3FD081" w:rsidR="00EC77FF" w:rsidRPr="00EC77FF" w:rsidRDefault="00EC77FF" w:rsidP="00EC77FF">
      <w:pPr>
        <w:numPr>
          <w:ilvl w:val="0"/>
          <w:numId w:val="3"/>
        </w:numPr>
        <w:jc w:val="both"/>
        <w:rPr>
          <w:bCs/>
        </w:rPr>
      </w:pPr>
      <w:r w:rsidRPr="00EC77FF">
        <w:rPr>
          <w:bCs/>
        </w:rPr>
        <w:t>Update src/index.js and src/index.css:</w:t>
      </w:r>
    </w:p>
    <w:p w14:paraId="5F3D2254" w14:textId="721EFCD5" w:rsidR="00EC77FF" w:rsidRPr="00EC77FF" w:rsidRDefault="00EC77FF" w:rsidP="00EC77FF">
      <w:pPr>
        <w:numPr>
          <w:ilvl w:val="0"/>
          <w:numId w:val="1"/>
        </w:numPr>
      </w:pPr>
      <w:r w:rsidRPr="00EC77FF">
        <w:t xml:space="preserve">Import the necessary dependencies and components in </w:t>
      </w:r>
      <w:r w:rsidRPr="00EC77FF">
        <w:rPr>
          <w:b/>
          <w:bCs/>
        </w:rPr>
        <w:t>src/index.js</w:t>
      </w:r>
      <w:r w:rsidRPr="00EC77FF">
        <w:t>.</w:t>
      </w:r>
    </w:p>
    <w:p w14:paraId="475AE481" w14:textId="77777777" w:rsidR="00EC77FF" w:rsidRPr="00EC77FF" w:rsidRDefault="00EC77FF" w:rsidP="00EC77FF">
      <w:pPr>
        <w:numPr>
          <w:ilvl w:val="0"/>
          <w:numId w:val="1"/>
        </w:numPr>
      </w:pPr>
      <w:r w:rsidRPr="00EC77FF">
        <w:t>Wrap the App component with the necessary providers (e.g., TronWebProvider) if required.</w:t>
      </w:r>
    </w:p>
    <w:p w14:paraId="04FD099A" w14:textId="77777777" w:rsidR="00EC77FF" w:rsidRPr="00EC77FF" w:rsidRDefault="00EC77FF" w:rsidP="00EC77FF">
      <w:pPr>
        <w:numPr>
          <w:ilvl w:val="0"/>
          <w:numId w:val="1"/>
        </w:numPr>
      </w:pPr>
      <w:r w:rsidRPr="00EC77FF">
        <w:t xml:space="preserve">Update the </w:t>
      </w:r>
      <w:r w:rsidRPr="00EC77FF">
        <w:rPr>
          <w:b/>
          <w:bCs/>
        </w:rPr>
        <w:t>src/index.css</w:t>
      </w:r>
      <w:r w:rsidRPr="00EC77FF">
        <w:t xml:space="preserve"> file with any global styles for the application.</w:t>
      </w:r>
    </w:p>
    <w:p w14:paraId="7A65F929" w14:textId="77777777" w:rsidR="00EC77FF" w:rsidRPr="00EC77FF" w:rsidRDefault="00EC77FF" w:rsidP="00EC77FF">
      <w:pPr>
        <w:numPr>
          <w:ilvl w:val="0"/>
          <w:numId w:val="2"/>
        </w:numPr>
      </w:pPr>
      <w:r w:rsidRPr="00EC77FF">
        <w:t xml:space="preserve">Update the </w:t>
      </w:r>
      <w:r w:rsidRPr="00EC77FF">
        <w:rPr>
          <w:b/>
          <w:bCs/>
        </w:rPr>
        <w:t>.env</w:t>
      </w:r>
      <w:r w:rsidRPr="00EC77FF">
        <w:t xml:space="preserve"> file:</w:t>
      </w:r>
    </w:p>
    <w:p w14:paraId="35149E25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>Add any necessary environment variables such as API keys, contract addresses, and wallet private keys for local development and testing.</w:t>
      </w:r>
    </w:p>
    <w:p w14:paraId="7303BBD8" w14:textId="77777777" w:rsidR="00EC77FF" w:rsidRPr="00EC77FF" w:rsidRDefault="00EC77FF" w:rsidP="00EC77FF">
      <w:pPr>
        <w:numPr>
          <w:ilvl w:val="0"/>
          <w:numId w:val="2"/>
        </w:numPr>
      </w:pPr>
      <w:r w:rsidRPr="00EC77FF">
        <w:t>Write tests:</w:t>
      </w:r>
    </w:p>
    <w:p w14:paraId="714A3577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 xml:space="preserve">Create test files for the components and utilities, such as </w:t>
      </w:r>
      <w:r w:rsidRPr="00EC77FF">
        <w:rPr>
          <w:b/>
          <w:bCs/>
        </w:rPr>
        <w:t>App.test.js</w:t>
      </w:r>
      <w:r w:rsidRPr="00EC77FF">
        <w:t xml:space="preserve">, </w:t>
      </w:r>
      <w:r w:rsidRPr="00EC77FF">
        <w:rPr>
          <w:b/>
          <w:bCs/>
        </w:rPr>
        <w:t>Header.test.js</w:t>
      </w:r>
      <w:r w:rsidRPr="00EC77FF">
        <w:t xml:space="preserve">, </w:t>
      </w:r>
      <w:r w:rsidRPr="00EC77FF">
        <w:rPr>
          <w:b/>
          <w:bCs/>
        </w:rPr>
        <w:t>BuyCarbonCredits.test.js</w:t>
      </w:r>
      <w:r w:rsidRPr="00EC77FF">
        <w:t>, etc.</w:t>
      </w:r>
    </w:p>
    <w:p w14:paraId="46F21AEE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>Write test cases for the component rendering, state management, event handling, and contract interactions.</w:t>
      </w:r>
    </w:p>
    <w:p w14:paraId="50FFEA50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>Run the tests using the built-in testing framework (</w:t>
      </w:r>
      <w:r w:rsidRPr="00EC77FF">
        <w:rPr>
          <w:b/>
          <w:bCs/>
        </w:rPr>
        <w:t>npm test</w:t>
      </w:r>
      <w:r w:rsidRPr="00EC77FF">
        <w:t>).</w:t>
      </w:r>
    </w:p>
    <w:p w14:paraId="04CCCE57" w14:textId="77777777" w:rsidR="00EC77FF" w:rsidRPr="00EC77FF" w:rsidRDefault="00EC77FF" w:rsidP="00EC77FF">
      <w:pPr>
        <w:numPr>
          <w:ilvl w:val="0"/>
          <w:numId w:val="2"/>
        </w:numPr>
      </w:pPr>
      <w:r w:rsidRPr="00EC77FF">
        <w:t>Optimize the application for production:</w:t>
      </w:r>
    </w:p>
    <w:p w14:paraId="401499D3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>Check the performance of the application using the built-in React developer tools.</w:t>
      </w:r>
    </w:p>
    <w:p w14:paraId="715E12A9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>Optimize the code and styles for better performance if necessary.</w:t>
      </w:r>
    </w:p>
    <w:p w14:paraId="40FEC386" w14:textId="77777777" w:rsidR="00EC77FF" w:rsidRPr="00EC77FF" w:rsidRDefault="00EC77FF" w:rsidP="00EC77FF">
      <w:pPr>
        <w:numPr>
          <w:ilvl w:val="0"/>
          <w:numId w:val="2"/>
        </w:numPr>
      </w:pPr>
      <w:r w:rsidRPr="00EC77FF">
        <w:t>Build the application:</w:t>
      </w:r>
    </w:p>
    <w:p w14:paraId="089FB557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 xml:space="preserve">Run </w:t>
      </w:r>
      <w:r w:rsidRPr="00EC77FF">
        <w:rPr>
          <w:b/>
          <w:bCs/>
        </w:rPr>
        <w:t>npm run build</w:t>
      </w:r>
      <w:r w:rsidRPr="00EC77FF">
        <w:t xml:space="preserve"> to generate an optimized build for production.</w:t>
      </w:r>
    </w:p>
    <w:p w14:paraId="71FC6CEB" w14:textId="77777777" w:rsidR="00EC77FF" w:rsidRPr="00EC77FF" w:rsidRDefault="00EC77FF" w:rsidP="00EC77FF">
      <w:pPr>
        <w:numPr>
          <w:ilvl w:val="0"/>
          <w:numId w:val="2"/>
        </w:numPr>
      </w:pPr>
      <w:r w:rsidRPr="00EC77FF">
        <w:t>Deploy the application:</w:t>
      </w:r>
    </w:p>
    <w:p w14:paraId="7BEB7AEA" w14:textId="77777777" w:rsidR="00EC77FF" w:rsidRPr="00EC77FF" w:rsidRDefault="00EC77FF" w:rsidP="00EC77FF">
      <w:pPr>
        <w:numPr>
          <w:ilvl w:val="1"/>
          <w:numId w:val="2"/>
        </w:numPr>
      </w:pPr>
      <w:r w:rsidRPr="00EC77FF">
        <w:t>Choose a hosting provider (e.g., Netlify, Vercel, Firebase, etc.) and follow their deployment process to make the application publicly accessible.</w:t>
      </w:r>
    </w:p>
    <w:p w14:paraId="13D7537A" w14:textId="77777777" w:rsidR="00EC77FF" w:rsidRPr="00EC77FF" w:rsidRDefault="00EC77FF" w:rsidP="00EC77FF">
      <w:r w:rsidRPr="00EC77FF">
        <w:t>This step-by-step plan should guide you through the implementation and integration of each file in your frontend project, helping you create a well-structured and functional application that meets your requirements.</w:t>
      </w:r>
    </w:p>
    <w:p w14:paraId="21147F8D" w14:textId="77777777" w:rsidR="00B934FB" w:rsidRDefault="00B934FB"/>
    <w:sectPr w:rsidR="00B93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E3573"/>
    <w:multiLevelType w:val="multilevel"/>
    <w:tmpl w:val="525E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F5565"/>
    <w:multiLevelType w:val="multilevel"/>
    <w:tmpl w:val="B07296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E2E6E"/>
    <w:multiLevelType w:val="multilevel"/>
    <w:tmpl w:val="F1F2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483706">
    <w:abstractNumId w:val="2"/>
  </w:num>
  <w:num w:numId="2" w16cid:durableId="101851442">
    <w:abstractNumId w:val="1"/>
  </w:num>
  <w:num w:numId="3" w16cid:durableId="25632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5E"/>
    <w:rsid w:val="006D595E"/>
    <w:rsid w:val="00B934FB"/>
    <w:rsid w:val="00E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3E09"/>
  <w15:chartTrackingRefBased/>
  <w15:docId w15:val="{C4313EDF-E08E-48D0-9C3A-90120DD7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Kubisch</dc:creator>
  <cp:keywords/>
  <dc:description/>
  <cp:lastModifiedBy>Sascha Kubisch</cp:lastModifiedBy>
  <cp:revision>2</cp:revision>
  <dcterms:created xsi:type="dcterms:W3CDTF">2023-04-10T13:40:00Z</dcterms:created>
  <dcterms:modified xsi:type="dcterms:W3CDTF">2023-04-10T13:42:00Z</dcterms:modified>
</cp:coreProperties>
</file>