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D68F" w14:textId="77777777" w:rsidR="0043736D" w:rsidRDefault="0043736D" w:rsidP="0043736D">
      <w:pPr>
        <w:pStyle w:val="NormalWeb"/>
        <w:spacing w:before="0" w:beforeAutospacing="0" w:after="240" w:afterAutospacing="0"/>
        <w:rPr>
          <w:rFonts w:ascii="Segoe UI" w:hAnsi="Segoe UI" w:cs="Segoe UI"/>
          <w:color w:val="5A5A5A"/>
        </w:rPr>
      </w:pPr>
      <w:r>
        <w:rPr>
          <w:rFonts w:ascii="Segoe UI" w:hAnsi="Segoe UI" w:cs="Segoe UI"/>
          <w:color w:val="5A5A5A"/>
        </w:rPr>
        <w:t>In an earlier chapter when we used the framework to solve </w:t>
      </w:r>
      <w:hyperlink r:id="rId4" w:tgtFrame="_blank" w:history="1">
        <w:r>
          <w:rPr>
            <w:rStyle w:val="Hyperlink"/>
            <w:rFonts w:ascii="Segoe UI" w:hAnsi="Segoe UI" w:cs="Segoe UI"/>
            <w:color w:val="1890FF"/>
          </w:rPr>
          <w:t>Maximum Score from Performing Multiplication Operations</w:t>
        </w:r>
      </w:hyperlink>
      <w:r>
        <w:rPr>
          <w:rFonts w:ascii="Segoe UI" w:hAnsi="Segoe UI" w:cs="Segoe UI"/>
          <w:color w:val="5A5A5A"/>
        </w:rPr>
        <w:t>, we mentioned that we could use 2 state variables instead of 3 because we could derive the information the 3rd one would have given us from the other 2. By doing this, we greatly reduced the number of states (as we learned earlier, the number of states is the product of the number of values each state variable can take). In most cases, reducing the number of states will reduce the time and space complexity of the algorithm.</w:t>
      </w:r>
    </w:p>
    <w:p w14:paraId="02C5D923" w14:textId="77777777" w:rsidR="0043736D" w:rsidRDefault="0043736D" w:rsidP="0043736D">
      <w:pPr>
        <w:pStyle w:val="NormalWeb"/>
        <w:spacing w:before="0" w:beforeAutospacing="0" w:after="240" w:afterAutospacing="0"/>
        <w:rPr>
          <w:rFonts w:ascii="Segoe UI" w:hAnsi="Segoe UI" w:cs="Segoe UI"/>
          <w:color w:val="5A5A5A"/>
        </w:rPr>
      </w:pPr>
      <w:r>
        <w:rPr>
          <w:rFonts w:ascii="Segoe UI" w:hAnsi="Segoe UI" w:cs="Segoe UI"/>
          <w:color w:val="5A5A5A"/>
        </w:rPr>
        <w:t>This is called </w:t>
      </w:r>
      <w:r>
        <w:rPr>
          <w:rStyle w:val="Strong"/>
          <w:rFonts w:ascii="Segoe UI" w:hAnsi="Segoe UI" w:cs="Segoe UI"/>
          <w:color w:val="5A5A5A"/>
        </w:rPr>
        <w:t>state reduction</w:t>
      </w:r>
      <w:r>
        <w:rPr>
          <w:rFonts w:ascii="Segoe UI" w:hAnsi="Segoe UI" w:cs="Segoe UI"/>
          <w:color w:val="5A5A5A"/>
        </w:rPr>
        <w:t>, and it is applicable for many DP problems, including a few that we have already looked at. State reduction usually comes from a clever trick or observation. Sometimes, as is in the case of Maximum Score from Performing Multiplication Operations, state reduction can result in lower time and space complexity. Other times, only the space complexity will be improved while the time complexity remains the same.</w:t>
      </w:r>
    </w:p>
    <w:p w14:paraId="7B27B521" w14:textId="07337251" w:rsidR="0043736D" w:rsidRDefault="0043736D" w:rsidP="0043736D">
      <w:pPr>
        <w:pStyle w:val="NormalWeb"/>
        <w:spacing w:before="0" w:beforeAutospacing="0" w:after="240" w:afterAutospacing="0"/>
        <w:rPr>
          <w:rFonts w:ascii="Segoe UI" w:hAnsi="Segoe UI" w:cs="Segoe UI"/>
          <w:color w:val="5A5A5A"/>
        </w:rPr>
      </w:pPr>
      <w:r>
        <w:rPr>
          <w:rFonts w:ascii="Segoe UI" w:hAnsi="Segoe UI" w:cs="Segoe UI"/>
          <w:color w:val="5A5A5A"/>
        </w:rPr>
        <w:t>State reduction can also be achieved in the recurrence relation. Recall when we looked at House Robber. Only one state variable was used, </w:t>
      </w:r>
      <w:r>
        <w:rPr>
          <w:rStyle w:val="mord"/>
          <w:color w:val="5A5A5A"/>
          <w:sz w:val="29"/>
          <w:szCs w:val="29"/>
        </w:rPr>
        <w:t>i</w:t>
      </w:r>
      <w:r>
        <w:rPr>
          <w:rFonts w:ascii="Segoe UI" w:hAnsi="Segoe UI" w:cs="Segoe UI"/>
          <w:color w:val="5A5A5A"/>
        </w:rPr>
        <w:t>, which indicates what house we are currently at. An alternative way to solve the problem would be adding an extra boolean state variable </w:t>
      </w:r>
      <w:r>
        <w:rPr>
          <w:rStyle w:val="mord"/>
          <w:color w:val="5A5A5A"/>
          <w:sz w:val="29"/>
          <w:szCs w:val="29"/>
        </w:rPr>
        <w:t>prev</w:t>
      </w:r>
      <w:r>
        <w:rPr>
          <w:rFonts w:ascii="Segoe UI" w:hAnsi="Segoe UI" w:cs="Segoe UI"/>
          <w:color w:val="5A5A5A"/>
        </w:rPr>
        <w:t> that indicates if we robbed the previous house or not, and that would look something like this:</w:t>
      </w:r>
    </w:p>
    <w:p w14:paraId="0F30B318" w14:textId="7315E0FF" w:rsidR="002E4571" w:rsidRDefault="008B3E2F">
      <w:r w:rsidRPr="008B3E2F">
        <w:drawing>
          <wp:inline distT="0" distB="0" distL="0" distR="0" wp14:anchorId="41D17139" wp14:editId="1AF1693B">
            <wp:extent cx="3562847" cy="1914792"/>
            <wp:effectExtent l="0" t="0" r="0"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3562847" cy="1914792"/>
                    </a:xfrm>
                    <a:prstGeom prst="rect">
                      <a:avLst/>
                    </a:prstGeom>
                  </pic:spPr>
                </pic:pic>
              </a:graphicData>
            </a:graphic>
          </wp:inline>
        </w:drawing>
      </w:r>
    </w:p>
    <w:p w14:paraId="2B832175" w14:textId="77777777" w:rsidR="00E67BE2" w:rsidRPr="00E67BE2" w:rsidRDefault="00E67BE2" w:rsidP="00E67BE2">
      <w:pPr>
        <w:spacing w:after="240" w:line="240" w:lineRule="auto"/>
        <w:rPr>
          <w:rFonts w:ascii="Segoe UI" w:eastAsia="Times New Roman" w:hAnsi="Segoe UI" w:cs="Segoe UI"/>
          <w:color w:val="5A5A5A"/>
          <w:sz w:val="24"/>
          <w:szCs w:val="24"/>
        </w:rPr>
      </w:pPr>
      <w:r w:rsidRPr="00E67BE2">
        <w:rPr>
          <w:rFonts w:ascii="Segoe UI" w:eastAsia="Times New Roman" w:hAnsi="Segoe UI" w:cs="Segoe UI"/>
          <w:color w:val="5A5A5A"/>
          <w:sz w:val="24"/>
          <w:szCs w:val="24"/>
        </w:rPr>
        <w:t>However, we mentioned in the House Robber article: "</w:t>
      </w:r>
      <w:r w:rsidRPr="00E67BE2">
        <w:rPr>
          <w:rFonts w:ascii="Segoe UI" w:eastAsia="Times New Roman" w:hAnsi="Segoe UI" w:cs="Segoe UI"/>
          <w:i/>
          <w:iCs/>
          <w:color w:val="5A5A5A"/>
          <w:sz w:val="24"/>
          <w:szCs w:val="24"/>
        </w:rPr>
        <w:t>We certainly could include this state variable, but we can develop our recurrence relation in a way that makes it unnecessary.</w:t>
      </w:r>
      <w:r w:rsidRPr="00E67BE2">
        <w:rPr>
          <w:rFonts w:ascii="Segoe UI" w:eastAsia="Times New Roman" w:hAnsi="Segoe UI" w:cs="Segoe UI"/>
          <w:color w:val="5A5A5A"/>
          <w:sz w:val="24"/>
          <w:szCs w:val="24"/>
        </w:rPr>
        <w:t>". By using a clever recurrence relation and base case, we avoided the need for the extra state variable which reduces the number of states by a factor of 2.</w:t>
      </w:r>
    </w:p>
    <w:p w14:paraId="60A75B25" w14:textId="77777777" w:rsidR="00E67BE2" w:rsidRPr="00E67BE2" w:rsidRDefault="00E67BE2" w:rsidP="00E67BE2">
      <w:pPr>
        <w:shd w:val="clear" w:color="auto" w:fill="F5F5F5"/>
        <w:spacing w:line="240" w:lineRule="auto"/>
        <w:rPr>
          <w:rFonts w:ascii="Segoe UI" w:eastAsia="Times New Roman" w:hAnsi="Segoe UI" w:cs="Segoe UI"/>
          <w:color w:val="5A5A5A"/>
          <w:sz w:val="24"/>
          <w:szCs w:val="24"/>
        </w:rPr>
      </w:pPr>
      <w:r w:rsidRPr="00E67BE2">
        <w:rPr>
          <w:rFonts w:ascii="Segoe UI" w:eastAsia="Times New Roman" w:hAnsi="Segoe UI" w:cs="Segoe UI"/>
          <w:color w:val="5A5A5A"/>
          <w:sz w:val="24"/>
          <w:szCs w:val="24"/>
        </w:rPr>
        <w:t>Note: state reductions for space complexity usually only apply to bottom-up implementations, while improving time complexity by reducing the number of state variables applies to both implementations.</w:t>
      </w:r>
    </w:p>
    <w:p w14:paraId="0F608BE3" w14:textId="77777777" w:rsidR="00E67BE2" w:rsidRPr="00E67BE2" w:rsidRDefault="00E67BE2" w:rsidP="00E67BE2">
      <w:pPr>
        <w:spacing w:after="240" w:line="240" w:lineRule="auto"/>
        <w:rPr>
          <w:rFonts w:ascii="Segoe UI" w:eastAsia="Times New Roman" w:hAnsi="Segoe UI" w:cs="Segoe UI"/>
          <w:color w:val="5A5A5A"/>
          <w:sz w:val="24"/>
          <w:szCs w:val="24"/>
        </w:rPr>
      </w:pPr>
      <w:r w:rsidRPr="00E67BE2">
        <w:rPr>
          <w:rFonts w:ascii="Segoe UI" w:eastAsia="Times New Roman" w:hAnsi="Segoe UI" w:cs="Segoe UI"/>
          <w:color w:val="5A5A5A"/>
          <w:sz w:val="24"/>
          <w:szCs w:val="24"/>
        </w:rPr>
        <w:lastRenderedPageBreak/>
        <w:t>When it comes to reducing state variables, it's hard to give any general advice or blueprint. The best advice is to try and think if any of the state variables are related to each other, and if an equation can be created among them. If a problem does not require iteration, there is usually some form of state reduction possible.</w:t>
      </w:r>
    </w:p>
    <w:p w14:paraId="05E33718" w14:textId="77777777" w:rsidR="00E67BE2" w:rsidRPr="00E67BE2" w:rsidRDefault="00E67BE2" w:rsidP="00E67BE2">
      <w:pPr>
        <w:spacing w:before="150" w:after="150" w:line="240" w:lineRule="auto"/>
        <w:rPr>
          <w:rFonts w:ascii="Times New Roman" w:eastAsia="Times New Roman" w:hAnsi="Times New Roman" w:cs="Times New Roman"/>
          <w:sz w:val="24"/>
          <w:szCs w:val="24"/>
        </w:rPr>
      </w:pPr>
      <w:r w:rsidRPr="00E67BE2">
        <w:rPr>
          <w:rFonts w:ascii="Times New Roman" w:eastAsia="Times New Roman" w:hAnsi="Times New Roman" w:cs="Times New Roman"/>
          <w:sz w:val="24"/>
          <w:szCs w:val="24"/>
        </w:rPr>
        <w:pict w14:anchorId="5092D1B0">
          <v:rect id="_x0000_i1025" style="width:0;height:.75pt" o:hralign="center" o:hrstd="t" o:hr="t" fillcolor="#a0a0a0" stroked="f"/>
        </w:pict>
      </w:r>
    </w:p>
    <w:p w14:paraId="78C54CF6" w14:textId="1BEF17EB" w:rsidR="00E67BE2" w:rsidRPr="00E67BE2" w:rsidRDefault="00E67BE2" w:rsidP="00E67BE2">
      <w:pPr>
        <w:spacing w:after="240" w:line="240" w:lineRule="auto"/>
        <w:rPr>
          <w:rFonts w:ascii="Segoe UI" w:eastAsia="Times New Roman" w:hAnsi="Segoe UI" w:cs="Segoe UI"/>
          <w:color w:val="5A5A5A"/>
          <w:sz w:val="24"/>
          <w:szCs w:val="24"/>
        </w:rPr>
      </w:pPr>
      <w:r w:rsidRPr="00E67BE2">
        <w:rPr>
          <w:rFonts w:ascii="Segoe UI" w:eastAsia="Times New Roman" w:hAnsi="Segoe UI" w:cs="Segoe UI"/>
          <w:color w:val="5A5A5A"/>
          <w:sz w:val="24"/>
          <w:szCs w:val="24"/>
        </w:rPr>
        <w:t>Another common scenario where we can improve space complexity is when the recurrence relation is static (no iteration) along one dimension. Let's look back at where we started - </w:t>
      </w:r>
      <w:hyperlink r:id="rId6" w:tgtFrame="_blank" w:history="1">
        <w:r w:rsidRPr="00E67BE2">
          <w:rPr>
            <w:rFonts w:ascii="Segoe UI" w:eastAsia="Times New Roman" w:hAnsi="Segoe UI" w:cs="Segoe UI"/>
            <w:color w:val="1890FF"/>
            <w:sz w:val="24"/>
            <w:szCs w:val="24"/>
            <w:u w:val="single"/>
          </w:rPr>
          <w:t>Fibonacci</w:t>
        </w:r>
      </w:hyperlink>
      <w:r w:rsidRPr="00E67BE2">
        <w:rPr>
          <w:rFonts w:ascii="Segoe UI" w:eastAsia="Times New Roman" w:hAnsi="Segoe UI" w:cs="Segoe UI"/>
          <w:color w:val="5A5A5A"/>
          <w:sz w:val="24"/>
          <w:szCs w:val="24"/>
        </w:rPr>
        <w:t>. Recall that the </w:t>
      </w:r>
      <w:r w:rsidRPr="00E67BE2">
        <w:rPr>
          <w:rFonts w:ascii="KaTeX_Math" w:eastAsia="Times New Roman" w:hAnsi="KaTeX_Math" w:cs="Times New Roman"/>
          <w:i/>
          <w:iCs/>
          <w:color w:val="5A5A5A"/>
          <w:sz w:val="29"/>
          <w:szCs w:val="29"/>
        </w:rPr>
        <w:t>i</w:t>
      </w:r>
      <w:r w:rsidRPr="00E67BE2">
        <w:rPr>
          <w:rFonts w:ascii="KaTeX_Math" w:eastAsia="Times New Roman" w:hAnsi="KaTeX_Math" w:cs="Times New Roman"/>
          <w:i/>
          <w:iCs/>
          <w:color w:val="5A5A5A"/>
          <w:sz w:val="20"/>
          <w:szCs w:val="20"/>
        </w:rPr>
        <w:t>th</w:t>
      </w:r>
      <w:r w:rsidRPr="00E67BE2">
        <w:rPr>
          <w:rFonts w:ascii="Segoe UI" w:eastAsia="Times New Roman" w:hAnsi="Segoe UI" w:cs="Segoe UI"/>
          <w:color w:val="5A5A5A"/>
          <w:sz w:val="24"/>
          <w:szCs w:val="24"/>
        </w:rPr>
        <w:t> Fibonacci number can be calculated with the recurrence relation:</w:t>
      </w:r>
    </w:p>
    <w:p w14:paraId="442670E1" w14:textId="682328C1" w:rsidR="00E67BE2" w:rsidRPr="00E67BE2" w:rsidRDefault="00E67BE2" w:rsidP="00E67BE2">
      <w:pPr>
        <w:spacing w:after="240" w:line="240" w:lineRule="auto"/>
        <w:rPr>
          <w:rFonts w:ascii="Segoe UI" w:eastAsia="Times New Roman" w:hAnsi="Segoe UI" w:cs="Segoe UI"/>
          <w:color w:val="5A5A5A"/>
          <w:sz w:val="24"/>
          <w:szCs w:val="24"/>
        </w:rPr>
      </w:pPr>
      <w:r w:rsidRPr="00E67BE2">
        <w:rPr>
          <w:rFonts w:ascii="Times New Roman" w:eastAsia="Times New Roman" w:hAnsi="Times New Roman" w:cs="Times New Roman"/>
          <w:color w:val="5A5A5A"/>
          <w:sz w:val="29"/>
          <w:szCs w:val="29"/>
          <w:bdr w:val="none" w:sz="0" w:space="0" w:color="auto" w:frame="1"/>
        </w:rPr>
        <w:t>F(i) = F(i - 1) + F(i - 2)</w:t>
      </w:r>
    </w:p>
    <w:p w14:paraId="11C536CA" w14:textId="2C2D7B42" w:rsidR="00E67BE2" w:rsidRPr="00E67BE2" w:rsidRDefault="00E67BE2" w:rsidP="00E67BE2">
      <w:pPr>
        <w:spacing w:after="240" w:line="240" w:lineRule="auto"/>
        <w:rPr>
          <w:rFonts w:ascii="Segoe UI" w:eastAsia="Times New Roman" w:hAnsi="Segoe UI" w:cs="Segoe UI"/>
          <w:color w:val="5A5A5A"/>
          <w:sz w:val="24"/>
          <w:szCs w:val="24"/>
        </w:rPr>
      </w:pPr>
      <w:r w:rsidRPr="00E67BE2">
        <w:rPr>
          <w:rFonts w:ascii="Segoe UI" w:eastAsia="Times New Roman" w:hAnsi="Segoe UI" w:cs="Segoe UI"/>
          <w:color w:val="5A5A5A"/>
          <w:sz w:val="24"/>
          <w:szCs w:val="24"/>
        </w:rPr>
        <w:t>Because this recurrence relation is static, to calculate the </w:t>
      </w:r>
      <w:r w:rsidRPr="00E67BE2">
        <w:rPr>
          <w:rFonts w:ascii="KaTeX_Math" w:eastAsia="Times New Roman" w:hAnsi="KaTeX_Math" w:cs="Times New Roman"/>
          <w:i/>
          <w:iCs/>
          <w:color w:val="5A5A5A"/>
          <w:sz w:val="29"/>
          <w:szCs w:val="29"/>
        </w:rPr>
        <w:t>i</w:t>
      </w:r>
      <w:r w:rsidRPr="00E67BE2">
        <w:rPr>
          <w:rFonts w:ascii="KaTeX_Math" w:eastAsia="Times New Roman" w:hAnsi="KaTeX_Math" w:cs="Times New Roman"/>
          <w:i/>
          <w:iCs/>
          <w:color w:val="5A5A5A"/>
          <w:sz w:val="20"/>
          <w:szCs w:val="20"/>
        </w:rPr>
        <w:t>th</w:t>
      </w:r>
      <w:r w:rsidRPr="00E67BE2">
        <w:rPr>
          <w:rFonts w:ascii="Segoe UI" w:eastAsia="Times New Roman" w:hAnsi="Segoe UI" w:cs="Segoe UI"/>
          <w:color w:val="5A5A5A"/>
          <w:sz w:val="24"/>
          <w:szCs w:val="24"/>
        </w:rPr>
        <w:t> Fibonacci number, we only ever care about the previous two numbers. That means if we are using a bottom-up approach to find the </w:t>
      </w:r>
      <w:r w:rsidRPr="00E67BE2">
        <w:rPr>
          <w:rFonts w:ascii="KaTeX_Math" w:eastAsia="Times New Roman" w:hAnsi="KaTeX_Math" w:cs="Times New Roman"/>
          <w:i/>
          <w:iCs/>
          <w:color w:val="5A5A5A"/>
          <w:sz w:val="29"/>
          <w:szCs w:val="29"/>
        </w:rPr>
        <w:t>n</w:t>
      </w:r>
      <w:r w:rsidRPr="00E67BE2">
        <w:rPr>
          <w:rFonts w:ascii="KaTeX_Math" w:eastAsia="Times New Roman" w:hAnsi="KaTeX_Math" w:cs="Times New Roman"/>
          <w:i/>
          <w:iCs/>
          <w:color w:val="5A5A5A"/>
          <w:sz w:val="20"/>
          <w:szCs w:val="20"/>
        </w:rPr>
        <w:t>th</w:t>
      </w:r>
      <w:r w:rsidRPr="00E67BE2">
        <w:rPr>
          <w:rFonts w:ascii="Segoe UI" w:eastAsia="Times New Roman" w:hAnsi="Segoe UI" w:cs="Segoe UI"/>
          <w:color w:val="5A5A5A"/>
          <w:sz w:val="24"/>
          <w:szCs w:val="24"/>
        </w:rPr>
        <w:t> Fibonacci number and start from the base cases, we don't actually need to use an array and remember every single Fibonacci number.</w:t>
      </w:r>
    </w:p>
    <w:p w14:paraId="55D3AF0F" w14:textId="28B2B0AF" w:rsidR="00E67BE2" w:rsidRPr="00E67BE2" w:rsidRDefault="00E67BE2" w:rsidP="00E67BE2">
      <w:pPr>
        <w:spacing w:after="240" w:line="240" w:lineRule="auto"/>
        <w:rPr>
          <w:rFonts w:ascii="Segoe UI" w:eastAsia="Times New Roman" w:hAnsi="Segoe UI" w:cs="Segoe UI"/>
          <w:color w:val="5A5A5A"/>
          <w:sz w:val="24"/>
          <w:szCs w:val="24"/>
        </w:rPr>
      </w:pPr>
      <w:r w:rsidRPr="00E67BE2">
        <w:rPr>
          <w:rFonts w:ascii="Segoe UI" w:eastAsia="Times New Roman" w:hAnsi="Segoe UI" w:cs="Segoe UI"/>
          <w:color w:val="5A5A5A"/>
          <w:sz w:val="24"/>
          <w:szCs w:val="24"/>
        </w:rPr>
        <w:t>Let's say we wanted </w:t>
      </w:r>
      <w:r w:rsidRPr="00E67BE2">
        <w:rPr>
          <w:rFonts w:ascii="KaTeX_Math" w:eastAsia="Times New Roman" w:hAnsi="KaTeX_Math" w:cs="Times New Roman"/>
          <w:i/>
          <w:iCs/>
          <w:color w:val="5A5A5A"/>
          <w:sz w:val="29"/>
          <w:szCs w:val="29"/>
        </w:rPr>
        <w:t>F</w:t>
      </w:r>
      <w:r w:rsidRPr="00E67BE2">
        <w:rPr>
          <w:rFonts w:ascii="Times New Roman" w:eastAsia="Times New Roman" w:hAnsi="Times New Roman" w:cs="Times New Roman"/>
          <w:color w:val="5A5A5A"/>
          <w:sz w:val="29"/>
          <w:szCs w:val="29"/>
        </w:rPr>
        <w:t>(100)</w:t>
      </w:r>
      <w:r w:rsidRPr="00E67BE2">
        <w:rPr>
          <w:rFonts w:ascii="Segoe UI" w:eastAsia="Times New Roman" w:hAnsi="Segoe UI" w:cs="Segoe UI"/>
          <w:color w:val="5A5A5A"/>
          <w:sz w:val="24"/>
          <w:szCs w:val="24"/>
        </w:rPr>
        <w:t>. Starting from the base cases, we need to calculate every Fibonacci number from </w:t>
      </w:r>
      <w:r w:rsidRPr="00E67BE2">
        <w:rPr>
          <w:rFonts w:ascii="KaTeX_Math" w:eastAsia="Times New Roman" w:hAnsi="KaTeX_Math" w:cs="Times New Roman"/>
          <w:i/>
          <w:iCs/>
          <w:color w:val="5A5A5A"/>
          <w:sz w:val="29"/>
          <w:szCs w:val="29"/>
        </w:rPr>
        <w:t>F</w:t>
      </w:r>
      <w:r w:rsidRPr="00E67BE2">
        <w:rPr>
          <w:rFonts w:ascii="Times New Roman" w:eastAsia="Times New Roman" w:hAnsi="Times New Roman" w:cs="Times New Roman"/>
          <w:color w:val="5A5A5A"/>
          <w:sz w:val="29"/>
          <w:szCs w:val="29"/>
        </w:rPr>
        <w:t>(2)</w:t>
      </w:r>
      <w:r w:rsidRPr="00E67BE2">
        <w:rPr>
          <w:rFonts w:ascii="Segoe UI" w:eastAsia="Times New Roman" w:hAnsi="Segoe UI" w:cs="Segoe UI"/>
          <w:color w:val="5A5A5A"/>
          <w:sz w:val="24"/>
          <w:szCs w:val="24"/>
        </w:rPr>
        <w:t> to </w:t>
      </w:r>
      <w:r w:rsidRPr="00E67BE2">
        <w:rPr>
          <w:rFonts w:ascii="KaTeX_Math" w:eastAsia="Times New Roman" w:hAnsi="KaTeX_Math" w:cs="Times New Roman"/>
          <w:i/>
          <w:iCs/>
          <w:color w:val="5A5A5A"/>
          <w:sz w:val="29"/>
          <w:szCs w:val="29"/>
        </w:rPr>
        <w:t>F</w:t>
      </w:r>
      <w:r w:rsidRPr="00E67BE2">
        <w:rPr>
          <w:rFonts w:ascii="Times New Roman" w:eastAsia="Times New Roman" w:hAnsi="Times New Roman" w:cs="Times New Roman"/>
          <w:color w:val="5A5A5A"/>
          <w:sz w:val="29"/>
          <w:szCs w:val="29"/>
        </w:rPr>
        <w:t>(99)</w:t>
      </w:r>
      <w:r w:rsidRPr="00E67BE2">
        <w:rPr>
          <w:rFonts w:ascii="Segoe UI" w:eastAsia="Times New Roman" w:hAnsi="Segoe UI" w:cs="Segoe UI"/>
          <w:color w:val="5A5A5A"/>
          <w:sz w:val="24"/>
          <w:szCs w:val="24"/>
        </w:rPr>
        <w:t>, but at the time of the actual calculation for </w:t>
      </w:r>
      <w:r w:rsidRPr="00E67BE2">
        <w:rPr>
          <w:rFonts w:ascii="KaTeX_Math" w:eastAsia="Times New Roman" w:hAnsi="KaTeX_Math" w:cs="Times New Roman"/>
          <w:i/>
          <w:iCs/>
          <w:color w:val="5A5A5A"/>
          <w:sz w:val="29"/>
          <w:szCs w:val="29"/>
        </w:rPr>
        <w:t>F</w:t>
      </w:r>
      <w:r w:rsidRPr="00E67BE2">
        <w:rPr>
          <w:rFonts w:ascii="Times New Roman" w:eastAsia="Times New Roman" w:hAnsi="Times New Roman" w:cs="Times New Roman"/>
          <w:color w:val="5A5A5A"/>
          <w:sz w:val="29"/>
          <w:szCs w:val="29"/>
        </w:rPr>
        <w:t>(100)</w:t>
      </w:r>
      <w:r w:rsidRPr="00E67BE2">
        <w:rPr>
          <w:rFonts w:ascii="Segoe UI" w:eastAsia="Times New Roman" w:hAnsi="Segoe UI" w:cs="Segoe UI"/>
          <w:color w:val="5A5A5A"/>
          <w:sz w:val="24"/>
          <w:szCs w:val="24"/>
        </w:rPr>
        <w:t>, we only care about </w:t>
      </w:r>
      <w:r w:rsidRPr="00E67BE2">
        <w:rPr>
          <w:rFonts w:ascii="KaTeX_Math" w:eastAsia="Times New Roman" w:hAnsi="KaTeX_Math" w:cs="Times New Roman"/>
          <w:i/>
          <w:iCs/>
          <w:color w:val="5A5A5A"/>
          <w:sz w:val="29"/>
          <w:szCs w:val="29"/>
        </w:rPr>
        <w:t>F</w:t>
      </w:r>
      <w:r w:rsidRPr="00E67BE2">
        <w:rPr>
          <w:rFonts w:ascii="Times New Roman" w:eastAsia="Times New Roman" w:hAnsi="Times New Roman" w:cs="Times New Roman"/>
          <w:color w:val="5A5A5A"/>
          <w:sz w:val="29"/>
          <w:szCs w:val="29"/>
        </w:rPr>
        <w:t>(98)</w:t>
      </w:r>
      <w:r w:rsidRPr="00E67BE2">
        <w:rPr>
          <w:rFonts w:ascii="Segoe UI" w:eastAsia="Times New Roman" w:hAnsi="Segoe UI" w:cs="Segoe UI"/>
          <w:color w:val="5A5A5A"/>
          <w:sz w:val="24"/>
          <w:szCs w:val="24"/>
        </w:rPr>
        <w:t> and </w:t>
      </w:r>
      <w:r w:rsidRPr="00E67BE2">
        <w:rPr>
          <w:rFonts w:ascii="KaTeX_Math" w:eastAsia="Times New Roman" w:hAnsi="KaTeX_Math" w:cs="Times New Roman"/>
          <w:i/>
          <w:iCs/>
          <w:color w:val="5A5A5A"/>
          <w:sz w:val="29"/>
          <w:szCs w:val="29"/>
        </w:rPr>
        <w:t>F</w:t>
      </w:r>
      <w:r w:rsidRPr="00E67BE2">
        <w:rPr>
          <w:rFonts w:ascii="Times New Roman" w:eastAsia="Times New Roman" w:hAnsi="Times New Roman" w:cs="Times New Roman"/>
          <w:color w:val="5A5A5A"/>
          <w:sz w:val="29"/>
          <w:szCs w:val="29"/>
        </w:rPr>
        <w:t>(99)</w:t>
      </w:r>
      <w:r w:rsidRPr="00E67BE2">
        <w:rPr>
          <w:rFonts w:ascii="Segoe UI" w:eastAsia="Times New Roman" w:hAnsi="Segoe UI" w:cs="Segoe UI"/>
          <w:color w:val="5A5A5A"/>
          <w:sz w:val="24"/>
          <w:szCs w:val="24"/>
        </w:rPr>
        <w:t>. The other 90+ Fibonacci numbers aren't needed, so storing all of them is a waste of space.</w:t>
      </w:r>
    </w:p>
    <w:p w14:paraId="29658DD9" w14:textId="2FDFC0F8" w:rsidR="00E67BE2" w:rsidRDefault="006029DE">
      <w:r>
        <w:t>1</w:t>
      </w:r>
      <w:r w:rsidR="00743368" w:rsidRPr="00743368">
        <w:drawing>
          <wp:inline distT="0" distB="0" distL="0" distR="0" wp14:anchorId="7FE194FD" wp14:editId="458F33CD">
            <wp:extent cx="2520315" cy="715966"/>
            <wp:effectExtent l="0" t="0" r="0" b="825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stretch>
                      <a:fillRect/>
                    </a:stretch>
                  </pic:blipFill>
                  <pic:spPr>
                    <a:xfrm>
                      <a:off x="0" y="0"/>
                      <a:ext cx="2548228" cy="723896"/>
                    </a:xfrm>
                    <a:prstGeom prst="rect">
                      <a:avLst/>
                    </a:prstGeom>
                  </pic:spPr>
                </pic:pic>
              </a:graphicData>
            </a:graphic>
          </wp:inline>
        </w:drawing>
      </w:r>
      <w:r>
        <w:t>2</w:t>
      </w:r>
      <w:r w:rsidR="00D72E0C" w:rsidRPr="00D72E0C">
        <w:drawing>
          <wp:inline distT="0" distB="0" distL="0" distR="0" wp14:anchorId="07E1E40F" wp14:editId="7FF6B730">
            <wp:extent cx="2953162" cy="1286054"/>
            <wp:effectExtent l="0" t="0" r="0" b="9525"/>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8"/>
                    <a:stretch>
                      <a:fillRect/>
                    </a:stretch>
                  </pic:blipFill>
                  <pic:spPr>
                    <a:xfrm>
                      <a:off x="0" y="0"/>
                      <a:ext cx="2953162" cy="1286054"/>
                    </a:xfrm>
                    <a:prstGeom prst="rect">
                      <a:avLst/>
                    </a:prstGeom>
                  </pic:spPr>
                </pic:pic>
              </a:graphicData>
            </a:graphic>
          </wp:inline>
        </w:drawing>
      </w:r>
    </w:p>
    <w:p w14:paraId="52335E80" w14:textId="0405F89E" w:rsidR="0034147A" w:rsidRDefault="006029DE">
      <w:r>
        <w:t>3</w:t>
      </w:r>
      <w:r w:rsidR="003C7FC2" w:rsidRPr="003C7FC2">
        <w:drawing>
          <wp:inline distT="0" distB="0" distL="0" distR="0" wp14:anchorId="10CF2E12" wp14:editId="7727229B">
            <wp:extent cx="2905530" cy="1590897"/>
            <wp:effectExtent l="0" t="0" r="9525" b="952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9"/>
                    <a:stretch>
                      <a:fillRect/>
                    </a:stretch>
                  </pic:blipFill>
                  <pic:spPr>
                    <a:xfrm>
                      <a:off x="0" y="0"/>
                      <a:ext cx="2905530" cy="1590897"/>
                    </a:xfrm>
                    <a:prstGeom prst="rect">
                      <a:avLst/>
                    </a:prstGeom>
                  </pic:spPr>
                </pic:pic>
              </a:graphicData>
            </a:graphic>
          </wp:inline>
        </w:drawing>
      </w:r>
    </w:p>
    <w:p w14:paraId="741F78CC" w14:textId="7599C6A4" w:rsidR="006029DE" w:rsidRDefault="006029DE">
      <w:r>
        <w:lastRenderedPageBreak/>
        <w:t>4</w:t>
      </w:r>
      <w:r w:rsidRPr="006029DE">
        <w:drawing>
          <wp:inline distT="0" distB="0" distL="0" distR="0" wp14:anchorId="431FC6C6" wp14:editId="31E1123F">
            <wp:extent cx="5943600" cy="2086610"/>
            <wp:effectExtent l="0" t="0" r="0" b="889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10"/>
                    <a:stretch>
                      <a:fillRect/>
                    </a:stretch>
                  </pic:blipFill>
                  <pic:spPr>
                    <a:xfrm>
                      <a:off x="0" y="0"/>
                      <a:ext cx="5943600" cy="2086610"/>
                    </a:xfrm>
                    <a:prstGeom prst="rect">
                      <a:avLst/>
                    </a:prstGeom>
                  </pic:spPr>
                </pic:pic>
              </a:graphicData>
            </a:graphic>
          </wp:inline>
        </w:drawing>
      </w:r>
    </w:p>
    <w:p w14:paraId="276676D8" w14:textId="22D195D1" w:rsidR="003A5479" w:rsidRDefault="002A21CC">
      <w:pPr>
        <w:rPr>
          <w:rFonts w:ascii="Segoe UI" w:hAnsi="Segoe UI" w:cs="Segoe UI"/>
          <w:color w:val="5A5A5A"/>
          <w:shd w:val="clear" w:color="auto" w:fill="FFFFFF"/>
        </w:rPr>
      </w:pPr>
      <w:r>
        <w:rPr>
          <w:rFonts w:ascii="Segoe UI" w:hAnsi="Segoe UI" w:cs="Segoe UI"/>
          <w:color w:val="5A5A5A"/>
          <w:shd w:val="clear" w:color="auto" w:fill="FFFFFF"/>
        </w:rPr>
        <w:t>Using only two variables instead, we can improve space complexity to </w:t>
      </w:r>
      <w:r>
        <w:rPr>
          <w:rStyle w:val="katex-mathml"/>
          <w:color w:val="5A5A5A"/>
          <w:sz w:val="29"/>
          <w:szCs w:val="29"/>
          <w:bdr w:val="none" w:sz="0" w:space="0" w:color="auto" w:frame="1"/>
          <w:shd w:val="clear" w:color="auto" w:fill="FFFFFF"/>
        </w:rPr>
        <w:t>O(1)</w:t>
      </w:r>
      <w:r w:rsidR="00161A93">
        <w:rPr>
          <w:rStyle w:val="katex-mathml"/>
          <w:color w:val="5A5A5A"/>
          <w:sz w:val="29"/>
          <w:szCs w:val="29"/>
          <w:bdr w:val="none" w:sz="0" w:space="0" w:color="auto" w:frame="1"/>
          <w:shd w:val="clear" w:color="auto" w:fill="FFFFFF"/>
        </w:rPr>
        <w:t xml:space="preserve"> </w:t>
      </w:r>
      <w:r w:rsidR="00161A93">
        <w:rPr>
          <w:rFonts w:ascii="Segoe UI" w:hAnsi="Segoe UI" w:cs="Segoe UI"/>
          <w:color w:val="5A5A5A"/>
          <w:shd w:val="clear" w:color="auto" w:fill="FFFFFF"/>
        </w:rPr>
        <w:t xml:space="preserve"> </w:t>
      </w:r>
      <w:r>
        <w:rPr>
          <w:rFonts w:ascii="Segoe UI" w:hAnsi="Segoe UI" w:cs="Segoe UI"/>
          <w:color w:val="5A5A5A"/>
          <w:shd w:val="clear" w:color="auto" w:fill="FFFFFF"/>
        </w:rPr>
        <w:t>from </w:t>
      </w:r>
      <w:r>
        <w:rPr>
          <w:rStyle w:val="katex-mathml"/>
          <w:color w:val="5A5A5A"/>
          <w:sz w:val="29"/>
          <w:szCs w:val="29"/>
          <w:bdr w:val="none" w:sz="0" w:space="0" w:color="auto" w:frame="1"/>
          <w:shd w:val="clear" w:color="auto" w:fill="FFFFFF"/>
        </w:rPr>
        <w:t>O(n)</w:t>
      </w:r>
      <w:r w:rsidR="00161A93">
        <w:rPr>
          <w:rFonts w:ascii="Segoe UI" w:hAnsi="Segoe UI" w:cs="Segoe UI"/>
          <w:color w:val="5A5A5A"/>
          <w:shd w:val="clear" w:color="auto" w:fill="FFFFFF"/>
        </w:rPr>
        <w:t xml:space="preserve"> </w:t>
      </w:r>
      <w:r>
        <w:rPr>
          <w:rFonts w:ascii="Segoe UI" w:hAnsi="Segoe UI" w:cs="Segoe UI"/>
          <w:color w:val="5A5A5A"/>
          <w:shd w:val="clear" w:color="auto" w:fill="FFFFFF"/>
        </w:rPr>
        <w:t>using an array. The time complexity remains the same.</w:t>
      </w:r>
    </w:p>
    <w:p w14:paraId="590D9C02" w14:textId="76DE7B39" w:rsidR="00F973D0" w:rsidRDefault="00F973D0">
      <w:r w:rsidRPr="00F973D0">
        <w:drawing>
          <wp:inline distT="0" distB="0" distL="0" distR="0" wp14:anchorId="150CAD88" wp14:editId="226A0663">
            <wp:extent cx="2448267" cy="2267266"/>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448267" cy="2267266"/>
                    </a:xfrm>
                    <a:prstGeom prst="rect">
                      <a:avLst/>
                    </a:prstGeom>
                  </pic:spPr>
                </pic:pic>
              </a:graphicData>
            </a:graphic>
          </wp:inline>
        </w:drawing>
      </w:r>
      <w:r w:rsidR="00D72C38" w:rsidRPr="00D72C38">
        <w:drawing>
          <wp:inline distT="0" distB="0" distL="0" distR="0" wp14:anchorId="087E568B" wp14:editId="71CACBD0">
            <wp:extent cx="2229161" cy="1609950"/>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229161" cy="1609950"/>
                    </a:xfrm>
                    <a:prstGeom prst="rect">
                      <a:avLst/>
                    </a:prstGeom>
                  </pic:spPr>
                </pic:pic>
              </a:graphicData>
            </a:graphic>
          </wp:inline>
        </w:drawing>
      </w:r>
    </w:p>
    <w:p w14:paraId="7CBE9E89" w14:textId="7C5880A0" w:rsidR="005D0289" w:rsidRPr="005D0289" w:rsidRDefault="005D0289" w:rsidP="001B494E">
      <w:pPr>
        <w:shd w:val="clear" w:color="auto" w:fill="F5F5F5"/>
        <w:spacing w:line="240" w:lineRule="auto"/>
        <w:rPr>
          <w:rFonts w:ascii="Segoe UI" w:eastAsia="Times New Roman" w:hAnsi="Segoe UI" w:cs="Segoe UI"/>
          <w:color w:val="5A5A5A"/>
          <w:sz w:val="24"/>
          <w:szCs w:val="24"/>
        </w:rPr>
      </w:pPr>
      <w:r w:rsidRPr="005D0289">
        <w:rPr>
          <w:rFonts w:ascii="Segoe UI" w:eastAsia="Times New Roman" w:hAnsi="Segoe UI" w:cs="Segoe UI"/>
          <w:color w:val="5A5A5A"/>
          <w:sz w:val="24"/>
          <w:szCs w:val="24"/>
        </w:rPr>
        <w:t>Whenever you notice that values calculated by a DP algorithm are only reused a few times and then never used again, try to see if you can save on space by replacing an array with some variables. A good first step for this is to look at the recurrence relation to see what previous states are used. For example, in Fibonacci, we only refer to the previous two states, so all results before </w:t>
      </w:r>
      <w:r w:rsidRPr="005D0289">
        <w:rPr>
          <w:rFonts w:ascii="Times New Roman" w:eastAsia="Times New Roman" w:hAnsi="Times New Roman" w:cs="Times New Roman"/>
          <w:color w:val="5A5A5A"/>
          <w:sz w:val="29"/>
          <w:szCs w:val="29"/>
        </w:rPr>
        <w:t>n - 2</w:t>
      </w:r>
      <w:r w:rsidRPr="005D0289">
        <w:rPr>
          <w:rFonts w:ascii="Segoe UI" w:eastAsia="Times New Roman" w:hAnsi="Segoe UI" w:cs="Segoe UI"/>
          <w:color w:val="5A5A5A"/>
          <w:sz w:val="24"/>
          <w:szCs w:val="24"/>
        </w:rPr>
        <w:t> can be discarded.</w:t>
      </w:r>
    </w:p>
    <w:p w14:paraId="37D4E847" w14:textId="77777777" w:rsidR="005D0289" w:rsidRPr="005D0289" w:rsidRDefault="005D0289" w:rsidP="005D0289">
      <w:pPr>
        <w:spacing w:after="120" w:line="240" w:lineRule="auto"/>
        <w:outlineLvl w:val="2"/>
        <w:rPr>
          <w:rFonts w:ascii="Segoe UI" w:eastAsia="Times New Roman" w:hAnsi="Segoe UI" w:cs="Segoe UI"/>
          <w:sz w:val="36"/>
          <w:szCs w:val="36"/>
        </w:rPr>
      </w:pPr>
      <w:r w:rsidRPr="005D0289">
        <w:rPr>
          <w:rFonts w:ascii="Segoe UI" w:eastAsia="Times New Roman" w:hAnsi="Segoe UI" w:cs="Segoe UI"/>
          <w:sz w:val="36"/>
          <w:szCs w:val="36"/>
        </w:rPr>
        <w:t>Up Next</w:t>
      </w:r>
    </w:p>
    <w:p w14:paraId="7DDFC507" w14:textId="3C7A931A" w:rsidR="005D0289" w:rsidRPr="005D0289" w:rsidRDefault="005D0289" w:rsidP="005D0289">
      <w:pPr>
        <w:spacing w:after="240" w:line="240" w:lineRule="auto"/>
        <w:rPr>
          <w:rFonts w:ascii="Segoe UI" w:eastAsia="Times New Roman" w:hAnsi="Segoe UI" w:cs="Segoe UI"/>
          <w:color w:val="5A5A5A"/>
          <w:sz w:val="24"/>
          <w:szCs w:val="24"/>
        </w:rPr>
      </w:pPr>
      <w:r w:rsidRPr="005D0289">
        <w:rPr>
          <w:rFonts w:ascii="Segoe UI" w:eastAsia="Times New Roman" w:hAnsi="Segoe UI" w:cs="Segoe UI"/>
          <w:color w:val="5A5A5A"/>
          <w:sz w:val="24"/>
          <w:szCs w:val="24"/>
        </w:rPr>
        <w:t>The next problem, Min Cost Climbing Stairs, was already given as a practice problem in an earlier chapter. This time, try to solve it in </w:t>
      </w:r>
      <w:r w:rsidRPr="005D0289">
        <w:rPr>
          <w:rFonts w:ascii="KaTeX_Math" w:eastAsia="Times New Roman" w:hAnsi="KaTeX_Math" w:cs="Times New Roman"/>
          <w:i/>
          <w:iCs/>
          <w:color w:val="5A5A5A"/>
          <w:sz w:val="29"/>
          <w:szCs w:val="29"/>
        </w:rPr>
        <w:t>O</w:t>
      </w:r>
      <w:r w:rsidRPr="005D0289">
        <w:rPr>
          <w:rFonts w:ascii="Times New Roman" w:eastAsia="Times New Roman" w:hAnsi="Times New Roman" w:cs="Times New Roman"/>
          <w:color w:val="5A5A5A"/>
          <w:sz w:val="29"/>
          <w:szCs w:val="29"/>
        </w:rPr>
        <w:t>(</w:t>
      </w:r>
      <w:r w:rsidRPr="005D0289">
        <w:rPr>
          <w:rFonts w:ascii="KaTeX_Math" w:eastAsia="Times New Roman" w:hAnsi="KaTeX_Math" w:cs="Times New Roman"/>
          <w:i/>
          <w:iCs/>
          <w:color w:val="5A5A5A"/>
          <w:sz w:val="29"/>
          <w:szCs w:val="29"/>
        </w:rPr>
        <w:t>n</w:t>
      </w:r>
      <w:r w:rsidRPr="005D0289">
        <w:rPr>
          <w:rFonts w:ascii="Times New Roman" w:eastAsia="Times New Roman" w:hAnsi="Times New Roman" w:cs="Times New Roman"/>
          <w:color w:val="5A5A5A"/>
          <w:sz w:val="29"/>
          <w:szCs w:val="29"/>
        </w:rPr>
        <w:t>)</w:t>
      </w:r>
      <w:r w:rsidRPr="005D0289">
        <w:rPr>
          <w:rFonts w:ascii="Segoe UI" w:eastAsia="Times New Roman" w:hAnsi="Segoe UI" w:cs="Segoe UI"/>
          <w:color w:val="5A5A5A"/>
          <w:sz w:val="24"/>
          <w:szCs w:val="24"/>
        </w:rPr>
        <w:t> time with </w:t>
      </w:r>
      <w:r w:rsidRPr="005D0289">
        <w:rPr>
          <w:rFonts w:ascii="KaTeX_Math" w:eastAsia="Times New Roman" w:hAnsi="KaTeX_Math" w:cs="Times New Roman"/>
          <w:i/>
          <w:iCs/>
          <w:color w:val="5A5A5A"/>
          <w:sz w:val="29"/>
          <w:szCs w:val="29"/>
        </w:rPr>
        <w:t>O</w:t>
      </w:r>
      <w:r w:rsidRPr="005D0289">
        <w:rPr>
          <w:rFonts w:ascii="Times New Roman" w:eastAsia="Times New Roman" w:hAnsi="Times New Roman" w:cs="Times New Roman"/>
          <w:color w:val="5A5A5A"/>
          <w:sz w:val="29"/>
          <w:szCs w:val="29"/>
        </w:rPr>
        <w:t>(1)</w:t>
      </w:r>
      <w:r w:rsidRPr="005D0289">
        <w:rPr>
          <w:rFonts w:ascii="Segoe UI" w:eastAsia="Times New Roman" w:hAnsi="Segoe UI" w:cs="Segoe UI"/>
          <w:color w:val="5A5A5A"/>
          <w:sz w:val="24"/>
          <w:szCs w:val="24"/>
        </w:rPr>
        <w:t> space.</w:t>
      </w:r>
    </w:p>
    <w:p w14:paraId="502A399C" w14:textId="77777777" w:rsidR="00483528" w:rsidRDefault="00483528"/>
    <w:sectPr w:rsidR="00483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E9"/>
    <w:rsid w:val="001077E2"/>
    <w:rsid w:val="00161A93"/>
    <w:rsid w:val="001B369B"/>
    <w:rsid w:val="001B494E"/>
    <w:rsid w:val="00243AD4"/>
    <w:rsid w:val="00286825"/>
    <w:rsid w:val="002A21CC"/>
    <w:rsid w:val="002E4571"/>
    <w:rsid w:val="0034147A"/>
    <w:rsid w:val="003A5479"/>
    <w:rsid w:val="003C7FC2"/>
    <w:rsid w:val="0043736D"/>
    <w:rsid w:val="00483528"/>
    <w:rsid w:val="005D0289"/>
    <w:rsid w:val="005E69EC"/>
    <w:rsid w:val="005F7069"/>
    <w:rsid w:val="006029DE"/>
    <w:rsid w:val="007126C0"/>
    <w:rsid w:val="00743368"/>
    <w:rsid w:val="008B3E2F"/>
    <w:rsid w:val="00A829E9"/>
    <w:rsid w:val="00D72C38"/>
    <w:rsid w:val="00D72E0C"/>
    <w:rsid w:val="00E67BE2"/>
    <w:rsid w:val="00ED29F3"/>
    <w:rsid w:val="00F973D0"/>
    <w:rsid w:val="00FB6172"/>
    <w:rsid w:val="00FB6ED0"/>
    <w:rsid w:val="00FE2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6D78"/>
  <w15:chartTrackingRefBased/>
  <w15:docId w15:val="{3C030CF2-8DD4-46AF-AC9B-CF621FC3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02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3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736D"/>
    <w:rPr>
      <w:color w:val="0000FF"/>
      <w:u w:val="single"/>
    </w:rPr>
  </w:style>
  <w:style w:type="character" w:styleId="Strong">
    <w:name w:val="Strong"/>
    <w:basedOn w:val="DefaultParagraphFont"/>
    <w:uiPriority w:val="22"/>
    <w:qFormat/>
    <w:rsid w:val="0043736D"/>
    <w:rPr>
      <w:b/>
      <w:bCs/>
    </w:rPr>
  </w:style>
  <w:style w:type="character" w:customStyle="1" w:styleId="katex-mathml">
    <w:name w:val="katex-mathml"/>
    <w:basedOn w:val="DefaultParagraphFont"/>
    <w:rsid w:val="0043736D"/>
  </w:style>
  <w:style w:type="character" w:customStyle="1" w:styleId="mord">
    <w:name w:val="mord"/>
    <w:basedOn w:val="DefaultParagraphFont"/>
    <w:rsid w:val="0043736D"/>
  </w:style>
  <w:style w:type="character" w:styleId="Emphasis">
    <w:name w:val="Emphasis"/>
    <w:basedOn w:val="DefaultParagraphFont"/>
    <w:uiPriority w:val="20"/>
    <w:qFormat/>
    <w:rsid w:val="00E67BE2"/>
    <w:rPr>
      <w:i/>
      <w:iCs/>
    </w:rPr>
  </w:style>
  <w:style w:type="character" w:customStyle="1" w:styleId="mopen">
    <w:name w:val="mopen"/>
    <w:basedOn w:val="DefaultParagraphFont"/>
    <w:rsid w:val="00E67BE2"/>
  </w:style>
  <w:style w:type="character" w:customStyle="1" w:styleId="mclose">
    <w:name w:val="mclose"/>
    <w:basedOn w:val="DefaultParagraphFont"/>
    <w:rsid w:val="00E67BE2"/>
  </w:style>
  <w:style w:type="character" w:customStyle="1" w:styleId="mrel">
    <w:name w:val="mrel"/>
    <w:basedOn w:val="DefaultParagraphFont"/>
    <w:rsid w:val="00E67BE2"/>
  </w:style>
  <w:style w:type="character" w:customStyle="1" w:styleId="mbin">
    <w:name w:val="mbin"/>
    <w:basedOn w:val="DefaultParagraphFont"/>
    <w:rsid w:val="00E67BE2"/>
  </w:style>
  <w:style w:type="character" w:customStyle="1" w:styleId="Heading3Char">
    <w:name w:val="Heading 3 Char"/>
    <w:basedOn w:val="DefaultParagraphFont"/>
    <w:link w:val="Heading3"/>
    <w:uiPriority w:val="9"/>
    <w:rsid w:val="005D028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533938">
      <w:bodyDiv w:val="1"/>
      <w:marLeft w:val="0"/>
      <w:marRight w:val="0"/>
      <w:marTop w:val="0"/>
      <w:marBottom w:val="0"/>
      <w:divBdr>
        <w:top w:val="none" w:sz="0" w:space="0" w:color="auto"/>
        <w:left w:val="none" w:sz="0" w:space="0" w:color="auto"/>
        <w:bottom w:val="none" w:sz="0" w:space="0" w:color="auto"/>
        <w:right w:val="none" w:sz="0" w:space="0" w:color="auto"/>
      </w:divBdr>
      <w:divsChild>
        <w:div w:id="141580863">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 w:id="1373190709">
      <w:bodyDiv w:val="1"/>
      <w:marLeft w:val="0"/>
      <w:marRight w:val="0"/>
      <w:marTop w:val="0"/>
      <w:marBottom w:val="0"/>
      <w:divBdr>
        <w:top w:val="none" w:sz="0" w:space="0" w:color="auto"/>
        <w:left w:val="none" w:sz="0" w:space="0" w:color="auto"/>
        <w:bottom w:val="none" w:sz="0" w:space="0" w:color="auto"/>
        <w:right w:val="none" w:sz="0" w:space="0" w:color="auto"/>
      </w:divBdr>
    </w:div>
    <w:div w:id="2130708909">
      <w:bodyDiv w:val="1"/>
      <w:marLeft w:val="0"/>
      <w:marRight w:val="0"/>
      <w:marTop w:val="0"/>
      <w:marBottom w:val="0"/>
      <w:divBdr>
        <w:top w:val="none" w:sz="0" w:space="0" w:color="auto"/>
        <w:left w:val="none" w:sz="0" w:space="0" w:color="auto"/>
        <w:bottom w:val="none" w:sz="0" w:space="0" w:color="auto"/>
        <w:right w:val="none" w:sz="0" w:space="0" w:color="auto"/>
      </w:divBdr>
      <w:divsChild>
        <w:div w:id="1287004733">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etcode.com/problems/fibonacci-number/"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leetcode.com/explore/learn/card/dynamic-programming/631/strategy-for-solving-dp-problems/4100/"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Do</dc:creator>
  <cp:keywords/>
  <dc:description/>
  <cp:lastModifiedBy>Viet Do</cp:lastModifiedBy>
  <cp:revision>28</cp:revision>
  <dcterms:created xsi:type="dcterms:W3CDTF">2022-01-28T13:55:00Z</dcterms:created>
  <dcterms:modified xsi:type="dcterms:W3CDTF">2022-01-28T14:06:00Z</dcterms:modified>
</cp:coreProperties>
</file>