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2601" w:rsidRPr="00BA2224" w:rsidRDefault="00022601" w:rsidP="0002260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>TÀI LIỆU KIẾN TRÚC HỆ THỐNG UPLOAD ENTERPRISE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1. TỔNG QUAN KIẾN TRÚC</w:t>
      </w:r>
    </w:p>
    <w:p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1.1 Luồng hành trình người dùng</w:t>
      </w:r>
      <w:r w:rsidR="000D3D0D">
        <w:rPr>
          <w:rFonts w:eastAsia="Times New Roman" w:cs="Times New Roman"/>
          <w:b/>
          <w:bCs/>
          <w:sz w:val="27"/>
          <w:szCs w:val="27"/>
        </w:rPr>
        <w:t xml:space="preserve"> upload</w:t>
      </w:r>
    </w:p>
    <w:p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F43E19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6015179" cy="3420534"/>
            <wp:effectExtent l="0" t="0" r="5080" b="8890"/>
            <wp:docPr id="1" name="Picture 1" descr="C:\Users\vietda2\AppData\Local\Microsoft\Windows\INetCache\Content.MSO\43F70A9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vietda2\AppData\Local\Microsoft\Windows\INetCache\Content.MSO\43F70A96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015" cy="343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D9E" w:rsidRPr="00BA2224" w:rsidRDefault="005A0D9E" w:rsidP="005A0D9E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Yêu cầu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5A0D9E" w:rsidRPr="00BA2224" w:rsidRDefault="005A0D9E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Xác thực IAM/phân quyền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quản lý phân quyền theo role/phòng ban</w:t>
      </w:r>
    </w:p>
    <w:p w:rsidR="005A0D9E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Upload file</w:t>
      </w:r>
      <w:r w:rsidR="005A0D9E"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cho phép upload file csv, excel, parquet</w:t>
      </w:r>
    </w:p>
    <w:p w:rsidR="00D91614" w:rsidRPr="00B617F1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Theo dõi tiến độ upload: </w:t>
      </w:r>
      <w:r>
        <w:rPr>
          <w:rFonts w:eastAsia="Times New Roman" w:cs="Times New Roman"/>
          <w:bCs/>
          <w:sz w:val="24"/>
          <w:szCs w:val="24"/>
        </w:rPr>
        <w:t>kiểm tra trạng thái upload</w:t>
      </w:r>
    </w:p>
    <w:p w:rsidR="00B617F1" w:rsidRDefault="00B617F1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Validate file theo schema, rule data quality:</w:t>
      </w:r>
      <w:r>
        <w:rPr>
          <w:rFonts w:eastAsia="Times New Roman" w:cs="Times New Roman"/>
          <w:sz w:val="24"/>
          <w:szCs w:val="24"/>
        </w:rPr>
        <w:t xml:space="preserve"> trả về kết quả validate + dữ liệu mẫu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Preview dữ liệu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xem dữ liệu mẫu gồm dữ liệu sai định dạng/đúng định dạng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Phê duyệt/từ chối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đồng ý hoặc không đồng ý </w:t>
      </w:r>
      <w:r w:rsidR="007F7573">
        <w:rPr>
          <w:rFonts w:eastAsia="Times New Roman" w:cs="Times New Roman"/>
          <w:sz w:val="24"/>
          <w:szCs w:val="24"/>
        </w:rPr>
        <w:t>upload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Upload không qua phê duyệt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r w:rsidR="007F7573">
        <w:rPr>
          <w:rFonts w:eastAsia="Times New Roman" w:cs="Times New Roman"/>
          <w:sz w:val="24"/>
          <w:szCs w:val="24"/>
        </w:rPr>
        <w:t xml:space="preserve">luồng thẳng - </w:t>
      </w:r>
      <w:r w:rsidR="00797B4A">
        <w:rPr>
          <w:rFonts w:eastAsia="Times New Roman" w:cs="Times New Roman"/>
          <w:sz w:val="24"/>
          <w:szCs w:val="24"/>
        </w:rPr>
        <w:t xml:space="preserve">không cần người phê duyệt, dữ liệu hợp lệ sẽ được ingest tới target DB </w:t>
      </w:r>
      <w:r w:rsidR="007F7573">
        <w:rPr>
          <w:rFonts w:eastAsia="Times New Roman" w:cs="Times New Roman"/>
          <w:sz w:val="24"/>
          <w:szCs w:val="24"/>
        </w:rPr>
        <w:t>luôn</w:t>
      </w:r>
    </w:p>
    <w:p w:rsidR="009B2A17" w:rsidRDefault="009B2A17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Ingest dữ liệu tới DB đích</w:t>
      </w:r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hỗ trợ Oracle, EDP Lakehouse</w:t>
      </w:r>
      <w:r w:rsidR="007F7573">
        <w:rPr>
          <w:rFonts w:eastAsia="Times New Roman" w:cs="Times New Roman"/>
          <w:sz w:val="24"/>
          <w:szCs w:val="24"/>
        </w:rPr>
        <w:t xml:space="preserve"> (mở rộng theo nhu cầu sau)</w:t>
      </w:r>
    </w:p>
    <w:p w:rsidR="00D91614" w:rsidRDefault="00D9161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Download file đã upload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</w:p>
    <w:p w:rsidR="00665AF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Mail thông báo </w:t>
      </w:r>
      <w:r w:rsidR="004475ED">
        <w:rPr>
          <w:rFonts w:eastAsia="Times New Roman" w:cs="Times New Roman"/>
          <w:b/>
          <w:bCs/>
          <w:sz w:val="24"/>
          <w:szCs w:val="24"/>
        </w:rPr>
        <w:t>kết quả</w:t>
      </w:r>
      <w:r>
        <w:rPr>
          <w:rFonts w:eastAsia="Times New Roman" w:cs="Times New Roman"/>
          <w:b/>
          <w:bCs/>
          <w:sz w:val="24"/>
          <w:szCs w:val="24"/>
        </w:rPr>
        <w:t xml:space="preserve"> upload success/fail</w:t>
      </w:r>
      <w:r w:rsidRPr="00665AF4">
        <w:rPr>
          <w:rFonts w:eastAsia="Times New Roman" w:cs="Times New Roman"/>
          <w:b/>
          <w:sz w:val="24"/>
          <w:szCs w:val="24"/>
        </w:rPr>
        <w:t>/cancel</w:t>
      </w:r>
      <w:r>
        <w:rPr>
          <w:rFonts w:eastAsia="Times New Roman" w:cs="Times New Roman"/>
          <w:b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…</w:t>
      </w:r>
    </w:p>
    <w:p w:rsidR="00091D99" w:rsidRPr="00492240" w:rsidRDefault="00091D99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Chức năng quản trị: </w:t>
      </w:r>
      <w:r>
        <w:rPr>
          <w:rFonts w:eastAsia="Times New Roman" w:cs="Times New Roman"/>
          <w:bCs/>
          <w:sz w:val="24"/>
          <w:szCs w:val="24"/>
        </w:rPr>
        <w:t>quản lý người dùng, quản lý phân quyền, quản lý dataset, quản lý schema (rule data quality)</w:t>
      </w:r>
    </w:p>
    <w:p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lastRenderedPageBreak/>
        <w:t>Yêu cầu phi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D9161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lưu trữ file</w:t>
      </w:r>
      <w:r w:rsidR="006A3A31">
        <w:rPr>
          <w:rFonts w:eastAsia="Times New Roman" w:cs="Times New Roman"/>
          <w:b/>
          <w:bCs/>
          <w:sz w:val="24"/>
          <w:szCs w:val="24"/>
        </w:rPr>
        <w:t>s</w:t>
      </w:r>
      <w:r w:rsidR="00D91614" w:rsidRPr="00BA2224">
        <w:rPr>
          <w:rFonts w:eastAsia="Times New Roman" w:cs="Times New Roman"/>
          <w:sz w:val="24"/>
          <w:szCs w:val="24"/>
        </w:rPr>
        <w:t>:</w:t>
      </w:r>
      <w:r w:rsidR="008812AC">
        <w:rPr>
          <w:rFonts w:eastAsia="Times New Roman" w:cs="Times New Roman"/>
          <w:sz w:val="24"/>
          <w:szCs w:val="24"/>
        </w:rPr>
        <w:t xml:space="preserve"> cho phép download lại files trong thời gian 3 tháng</w:t>
      </w:r>
    </w:p>
    <w:p w:rsidR="00665AF4" w:rsidRPr="00BA222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Dung lượng file tối đa</w:t>
      </w:r>
      <w:r w:rsidRPr="00665AF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5 GB</w:t>
      </w:r>
      <w:r w:rsidR="001A7DEA">
        <w:rPr>
          <w:rFonts w:eastAsia="Times New Roman" w:cs="Times New Roman"/>
          <w:sz w:val="24"/>
          <w:szCs w:val="24"/>
        </w:rPr>
        <w:t>/lần upload</w:t>
      </w:r>
      <w:r w:rsidR="00333356">
        <w:rPr>
          <w:rFonts w:eastAsia="Times New Roman" w:cs="Times New Roman"/>
          <w:sz w:val="24"/>
          <w:szCs w:val="24"/>
        </w:rPr>
        <w:t>.</w:t>
      </w:r>
      <w:r w:rsidR="006A3A31">
        <w:rPr>
          <w:rFonts w:eastAsia="Times New Roman" w:cs="Times New Roman"/>
          <w:sz w:val="24"/>
          <w:szCs w:val="24"/>
        </w:rPr>
        <w:t xml:space="preserve"> </w:t>
      </w:r>
      <w:r w:rsidR="00333356">
        <w:rPr>
          <w:rFonts w:eastAsia="Times New Roman" w:cs="Times New Roman"/>
          <w:sz w:val="24"/>
          <w:szCs w:val="24"/>
        </w:rPr>
        <w:t>H</w:t>
      </w:r>
      <w:r w:rsidR="006A3A31">
        <w:rPr>
          <w:rFonts w:eastAsia="Times New Roman" w:cs="Times New Roman"/>
          <w:sz w:val="24"/>
          <w:szCs w:val="24"/>
        </w:rPr>
        <w:t>ỗ trợ 3 định dạng csv, excel, parquet</w:t>
      </w:r>
    </w:p>
    <w:p w:rsidR="00D91614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upload</w:t>
      </w:r>
      <w:r w:rsidR="00D91614"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tối đa 30 phút</w:t>
      </w:r>
      <w:r w:rsidR="003B6423">
        <w:rPr>
          <w:rFonts w:eastAsia="Times New Roman" w:cs="Times New Roman"/>
          <w:sz w:val="24"/>
          <w:szCs w:val="24"/>
        </w:rPr>
        <w:t>/request</w:t>
      </w:r>
    </w:p>
    <w:p w:rsidR="00D91614" w:rsidRPr="006A3A31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Số lượng request upload/ngày</w:t>
      </w:r>
      <w:r w:rsidR="00D91614">
        <w:rPr>
          <w:rFonts w:eastAsia="Times New Roman" w:cs="Times New Roman"/>
          <w:b/>
          <w:bCs/>
          <w:sz w:val="24"/>
          <w:szCs w:val="24"/>
        </w:rPr>
        <w:t xml:space="preserve">: </w:t>
      </w:r>
    </w:p>
    <w:p w:rsidR="006A3A31" w:rsidRDefault="003B642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Total d</w:t>
      </w:r>
      <w:r w:rsidR="006A3A31">
        <w:rPr>
          <w:rFonts w:eastAsia="Times New Roman" w:cs="Times New Roman"/>
          <w:b/>
          <w:bCs/>
          <w:sz w:val="24"/>
          <w:szCs w:val="24"/>
        </w:rPr>
        <w:t xml:space="preserve">ung lượng upload tối đa/ngày: </w:t>
      </w:r>
      <w:r w:rsidR="006A3A31">
        <w:rPr>
          <w:rFonts w:eastAsia="Times New Roman" w:cs="Times New Roman"/>
          <w:bCs/>
          <w:sz w:val="24"/>
          <w:szCs w:val="24"/>
        </w:rPr>
        <w:t>100GB</w:t>
      </w:r>
    </w:p>
    <w:p w:rsidR="00D91614" w:rsidRDefault="00B617F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Check logs audit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truy xuất logs, IP, thời gian ...</w:t>
      </w:r>
      <w:r w:rsidR="006E0FF3">
        <w:rPr>
          <w:rFonts w:eastAsia="Times New Roman" w:cs="Times New Roman"/>
          <w:sz w:val="24"/>
          <w:szCs w:val="24"/>
        </w:rPr>
        <w:t xml:space="preserve"> upload</w:t>
      </w:r>
    </w:p>
    <w:p w:rsidR="00D91614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Retry/resume, chunk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chia nhỏ files upload, có cơ chế retry/resume</w:t>
      </w:r>
    </w:p>
    <w:p w:rsidR="008812AC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hiệu lực mỗi lần khởi tạo link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24h hết hạn link upload, </w:t>
      </w:r>
      <w:r w:rsidR="006E0FF3">
        <w:rPr>
          <w:rFonts w:eastAsia="Times New Roman" w:cs="Times New Roman"/>
          <w:sz w:val="24"/>
          <w:szCs w:val="24"/>
        </w:rPr>
        <w:t>cần</w:t>
      </w:r>
      <w:r>
        <w:rPr>
          <w:rFonts w:eastAsia="Times New Roman" w:cs="Times New Roman"/>
          <w:sz w:val="24"/>
          <w:szCs w:val="24"/>
        </w:rPr>
        <w:t xml:space="preserve"> phải khởi tạo link upload mới</w:t>
      </w:r>
    </w:p>
    <w:p w:rsidR="00D91614" w:rsidRDefault="008812AC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Khả năng mở rộng</w:t>
      </w:r>
      <w:r w:rsidR="003B6423">
        <w:rPr>
          <w:rFonts w:eastAsia="Times New Roman" w:cs="Times New Roman"/>
          <w:b/>
          <w:bCs/>
          <w:sz w:val="24"/>
          <w:szCs w:val="24"/>
        </w:rPr>
        <w:t xml:space="preserve"> theo chiều ngang</w:t>
      </w:r>
      <w:r w:rsidRPr="008812AC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có thể chạy nhiều instances workload nặng: validate + ingest (khi tăng request/tải)</w:t>
      </w:r>
      <w:r w:rsidR="00D91614">
        <w:rPr>
          <w:rFonts w:eastAsia="Times New Roman" w:cs="Times New Roman"/>
          <w:sz w:val="24"/>
          <w:szCs w:val="24"/>
        </w:rPr>
        <w:t xml:space="preserve"> </w:t>
      </w:r>
    </w:p>
    <w:p w:rsidR="009B2A17" w:rsidRDefault="009B2A17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Dữ liệu nhạy cảm</w:t>
      </w:r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nhận diện dữ liệu nhạy cảm, mã hóa/giải mã dữ liệu (có thể thiết kế chờ trước nhưng chưa phát triển ở những phase đầu)</w:t>
      </w:r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Monitor</w:t>
      </w:r>
      <w:r w:rsidR="001C1666">
        <w:rPr>
          <w:rFonts w:eastAsia="Times New Roman" w:cs="Times New Roman"/>
          <w:b/>
          <w:bCs/>
          <w:sz w:val="24"/>
          <w:szCs w:val="24"/>
        </w:rPr>
        <w:t xml:space="preserve"> hệ thống</w:t>
      </w:r>
      <w:r w:rsidRPr="006E0FF3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giám sát số lượng request, thời gian phản hồi, tỷ lệ lỗi</w:t>
      </w:r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Báo cáo</w:t>
      </w:r>
      <w:r w:rsidR="001C1666">
        <w:rPr>
          <w:rFonts w:eastAsia="Times New Roman" w:cs="Times New Roman"/>
          <w:b/>
          <w:bCs/>
          <w:sz w:val="24"/>
          <w:szCs w:val="24"/>
        </w:rPr>
        <w:t xml:space="preserve"> quản trị</w:t>
      </w:r>
      <w:r>
        <w:rPr>
          <w:rFonts w:eastAsia="Times New Roman" w:cs="Times New Roman"/>
          <w:sz w:val="24"/>
          <w:szCs w:val="24"/>
        </w:rPr>
        <w:t>: chất lượng dữ liệu, tần suất sử dụng, số lượng dataset, volumn, số bản ghi đã upload</w:t>
      </w: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Kiến trúc Microservices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   CLIENT LAYER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React Frontend (Port 3000)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└───────────────────────────────┬─────────────────────────────────┘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 HTTPS/REST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API GATEWAY LAYER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Kong Gateway (Port 8000/8001)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 Features: JWT Auth, Rate Limiting, CORS, Routing         │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└───────────┬────────────┬────────────┬────────────┬──────────────┘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│            │            │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┌───────────▼────┐  ┌────▼─────┐  ┌──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  ┌─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Upload Mgt    │  │  User    │  │Validate  │  │  Ingest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Service      │  │  Mgt     │  │ Service  │  │  Service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Spring Boot    │  │ Service  │  │ FastAPI  │  │  FastAPI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(Port 8080)   │  │Spring    │  │(Port     │  │ (Port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│  │Boot      │  │ 8000)    │  │  8001)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└───────┬────────┘  │(Port     │  └────┬─────┘  └─────┬──────┘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│ 8081)    │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└────┬─────┘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     │      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│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┌───────▼──────────────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 xml:space="preserve">──▼─────────────▼───────────── </w:t>
      </w:r>
      <w:r w:rsidRPr="00BA2224">
        <w:rPr>
          <w:rFonts w:ascii="Courier New" w:eastAsia="Times New Roman" w:hAnsi="Courier New" w:cs="Courier New"/>
          <w:sz w:val="20"/>
          <w:szCs w:val="20"/>
        </w:rPr>
        <w:t>▼──────────┐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INFRASTRUCTURE</w:t>
      </w:r>
      <w:r>
        <w:rPr>
          <w:rFonts w:ascii="Courier New" w:eastAsia="Times New Roman" w:hAnsi="Courier New" w:cs="Courier New"/>
          <w:sz w:val="20"/>
          <w:szCs w:val="20"/>
        </w:rPr>
        <w:t xml:space="preserve"> LAYER          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┌────────┐  ┌────────┐  ┌────────┐  ┌────────┐  ┌──────────┐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MinIO  │  │ Kafka  │  │Postgres│  │ Redis  │  │Zookeeper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S3 API │  │Message │  │Database│  │ Cache  │  │         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└────────┘  └────────┘  └────────┘  └────────┘  └──────────┘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TARGET DATABASES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┌────────────┐  ┌──────────┐  ┌────────────────┐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│PostgreSQL  │  │ </w:t>
      </w:r>
      <w:r>
        <w:rPr>
          <w:rFonts w:ascii="Courier New" w:eastAsia="Times New Roman" w:hAnsi="Courier New" w:cs="Courier New"/>
          <w:sz w:val="20"/>
          <w:szCs w:val="20"/>
        </w:rPr>
        <w:t>Oracle DB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>EDT/T24 Lake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  </w:t>
      </w:r>
      <w:r>
        <w:rPr>
          <w:rFonts w:ascii="Courier New" w:eastAsia="Times New Roman" w:hAnsi="Courier New" w:cs="Courier New"/>
          <w:sz w:val="20"/>
          <w:szCs w:val="20"/>
        </w:rPr>
        <w:t>…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 xml:space="preserve">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└────────────┘  └──────────┘  └────────────────┘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3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Các Thành Phần Chính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 w:rsidR="00655DAA"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với hooks và context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>: Axios client với interceptors</w:t>
      </w:r>
      <w:r w:rsidR="00655DAA">
        <w:rPr>
          <w:rFonts w:eastAsia="Times New Roman" w:cs="Times New Roman"/>
          <w:sz w:val="24"/>
          <w:szCs w:val="24"/>
        </w:rPr>
        <w:t>, gửi yêu cầu (HTTP Request) tới API Gateway/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>: React useState/useReducer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:rsidR="00022601" w:rsidRPr="00BA2224" w:rsidRDefault="00022601" w:rsidP="0002260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Rate limiting (100 req/min upload, 50 req/min user)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Logging và metrics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Backend Services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:rsidR="00022601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Quản lý metadata upload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Tạo</w:t>
      </w:r>
      <w:r w:rsidRPr="00BA2224">
        <w:rPr>
          <w:rFonts w:eastAsia="Times New Roman" w:cs="Times New Roman"/>
          <w:sz w:val="24"/>
          <w:szCs w:val="24"/>
        </w:rPr>
        <w:t xml:space="preserve"> presigned URLs từ MinIO</w:t>
      </w:r>
    </w:p>
    <w:p w:rsidR="00022601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Xác nhận upload completion</w:t>
      </w:r>
    </w:p>
    <w:p w:rsidR="002D32AC" w:rsidRPr="00BA2224" w:rsidRDefault="002D32AC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Phê duyệt</w:t>
      </w:r>
    </w:p>
    <w:p w:rsidR="00022601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 events đến Kafka</w:t>
      </w:r>
    </w:p>
    <w:p w:rsidR="002D32AC" w:rsidRPr="00BA2224" w:rsidRDefault="002D32AC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Download files</w:t>
      </w:r>
      <w:bookmarkStart w:id="0" w:name="_GoBack"/>
      <w:bookmarkEnd w:id="0"/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>PostgreSQL để lưu upload records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:rsidR="001E370A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Authen user qua IAM</w:t>
      </w:r>
    </w:p>
    <w:p w:rsidR="00022601" w:rsidRPr="00BA2224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User và Role management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để lưu user data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Validation Service (Python FastAPI)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(upload.completed)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file từ MinIO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(theo rule định nghĩa)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Support CSV,</w:t>
      </w:r>
      <w:r>
        <w:rPr>
          <w:rFonts w:eastAsia="Times New Roman" w:cs="Times New Roman"/>
          <w:sz w:val="24"/>
          <w:szCs w:val="24"/>
        </w:rPr>
        <w:t xml:space="preserve"> Excel</w:t>
      </w:r>
      <w:r w:rsidRPr="00BA2224">
        <w:rPr>
          <w:rFonts w:eastAsia="Times New Roman" w:cs="Times New Roman"/>
          <w:sz w:val="24"/>
          <w:szCs w:val="24"/>
        </w:rPr>
        <w:t>, Parquet</w:t>
      </w:r>
      <w:r>
        <w:rPr>
          <w:rFonts w:eastAsia="Times New Roman" w:cs="Times New Roman"/>
          <w:sz w:val="24"/>
          <w:szCs w:val="24"/>
        </w:rPr>
        <w:t>. (có thể mở rộng các định dạng file khác sau)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Lưu kết quả validate, logs </w:t>
      </w:r>
      <w:r w:rsidR="003D6988">
        <w:rPr>
          <w:rFonts w:eastAsia="Times New Roman" w:cs="Times New Roman"/>
          <w:sz w:val="24"/>
          <w:szCs w:val="24"/>
        </w:rPr>
        <w:t>(db postgres)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kết quả validate + sample dữ liệu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kafka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Ingest Service (Python FastAPI)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(validation.completed)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Transform data format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Multi-database connectors: 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(transactions)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MongoDB (user profiles)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ClickHouse (analytics)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tasks cho async processing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Infrastructure Layer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MinIO (Object Storage)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Presigned URLs cho direct upload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Bucket: enterprise-uploads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upload.completed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validation.completed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ingestion.completed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Zookeeper cho coordination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upload_db: Upload metadata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user_db: User 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Multiple instances cho target databases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Redis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:rsidR="00022601" w:rsidRPr="00BA2224" w:rsidRDefault="00022601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PostgreSQL</w:t>
      </w:r>
    </w:p>
    <w:p w:rsidR="00022601" w:rsidRPr="00BA2224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="00022601" w:rsidRPr="00BA2224">
        <w:rPr>
          <w:rFonts w:eastAsia="Times New Roman" w:cs="Times New Roman"/>
          <w:sz w:val="24"/>
          <w:szCs w:val="24"/>
        </w:rPr>
        <w:t>:</w:t>
      </w:r>
    </w:p>
    <w:p w:rsidR="00022601" w:rsidRPr="009C70D1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</w:p>
    <w:p w:rsidR="009C70D1" w:rsidRDefault="009C70D1" w:rsidP="009C70D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Sơ đồ các thành phần giao tiếp với nhau:</w:t>
      </w:r>
    </w:p>
    <w:p w:rsidR="009C70D1" w:rsidRPr="009C70D1" w:rsidRDefault="009C70D1" w:rsidP="009C70D1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C70D1">
        <w:rPr>
          <w:rFonts w:eastAsia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900434" cy="3283556"/>
            <wp:effectExtent l="0" t="0" r="5080" b="0"/>
            <wp:docPr id="2" name="Picture 2" descr="C:\Users\vietda2\AppData\Local\Microsoft\Windows\INetCache\Content.MSO\70CD4B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vietda2\AppData\Local\Microsoft\Windows\INetCache\Content.MSO\70CD4B14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120" cy="329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2. LUỒNG DỮ LIỆU CHI TIẾT</w: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31750</wp:posOffset>
                </wp:positionH>
                <wp:positionV relativeFrom="paragraph">
                  <wp:posOffset>120650</wp:posOffset>
                </wp:positionV>
                <wp:extent cx="5949950" cy="274320"/>
                <wp:effectExtent l="0" t="0" r="12700" b="114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9950" cy="274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UPLOAD FLOW OVERVIEW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left:0;text-align:left;margin-left:2.5pt;margin-top:9.5pt;width:468.5pt;height:21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UPLOAD FLOW OVERVIEW</w:t>
                      </w:r>
                    </w:p>
                  </w:txbxContent>
                </v:textbox>
              </v:rect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46990</wp:posOffset>
                </wp:positionV>
                <wp:extent cx="1149350" cy="482600"/>
                <wp:effectExtent l="0" t="0" r="12700" b="12700"/>
                <wp:wrapNone/>
                <wp:docPr id="5" name="Flowchart: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FRONT-END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>
                <v:stroke joinstyle="miter"/>
                <v:path gradientshapeok="t" o:connecttype="rect"/>
              </v:shapetype>
              <v:shape id="Flowchart: Process 5" o:spid="_x0000_s1027" type="#_x0000_t109" style="position:absolute;left:0;text-align:left;margin-left:1pt;margin-top:3.7pt;width:90.5pt;height:3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FRONT-END React</w:t>
                      </w:r>
                    </w:p>
                  </w:txbxContent>
                </v:textbox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366B61" wp14:editId="2FC24FDE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149350" cy="482600"/>
                <wp:effectExtent l="0" t="0" r="12700" b="12700"/>
                <wp:wrapNone/>
                <wp:docPr id="6" name="Flowchart: Proces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API GATEWAY</w:t>
                            </w: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4237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Kong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66B61" id="Flowchart: Process 6" o:spid="_x0000_s1028" type="#_x0000_t109" style="position:absolute;left:0;text-align:left;margin-left:0;margin-top:2.55pt;width:90.5pt;height:3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API GATEWAY</w:t>
                      </w: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r w:rsidR="0034237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Kong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P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>┌──────────────┐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FRONTEND   │──────────────────────────────────────────────────────────┐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(React)     │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1. POST /presigned-url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{fileName, metadata}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KONG GATEWAY │──────────────────────────────────────────────────────────┤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(Port 8000)│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JWT Auth + Rate Limit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Add: X-User-Id header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2. Generate presigned URL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 UPLOAD    │────────────────────────────────┐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SERVICE    │  4. Confirm upload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(Java:8080) │────────────────────┐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3. Save metadata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status=PENDING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↓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┌──────────────┐ ┌──────────────┐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POSTGRESQL  │            │    MINIO     │ │    KAFKA 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(Upload DB) │            │  (Storage)   │ │  (Events)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└──────────────┘ └──────────────┘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↑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5. upload.completed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VALIDATION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(Python:8002)│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6.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&amp; Validate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└───────────┤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7. Update validation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status=VALID/INVALID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├────────────────────────────────────────┤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8. validation.completed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INGEST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(Python:8003)│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9.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│                                        │    &amp; Process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├─────────────────────────┤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TARGET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DATABASE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(Pg/Mongo/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ClickHouse)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10. Update ingestion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status=COMPLETED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└────────────────────────────────────────┘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11. ingestion.completed event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(notify frontend via WebSocket/SSE - optional)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└───────────────────────────────────────────────────────────────────┘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LEGEND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──→  HTTP Request/Response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══→  Database Read/Write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··→  Kafka Event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↕    Direct Upload (bypassing backend)                                 │</w:t>
      </w:r>
    </w:p>
    <w:p w:rsidR="00022601" w:rsidRPr="00BA2224" w:rsidRDefault="007A732F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  <w:r w:rsidR="002D32AC">
        <w:rPr>
          <w:rFonts w:eastAsia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3. DYNAMIC DATABASE ROUTING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3.1 Cấu Hình Dataset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dataset_configs: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Transaction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default_database: postgresql://transaction-db:5432/transactions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target_table: 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required_columns: [transaction_id, amount, date, customer_id]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column_types: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transaction_id: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amount: numeric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date: datetime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constraints: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amount: {min: 0, max: 1000000}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transaction_id: {unique: true}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JSON_USER_PROFILE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User Profile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default_database: mongodb://mongo:27017/users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target_collection: user_profiles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required_fields: [user_id, email, created_at]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PARQUET_ANALYTICS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Analytics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default_database: clickhouse://clickhouse:8123/analytics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target_table: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required_columns: [event_id, event_type, timestamp]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3.2 Luồng Dynamic Routing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uploads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Selects dataset_type: "CSV_TRANSACTION"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looks up config: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default_database: "postgresql://transaction-db:5432/transactions"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target_table: "transactions"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Sends to Upload Management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fileName: "sales_data.csv",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datasetType: "CSV_TRANSACTION",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targetDatabase: "postgresql://transaction-db:5432/transactions"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Service validates against rules for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1. Reads targetDatabase from metadata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2. Parses connection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3. Routes to PostgreSQLConnector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4. Inserts into "transactions" table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3.3 Connector Selection Logic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def get_connector(database_url: str):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if database_url.startswith("postgresql://"):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PostgreSQLConnector(database_url)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elif database_url.startswith("mongodb://"):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MongoDBConnector(database_url)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elif database_url.startswith("clickhouse://"):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ClickHouseConnector(database_url)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raise ValueError(f"Unsupported database: {database_url}")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4.1 JWT Flow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User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└────┬─────┘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1. POST /user-service/auth/login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   {username, password}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│User Mgt Service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│2. Validate creds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│3. Generate JWT: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Access Token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(24h expiry)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Refresh Token│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(7d expiry)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└────────┬─────────┘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4. Return tokens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│Frontend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│Store in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│LocalStor│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└────┬────┘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5. Subsequent requests include: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   Authorization: Bearer &lt;access_token&gt;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│Kong Gateway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│6. JWT Plugin│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validates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signature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expiry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7. If valid, extract user_id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   Add header: X-User-Id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│Backend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│Services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4.2 Authorization Levels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 └── Manage department uploads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5. ERROR HANDLING &amp; RETRY LOGIC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backoff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 (network error)?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IngestionJob.retry_count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▼ stdout/stderr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Elasticsearch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Logstash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Kibana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6.2 Metrics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Grafana Dashboards (Port 3001)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7.1 Quick Start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Clone repository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git clone &lt;repo-url&gt;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cd enterprise-upload-system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Copy environment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cp .env.example .env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Build and start 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build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up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Check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View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Access points: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Frontend: http://localhost:3000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Kong Admin: http://localhost:8001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MinIO Console: http://localhost:9001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Grafana: http://localhost:3001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7.2 Service Ports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22"/>
      </w:tblGrid>
      <w:tr w:rsidR="00022601" w:rsidRPr="00BA2224" w:rsidTr="00A704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Prometheus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Metrics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Dashboards</w:t>
            </w:r>
          </w:p>
        </w:tc>
      </w:tr>
    </w:tbl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8.1 Horizontal Scaling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r w:rsidR="00B369CB">
        <w:rPr>
          <w:rFonts w:ascii="Courier New" w:eastAsia="Times New Roman" w:hAnsi="Courier New" w:cs="Courier New"/>
          <w:sz w:val="20"/>
          <w:szCs w:val="20"/>
        </w:rPr>
        <w:t>Mở rộng dịch vụ độc lập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validation-service=3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ingest-service=3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celery-worker=5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Kong Gateway </w:t>
      </w:r>
      <w:r w:rsidR="00C61294">
        <w:rPr>
          <w:rFonts w:eastAsia="Times New Roman" w:cs="Times New Roman"/>
          <w:sz w:val="24"/>
          <w:szCs w:val="24"/>
        </w:rPr>
        <w:t>cân bằng tải trên các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8.3 Partitioning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Kafka topics partitioned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MinIO supports distributed deployment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Databases </w:t>
      </w:r>
      <w:r w:rsidR="00502DAA">
        <w:rPr>
          <w:rFonts w:eastAsia="Times New Roman" w:cs="Times New Roman"/>
          <w:sz w:val="24"/>
          <w:szCs w:val="24"/>
        </w:rPr>
        <w:t>partitioned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9. BEST PRACTICES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9.1 Security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Always use HTTPS in production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BA2224">
        <w:rPr>
          <w:rFonts w:eastAsia="Times New Roman" w:cs="Times New Roman"/>
          <w:sz w:val="24"/>
          <w:szCs w:val="24"/>
        </w:rPr>
        <w:t xml:space="preserve"> Rotate JWT secrets regularly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strong database passwords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MinIO TLS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Network isolation with Docker networks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9.2 Performance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connection pooling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caching with Redis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Batch database operations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CDN for frontend assets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compression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9.3 Reliability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circuit breakers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Set proper timeouts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health checks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auto-restart policies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Regular backups</w:t>
      </w:r>
    </w:p>
    <w:p w:rsidR="00022601" w:rsidRPr="00BA2224" w:rsidRDefault="002D32AC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/api/v1/uploads/presigned-url</w:t>
      </w:r>
      <w:r w:rsidRPr="00BA2224">
        <w:rPr>
          <w:rFonts w:eastAsia="Times New Roman" w:cs="Times New Roman"/>
          <w:sz w:val="24"/>
          <w:szCs w:val="24"/>
        </w:rPr>
        <w:t xml:space="preserve"> - Get presigned URL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/api/v1/uploads/{id}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GET /api/v1/validations/{uploadId}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/api/v1/validations/{uploadId}/retry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/api/v1/ingest/{uploadId}/status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/api/v1/ingest/{uploadId}/history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:rsidR="00022601" w:rsidRDefault="00022601" w:rsidP="00022601"/>
    <w:p w:rsidR="00EB5AB5" w:rsidRPr="00022601" w:rsidRDefault="00EB5AB5" w:rsidP="00022601"/>
    <w:sectPr w:rsidR="00EB5AB5" w:rsidRPr="00022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8"/>
  </w:num>
  <w:num w:numId="3">
    <w:abstractNumId w:val="8"/>
  </w:num>
  <w:num w:numId="4">
    <w:abstractNumId w:val="13"/>
  </w:num>
  <w:num w:numId="5">
    <w:abstractNumId w:val="37"/>
  </w:num>
  <w:num w:numId="6">
    <w:abstractNumId w:val="0"/>
  </w:num>
  <w:num w:numId="7">
    <w:abstractNumId w:val="6"/>
  </w:num>
  <w:num w:numId="8">
    <w:abstractNumId w:val="15"/>
  </w:num>
  <w:num w:numId="9">
    <w:abstractNumId w:val="30"/>
  </w:num>
  <w:num w:numId="10">
    <w:abstractNumId w:val="5"/>
  </w:num>
  <w:num w:numId="11">
    <w:abstractNumId w:val="7"/>
  </w:num>
  <w:num w:numId="12">
    <w:abstractNumId w:val="2"/>
  </w:num>
  <w:num w:numId="13">
    <w:abstractNumId w:val="34"/>
  </w:num>
  <w:num w:numId="14">
    <w:abstractNumId w:val="11"/>
  </w:num>
  <w:num w:numId="15">
    <w:abstractNumId w:val="14"/>
  </w:num>
  <w:num w:numId="16">
    <w:abstractNumId w:val="18"/>
  </w:num>
  <w:num w:numId="17">
    <w:abstractNumId w:val="23"/>
  </w:num>
  <w:num w:numId="18">
    <w:abstractNumId w:val="33"/>
  </w:num>
  <w:num w:numId="19">
    <w:abstractNumId w:val="26"/>
  </w:num>
  <w:num w:numId="20">
    <w:abstractNumId w:val="16"/>
  </w:num>
  <w:num w:numId="21">
    <w:abstractNumId w:val="19"/>
  </w:num>
  <w:num w:numId="22">
    <w:abstractNumId w:val="20"/>
  </w:num>
  <w:num w:numId="23">
    <w:abstractNumId w:val="35"/>
  </w:num>
  <w:num w:numId="24">
    <w:abstractNumId w:val="32"/>
  </w:num>
  <w:num w:numId="25">
    <w:abstractNumId w:val="25"/>
  </w:num>
  <w:num w:numId="26">
    <w:abstractNumId w:val="31"/>
  </w:num>
  <w:num w:numId="27">
    <w:abstractNumId w:val="17"/>
  </w:num>
  <w:num w:numId="28">
    <w:abstractNumId w:val="3"/>
  </w:num>
  <w:num w:numId="29">
    <w:abstractNumId w:val="12"/>
  </w:num>
  <w:num w:numId="30">
    <w:abstractNumId w:val="10"/>
  </w:num>
  <w:num w:numId="31">
    <w:abstractNumId w:val="22"/>
  </w:num>
  <w:num w:numId="32">
    <w:abstractNumId w:val="36"/>
  </w:num>
  <w:num w:numId="33">
    <w:abstractNumId w:val="24"/>
  </w:num>
  <w:num w:numId="34">
    <w:abstractNumId w:val="4"/>
  </w:num>
  <w:num w:numId="35">
    <w:abstractNumId w:val="1"/>
  </w:num>
  <w:num w:numId="36">
    <w:abstractNumId w:val="27"/>
  </w:num>
  <w:num w:numId="37">
    <w:abstractNumId w:val="29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21D"/>
    <w:rsid w:val="00022601"/>
    <w:rsid w:val="00035584"/>
    <w:rsid w:val="00091D99"/>
    <w:rsid w:val="000D3D0D"/>
    <w:rsid w:val="001A7DEA"/>
    <w:rsid w:val="001C1666"/>
    <w:rsid w:val="001E370A"/>
    <w:rsid w:val="002D32AC"/>
    <w:rsid w:val="00333356"/>
    <w:rsid w:val="00342378"/>
    <w:rsid w:val="003B6423"/>
    <w:rsid w:val="003D6988"/>
    <w:rsid w:val="004475ED"/>
    <w:rsid w:val="00492240"/>
    <w:rsid w:val="004D3FA5"/>
    <w:rsid w:val="00502DAA"/>
    <w:rsid w:val="00571C23"/>
    <w:rsid w:val="005A0D9E"/>
    <w:rsid w:val="00647A3B"/>
    <w:rsid w:val="00655DAA"/>
    <w:rsid w:val="00665AF4"/>
    <w:rsid w:val="006A3A31"/>
    <w:rsid w:val="006D0FC0"/>
    <w:rsid w:val="006E0FF3"/>
    <w:rsid w:val="006F23EF"/>
    <w:rsid w:val="00736A6C"/>
    <w:rsid w:val="007402A6"/>
    <w:rsid w:val="00791DCC"/>
    <w:rsid w:val="00797B4A"/>
    <w:rsid w:val="007A732F"/>
    <w:rsid w:val="007D62F1"/>
    <w:rsid w:val="007F7573"/>
    <w:rsid w:val="0083258E"/>
    <w:rsid w:val="008812AC"/>
    <w:rsid w:val="008935FB"/>
    <w:rsid w:val="009438B0"/>
    <w:rsid w:val="0096321D"/>
    <w:rsid w:val="00981040"/>
    <w:rsid w:val="009B2A17"/>
    <w:rsid w:val="009C5202"/>
    <w:rsid w:val="009C70D1"/>
    <w:rsid w:val="009F7886"/>
    <w:rsid w:val="00A535F8"/>
    <w:rsid w:val="00A704A3"/>
    <w:rsid w:val="00B369CB"/>
    <w:rsid w:val="00B617F1"/>
    <w:rsid w:val="00C3466E"/>
    <w:rsid w:val="00C61294"/>
    <w:rsid w:val="00D91614"/>
    <w:rsid w:val="00DF05D8"/>
    <w:rsid w:val="00E50911"/>
    <w:rsid w:val="00EB5AB5"/>
    <w:rsid w:val="00EE299B"/>
    <w:rsid w:val="00F4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E0282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1614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65635-9EE7-4963-8F95-FAF1C7EE0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15</Pages>
  <Words>2888</Words>
  <Characters>16466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Viet Dao Anh (DF-STP)</cp:lastModifiedBy>
  <cp:revision>46</cp:revision>
  <dcterms:created xsi:type="dcterms:W3CDTF">2026-01-09T02:20:00Z</dcterms:created>
  <dcterms:modified xsi:type="dcterms:W3CDTF">2026-01-12T03:11:00Z</dcterms:modified>
</cp:coreProperties>
</file>