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4515"/>
        <w:gridCol w:w="6826"/>
      </w:tblGrid>
      <w:tr w:rsidR="0028796D" w:rsidTr="0028796D">
        <w:tc>
          <w:tcPr>
            <w:tcW w:w="4675" w:type="dxa"/>
          </w:tcPr>
          <w:p w:rsidR="0028796D" w:rsidRDefault="0028796D" w:rsidP="0028796D">
            <w:pPr>
              <w:pStyle w:val="ListParagraph"/>
              <w:numPr>
                <w:ilvl w:val="0"/>
                <w:numId w:val="1"/>
              </w:numPr>
              <w:ind w:hanging="549"/>
            </w:pPr>
            <w:r>
              <w:t>Hệ thống các kiến thức đã học ở module 1</w:t>
            </w:r>
          </w:p>
        </w:tc>
        <w:tc>
          <w:tcPr>
            <w:tcW w:w="6666" w:type="dxa"/>
          </w:tcPr>
          <w:tbl>
            <w:tblPr>
              <w:tblStyle w:val="TableGrid"/>
              <w:tblW w:w="6600" w:type="dxa"/>
              <w:tblLook w:val="04A0" w:firstRow="1" w:lastRow="0" w:firstColumn="1" w:lastColumn="0" w:noHBand="0" w:noVBand="1"/>
            </w:tblPr>
            <w:tblGrid>
              <w:gridCol w:w="3293"/>
              <w:gridCol w:w="3307"/>
            </w:tblGrid>
            <w:tr w:rsidR="0028796D" w:rsidTr="0028796D">
              <w:tc>
                <w:tcPr>
                  <w:tcW w:w="3293" w:type="dxa"/>
                </w:tcPr>
                <w:p w:rsidR="0028796D" w:rsidRDefault="0028796D" w:rsidP="002879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Học cách học</w:t>
                  </w:r>
                </w:p>
              </w:tc>
              <w:tc>
                <w:tcPr>
                  <w:tcW w:w="3307" w:type="dxa"/>
                </w:tcPr>
                <w:p w:rsidR="0028796D" w:rsidRDefault="0028796D"/>
              </w:tc>
            </w:tr>
            <w:tr w:rsidR="0028796D" w:rsidTr="0028796D">
              <w:tc>
                <w:tcPr>
                  <w:tcW w:w="3293" w:type="dxa"/>
                </w:tcPr>
                <w:p w:rsidR="0028796D" w:rsidRDefault="0028796D" w:rsidP="002879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Kanban</w:t>
                  </w:r>
                </w:p>
              </w:tc>
              <w:tc>
                <w:tcPr>
                  <w:tcW w:w="3307" w:type="dxa"/>
                </w:tcPr>
                <w:p w:rsidR="0028796D" w:rsidRDefault="0028796D"/>
              </w:tc>
            </w:tr>
            <w:tr w:rsidR="0028796D" w:rsidTr="0028796D">
              <w:tc>
                <w:tcPr>
                  <w:tcW w:w="3293" w:type="dxa"/>
                </w:tcPr>
                <w:p w:rsidR="0028796D" w:rsidRDefault="0028796D" w:rsidP="002879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Html </w:t>
                  </w:r>
                </w:p>
              </w:tc>
              <w:tc>
                <w:tcPr>
                  <w:tcW w:w="3307" w:type="dxa"/>
                </w:tcPr>
                <w:p w:rsidR="0028796D" w:rsidRDefault="0028796D"/>
              </w:tc>
            </w:tr>
            <w:tr w:rsidR="0028796D" w:rsidTr="0028796D">
              <w:tc>
                <w:tcPr>
                  <w:tcW w:w="3293" w:type="dxa"/>
                </w:tcPr>
                <w:p w:rsidR="0028796D" w:rsidRDefault="0028796D" w:rsidP="002879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Lập trình căn bản với js</w:t>
                  </w:r>
                </w:p>
              </w:tc>
              <w:tc>
                <w:tcPr>
                  <w:tcW w:w="3307" w:type="dxa"/>
                </w:tcPr>
                <w:p w:rsidR="0028796D" w:rsidRDefault="0028796D"/>
              </w:tc>
            </w:tr>
          </w:tbl>
          <w:p w:rsidR="0028796D" w:rsidRDefault="0028796D"/>
        </w:tc>
      </w:tr>
      <w:tr w:rsidR="0028796D" w:rsidTr="0028796D">
        <w:tc>
          <w:tcPr>
            <w:tcW w:w="4675" w:type="dxa"/>
          </w:tcPr>
          <w:p w:rsidR="0028796D" w:rsidRDefault="000C55FB">
            <w:r>
              <w:t>11. git là gì, tại sao sử dụng git?</w:t>
            </w:r>
          </w:p>
        </w:tc>
        <w:tc>
          <w:tcPr>
            <w:tcW w:w="6666" w:type="dxa"/>
          </w:tcPr>
          <w:p w:rsidR="0028796D" w:rsidRDefault="000C55FB">
            <w:r>
              <w:t>- git là công cụ hỗ trợ lưu trữ và quản lý mã nguồn, hỗ trợ cộng tác trong quá trình phát triển ứng dụng</w:t>
            </w:r>
          </w:p>
        </w:tc>
      </w:tr>
      <w:tr w:rsidR="0028796D" w:rsidTr="0028796D">
        <w:tc>
          <w:tcPr>
            <w:tcW w:w="4675" w:type="dxa"/>
          </w:tcPr>
          <w:p w:rsidR="0028796D" w:rsidRDefault="000C55FB">
            <w:r>
              <w:t>22.</w:t>
            </w:r>
          </w:p>
        </w:tc>
        <w:tc>
          <w:tcPr>
            <w:tcW w:w="6666" w:type="dxa"/>
          </w:tcPr>
          <w:p w:rsidR="0028796D" w:rsidRDefault="000C55FB">
            <w:r>
              <w:t>- div có display là block, span có display là inline</w:t>
            </w:r>
          </w:p>
        </w:tc>
      </w:tr>
      <w:tr w:rsidR="000C55FB" w:rsidTr="0028796D">
        <w:tc>
          <w:tcPr>
            <w:tcW w:w="4675" w:type="dxa"/>
          </w:tcPr>
          <w:p w:rsidR="000C55FB" w:rsidRDefault="000C55FB">
            <w:r>
              <w:t xml:space="preserve">23. </w:t>
            </w:r>
            <w:r w:rsidRPr="00DA1EA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URL là gì? Phân biệt url tuyệt đối và url tương đối?</w:t>
            </w:r>
          </w:p>
        </w:tc>
        <w:tc>
          <w:tcPr>
            <w:tcW w:w="6666" w:type="dxa"/>
          </w:tcPr>
          <w:p w:rsidR="000C55FB" w:rsidRDefault="00732B4D">
            <w:r>
              <w:t>- đường dẫn đến tài nguyên trên mạng máy tính</w:t>
            </w:r>
          </w:p>
          <w:p w:rsidR="000536FE" w:rsidRPr="00603F32" w:rsidRDefault="000536FE" w:rsidP="000536FE">
            <w:r>
              <w:t xml:space="preserve">- </w:t>
            </w:r>
            <w:r w:rsidRPr="00603F32">
              <w:rPr>
                <w:b/>
              </w:rPr>
              <w:t>URL tuyệt đối</w:t>
            </w:r>
            <w:r w:rsidRPr="00603F32">
              <w:t xml:space="preserve"> (là một chuỗi đầy đủ bao gổm </w:t>
            </w:r>
            <w:r w:rsidRPr="00603F32">
              <w:rPr>
                <w:i/>
                <w:iCs/>
                <w:u w:val="single"/>
              </w:rPr>
              <w:t>http://</w:t>
            </w:r>
            <w:r w:rsidRPr="00603F32">
              <w:t>, </w:t>
            </w:r>
            <w:r w:rsidRPr="00603F32">
              <w:rPr>
                <w:i/>
                <w:iCs/>
                <w:u w:val="single"/>
              </w:rPr>
              <w:t>tên miền của trang web</w:t>
            </w:r>
            <w:r w:rsidRPr="00603F32">
              <w:t>, </w:t>
            </w:r>
            <w:r w:rsidRPr="00603F32">
              <w:rPr>
                <w:i/>
                <w:iCs/>
                <w:u w:val="single"/>
              </w:rPr>
              <w:t>đường dẫn đến tập tin</w:t>
            </w:r>
            <w:r w:rsidRPr="00603F32">
              <w:t>)</w:t>
            </w:r>
          </w:p>
          <w:p w:rsidR="000536FE" w:rsidRDefault="000536FE" w:rsidP="000536FE">
            <w:r w:rsidRPr="00603F32">
              <w:rPr>
                <w:b/>
              </w:rPr>
              <w:t>URL tương đối</w:t>
            </w:r>
            <w:r>
              <w:t xml:space="preserve"> </w:t>
            </w:r>
            <w:r w:rsidRPr="00603F32">
              <w:t>là một phần nhỏ của đường dẫn tuyệt đố</w:t>
            </w:r>
            <w:r>
              <w:t>i</w:t>
            </w:r>
            <w:r w:rsidRPr="00603F32">
              <w:t xml:space="preserve"> </w:t>
            </w:r>
            <w:r>
              <w:t>(</w:t>
            </w:r>
            <w:r w:rsidRPr="00603F32">
              <w:t>thông thường đường dẫn tương đối là phần </w:t>
            </w:r>
            <w:r w:rsidRPr="00603F32">
              <w:rPr>
                <w:i/>
                <w:iCs/>
                <w:u w:val="single"/>
              </w:rPr>
              <w:t>đường dẫn đến tập tin</w:t>
            </w:r>
            <w:r w:rsidRPr="00603F32">
              <w:t>)</w:t>
            </w:r>
          </w:p>
          <w:p w:rsidR="000536FE" w:rsidRDefault="000536FE" w:rsidP="000536FE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Ví dụ:</w:t>
            </w:r>
          </w:p>
          <w:p w:rsidR="000536FE" w:rsidRPr="00603F32" w:rsidRDefault="000536FE" w:rsidP="000536FE">
            <w:r w:rsidRPr="00603F32">
              <w:rPr>
                <w:b/>
              </w:rPr>
              <w:t>URL tuyệt đối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http://google.com.vn/html/default.html</w:t>
            </w:r>
          </w:p>
          <w:p w:rsidR="000536FE" w:rsidRDefault="000536FE" w:rsidP="000536FE">
            <w:pPr>
              <w:jc w:val="both"/>
            </w:pPr>
            <w:r w:rsidRPr="00603F32">
              <w:rPr>
                <w:b/>
              </w:rPr>
              <w:t>URL tương đối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html/default.html</w:t>
            </w:r>
          </w:p>
          <w:p w:rsidR="000536FE" w:rsidRDefault="000536FE"/>
        </w:tc>
      </w:tr>
      <w:tr w:rsidR="00293721" w:rsidTr="0028796D">
        <w:tc>
          <w:tcPr>
            <w:tcW w:w="4675" w:type="dxa"/>
          </w:tcPr>
          <w:p w:rsidR="00293721" w:rsidRDefault="00293721" w:rsidP="00293721">
            <w:r>
              <w:t xml:space="preserve">24. </w:t>
            </w:r>
            <w:r w:rsidRPr="00DA1EA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Siêu liên kết là gì?</w:t>
            </w:r>
          </w:p>
        </w:tc>
        <w:tc>
          <w:tcPr>
            <w:tcW w:w="6666" w:type="dxa"/>
          </w:tcPr>
          <w:p w:rsidR="00293721" w:rsidRDefault="00293721">
            <w:r>
              <w:t xml:space="preserve">- </w:t>
            </w:r>
            <w:r>
              <w:rPr>
                <w:shd w:val="clear" w:color="auto" w:fill="FFFFFF"/>
              </w:rPr>
              <w:t>nguồn dẫn tài liệu để khi người dùng click vào nó sẽ được dẫn đến một trang khác hoặc một vị trí nào đó trên trang web.</w:t>
            </w:r>
          </w:p>
        </w:tc>
      </w:tr>
      <w:tr w:rsidR="00C124AE" w:rsidTr="0028796D">
        <w:tc>
          <w:tcPr>
            <w:tcW w:w="4675" w:type="dxa"/>
          </w:tcPr>
          <w:p w:rsidR="00C124AE" w:rsidRDefault="00C124AE" w:rsidP="00293721">
            <w:r>
              <w:t>25. liên kết tới một phần trong cùng tráng</w:t>
            </w:r>
          </w:p>
        </w:tc>
        <w:tc>
          <w:tcPr>
            <w:tcW w:w="6666" w:type="dxa"/>
          </w:tcPr>
          <w:p w:rsidR="00C124AE" w:rsidRDefault="00C124AE">
            <w:r>
              <w:t>- dùng thuộc tính id</w:t>
            </w:r>
          </w:p>
        </w:tc>
      </w:tr>
      <w:tr w:rsidR="00C124AE" w:rsidTr="0028796D">
        <w:tc>
          <w:tcPr>
            <w:tcW w:w="4675" w:type="dxa"/>
          </w:tcPr>
          <w:p w:rsidR="00C124AE" w:rsidRDefault="00C124AE" w:rsidP="00293721">
            <w:r>
              <w:t xml:space="preserve">26. </w:t>
            </w:r>
            <w:r w:rsidRPr="00DA1EA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Muốn liên kết đến một phần trên trang khác thì làm thế nào?</w:t>
            </w:r>
          </w:p>
        </w:tc>
        <w:tc>
          <w:tcPr>
            <w:tcW w:w="6666" w:type="dxa"/>
          </w:tcPr>
          <w:p w:rsidR="00C124AE" w:rsidRDefault="00847DCE">
            <w:r>
              <w:t>-</w:t>
            </w:r>
          </w:p>
        </w:tc>
      </w:tr>
      <w:tr w:rsidR="00847DCE" w:rsidTr="0028796D">
        <w:tc>
          <w:tcPr>
            <w:tcW w:w="4675" w:type="dxa"/>
          </w:tcPr>
          <w:p w:rsidR="00847DCE" w:rsidRDefault="00847DCE" w:rsidP="00293721">
            <w:r>
              <w:t>27. Internal link, extarnal link</w:t>
            </w:r>
          </w:p>
        </w:tc>
        <w:tc>
          <w:tcPr>
            <w:tcW w:w="6666" w:type="dxa"/>
          </w:tcPr>
          <w:p w:rsidR="00847DCE" w:rsidRDefault="00847DCE">
            <w:r>
              <w:t>- internal: liên kết tới trang trang cùng domain</w:t>
            </w:r>
          </w:p>
          <w:p w:rsidR="00847DCE" w:rsidRDefault="00847DCE">
            <w:r>
              <w:t>- extarnal link: liên kết tới trang khác domain</w:t>
            </w:r>
          </w:p>
        </w:tc>
      </w:tr>
      <w:tr w:rsidR="00847DCE" w:rsidTr="0028796D">
        <w:tc>
          <w:tcPr>
            <w:tcW w:w="4675" w:type="dxa"/>
          </w:tcPr>
          <w:p w:rsidR="00847DCE" w:rsidRDefault="00847DCE" w:rsidP="00293721">
            <w:r>
              <w:t>28.</w:t>
            </w:r>
          </w:p>
        </w:tc>
        <w:tc>
          <w:tcPr>
            <w:tcW w:w="6666" w:type="dxa"/>
          </w:tcPr>
          <w:p w:rsidR="00847DCE" w:rsidRDefault="00847DCE" w:rsidP="00847DCE">
            <w:r>
              <w:t>- ul</w:t>
            </w:r>
          </w:p>
          <w:p w:rsidR="00847DCE" w:rsidRDefault="00847DCE" w:rsidP="00847DCE">
            <w:r>
              <w:t>- ol</w:t>
            </w:r>
          </w:p>
          <w:p w:rsidR="00847DCE" w:rsidRDefault="00847DCE" w:rsidP="00847DCE">
            <w:r>
              <w:t>- dl</w:t>
            </w:r>
          </w:p>
          <w:p w:rsidR="00847DCE" w:rsidRDefault="00847DCE"/>
        </w:tc>
      </w:tr>
      <w:tr w:rsidR="00847DCE" w:rsidTr="0028796D">
        <w:tc>
          <w:tcPr>
            <w:tcW w:w="4675" w:type="dxa"/>
          </w:tcPr>
          <w:p w:rsidR="00847DCE" w:rsidRDefault="00847DCE" w:rsidP="00293721">
            <w:r>
              <w:t>29.</w:t>
            </w:r>
          </w:p>
        </w:tc>
        <w:tc>
          <w:tcPr>
            <w:tcW w:w="6666" w:type="dxa"/>
          </w:tcPr>
          <w:p w:rsidR="00847DCE" w:rsidRDefault="00847DCE" w:rsidP="00847DCE">
            <w:pPr>
              <w:pStyle w:val="Question"/>
              <w:rPr>
                <w:b w:val="0"/>
                <w:color w:val="auto"/>
                <w:shd w:val="clear" w:color="auto" w:fill="FFFFFF"/>
              </w:rPr>
            </w:pPr>
            <w:r>
              <w:t xml:space="preserve">- </w:t>
            </w:r>
            <w:r>
              <w:rPr>
                <w:b w:val="0"/>
                <w:color w:val="auto"/>
                <w:shd w:val="clear" w:color="auto" w:fill="FFFFFF"/>
              </w:rPr>
              <w:t xml:space="preserve">Dùng thẻ &lt;ol&gt; với thuộc tính </w:t>
            </w:r>
            <w:r>
              <w:rPr>
                <w:color w:val="auto"/>
                <w:shd w:val="clear" w:color="auto" w:fill="FFFFFF"/>
              </w:rPr>
              <w:t>type</w:t>
            </w:r>
            <w:r>
              <w:rPr>
                <w:b w:val="0"/>
                <w:color w:val="auto"/>
                <w:shd w:val="clear" w:color="auto" w:fill="FFFFFF"/>
              </w:rPr>
              <w:t xml:space="preserve">=‘a’ và </w:t>
            </w:r>
            <w:r>
              <w:rPr>
                <w:color w:val="auto"/>
                <w:shd w:val="clear" w:color="auto" w:fill="FFFFFF"/>
              </w:rPr>
              <w:t>start</w:t>
            </w:r>
            <w:r>
              <w:rPr>
                <w:b w:val="0"/>
                <w:color w:val="auto"/>
                <w:shd w:val="clear" w:color="auto" w:fill="FFFFFF"/>
              </w:rPr>
              <w:t>=‘3’.</w:t>
            </w:r>
          </w:p>
          <w:p w:rsidR="00847DCE" w:rsidRDefault="00847DCE" w:rsidP="00847DCE">
            <w:bookmarkStart w:id="0" w:name="_GoBack"/>
            <w:bookmarkEnd w:id="0"/>
          </w:p>
        </w:tc>
      </w:tr>
    </w:tbl>
    <w:p w:rsidR="00AC57F6" w:rsidRDefault="00847DCE" w:rsidP="00847DCE">
      <w:pPr>
        <w:pStyle w:val="ListParagraph"/>
        <w:numPr>
          <w:ilvl w:val="0"/>
          <w:numId w:val="2"/>
        </w:numPr>
      </w:pPr>
      <w:r>
        <w:t>c</w:t>
      </w:r>
    </w:p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57714"/>
    <w:multiLevelType w:val="hybridMultilevel"/>
    <w:tmpl w:val="7D0CBB6C"/>
    <w:lvl w:ilvl="0" w:tplc="137CDB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967FD"/>
    <w:multiLevelType w:val="hybridMultilevel"/>
    <w:tmpl w:val="9F08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C6"/>
    <w:rsid w:val="000536FE"/>
    <w:rsid w:val="000C55FB"/>
    <w:rsid w:val="002667B7"/>
    <w:rsid w:val="0028796D"/>
    <w:rsid w:val="00293721"/>
    <w:rsid w:val="00732B4D"/>
    <w:rsid w:val="00847DCE"/>
    <w:rsid w:val="00AC57F6"/>
    <w:rsid w:val="00B95926"/>
    <w:rsid w:val="00C124AE"/>
    <w:rsid w:val="00C5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6910"/>
  <w15:chartTrackingRefBased/>
  <w15:docId w15:val="{D86A6F46-615B-4236-B4F7-FD5F908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96D"/>
    <w:pPr>
      <w:ind w:left="720"/>
      <w:contextualSpacing/>
    </w:pPr>
  </w:style>
  <w:style w:type="paragraph" w:customStyle="1" w:styleId="Question">
    <w:name w:val="Question"/>
    <w:basedOn w:val="Normal"/>
    <w:link w:val="QuestionChar"/>
    <w:qFormat/>
    <w:rsid w:val="00847DCE"/>
    <w:pPr>
      <w:spacing w:line="256" w:lineRule="auto"/>
      <w:jc w:val="both"/>
    </w:pPr>
    <w:rPr>
      <w:b/>
      <w:color w:val="FF0000"/>
      <w:sz w:val="24"/>
    </w:rPr>
  </w:style>
  <w:style w:type="character" w:customStyle="1" w:styleId="QuestionChar">
    <w:name w:val="Question Char"/>
    <w:basedOn w:val="DefaultParagraphFont"/>
    <w:link w:val="Question"/>
    <w:rsid w:val="00847DCE"/>
    <w:rPr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2020-09-05T16:59:00Z</dcterms:created>
  <dcterms:modified xsi:type="dcterms:W3CDTF">2020-09-07T01:33:00Z</dcterms:modified>
</cp:coreProperties>
</file>