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FB3E" w14:textId="4C8E913D" w:rsidR="00D378D1" w:rsidRDefault="00FE59DF" w:rsidP="0090515F">
      <w:pPr>
        <w:pStyle w:val="Heading1"/>
        <w:tabs>
          <w:tab w:val="left" w:pos="0"/>
        </w:tabs>
      </w:pPr>
      <w:bookmarkStart w:id="0" w:name="__RefHeading___Toc958_2027653952"/>
      <w:bookmarkEnd w:id="0"/>
      <w:r>
        <w:t xml:space="preserve">TCI – week </w:t>
      </w:r>
      <w:r w:rsidR="0090515F">
        <w:t>2</w:t>
      </w:r>
      <w:r>
        <w:t xml:space="preserve"> practical</w:t>
      </w:r>
    </w:p>
    <w:p w14:paraId="33CA1AB8" w14:textId="77777777" w:rsidR="00D378D1" w:rsidRDefault="00D378D1">
      <w:pPr>
        <w:pStyle w:val="BodyText"/>
      </w:pPr>
    </w:p>
    <w:p w14:paraId="47CD001D" w14:textId="77777777" w:rsidR="007701A3" w:rsidRPr="008C1841" w:rsidRDefault="00FE59DF" w:rsidP="007701A3">
      <w:pPr>
        <w:pStyle w:val="BodyText"/>
        <w:rPr>
          <w:rFonts w:ascii="Arial" w:hAnsi="Arial" w:cs="Arial"/>
          <w:sz w:val="24"/>
        </w:rPr>
      </w:pPr>
      <w:r w:rsidRPr="008C1841">
        <w:rPr>
          <w:rFonts w:ascii="Arial" w:hAnsi="Arial" w:cs="Arial"/>
          <w:sz w:val="24"/>
        </w:rPr>
        <w:t xml:space="preserve">These exercises should be executed individually. </w:t>
      </w:r>
      <w:r w:rsidR="007701A3" w:rsidRPr="008C1841">
        <w:rPr>
          <w:rFonts w:ascii="Arial" w:hAnsi="Arial" w:cs="Arial"/>
          <w:sz w:val="24"/>
        </w:rPr>
        <w:t>All these skills are needed in the final project.</w:t>
      </w:r>
    </w:p>
    <w:p w14:paraId="058D6583" w14:textId="4FBD1D01" w:rsidR="008C1841" w:rsidRPr="008C1841" w:rsidRDefault="008C1841" w:rsidP="008C1841">
      <w:pPr>
        <w:pStyle w:val="BodyText"/>
        <w:rPr>
          <w:rFonts w:ascii="Arial" w:hAnsi="Arial" w:cs="Arial"/>
          <w:sz w:val="24"/>
        </w:rPr>
      </w:pPr>
      <w:r w:rsidRPr="008C1841">
        <w:rPr>
          <w:rFonts w:ascii="Arial" w:hAnsi="Arial" w:cs="Arial"/>
          <w:sz w:val="24"/>
        </w:rPr>
        <w:t xml:space="preserve">Note: It is </w:t>
      </w:r>
      <w:r>
        <w:rPr>
          <w:rFonts w:ascii="Arial" w:hAnsi="Arial" w:cs="Arial"/>
          <w:sz w:val="24"/>
        </w:rPr>
        <w:t xml:space="preserve">still </w:t>
      </w:r>
      <w:r w:rsidRPr="008C1841">
        <w:rPr>
          <w:rFonts w:ascii="Arial" w:hAnsi="Arial" w:cs="Arial"/>
          <w:sz w:val="24"/>
        </w:rPr>
        <w:t>assumed you create a Git repository for all your code. 1 repo per IntelliJ Project.</w:t>
      </w:r>
    </w:p>
    <w:p w14:paraId="6B6FCA3A" w14:textId="064CB51E" w:rsidR="00D378D1" w:rsidRPr="003617BC" w:rsidRDefault="00D378D1">
      <w:pPr>
        <w:pStyle w:val="BodyText"/>
        <w:rPr>
          <w:rFonts w:ascii="Arial" w:hAnsi="Arial" w:cs="Arial"/>
          <w:sz w:val="24"/>
          <w:szCs w:val="32"/>
        </w:rPr>
      </w:pPr>
    </w:p>
    <w:p w14:paraId="409E034D" w14:textId="46ACCC19" w:rsidR="00D378D1" w:rsidRDefault="00FE59DF">
      <w:pPr>
        <w:pStyle w:val="Heading2"/>
        <w:tabs>
          <w:tab w:val="left" w:pos="0"/>
        </w:tabs>
        <w:rPr>
          <w:sz w:val="32"/>
          <w:szCs w:val="32"/>
        </w:rPr>
      </w:pPr>
      <w:bookmarkStart w:id="1" w:name="__RefHeading___Toc960_2027653952"/>
      <w:bookmarkEnd w:id="1"/>
      <w:r>
        <w:rPr>
          <w:sz w:val="32"/>
          <w:szCs w:val="32"/>
        </w:rPr>
        <w:t>Unit Tests</w:t>
      </w:r>
    </w:p>
    <w:p w14:paraId="42DD64C2" w14:textId="09879D69" w:rsidR="004A28E3" w:rsidRDefault="00155714" w:rsidP="004A28E3">
      <w:pPr>
        <w:pStyle w:val="Heading3"/>
        <w:tabs>
          <w:tab w:val="left" w:pos="0"/>
        </w:tabs>
      </w:pPr>
      <w:r>
        <w:t xml:space="preserve">2.1 </w:t>
      </w:r>
      <w:r w:rsidR="004A28E3">
        <w:t>Assignment – Implement the Student and Group tests using mocks</w:t>
      </w:r>
    </w:p>
    <w:p w14:paraId="587EDB1A" w14:textId="15A86AC3" w:rsidR="004A28E3" w:rsidRDefault="004A28E3" w:rsidP="004A28E3">
      <w:pPr>
        <w:pStyle w:val="BodyText"/>
      </w:pPr>
    </w:p>
    <w:p w14:paraId="5F4F735B" w14:textId="113A21E1" w:rsidR="004A28E3" w:rsidRDefault="004A28E3" w:rsidP="004A28E3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Implement the teacher's demo in class for using mock objects for Student and Group tests yourself. </w:t>
      </w:r>
    </w:p>
    <w:p w14:paraId="7E327A58" w14:textId="77777777" w:rsidR="004A28E3" w:rsidRPr="004A28E3" w:rsidRDefault="004A28E3" w:rsidP="004A28E3">
      <w:pPr>
        <w:pStyle w:val="BodyText"/>
      </w:pPr>
    </w:p>
    <w:p w14:paraId="70D5FDD1" w14:textId="6E555D61" w:rsidR="008C1841" w:rsidRDefault="00155714" w:rsidP="008C1841">
      <w:pPr>
        <w:pStyle w:val="Heading3"/>
        <w:tabs>
          <w:tab w:val="left" w:pos="0"/>
        </w:tabs>
      </w:pPr>
      <w:r>
        <w:t xml:space="preserve">2.2 </w:t>
      </w:r>
      <w:r w:rsidR="00FE59DF">
        <w:t>Assignment</w:t>
      </w:r>
      <w:r w:rsidR="008C1841">
        <w:t xml:space="preserve"> book: User Service Tested </w:t>
      </w:r>
    </w:p>
    <w:p w14:paraId="33CD575B" w14:textId="77777777" w:rsidR="008C1841" w:rsidRPr="008C1841" w:rsidRDefault="008C1841" w:rsidP="008C1841">
      <w:pPr>
        <w:pStyle w:val="BodyText"/>
      </w:pPr>
    </w:p>
    <w:p w14:paraId="7E1C0138" w14:textId="77777777" w:rsidR="00DD0046" w:rsidRDefault="008C1841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Practice creating t</w:t>
      </w:r>
      <w:r w:rsidR="00FE59DF" w:rsidRPr="00B27BC7">
        <w:rPr>
          <w:rFonts w:ascii="Arial" w:hAnsi="Arial" w:cs="Arial"/>
          <w:sz w:val="24"/>
        </w:rPr>
        <w:t>ests with mock objects: Do exercise 5.7.</w:t>
      </w:r>
      <w:r w:rsidR="00596EBC" w:rsidRPr="00B27BC7">
        <w:rPr>
          <w:rFonts w:ascii="Arial" w:hAnsi="Arial" w:cs="Arial"/>
          <w:sz w:val="24"/>
        </w:rPr>
        <w:t>1</w:t>
      </w:r>
      <w:r w:rsidR="0090515F" w:rsidRPr="00B27BC7">
        <w:rPr>
          <w:rFonts w:ascii="Arial" w:hAnsi="Arial" w:cs="Arial"/>
          <w:sz w:val="24"/>
        </w:rPr>
        <w:t xml:space="preserve"> </w:t>
      </w:r>
      <w:r w:rsidR="00FE59DF" w:rsidRPr="00B27BC7">
        <w:rPr>
          <w:rFonts w:ascii="Arial" w:hAnsi="Arial" w:cs="Arial"/>
          <w:sz w:val="24"/>
        </w:rPr>
        <w:t>from the book</w:t>
      </w:r>
      <w:r>
        <w:rPr>
          <w:rFonts w:ascii="Arial" w:hAnsi="Arial" w:cs="Arial"/>
          <w:sz w:val="24"/>
        </w:rPr>
        <w:t>.</w:t>
      </w:r>
      <w:r w:rsidR="00555AA9">
        <w:rPr>
          <w:rFonts w:ascii="Arial" w:hAnsi="Arial" w:cs="Arial"/>
          <w:sz w:val="24"/>
        </w:rPr>
        <w:t xml:space="preserve"> </w:t>
      </w:r>
    </w:p>
    <w:p w14:paraId="64B5032F" w14:textId="46E5EF59" w:rsidR="00D378D1" w:rsidRPr="00B27BC7" w:rsidRDefault="00555AA9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test specifications using </w:t>
      </w:r>
      <w:proofErr w:type="spellStart"/>
      <w:r>
        <w:rPr>
          <w:rFonts w:ascii="Arial" w:hAnsi="Arial" w:cs="Arial"/>
          <w:sz w:val="24"/>
        </w:rPr>
        <w:t>TestCherry</w:t>
      </w:r>
      <w:proofErr w:type="spellEnd"/>
      <w:r>
        <w:rPr>
          <w:rFonts w:ascii="Arial" w:hAnsi="Arial" w:cs="Arial"/>
          <w:sz w:val="24"/>
        </w:rPr>
        <w:t xml:space="preserve"> first, before you create test code!</w:t>
      </w:r>
    </w:p>
    <w:p w14:paraId="70A934AF" w14:textId="77777777" w:rsidR="0035233D" w:rsidRPr="0035233D" w:rsidRDefault="0035233D">
      <w:pPr>
        <w:pStyle w:val="BodyText"/>
        <w:rPr>
          <w:sz w:val="24"/>
        </w:rPr>
      </w:pPr>
    </w:p>
    <w:p w14:paraId="2E5E7B24" w14:textId="43029D48" w:rsidR="00596EBC" w:rsidRPr="00596EBC" w:rsidRDefault="00155714" w:rsidP="00596EBC">
      <w:pPr>
        <w:pStyle w:val="Heading3"/>
        <w:tabs>
          <w:tab w:val="left" w:pos="0"/>
        </w:tabs>
      </w:pPr>
      <w:bookmarkStart w:id="2" w:name="__RefHeading___Toc962_2027653952"/>
      <w:bookmarkEnd w:id="2"/>
      <w:r>
        <w:t xml:space="preserve">2.3 </w:t>
      </w:r>
      <w:r w:rsidR="00FE59DF">
        <w:t>Assignment – Creating Tests based on requirements</w:t>
      </w:r>
      <w:r w:rsidR="00FE59DF" w:rsidRPr="00596EBC">
        <w:rPr>
          <w:iCs/>
        </w:rPr>
        <w:t xml:space="preserve"> using TDD</w:t>
      </w:r>
    </w:p>
    <w:p w14:paraId="23BB78CB" w14:textId="36D214CB" w:rsidR="0035233D" w:rsidRPr="00B27BC7" w:rsidRDefault="00FE59DF" w:rsidP="0035233D">
      <w:pPr>
        <w:pStyle w:val="Heading3"/>
        <w:tabs>
          <w:tab w:val="left" w:pos="0"/>
        </w:tabs>
        <w:rPr>
          <w:rFonts w:ascii="Arial" w:hAnsi="Arial" w:cs="Arial"/>
          <w:b w:val="0"/>
          <w:sz w:val="24"/>
        </w:rPr>
      </w:pPr>
      <w:r w:rsidRPr="00B27BC7">
        <w:rPr>
          <w:rFonts w:ascii="Arial" w:hAnsi="Arial" w:cs="Arial"/>
          <w:b w:val="0"/>
          <w:sz w:val="24"/>
        </w:rPr>
        <w:t>Look at the requirements below</w:t>
      </w:r>
      <w:r w:rsidR="0035233D" w:rsidRPr="00B27BC7">
        <w:rPr>
          <w:rFonts w:ascii="Arial" w:hAnsi="Arial" w:cs="Arial"/>
          <w:b w:val="0"/>
          <w:sz w:val="24"/>
        </w:rPr>
        <w:t xml:space="preserve"> and translate them into </w:t>
      </w:r>
      <w:r w:rsidR="00A37A23">
        <w:rPr>
          <w:rFonts w:ascii="Arial" w:hAnsi="Arial" w:cs="Arial"/>
          <w:b w:val="0"/>
          <w:sz w:val="24"/>
        </w:rPr>
        <w:t xml:space="preserve">test specifications using </w:t>
      </w:r>
      <w:proofErr w:type="spellStart"/>
      <w:r w:rsidR="00A37A23">
        <w:rPr>
          <w:rFonts w:ascii="Arial" w:hAnsi="Arial" w:cs="Arial"/>
          <w:b w:val="0"/>
          <w:sz w:val="24"/>
        </w:rPr>
        <w:t>TestCherry</w:t>
      </w:r>
      <w:proofErr w:type="spellEnd"/>
      <w:r w:rsidR="0035233D" w:rsidRPr="00B27BC7">
        <w:rPr>
          <w:rFonts w:ascii="Arial" w:hAnsi="Arial" w:cs="Arial"/>
          <w:b w:val="0"/>
          <w:sz w:val="24"/>
        </w:rPr>
        <w:t xml:space="preserve">. </w:t>
      </w:r>
    </w:p>
    <w:p w14:paraId="2FF5AE1E" w14:textId="0DF7441C" w:rsidR="00A37A23" w:rsidRPr="00B27BC7" w:rsidRDefault="00A37A23" w:rsidP="00A37A23">
      <w:pPr>
        <w:pStyle w:val="Heading3"/>
        <w:tabs>
          <w:tab w:val="left" w:pos="0"/>
        </w:tabs>
        <w:rPr>
          <w:rFonts w:ascii="Arial" w:hAnsi="Arial" w:cs="Arial"/>
          <w:sz w:val="24"/>
        </w:rPr>
      </w:pPr>
      <w:r>
        <w:rPr>
          <w:rFonts w:ascii="Arial" w:hAnsi="Arial" w:cs="Arial"/>
          <w:b w:val="0"/>
          <w:sz w:val="24"/>
        </w:rPr>
        <w:t>Determine which test</w:t>
      </w:r>
      <w:r w:rsidR="005F7130">
        <w:rPr>
          <w:rFonts w:ascii="Arial" w:hAnsi="Arial" w:cs="Arial"/>
          <w:b w:val="0"/>
          <w:sz w:val="24"/>
        </w:rPr>
        <w:t xml:space="preserve"> code</w:t>
      </w:r>
      <w:r>
        <w:rPr>
          <w:rFonts w:ascii="Arial" w:hAnsi="Arial" w:cs="Arial"/>
          <w:b w:val="0"/>
          <w:sz w:val="24"/>
        </w:rPr>
        <w:t xml:space="preserve"> to create first</w:t>
      </w:r>
      <w:r w:rsidR="005F7130">
        <w:rPr>
          <w:rFonts w:ascii="Arial" w:hAnsi="Arial" w:cs="Arial"/>
          <w:b w:val="0"/>
          <w:sz w:val="24"/>
        </w:rPr>
        <w:t xml:space="preserve"> by looking at the test specifications</w:t>
      </w:r>
      <w:r>
        <w:rPr>
          <w:rFonts w:ascii="Arial" w:hAnsi="Arial" w:cs="Arial"/>
          <w:b w:val="0"/>
          <w:sz w:val="24"/>
        </w:rPr>
        <w:t>. Create this test first, and the implementation code next. Create just enough implementation code to fulfil the test. (</w:t>
      </w:r>
      <w:proofErr w:type="gramStart"/>
      <w:r>
        <w:rPr>
          <w:rFonts w:ascii="Arial" w:hAnsi="Arial" w:cs="Arial"/>
          <w:b w:val="0"/>
          <w:sz w:val="24"/>
        </w:rPr>
        <w:t>as</w:t>
      </w:r>
      <w:proofErr w:type="gramEnd"/>
      <w:r>
        <w:rPr>
          <w:rFonts w:ascii="Arial" w:hAnsi="Arial" w:cs="Arial"/>
          <w:b w:val="0"/>
          <w:sz w:val="24"/>
        </w:rPr>
        <w:t xml:space="preserve"> meant by TDD)</w:t>
      </w:r>
    </w:p>
    <w:p w14:paraId="57AEBA42" w14:textId="31D85E6F" w:rsidR="00B27BC7" w:rsidRPr="00B27BC7" w:rsidRDefault="00FE59DF" w:rsidP="00B27BC7">
      <w:pPr>
        <w:pStyle w:val="BodyText"/>
        <w:rPr>
          <w:rFonts w:ascii="Arial" w:hAnsi="Arial" w:cs="Arial"/>
          <w:sz w:val="24"/>
        </w:rPr>
      </w:pPr>
      <w:r w:rsidRPr="00B27BC7">
        <w:rPr>
          <w:rFonts w:ascii="Arial" w:hAnsi="Arial" w:cs="Arial"/>
          <w:sz w:val="24"/>
        </w:rPr>
        <w:t>Make sure you use the TDD rhythm as described in chapter 4</w:t>
      </w:r>
      <w:r w:rsidR="00596EBC" w:rsidRPr="00B27BC7">
        <w:rPr>
          <w:rFonts w:ascii="Arial" w:hAnsi="Arial" w:cs="Arial"/>
          <w:sz w:val="24"/>
        </w:rPr>
        <w:t>.</w:t>
      </w:r>
      <w:r w:rsidR="007A001D">
        <w:rPr>
          <w:rFonts w:ascii="Arial" w:hAnsi="Arial" w:cs="Arial"/>
          <w:sz w:val="24"/>
        </w:rPr>
        <w:t xml:space="preserve"> </w:t>
      </w:r>
      <w:r w:rsidR="000C7DD7">
        <w:rPr>
          <w:rFonts w:ascii="Arial" w:hAnsi="Arial" w:cs="Arial"/>
          <w:sz w:val="24"/>
        </w:rPr>
        <w:t>Proceed part by part.</w:t>
      </w:r>
    </w:p>
    <w:p w14:paraId="190CB61C" w14:textId="52D26D6D" w:rsidR="00D378D1" w:rsidRDefault="00FE59DF">
      <w:pPr>
        <w:pStyle w:val="BodyText"/>
        <w:rPr>
          <w:rFonts w:ascii="Arial" w:hAnsi="Arial" w:cs="Arial"/>
          <w:sz w:val="24"/>
        </w:rPr>
      </w:pPr>
      <w:r w:rsidRPr="00B27BC7">
        <w:rPr>
          <w:rFonts w:ascii="Arial" w:hAnsi="Arial" w:cs="Arial"/>
          <w:sz w:val="24"/>
        </w:rPr>
        <w:t>The case is involving modeling of a Book with Chapters</w:t>
      </w:r>
      <w:r w:rsidR="0091311F">
        <w:rPr>
          <w:rFonts w:ascii="Arial" w:hAnsi="Arial" w:cs="Arial"/>
          <w:sz w:val="24"/>
        </w:rPr>
        <w:t>:</w:t>
      </w:r>
    </w:p>
    <w:p w14:paraId="4ABD6A36" w14:textId="7CBF1487" w:rsidR="007A001D" w:rsidRPr="000C7DD7" w:rsidRDefault="007A001D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t>Part A:</w:t>
      </w:r>
    </w:p>
    <w:p w14:paraId="31A2C8AF" w14:textId="3942A9A3" w:rsidR="00CD7384" w:rsidRPr="000C7DD7" w:rsidRDefault="0091311F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t>A book</w:t>
      </w:r>
      <w:r w:rsidR="00CD7384" w:rsidRPr="000C7DD7">
        <w:rPr>
          <w:rFonts w:ascii="Arial" w:hAnsi="Arial" w:cs="Arial"/>
          <w:sz w:val="24"/>
        </w:rPr>
        <w:t xml:space="preserve"> always has a name and author (otherwise an </w:t>
      </w:r>
      <w:proofErr w:type="spellStart"/>
      <w:r w:rsidR="0098494D">
        <w:rPr>
          <w:rFonts w:ascii="Arial" w:hAnsi="Arial" w:cs="Arial"/>
          <w:sz w:val="24"/>
        </w:rPr>
        <w:t>I</w:t>
      </w:r>
      <w:r w:rsidR="00CD7384" w:rsidRPr="000C7DD7">
        <w:rPr>
          <w:rFonts w:ascii="Arial" w:hAnsi="Arial" w:cs="Arial"/>
          <w:sz w:val="24"/>
        </w:rPr>
        <w:t>llegalArgumentException</w:t>
      </w:r>
      <w:proofErr w:type="spellEnd"/>
      <w:r w:rsidR="00CD7384" w:rsidRPr="000C7DD7">
        <w:rPr>
          <w:rFonts w:ascii="Arial" w:hAnsi="Arial" w:cs="Arial"/>
          <w:sz w:val="24"/>
        </w:rPr>
        <w:t xml:space="preserve"> should be thrown) and it </w:t>
      </w:r>
      <w:r w:rsidRPr="000C7DD7">
        <w:rPr>
          <w:rFonts w:ascii="Arial" w:hAnsi="Arial" w:cs="Arial"/>
          <w:sz w:val="24"/>
        </w:rPr>
        <w:t xml:space="preserve">consists of </w:t>
      </w:r>
      <w:r w:rsidR="00661241">
        <w:rPr>
          <w:rFonts w:ascii="Arial" w:hAnsi="Arial" w:cs="Arial"/>
          <w:sz w:val="24"/>
        </w:rPr>
        <w:t>zero</w:t>
      </w:r>
      <w:r w:rsidR="00CD7384" w:rsidRPr="000C7DD7">
        <w:rPr>
          <w:rFonts w:ascii="Arial" w:hAnsi="Arial" w:cs="Arial"/>
          <w:sz w:val="24"/>
        </w:rPr>
        <w:t xml:space="preserve"> or more </w:t>
      </w:r>
      <w:r w:rsidRPr="000C7DD7">
        <w:rPr>
          <w:rFonts w:ascii="Arial" w:hAnsi="Arial" w:cs="Arial"/>
          <w:sz w:val="24"/>
        </w:rPr>
        <w:t xml:space="preserve">Chapters. </w:t>
      </w:r>
    </w:p>
    <w:p w14:paraId="10D48750" w14:textId="56A6AF2F" w:rsidR="007A001D" w:rsidRPr="000C7DD7" w:rsidRDefault="007A001D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t>Part B:</w:t>
      </w:r>
    </w:p>
    <w:p w14:paraId="536C10AF" w14:textId="3B8B8290" w:rsidR="00CD7384" w:rsidRPr="000C7DD7" w:rsidRDefault="0091311F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t xml:space="preserve">A Chapter is uniquely described by a name and number, and it can have a reference to one parent chapter when created. A chapter also has a collection of sub-chapters. When a reference to a parent chapter is present during creation of a chapter, the chapter is added to the </w:t>
      </w:r>
      <w:r w:rsidR="00CD7384" w:rsidRPr="000C7DD7">
        <w:rPr>
          <w:rFonts w:ascii="Arial" w:hAnsi="Arial" w:cs="Arial"/>
          <w:sz w:val="24"/>
        </w:rPr>
        <w:t>parents' collection of subchapters. (This way each chapter knows their parent chapter (if they have one), and all chapters know their sub-chapters). Each collection of sub-chapters contains unique elements.</w:t>
      </w:r>
    </w:p>
    <w:p w14:paraId="721CA6A6" w14:textId="7086C167" w:rsidR="007A001D" w:rsidRPr="000C7DD7" w:rsidRDefault="007A001D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lastRenderedPageBreak/>
        <w:t>Part C (challenging!):</w:t>
      </w:r>
    </w:p>
    <w:p w14:paraId="1B1D55D0" w14:textId="2830E18D" w:rsidR="00CD7384" w:rsidRPr="000C7DD7" w:rsidRDefault="00CD7384">
      <w:pPr>
        <w:pStyle w:val="BodyText"/>
        <w:rPr>
          <w:rFonts w:ascii="Arial" w:hAnsi="Arial" w:cs="Arial"/>
          <w:sz w:val="24"/>
        </w:rPr>
      </w:pPr>
      <w:r w:rsidRPr="000C7DD7">
        <w:rPr>
          <w:rFonts w:ascii="Arial" w:hAnsi="Arial" w:cs="Arial"/>
          <w:sz w:val="24"/>
        </w:rPr>
        <w:t xml:space="preserve">A table of contents </w:t>
      </w:r>
      <w:r w:rsidR="007A001D" w:rsidRPr="000C7DD7">
        <w:rPr>
          <w:rFonts w:ascii="Arial" w:hAnsi="Arial" w:cs="Arial"/>
          <w:sz w:val="24"/>
        </w:rPr>
        <w:t xml:space="preserve">(TOC) </w:t>
      </w:r>
      <w:r w:rsidRPr="000C7DD7">
        <w:rPr>
          <w:rFonts w:ascii="Arial" w:hAnsi="Arial" w:cs="Arial"/>
          <w:sz w:val="24"/>
        </w:rPr>
        <w:t xml:space="preserve">of a book can be created, which prints </w:t>
      </w:r>
      <w:r w:rsidR="007A001D" w:rsidRPr="000C7DD7">
        <w:rPr>
          <w:rFonts w:ascii="Arial" w:hAnsi="Arial" w:cs="Arial"/>
          <w:sz w:val="24"/>
        </w:rPr>
        <w:t xml:space="preserve">1 line per chapter: The line consists of </w:t>
      </w:r>
      <w:r w:rsidRPr="000C7DD7">
        <w:rPr>
          <w:rFonts w:ascii="Arial" w:hAnsi="Arial" w:cs="Arial"/>
          <w:sz w:val="24"/>
        </w:rPr>
        <w:t xml:space="preserve">the chapter id and </w:t>
      </w:r>
      <w:r w:rsidR="007A001D" w:rsidRPr="000C7DD7">
        <w:rPr>
          <w:rFonts w:ascii="Arial" w:hAnsi="Arial" w:cs="Arial"/>
          <w:sz w:val="24"/>
        </w:rPr>
        <w:t xml:space="preserve">chapter </w:t>
      </w:r>
      <w:r w:rsidRPr="000C7DD7">
        <w:rPr>
          <w:rFonts w:ascii="Arial" w:hAnsi="Arial" w:cs="Arial"/>
          <w:sz w:val="24"/>
        </w:rPr>
        <w:t>name. A chapter id are the chapter numbers of all parent chapters</w:t>
      </w:r>
      <w:r w:rsidR="007A001D" w:rsidRPr="000C7DD7">
        <w:rPr>
          <w:rFonts w:ascii="Arial" w:hAnsi="Arial" w:cs="Arial"/>
          <w:sz w:val="24"/>
        </w:rPr>
        <w:t xml:space="preserve"> of a chapter, and the chapter number itself</w:t>
      </w:r>
      <w:r w:rsidRPr="000C7DD7">
        <w:rPr>
          <w:rFonts w:ascii="Arial" w:hAnsi="Arial" w:cs="Arial"/>
          <w:sz w:val="24"/>
        </w:rPr>
        <w:t>, separated by a '. '</w:t>
      </w:r>
      <w:r w:rsidR="007A001D" w:rsidRPr="000C7DD7">
        <w:rPr>
          <w:rFonts w:ascii="Arial" w:hAnsi="Arial" w:cs="Arial"/>
          <w:sz w:val="24"/>
        </w:rPr>
        <w:t xml:space="preserve"> . For instance:  chapter 3 "ch3 title", which is a subchapter of chapter 1 "the beginning", and chapter 1 is a chapter in the book, gets a line in the TOC like:                                      1.3 "ch3 title"           </w:t>
      </w:r>
    </w:p>
    <w:p w14:paraId="7245166B" w14:textId="77777777" w:rsidR="000C7DD7" w:rsidRDefault="000C7DD7">
      <w:pPr>
        <w:pStyle w:val="BodyText"/>
        <w:rPr>
          <w:rFonts w:ascii="Arial" w:hAnsi="Arial" w:cs="Arial"/>
          <w:b/>
          <w:bCs/>
          <w:sz w:val="24"/>
        </w:rPr>
      </w:pPr>
    </w:p>
    <w:p w14:paraId="76499EE2" w14:textId="62159D6C" w:rsidR="000C7DD7" w:rsidRDefault="000C7DD7">
      <w:pPr>
        <w:pStyle w:val="BodyTex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Note: don’t get lost in creating code! Creating tests, based on requirements is the most important part!</w:t>
      </w:r>
    </w:p>
    <w:p w14:paraId="3F97F1E8" w14:textId="77777777" w:rsidR="000C7DD7" w:rsidRPr="00CD7384" w:rsidRDefault="000C7DD7">
      <w:pPr>
        <w:pStyle w:val="BodyText"/>
        <w:rPr>
          <w:rFonts w:ascii="Arial" w:hAnsi="Arial" w:cs="Arial"/>
          <w:b/>
          <w:bCs/>
          <w:sz w:val="24"/>
        </w:rPr>
      </w:pPr>
    </w:p>
    <w:p w14:paraId="690F9B6A" w14:textId="4D57E3F9" w:rsidR="00596EBC" w:rsidRDefault="00155714" w:rsidP="00596EBC">
      <w:pPr>
        <w:pStyle w:val="Heading3"/>
        <w:tabs>
          <w:tab w:val="left" w:pos="0"/>
        </w:tabs>
      </w:pPr>
      <w:r>
        <w:t xml:space="preserve">2.4 </w:t>
      </w:r>
      <w:r w:rsidR="00596EBC">
        <w:t xml:space="preserve">Assignment </w:t>
      </w:r>
      <w:r w:rsidR="0091311F">
        <w:t xml:space="preserve">book: </w:t>
      </w:r>
      <w:r w:rsidR="00596EBC">
        <w:t xml:space="preserve"> Creating Tests based on requirements AND using Mock Objects</w:t>
      </w:r>
    </w:p>
    <w:p w14:paraId="2D1DE527" w14:textId="184CE3DA" w:rsidR="00D378D1" w:rsidRDefault="00D378D1">
      <w:pPr>
        <w:pStyle w:val="BodyText"/>
      </w:pPr>
    </w:p>
    <w:p w14:paraId="6D42C55E" w14:textId="1525970B" w:rsidR="00596EBC" w:rsidRPr="00B27BC7" w:rsidRDefault="00596EBC" w:rsidP="00596EBC">
      <w:pPr>
        <w:pStyle w:val="BodyText"/>
        <w:rPr>
          <w:rFonts w:ascii="Arial" w:hAnsi="Arial" w:cs="Arial"/>
          <w:sz w:val="24"/>
        </w:rPr>
      </w:pPr>
      <w:r w:rsidRPr="00B27BC7">
        <w:rPr>
          <w:rFonts w:ascii="Arial" w:hAnsi="Arial" w:cs="Arial"/>
          <w:sz w:val="24"/>
        </w:rPr>
        <w:t>Do exercise 5.7.2 from the book</w:t>
      </w:r>
      <w:r w:rsidR="00A443DF" w:rsidRPr="00B27BC7">
        <w:rPr>
          <w:rFonts w:ascii="Arial" w:hAnsi="Arial" w:cs="Arial"/>
          <w:sz w:val="24"/>
        </w:rPr>
        <w:t xml:space="preserve"> (Race Results</w:t>
      </w:r>
      <w:r w:rsidR="0091311F">
        <w:rPr>
          <w:rFonts w:ascii="Arial" w:hAnsi="Arial" w:cs="Arial"/>
          <w:sz w:val="24"/>
        </w:rPr>
        <w:t xml:space="preserve"> Enhanced</w:t>
      </w:r>
      <w:r w:rsidR="00A443DF" w:rsidRPr="00B27BC7">
        <w:rPr>
          <w:rFonts w:ascii="Arial" w:hAnsi="Arial" w:cs="Arial"/>
          <w:sz w:val="24"/>
        </w:rPr>
        <w:t>)</w:t>
      </w:r>
      <w:r w:rsidR="0091311F">
        <w:rPr>
          <w:rFonts w:ascii="Arial" w:hAnsi="Arial" w:cs="Arial"/>
          <w:sz w:val="24"/>
        </w:rPr>
        <w:t>. Again, use TDD. So: test first, code second.</w:t>
      </w:r>
    </w:p>
    <w:p w14:paraId="16BDF7B4" w14:textId="180C54DC" w:rsidR="00596EBC" w:rsidRDefault="00596EBC"/>
    <w:p w14:paraId="39E94398" w14:textId="41F33A4B" w:rsidR="00D378D1" w:rsidRDefault="00FE59DF" w:rsidP="008B67DD">
      <w:pPr>
        <w:pStyle w:val="Heading2"/>
        <w:tabs>
          <w:tab w:val="left" w:pos="0"/>
        </w:tabs>
        <w:rPr>
          <w:sz w:val="32"/>
          <w:szCs w:val="32"/>
        </w:rPr>
      </w:pPr>
      <w:r w:rsidRPr="008B67DD">
        <w:rPr>
          <w:sz w:val="32"/>
          <w:szCs w:val="32"/>
        </w:rPr>
        <w:t>Reflection points</w:t>
      </w:r>
    </w:p>
    <w:p w14:paraId="2B10286A" w14:textId="77777777" w:rsidR="008B67DD" w:rsidRPr="008B67DD" w:rsidRDefault="008B67DD" w:rsidP="008B67DD">
      <w:pPr>
        <w:pStyle w:val="BodyText"/>
      </w:pPr>
    </w:p>
    <w:p w14:paraId="48CA5422" w14:textId="77777777" w:rsidR="008B67DD" w:rsidRDefault="00FE59DF">
      <w:pPr>
        <w:pStyle w:val="BodyText"/>
        <w:numPr>
          <w:ilvl w:val="0"/>
          <w:numId w:val="5"/>
        </w:numPr>
        <w:ind w:left="0" w:firstLine="0"/>
        <w:rPr>
          <w:rFonts w:ascii="Arial" w:hAnsi="Arial" w:cs="Arial"/>
          <w:sz w:val="24"/>
        </w:rPr>
      </w:pPr>
      <w:r w:rsidRPr="00155714">
        <w:rPr>
          <w:rFonts w:ascii="Arial" w:hAnsi="Arial" w:cs="Arial"/>
          <w:sz w:val="24"/>
        </w:rPr>
        <w:t xml:space="preserve">Did you manage to stick to the TDD rhythm? If not, what happened? </w:t>
      </w:r>
    </w:p>
    <w:p w14:paraId="4B262156" w14:textId="7234EA56" w:rsidR="008B67DD" w:rsidRDefault="008B67DD">
      <w:pPr>
        <w:pStyle w:val="BodyText"/>
        <w:numPr>
          <w:ilvl w:val="0"/>
          <w:numId w:val="5"/>
        </w:num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How does using TDD feel compared to previous times? Can you see benefits or disadvantages of using </w:t>
      </w:r>
      <w:proofErr w:type="gramStart"/>
      <w:r>
        <w:rPr>
          <w:rFonts w:ascii="Arial" w:hAnsi="Arial" w:cs="Arial"/>
          <w:sz w:val="24"/>
        </w:rPr>
        <w:t>TDD</w:t>
      </w:r>
      <w:proofErr w:type="gramEnd"/>
    </w:p>
    <w:p w14:paraId="59543643" w14:textId="77777777" w:rsidR="00D378D1" w:rsidRPr="00155714" w:rsidRDefault="00FE59DF">
      <w:pPr>
        <w:pStyle w:val="BodyText"/>
        <w:numPr>
          <w:ilvl w:val="0"/>
          <w:numId w:val="5"/>
        </w:numPr>
        <w:ind w:left="0" w:firstLine="0"/>
        <w:rPr>
          <w:rFonts w:ascii="Arial" w:hAnsi="Arial" w:cs="Arial"/>
          <w:sz w:val="24"/>
        </w:rPr>
      </w:pPr>
      <w:r w:rsidRPr="00155714">
        <w:rPr>
          <w:rFonts w:ascii="Arial" w:hAnsi="Arial" w:cs="Arial"/>
          <w:sz w:val="24"/>
        </w:rPr>
        <w:t>Do you think that reading the body of your tests would be enough to understand what the requirement was? Are they -in other words- self describing which requirement they are meant to test? If not, what could you do to improve them?</w:t>
      </w:r>
    </w:p>
    <w:p w14:paraId="7138F061" w14:textId="36DAB2E9" w:rsidR="00D378D1" w:rsidRDefault="00FE59DF">
      <w:pPr>
        <w:pStyle w:val="BodyText"/>
        <w:numPr>
          <w:ilvl w:val="0"/>
          <w:numId w:val="5"/>
        </w:numPr>
        <w:ind w:left="0" w:firstLine="0"/>
        <w:rPr>
          <w:rFonts w:ascii="Arial" w:hAnsi="Arial" w:cs="Arial"/>
          <w:sz w:val="24"/>
        </w:rPr>
      </w:pPr>
      <w:r w:rsidRPr="00155714">
        <w:rPr>
          <w:rFonts w:ascii="Arial" w:hAnsi="Arial" w:cs="Arial"/>
          <w:sz w:val="24"/>
        </w:rPr>
        <w:t>In which tests did you need to use mock objects? Why?</w:t>
      </w:r>
      <w:r w:rsidR="008B67DD">
        <w:rPr>
          <w:rFonts w:ascii="Arial" w:hAnsi="Arial" w:cs="Arial"/>
          <w:sz w:val="24"/>
        </w:rPr>
        <w:t xml:space="preserve"> Could you see this in advance when looking at the test specification?</w:t>
      </w:r>
    </w:p>
    <w:p w14:paraId="19D082D7" w14:textId="51735FC5" w:rsidR="008B67DD" w:rsidRPr="00155714" w:rsidRDefault="008B67DD">
      <w:pPr>
        <w:pStyle w:val="BodyText"/>
        <w:numPr>
          <w:ilvl w:val="0"/>
          <w:numId w:val="5"/>
        </w:num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kind of order</w:t>
      </w:r>
      <w:r w:rsidR="00DD0046">
        <w:rPr>
          <w:rFonts w:ascii="Arial" w:hAnsi="Arial" w:cs="Arial"/>
          <w:sz w:val="24"/>
        </w:rPr>
        <w:t xml:space="preserve"> of tests do YOU like? easy first, difficult first, or mixed? Make sure group members know this of each other next project.</w:t>
      </w:r>
    </w:p>
    <w:p w14:paraId="35CEBB9B" w14:textId="4779457E" w:rsidR="00155714" w:rsidRDefault="00155714">
      <w:pPr>
        <w:pStyle w:val="BodyText"/>
        <w:rPr>
          <w:rFonts w:ascii="Arial" w:hAnsi="Arial" w:cs="Arial"/>
          <w:sz w:val="24"/>
        </w:rPr>
      </w:pPr>
    </w:p>
    <w:p w14:paraId="126BC4E6" w14:textId="77777777" w:rsidR="00C51C07" w:rsidRDefault="00C51C07">
      <w:pPr>
        <w:pStyle w:val="BodyText"/>
        <w:rPr>
          <w:rFonts w:ascii="Arial" w:hAnsi="Arial" w:cs="Arial"/>
          <w:sz w:val="24"/>
        </w:rPr>
      </w:pPr>
    </w:p>
    <w:p w14:paraId="1F33F820" w14:textId="522DECE5" w:rsidR="00D378D1" w:rsidRDefault="00FE59DF" w:rsidP="00DD0046">
      <w:pPr>
        <w:pStyle w:val="BodyText"/>
        <w:rPr>
          <w:sz w:val="32"/>
          <w:szCs w:val="32"/>
        </w:rPr>
      </w:pPr>
      <w:r w:rsidRPr="00155714">
        <w:rPr>
          <w:rFonts w:ascii="Arial" w:hAnsi="Arial" w:cs="Arial"/>
          <w:b/>
          <w:bCs/>
          <w:sz w:val="24"/>
        </w:rPr>
        <w:t>When done and having used TDD as a method: Congratulations, you’ve just proved that all requirements are implemented in the code! Also</w:t>
      </w:r>
      <w:r w:rsidR="00155714">
        <w:rPr>
          <w:rFonts w:ascii="Arial" w:hAnsi="Arial" w:cs="Arial"/>
          <w:b/>
          <w:bCs/>
          <w:sz w:val="24"/>
        </w:rPr>
        <w:t>,</w:t>
      </w:r>
      <w:r w:rsidRPr="00155714">
        <w:rPr>
          <w:rFonts w:ascii="Arial" w:hAnsi="Arial" w:cs="Arial"/>
          <w:b/>
          <w:bCs/>
          <w:sz w:val="24"/>
        </w:rPr>
        <w:t xml:space="preserve"> all requirements are documented as tests!</w:t>
      </w:r>
    </w:p>
    <w:p w14:paraId="27C2AB7C" w14:textId="77777777" w:rsidR="00D378D1" w:rsidRDefault="00D378D1">
      <w:pPr>
        <w:pStyle w:val="Heading2"/>
        <w:tabs>
          <w:tab w:val="left" w:pos="0"/>
        </w:tabs>
        <w:rPr>
          <w:rFonts w:ascii="Liberation Serif" w:eastAsia="Noto Sans CJK SC Regular" w:hAnsi="Liberation Serif" w:cs="FreeSans"/>
          <w:b w:val="0"/>
          <w:bCs w:val="0"/>
          <w:sz w:val="24"/>
          <w:szCs w:val="24"/>
        </w:rPr>
      </w:pPr>
    </w:p>
    <w:p w14:paraId="72396EF0" w14:textId="77777777" w:rsidR="00D378D1" w:rsidRDefault="00FE59DF">
      <w:pPr>
        <w:pStyle w:val="BodyText"/>
        <w:spacing w:after="0"/>
      </w:pPr>
      <w:r>
        <w:t>==========================   End of practical. ===============================</w:t>
      </w:r>
    </w:p>
    <w:sectPr w:rsidR="00D378D1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EFE"/>
    <w:multiLevelType w:val="multilevel"/>
    <w:tmpl w:val="58762554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1" w15:restartNumberingAfterBreak="0">
    <w:nsid w:val="3F706C2E"/>
    <w:multiLevelType w:val="multilevel"/>
    <w:tmpl w:val="DC5A0C76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2" w15:restartNumberingAfterBreak="0">
    <w:nsid w:val="4024625D"/>
    <w:multiLevelType w:val="multilevel"/>
    <w:tmpl w:val="C4EABBBC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3" w15:restartNumberingAfterBreak="0">
    <w:nsid w:val="5F4052B4"/>
    <w:multiLevelType w:val="multilevel"/>
    <w:tmpl w:val="28CEB930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4" w15:restartNumberingAfterBreak="0">
    <w:nsid w:val="76CE7FF2"/>
    <w:multiLevelType w:val="multilevel"/>
    <w:tmpl w:val="5D5AA3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1" w:firstLine="1"/>
      </w:pPr>
    </w:lvl>
    <w:lvl w:ilvl="4">
      <w:start w:val="1"/>
      <w:numFmt w:val="none"/>
      <w:suff w:val="nothing"/>
      <w:lvlText w:val=""/>
      <w:lvlJc w:val="left"/>
      <w:pPr>
        <w:ind w:left="1" w:firstLine="1"/>
      </w:pPr>
    </w:lvl>
    <w:lvl w:ilvl="5">
      <w:start w:val="1"/>
      <w:numFmt w:val="none"/>
      <w:suff w:val="nothing"/>
      <w:lvlText w:val=""/>
      <w:lvlJc w:val="left"/>
      <w:pPr>
        <w:ind w:left="1" w:firstLine="1"/>
      </w:pPr>
    </w:lvl>
    <w:lvl w:ilvl="6">
      <w:start w:val="1"/>
      <w:numFmt w:val="none"/>
      <w:suff w:val="nothing"/>
      <w:lvlText w:val=""/>
      <w:lvlJc w:val="left"/>
      <w:pPr>
        <w:ind w:left="1" w:firstLine="1"/>
      </w:pPr>
    </w:lvl>
    <w:lvl w:ilvl="7">
      <w:start w:val="1"/>
      <w:numFmt w:val="none"/>
      <w:suff w:val="nothing"/>
      <w:lvlText w:val=""/>
      <w:lvlJc w:val="left"/>
      <w:pPr>
        <w:ind w:left="1" w:firstLine="1"/>
      </w:pPr>
    </w:lvl>
    <w:lvl w:ilvl="8">
      <w:start w:val="1"/>
      <w:numFmt w:val="none"/>
      <w:suff w:val="nothing"/>
      <w:lvlText w:val=""/>
      <w:lvlJc w:val="left"/>
      <w:pPr>
        <w:ind w:left="1" w:firstLine="1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8D1"/>
    <w:rsid w:val="000C7DD7"/>
    <w:rsid w:val="00155714"/>
    <w:rsid w:val="00166FE7"/>
    <w:rsid w:val="0035233D"/>
    <w:rsid w:val="00353BD5"/>
    <w:rsid w:val="003617BC"/>
    <w:rsid w:val="004A28E3"/>
    <w:rsid w:val="00555AA9"/>
    <w:rsid w:val="00596EBC"/>
    <w:rsid w:val="005A32C5"/>
    <w:rsid w:val="005F7130"/>
    <w:rsid w:val="00623F93"/>
    <w:rsid w:val="00661241"/>
    <w:rsid w:val="007701A3"/>
    <w:rsid w:val="007A001D"/>
    <w:rsid w:val="008B67DD"/>
    <w:rsid w:val="008C1841"/>
    <w:rsid w:val="008C28E3"/>
    <w:rsid w:val="0090515F"/>
    <w:rsid w:val="0091311F"/>
    <w:rsid w:val="00923570"/>
    <w:rsid w:val="0098494D"/>
    <w:rsid w:val="009A23FE"/>
    <w:rsid w:val="009B5DD3"/>
    <w:rsid w:val="00A37A23"/>
    <w:rsid w:val="00A443DF"/>
    <w:rsid w:val="00B27BC7"/>
    <w:rsid w:val="00C51C07"/>
    <w:rsid w:val="00CD7384"/>
    <w:rsid w:val="00D378D1"/>
    <w:rsid w:val="00DD0046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27085"/>
  <w15:docId w15:val="{6442DF76-E6BF-43F7-BF06-E21659FE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">
    <w:name w:val="LO-Normal"/>
    <w:qFormat/>
    <w:rPr>
      <w:rFonts w:ascii="Liberation Serif" w:eastAsia="Noto Sans CJK SC Regular" w:hAnsi="Liberation Serif" w:cs="FreeSans"/>
      <w:color w:val="auto"/>
      <w:kern w:val="2"/>
      <w:position w:val="0"/>
      <w:sz w:val="24"/>
      <w:szCs w:val="24"/>
      <w:vertAlign w:val="baseline"/>
      <w:lang w:val="en-US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CommentTextChar">
    <w:name w:val="Comment Text Ch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qFormat/>
    <w:rPr>
      <w:rFonts w:cs="Mangal"/>
      <w:b/>
      <w:bCs w:val="0"/>
      <w:sz w:val="20"/>
      <w:szCs w:val="18"/>
    </w:rPr>
  </w:style>
  <w:style w:type="character" w:customStyle="1" w:styleId="menupath">
    <w:name w:val="menupath"/>
    <w:basedOn w:val="DefaultParagraphFont"/>
    <w:qFormat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WWCharLFO3LVL1">
    <w:name w:val="WW_CharLFO3LVL1"/>
    <w:qFormat/>
    <w:rPr>
      <w:rFonts w:ascii="OpenSymbol" w:eastAsia="OpenSymbol" w:hAnsi="OpenSymbol" w:cs="OpenSymbol"/>
    </w:rPr>
  </w:style>
  <w:style w:type="character" w:customStyle="1" w:styleId="WWCharLFO3LVL2">
    <w:name w:val="WW_CharLFO3LVL2"/>
    <w:qFormat/>
    <w:rPr>
      <w:rFonts w:ascii="OpenSymbol" w:eastAsia="OpenSymbol" w:hAnsi="OpenSymbol" w:cs="OpenSymbol"/>
    </w:rPr>
  </w:style>
  <w:style w:type="character" w:customStyle="1" w:styleId="WWCharLFO3LVL3">
    <w:name w:val="WW_CharLFO3LVL3"/>
    <w:qFormat/>
    <w:rPr>
      <w:rFonts w:ascii="OpenSymbol" w:eastAsia="OpenSymbol" w:hAnsi="OpenSymbol" w:cs="OpenSymbol"/>
    </w:rPr>
  </w:style>
  <w:style w:type="character" w:customStyle="1" w:styleId="WWCharLFO3LVL4">
    <w:name w:val="WW_CharLFO3LVL4"/>
    <w:qFormat/>
    <w:rPr>
      <w:rFonts w:ascii="OpenSymbol" w:eastAsia="OpenSymbol" w:hAnsi="OpenSymbol" w:cs="OpenSymbol"/>
    </w:rPr>
  </w:style>
  <w:style w:type="character" w:customStyle="1" w:styleId="WWCharLFO3LVL5">
    <w:name w:val="WW_CharLFO3LVL5"/>
    <w:qFormat/>
    <w:rPr>
      <w:rFonts w:ascii="OpenSymbol" w:eastAsia="OpenSymbol" w:hAnsi="OpenSymbol" w:cs="OpenSymbol"/>
    </w:rPr>
  </w:style>
  <w:style w:type="character" w:customStyle="1" w:styleId="WWCharLFO3LVL6">
    <w:name w:val="WW_CharLFO3LVL6"/>
    <w:qFormat/>
    <w:rPr>
      <w:rFonts w:ascii="OpenSymbol" w:eastAsia="OpenSymbol" w:hAnsi="OpenSymbol" w:cs="OpenSymbol"/>
    </w:rPr>
  </w:style>
  <w:style w:type="character" w:customStyle="1" w:styleId="WWCharLFO3LVL7">
    <w:name w:val="WW_CharLFO3LVL7"/>
    <w:qFormat/>
    <w:rPr>
      <w:rFonts w:ascii="OpenSymbol" w:eastAsia="OpenSymbol" w:hAnsi="OpenSymbol" w:cs="OpenSymbol"/>
    </w:rPr>
  </w:style>
  <w:style w:type="character" w:customStyle="1" w:styleId="WWCharLFO3LVL8">
    <w:name w:val="WW_CharLFO3LVL8"/>
    <w:qFormat/>
    <w:rPr>
      <w:rFonts w:ascii="OpenSymbol" w:eastAsia="OpenSymbol" w:hAnsi="OpenSymbol" w:cs="OpenSymbol"/>
    </w:rPr>
  </w:style>
  <w:style w:type="character" w:customStyle="1" w:styleId="WWCharLFO3LVL9">
    <w:name w:val="WW_CharLFO3LVL9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D1">
    <w:name w:val="D1"/>
    <w:qFormat/>
    <w:rPr>
      <w:rFonts w:ascii="OpenSymbol" w:eastAsia="OpenSymbol" w:hAnsi="OpenSymbol" w:cs="OpenSymbol"/>
    </w:rPr>
  </w:style>
  <w:style w:type="paragraph" w:customStyle="1" w:styleId="LO-Normal0">
    <w:name w:val="LO-Normal"/>
    <w:qFormat/>
    <w:pPr>
      <w:suppressLineNumbers/>
      <w:suppressAutoHyphens/>
    </w:pPr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TOAHeading">
    <w:name w:val="toa heading"/>
    <w:basedOn w:val="Heading"/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Cs w:val="20"/>
    </w:rPr>
  </w:style>
  <w:style w:type="paragraph" w:styleId="CommentText">
    <w:name w:val="annotation text"/>
    <w:basedOn w:val="LO-Normal0"/>
    <w:qFormat/>
    <w:rPr>
      <w:rFonts w:cs="Mangal"/>
      <w:sz w:val="20"/>
      <w:szCs w:val="18"/>
    </w:rPr>
  </w:style>
  <w:style w:type="paragraph" w:styleId="BalloonText">
    <w:name w:val="Balloon Text"/>
    <w:basedOn w:val="LO-Normal0"/>
    <w:qFormat/>
    <w:rPr>
      <w:rFonts w:ascii="Segoe UI" w:eastAsia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07A50-8571-4024-9D57-9EA9F4A88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377B4-49A7-4AD8-B585-505663084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AF645-F5D2-4FF7-A894-B78D2BA65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dc:description/>
  <cp:lastModifiedBy>Schriek,Erik H.J.D. van der</cp:lastModifiedBy>
  <cp:revision>29</cp:revision>
  <cp:lastPrinted>1970-01-01T01:00:00Z</cp:lastPrinted>
  <dcterms:created xsi:type="dcterms:W3CDTF">2017-06-20T07:51:00Z</dcterms:created>
  <dcterms:modified xsi:type="dcterms:W3CDTF">2021-08-27T12:13:00Z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