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4A2E4" w14:textId="77777777" w:rsidR="005E2A8C" w:rsidRPr="005E2A8C" w:rsidRDefault="005E2A8C" w:rsidP="005E2A8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919D932" w14:textId="7969962B" w:rsidR="005E2A8C" w:rsidRPr="005E2A8C" w:rsidRDefault="005E2A8C" w:rsidP="005E2A8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Kinh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Thông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Pizza </w:t>
      </w:r>
      <w:r w:rsidR="00114680" w:rsidRPr="00114680">
        <w:rPr>
          <w:rFonts w:ascii="Times New Roman" w:hAnsi="Times New Roman" w:cs="Times New Roman"/>
          <w:b/>
          <w:bCs/>
          <w:sz w:val="26"/>
          <w:szCs w:val="26"/>
        </w:rPr>
        <w:t>B&amp;P</w:t>
      </w:r>
      <w:r w:rsidRPr="005E2A8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FAE413B" w14:textId="77777777" w:rsidR="005E2A8C" w:rsidRPr="005E2A8C" w:rsidRDefault="005E2A8C" w:rsidP="005E2A8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096E1E" w14:textId="17D501BD" w:rsidR="005E2A8C" w:rsidRPr="005E2A8C" w:rsidRDefault="005E2A8C" w:rsidP="005E2A8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r w:rsidR="00383ECE">
        <w:rPr>
          <w:rFonts w:ascii="Times New Roman" w:hAnsi="Times New Roman" w:cs="Times New Roman"/>
          <w:sz w:val="26"/>
          <w:szCs w:val="26"/>
        </w:rPr>
        <w:t>B&amp;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(BI).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scale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dataset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>)</w:t>
      </w:r>
      <w:r w:rsidRPr="005E2A8C">
        <w:rPr>
          <w:rFonts w:ascii="Times New Roman" w:hAnsi="Times New Roman" w:cs="Times New Roman"/>
          <w:sz w:val="26"/>
          <w:szCs w:val="26"/>
        </w:rPr>
        <w:t>, h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r w:rsidR="0057754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sung profile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77544">
        <w:rPr>
          <w:rFonts w:ascii="Times New Roman" w:hAnsi="Times New Roman" w:cs="Times New Roman"/>
          <w:sz w:val="26"/>
          <w:szCs w:val="26"/>
        </w:rPr>
        <w:t>)</w:t>
      </w:r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13D24E24" w14:textId="77777777" w:rsidR="005E2A8C" w:rsidRPr="005E2A8C" w:rsidRDefault="00000000" w:rsidP="005E2A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9B6840C">
          <v:rect id="_x0000_i1025" style="width:0;height:1.5pt" o:hralign="center" o:hrstd="t" o:hr="t" fillcolor="#a0a0a0" stroked="f"/>
        </w:pict>
      </w:r>
    </w:p>
    <w:p w14:paraId="060C7B5F" w14:textId="77777777" w:rsidR="005E2A8C" w:rsidRPr="005E2A8C" w:rsidRDefault="005E2A8C" w:rsidP="005E2A8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cương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7E59925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2E30EBAC" w14:textId="6075E068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. BI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r w:rsidR="00383ECE">
        <w:rPr>
          <w:rFonts w:ascii="Times New Roman" w:hAnsi="Times New Roman" w:cs="Times New Roman"/>
          <w:sz w:val="26"/>
          <w:szCs w:val="26"/>
        </w:rPr>
        <w:t>B&amp;P</w:t>
      </w:r>
      <w:r w:rsidR="00383ECE"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25CDE70C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Tuyên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bố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  <w:t xml:space="preserve">Các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67258EB9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26E14778" w14:textId="4C356BFF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>Phạm vi</w:t>
      </w:r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r w:rsidR="00383ECE">
        <w:rPr>
          <w:rFonts w:ascii="Times New Roman" w:hAnsi="Times New Roman" w:cs="Times New Roman"/>
          <w:sz w:val="26"/>
          <w:szCs w:val="26"/>
        </w:rPr>
        <w:t>B&amp;P</w:t>
      </w:r>
      <w:r w:rsidR="00383ECE"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2B7F8E87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578B92E7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  <w:t xml:space="preserve">Thảo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208F9B29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BI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  <w:t xml:space="preserve">Các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4040354F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lastRenderedPageBreak/>
        <w:t>Nghiên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  <w:t xml:space="preserve">Tham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7A49E120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7F4E8920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02EF7E40" w14:textId="77777777" w:rsidR="005E2A8C" w:rsidRPr="005E2A8C" w:rsidRDefault="005E2A8C" w:rsidP="005E2A8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Google Review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38CB06D6" w14:textId="73D849A9" w:rsidR="005E2A8C" w:rsidRPr="005E2A8C" w:rsidRDefault="005E2A8C" w:rsidP="005E2A8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sạch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5FD21250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19157E5A" w14:textId="77777777" w:rsidR="005E2A8C" w:rsidRPr="005E2A8C" w:rsidRDefault="005E2A8C" w:rsidP="005E2A8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BI</w:t>
      </w:r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Power BI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Tableau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689CFCC3" w14:textId="77777777" w:rsidR="005E2A8C" w:rsidRPr="005E2A8C" w:rsidRDefault="005E2A8C" w:rsidP="005E2A8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6999BC46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49D8B7CC" w14:textId="77777777" w:rsidR="005E2A8C" w:rsidRPr="005E2A8C" w:rsidRDefault="005E2A8C" w:rsidP="005E2A8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Khám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phá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(EDA)</w:t>
      </w:r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1A0FFC4E" w14:textId="7A74F949" w:rsidR="005E2A8C" w:rsidRPr="005E2A8C" w:rsidRDefault="005E2A8C" w:rsidP="005E2A8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54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724F0517" w14:textId="77777777" w:rsidR="005E2A8C" w:rsidRPr="005E2A8C" w:rsidRDefault="005E2A8C" w:rsidP="005E2A8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5C832B81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2F28E049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Doanh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Bán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4E3123FD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4E3E8816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lastRenderedPageBreak/>
        <w:t>Tối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4FF79267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67B84E29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249B6572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BI</w:t>
      </w:r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788F8520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34F31E1A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6DD6A07D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BI,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5DD7BB77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383FBF57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Ngân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trù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009C30CB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03089A77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BI.</w:t>
      </w:r>
    </w:p>
    <w:p w14:paraId="7C1A7BFA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1F132CBB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3DA7B350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Học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.</w:t>
      </w:r>
    </w:p>
    <w:p w14:paraId="6596D26F" w14:textId="77777777" w:rsidR="005E2A8C" w:rsidRPr="005E2A8C" w:rsidRDefault="005E2A8C" w:rsidP="005E2A8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</w:p>
    <w:p w14:paraId="6613EC60" w14:textId="77777777" w:rsidR="005E2A8C" w:rsidRPr="005E2A8C" w:rsidRDefault="005E2A8C" w:rsidP="005E2A8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lastRenderedPageBreak/>
        <w:t>Trình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E2A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>:</w:t>
      </w:r>
      <w:r w:rsidRPr="005E2A8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2A8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E2A8C">
        <w:rPr>
          <w:rFonts w:ascii="Times New Roman" w:hAnsi="Times New Roman" w:cs="Times New Roman"/>
          <w:sz w:val="26"/>
          <w:szCs w:val="26"/>
        </w:rPr>
        <w:t xml:space="preserve"> án.</w:t>
      </w:r>
    </w:p>
    <w:p w14:paraId="1B705FDF" w14:textId="77777777" w:rsidR="00FF5558" w:rsidRPr="005E2A8C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5E2A8C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870AE"/>
    <w:multiLevelType w:val="multilevel"/>
    <w:tmpl w:val="3B5E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75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38"/>
    <w:rsid w:val="00114680"/>
    <w:rsid w:val="001A3A38"/>
    <w:rsid w:val="00264DEE"/>
    <w:rsid w:val="00314558"/>
    <w:rsid w:val="00383ECE"/>
    <w:rsid w:val="004D6C33"/>
    <w:rsid w:val="00577544"/>
    <w:rsid w:val="005E2A8C"/>
    <w:rsid w:val="00A15A7D"/>
    <w:rsid w:val="00A97C18"/>
    <w:rsid w:val="00B85EB9"/>
    <w:rsid w:val="00E051E4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1A95"/>
  <w15:chartTrackingRefBased/>
  <w15:docId w15:val="{A8D7DDFE-6D45-4528-A9D1-2CC099BD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5</cp:revision>
  <dcterms:created xsi:type="dcterms:W3CDTF">2024-09-14T11:57:00Z</dcterms:created>
  <dcterms:modified xsi:type="dcterms:W3CDTF">2024-09-25T08:08:00Z</dcterms:modified>
</cp:coreProperties>
</file>