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29886" w14:textId="77777777" w:rsidR="00C521DC" w:rsidRPr="0002260A" w:rsidRDefault="00C521DC" w:rsidP="00C521DC">
      <w:pPr>
        <w:suppressAutoHyphens/>
        <w:adjustRightInd w:val="0"/>
        <w:spacing w:before="3" w:after="120"/>
        <w:ind w:left="540" w:right="550"/>
        <w:jc w:val="center"/>
      </w:pPr>
      <w:bookmarkStart w:id="0" w:name="_Hlk181053390"/>
      <w:bookmarkEnd w:id="0"/>
      <w:r w:rsidRPr="0002260A">
        <w:rPr>
          <w:sz w:val="28"/>
          <w:szCs w:val="28"/>
        </w:rPr>
        <w:t>VIETNAM GENERAL CONFEDERATION OF LABOUR</w:t>
      </w:r>
    </w:p>
    <w:p w14:paraId="66023C78"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7ED6C818"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10C72E44" w14:textId="77777777" w:rsidR="00C521DC" w:rsidRPr="0002260A" w:rsidRDefault="00C521DC" w:rsidP="00C521DC">
      <w:pPr>
        <w:suppressAutoHyphens/>
        <w:adjustRightInd w:val="0"/>
        <w:spacing w:before="4" w:after="120"/>
        <w:ind w:right="550"/>
        <w:jc w:val="center"/>
      </w:pPr>
    </w:p>
    <w:p w14:paraId="4446AFC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42ECA64E" wp14:editId="0BB4DED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6D18323" w14:textId="77777777" w:rsidR="00C521DC" w:rsidRPr="0002260A" w:rsidRDefault="00C521DC" w:rsidP="00C521DC">
      <w:pPr>
        <w:suppressAutoHyphens/>
        <w:adjustRightInd w:val="0"/>
        <w:ind w:right="49"/>
        <w:jc w:val="center"/>
        <w:rPr>
          <w:lang w:val="en"/>
        </w:rPr>
      </w:pPr>
    </w:p>
    <w:p w14:paraId="0EA0B181" w14:textId="77777777" w:rsidR="00C521DC" w:rsidRPr="0002260A" w:rsidRDefault="00C521DC" w:rsidP="00C521DC">
      <w:pPr>
        <w:suppressAutoHyphens/>
        <w:adjustRightInd w:val="0"/>
        <w:ind w:right="49"/>
        <w:jc w:val="center"/>
        <w:rPr>
          <w:lang w:val="en"/>
        </w:rPr>
      </w:pPr>
    </w:p>
    <w:p w14:paraId="45C668E5" w14:textId="5A73FA1F" w:rsidR="00C521DC" w:rsidRDefault="00861440" w:rsidP="00C521DC">
      <w:pPr>
        <w:suppressAutoHyphens/>
        <w:adjustRightInd w:val="0"/>
        <w:ind w:right="49" w:hanging="142"/>
        <w:jc w:val="center"/>
        <w:rPr>
          <w:b/>
          <w:bCs/>
          <w:sz w:val="28"/>
          <w:szCs w:val="28"/>
        </w:rPr>
      </w:pPr>
      <w:r>
        <w:rPr>
          <w:b/>
          <w:bCs/>
          <w:sz w:val="28"/>
          <w:szCs w:val="28"/>
        </w:rPr>
        <w:t xml:space="preserve">TRUONG TRI PHONG - </w:t>
      </w:r>
      <w:r w:rsidR="00C521DC" w:rsidRPr="0002260A">
        <w:rPr>
          <w:b/>
          <w:bCs/>
          <w:sz w:val="28"/>
          <w:szCs w:val="28"/>
        </w:rPr>
        <w:t>5</w:t>
      </w:r>
      <w:r>
        <w:rPr>
          <w:b/>
          <w:bCs/>
          <w:sz w:val="28"/>
          <w:szCs w:val="28"/>
        </w:rPr>
        <w:t>22H0167</w:t>
      </w:r>
    </w:p>
    <w:p w14:paraId="1D5C8FA4" w14:textId="666FE4EE" w:rsidR="00861440" w:rsidRDefault="00861440" w:rsidP="00C521DC">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578C3077" w14:textId="283C3180" w:rsidR="00861440" w:rsidRPr="0002260A" w:rsidRDefault="00861440" w:rsidP="00C521DC">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67B2FA85" w14:textId="57257DFD" w:rsidR="00C521DC" w:rsidRPr="0002260A" w:rsidRDefault="00C521DC" w:rsidP="00C521DC">
      <w:pPr>
        <w:suppressAutoHyphens/>
        <w:adjustRightInd w:val="0"/>
        <w:ind w:right="49" w:hanging="142"/>
        <w:jc w:val="center"/>
        <w:rPr>
          <w:b/>
          <w:bCs/>
          <w:sz w:val="28"/>
          <w:szCs w:val="28"/>
        </w:rPr>
      </w:pPr>
      <w:r w:rsidRPr="0002260A">
        <w:rPr>
          <w:b/>
          <w:bCs/>
          <w:sz w:val="28"/>
          <w:szCs w:val="28"/>
        </w:rPr>
        <w:t>NGUYEN DINH VIET HOANG</w:t>
      </w:r>
      <w:r w:rsidR="00861440">
        <w:rPr>
          <w:b/>
          <w:bCs/>
          <w:sz w:val="28"/>
          <w:szCs w:val="28"/>
        </w:rPr>
        <w:t xml:space="preserve"> - </w:t>
      </w:r>
      <w:r w:rsidRPr="0002260A">
        <w:rPr>
          <w:b/>
          <w:bCs/>
          <w:sz w:val="28"/>
          <w:szCs w:val="28"/>
        </w:rPr>
        <w:t>522H0120</w:t>
      </w:r>
    </w:p>
    <w:p w14:paraId="5841BEA5" w14:textId="77777777" w:rsidR="00C521DC" w:rsidRPr="0002260A" w:rsidRDefault="00C521DC" w:rsidP="00C521DC">
      <w:pPr>
        <w:ind w:right="49"/>
        <w:rPr>
          <w:sz w:val="28"/>
          <w:szCs w:val="28"/>
        </w:rPr>
      </w:pPr>
    </w:p>
    <w:p w14:paraId="05091122" w14:textId="77777777" w:rsidR="00C521DC" w:rsidRPr="0002260A" w:rsidRDefault="00C521DC" w:rsidP="002E46F9">
      <w:pPr>
        <w:pStyle w:val="BodyText"/>
        <w:spacing w:line="240" w:lineRule="auto"/>
        <w:ind w:right="49"/>
        <w:rPr>
          <w:b/>
          <w:bCs/>
          <w:sz w:val="48"/>
          <w:szCs w:val="48"/>
        </w:rPr>
      </w:pPr>
    </w:p>
    <w:p w14:paraId="3027CF93" w14:textId="77777777" w:rsidR="002E46F9" w:rsidRPr="0002260A" w:rsidRDefault="002E46F9" w:rsidP="002E46F9">
      <w:pPr>
        <w:pStyle w:val="BodyText"/>
        <w:spacing w:line="240" w:lineRule="auto"/>
        <w:ind w:right="49"/>
        <w:rPr>
          <w:b/>
          <w:bCs/>
          <w:sz w:val="48"/>
          <w:szCs w:val="48"/>
        </w:rPr>
      </w:pPr>
    </w:p>
    <w:p w14:paraId="69328BEE" w14:textId="2C77E563" w:rsidR="00861440" w:rsidRDefault="000D3620" w:rsidP="00861440">
      <w:pPr>
        <w:tabs>
          <w:tab w:val="left" w:pos="7830"/>
        </w:tabs>
        <w:ind w:right="49"/>
        <w:jc w:val="center"/>
        <w:rPr>
          <w:b/>
          <w:bCs/>
          <w:sz w:val="44"/>
          <w:szCs w:val="44"/>
        </w:rPr>
      </w:pPr>
      <w:r>
        <w:rPr>
          <w:b/>
          <w:bCs/>
          <w:sz w:val="44"/>
          <w:szCs w:val="44"/>
        </w:rPr>
        <w:t>ASSIGNMENT</w:t>
      </w:r>
      <w:r w:rsidR="00C521DC" w:rsidRPr="0002260A">
        <w:rPr>
          <w:b/>
          <w:bCs/>
          <w:sz w:val="44"/>
          <w:szCs w:val="44"/>
        </w:rPr>
        <w:t xml:space="preserve"> REPORT</w:t>
      </w:r>
    </w:p>
    <w:p w14:paraId="6EB947F6" w14:textId="7E2193DD" w:rsidR="00861440" w:rsidRDefault="00861440" w:rsidP="00861440">
      <w:pPr>
        <w:tabs>
          <w:tab w:val="left" w:pos="7830"/>
        </w:tabs>
        <w:ind w:right="49"/>
        <w:jc w:val="center"/>
        <w:rPr>
          <w:b/>
          <w:bCs/>
          <w:sz w:val="44"/>
          <w:szCs w:val="44"/>
        </w:rPr>
      </w:pPr>
      <w:r>
        <w:rPr>
          <w:b/>
          <w:bCs/>
          <w:sz w:val="44"/>
          <w:szCs w:val="44"/>
        </w:rPr>
        <w:t xml:space="preserve">MANAGEMENT OF </w:t>
      </w:r>
    </w:p>
    <w:p w14:paraId="7C78BCF0" w14:textId="063221B6" w:rsidR="002E46F9" w:rsidRPr="0002260A" w:rsidRDefault="00861440" w:rsidP="002E46F9">
      <w:pPr>
        <w:pStyle w:val="BodyText"/>
        <w:tabs>
          <w:tab w:val="left" w:pos="3919"/>
        </w:tabs>
        <w:spacing w:line="240" w:lineRule="auto"/>
        <w:ind w:right="49"/>
        <w:jc w:val="center"/>
        <w:rPr>
          <w:b/>
          <w:bCs/>
          <w:sz w:val="44"/>
          <w:szCs w:val="44"/>
        </w:rPr>
      </w:pPr>
      <w:r>
        <w:rPr>
          <w:b/>
          <w:bCs/>
          <w:sz w:val="44"/>
          <w:szCs w:val="44"/>
        </w:rPr>
        <w:t>INFORMATION SYSTEMS</w:t>
      </w:r>
    </w:p>
    <w:p w14:paraId="32BD2160" w14:textId="77777777" w:rsidR="00C521DC" w:rsidRPr="0002260A" w:rsidRDefault="00C521DC" w:rsidP="00C521DC">
      <w:pPr>
        <w:spacing w:before="10"/>
        <w:ind w:right="49"/>
        <w:rPr>
          <w:b/>
          <w:bCs/>
          <w:sz w:val="26"/>
          <w:szCs w:val="26"/>
        </w:rPr>
      </w:pPr>
    </w:p>
    <w:p w14:paraId="1CB6203E" w14:textId="77777777" w:rsidR="00C521DC" w:rsidRPr="0002260A" w:rsidRDefault="00C521DC" w:rsidP="00C521DC">
      <w:pPr>
        <w:spacing w:before="10"/>
        <w:ind w:right="49"/>
        <w:rPr>
          <w:b/>
          <w:bCs/>
          <w:sz w:val="26"/>
          <w:szCs w:val="26"/>
        </w:rPr>
      </w:pPr>
    </w:p>
    <w:p w14:paraId="11FF9F20" w14:textId="77777777" w:rsidR="00C521DC" w:rsidRPr="0002260A" w:rsidRDefault="00C521DC" w:rsidP="00C521DC">
      <w:pPr>
        <w:spacing w:before="10"/>
        <w:ind w:right="49"/>
        <w:rPr>
          <w:b/>
          <w:bCs/>
          <w:sz w:val="26"/>
          <w:szCs w:val="26"/>
        </w:rPr>
      </w:pPr>
    </w:p>
    <w:p w14:paraId="168855BC" w14:textId="77777777" w:rsidR="00C521DC" w:rsidRPr="0002260A" w:rsidRDefault="00C521DC" w:rsidP="00C521DC">
      <w:pPr>
        <w:spacing w:before="10"/>
        <w:ind w:right="49"/>
        <w:rPr>
          <w:b/>
          <w:bCs/>
          <w:sz w:val="26"/>
          <w:szCs w:val="26"/>
        </w:rPr>
      </w:pPr>
    </w:p>
    <w:p w14:paraId="074DCF3D" w14:textId="77777777" w:rsidR="00C521DC" w:rsidRPr="0002260A" w:rsidRDefault="00C521DC" w:rsidP="00C521DC">
      <w:pPr>
        <w:spacing w:before="10"/>
        <w:ind w:right="49"/>
        <w:rPr>
          <w:b/>
          <w:bCs/>
          <w:sz w:val="26"/>
          <w:szCs w:val="26"/>
        </w:rPr>
      </w:pPr>
    </w:p>
    <w:p w14:paraId="4F1404A4" w14:textId="77777777" w:rsidR="00C521DC" w:rsidRPr="0002260A" w:rsidRDefault="00C521DC" w:rsidP="00C521DC">
      <w:pPr>
        <w:spacing w:before="10"/>
        <w:ind w:right="49"/>
        <w:rPr>
          <w:b/>
          <w:bCs/>
          <w:sz w:val="26"/>
          <w:szCs w:val="26"/>
        </w:rPr>
      </w:pPr>
    </w:p>
    <w:p w14:paraId="4E02EB3B" w14:textId="77777777" w:rsidR="00C521DC" w:rsidRPr="0002260A" w:rsidRDefault="00C521DC" w:rsidP="00C521DC">
      <w:pPr>
        <w:spacing w:before="10"/>
        <w:ind w:right="49"/>
        <w:rPr>
          <w:b/>
          <w:bCs/>
          <w:sz w:val="26"/>
          <w:szCs w:val="26"/>
        </w:rPr>
      </w:pPr>
    </w:p>
    <w:p w14:paraId="4FFA177C" w14:textId="77777777" w:rsidR="00861440" w:rsidRPr="0002260A" w:rsidRDefault="00861440" w:rsidP="00C521DC">
      <w:pPr>
        <w:spacing w:before="10"/>
        <w:ind w:right="49"/>
        <w:rPr>
          <w:b/>
          <w:bCs/>
          <w:sz w:val="26"/>
          <w:szCs w:val="26"/>
        </w:rPr>
      </w:pPr>
    </w:p>
    <w:p w14:paraId="6899597E" w14:textId="77777777" w:rsidR="00861440" w:rsidRPr="0002260A" w:rsidRDefault="00861440" w:rsidP="00C521DC">
      <w:pPr>
        <w:spacing w:before="10"/>
        <w:ind w:right="49"/>
        <w:rPr>
          <w:b/>
          <w:bCs/>
          <w:sz w:val="26"/>
          <w:szCs w:val="26"/>
        </w:rPr>
      </w:pPr>
    </w:p>
    <w:p w14:paraId="00F186C6" w14:textId="77777777" w:rsidR="002E46F9" w:rsidRPr="0002260A" w:rsidRDefault="002E46F9" w:rsidP="00C521DC">
      <w:pPr>
        <w:spacing w:before="10"/>
        <w:ind w:right="49"/>
        <w:rPr>
          <w:b/>
          <w:bCs/>
          <w:sz w:val="26"/>
          <w:szCs w:val="26"/>
        </w:rPr>
      </w:pPr>
    </w:p>
    <w:p w14:paraId="1B954541" w14:textId="77777777" w:rsidR="00C521DC" w:rsidRPr="0002260A" w:rsidRDefault="00C521DC" w:rsidP="00C521DC">
      <w:pPr>
        <w:spacing w:before="3" w:after="120"/>
        <w:ind w:left="540" w:right="550"/>
        <w:jc w:val="center"/>
        <w:rPr>
          <w:b/>
          <w:bCs/>
          <w:sz w:val="28"/>
          <w:szCs w:val="28"/>
        </w:rPr>
      </w:pPr>
      <w:r w:rsidRPr="0002260A">
        <w:rPr>
          <w:b/>
          <w:bCs/>
          <w:sz w:val="28"/>
          <w:szCs w:val="28"/>
        </w:rPr>
        <w:t>HO CHI MINH CITY, YEAR 2024</w:t>
      </w:r>
      <w:r w:rsidRPr="0002260A">
        <w:rPr>
          <w:sz w:val="28"/>
          <w:szCs w:val="28"/>
        </w:rPr>
        <w:br w:type="page"/>
      </w:r>
    </w:p>
    <w:p w14:paraId="488E9964" w14:textId="77777777" w:rsidR="00C521DC" w:rsidRPr="0002260A" w:rsidRDefault="00C521DC" w:rsidP="00C521DC">
      <w:pPr>
        <w:suppressAutoHyphens/>
        <w:adjustRightInd w:val="0"/>
        <w:spacing w:before="3" w:after="120"/>
        <w:ind w:right="550"/>
        <w:rPr>
          <w:sz w:val="28"/>
          <w:szCs w:val="28"/>
        </w:rPr>
        <w:sectPr w:rsidR="00C521DC" w:rsidRPr="0002260A" w:rsidSect="00C521DC">
          <w:footerReference w:type="default" r:id="rId9"/>
          <w:headerReference w:type="first" r:id="rId10"/>
          <w:pgSz w:w="12240" w:h="15840"/>
          <w:pgMar w:top="1987" w:right="1138" w:bottom="1699" w:left="1987" w:header="720" w:footer="720" w:gutter="0"/>
          <w:pgNumType w:fmt="lowerRoman" w:start="1"/>
          <w:cols w:space="720"/>
          <w:docGrid w:linePitch="360"/>
        </w:sectPr>
      </w:pPr>
    </w:p>
    <w:p w14:paraId="219F75CF" w14:textId="77777777" w:rsidR="00C521DC" w:rsidRPr="0002260A" w:rsidRDefault="00C521DC" w:rsidP="00C521DC">
      <w:pPr>
        <w:suppressAutoHyphens/>
        <w:adjustRightInd w:val="0"/>
        <w:spacing w:before="3" w:after="120"/>
        <w:ind w:left="540" w:right="550"/>
        <w:jc w:val="center"/>
      </w:pPr>
      <w:r w:rsidRPr="0002260A">
        <w:rPr>
          <w:sz w:val="28"/>
          <w:szCs w:val="28"/>
        </w:rPr>
        <w:lastRenderedPageBreak/>
        <w:t>VIETNAM GENERAL CONFEDERATION OF LABOUR</w:t>
      </w:r>
    </w:p>
    <w:p w14:paraId="7D774FED" w14:textId="77777777" w:rsidR="00C521DC" w:rsidRPr="0002260A" w:rsidRDefault="00C521DC" w:rsidP="00C521DC">
      <w:pPr>
        <w:suppressAutoHyphens/>
        <w:adjustRightInd w:val="0"/>
        <w:spacing w:before="4" w:after="120"/>
        <w:ind w:left="540" w:right="550"/>
        <w:jc w:val="center"/>
      </w:pPr>
      <w:r w:rsidRPr="0002260A">
        <w:rPr>
          <w:b/>
          <w:bCs/>
          <w:sz w:val="28"/>
          <w:szCs w:val="28"/>
        </w:rPr>
        <w:t>TON DUC THANG UNIVERSITY</w:t>
      </w:r>
    </w:p>
    <w:p w14:paraId="65422D1C" w14:textId="77777777" w:rsidR="00C521DC" w:rsidRPr="0002260A" w:rsidRDefault="00C521DC" w:rsidP="00C521DC">
      <w:pPr>
        <w:suppressAutoHyphens/>
        <w:adjustRightInd w:val="0"/>
        <w:spacing w:before="4" w:after="120"/>
        <w:ind w:right="550"/>
        <w:jc w:val="center"/>
        <w:rPr>
          <w:b/>
          <w:bCs/>
          <w:sz w:val="28"/>
          <w:szCs w:val="28"/>
        </w:rPr>
      </w:pPr>
      <w:r w:rsidRPr="0002260A">
        <w:rPr>
          <w:b/>
          <w:bCs/>
          <w:sz w:val="28"/>
          <w:szCs w:val="28"/>
        </w:rPr>
        <w:t>FACULTY OF INFORMATION TECHNOLOGY</w:t>
      </w:r>
    </w:p>
    <w:p w14:paraId="36C9684F" w14:textId="77777777" w:rsidR="00C521DC" w:rsidRPr="0002260A" w:rsidRDefault="00C521DC" w:rsidP="00C521DC">
      <w:pPr>
        <w:suppressAutoHyphens/>
        <w:adjustRightInd w:val="0"/>
        <w:spacing w:before="4" w:after="120"/>
        <w:ind w:right="550"/>
        <w:jc w:val="center"/>
      </w:pPr>
    </w:p>
    <w:p w14:paraId="67B37012" w14:textId="77777777" w:rsidR="00C521DC" w:rsidRPr="0002260A" w:rsidRDefault="00C521DC" w:rsidP="00C521DC">
      <w:pPr>
        <w:suppressAutoHyphens/>
        <w:adjustRightInd w:val="0"/>
        <w:ind w:right="49"/>
        <w:jc w:val="center"/>
        <w:rPr>
          <w:lang w:val="en"/>
        </w:rPr>
      </w:pPr>
      <w:r w:rsidRPr="0002260A">
        <w:rPr>
          <w:noProof/>
        </w:rPr>
        <w:drawing>
          <wp:inline distT="0" distB="0" distL="0" distR="0" wp14:anchorId="34D5DC83" wp14:editId="0B79517A">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69DF466B" w14:textId="77777777" w:rsidR="00C521DC" w:rsidRPr="0002260A" w:rsidRDefault="00C521DC" w:rsidP="00C521DC">
      <w:pPr>
        <w:suppressAutoHyphens/>
        <w:adjustRightInd w:val="0"/>
        <w:ind w:right="49"/>
        <w:jc w:val="center"/>
        <w:rPr>
          <w:lang w:val="en"/>
        </w:rPr>
      </w:pPr>
    </w:p>
    <w:p w14:paraId="359D5595" w14:textId="77777777" w:rsidR="00C521DC" w:rsidRPr="0002260A" w:rsidRDefault="00C521DC" w:rsidP="00C521DC">
      <w:pPr>
        <w:suppressAutoHyphens/>
        <w:adjustRightInd w:val="0"/>
        <w:ind w:right="49"/>
        <w:jc w:val="center"/>
        <w:rPr>
          <w:lang w:val="en"/>
        </w:rPr>
      </w:pPr>
    </w:p>
    <w:p w14:paraId="454AE2B9" w14:textId="77777777" w:rsidR="00861440" w:rsidRDefault="00861440" w:rsidP="00861440">
      <w:pPr>
        <w:suppressAutoHyphens/>
        <w:adjustRightInd w:val="0"/>
        <w:ind w:right="49" w:hanging="142"/>
        <w:jc w:val="center"/>
        <w:rPr>
          <w:b/>
          <w:bCs/>
          <w:sz w:val="28"/>
          <w:szCs w:val="28"/>
        </w:rPr>
      </w:pPr>
      <w:r>
        <w:rPr>
          <w:b/>
          <w:bCs/>
          <w:sz w:val="28"/>
          <w:szCs w:val="28"/>
        </w:rPr>
        <w:t xml:space="preserve">TRUONG TRI PHONG - </w:t>
      </w:r>
      <w:r w:rsidRPr="0002260A">
        <w:rPr>
          <w:b/>
          <w:bCs/>
          <w:sz w:val="28"/>
          <w:szCs w:val="28"/>
        </w:rPr>
        <w:t>5</w:t>
      </w:r>
      <w:r>
        <w:rPr>
          <w:b/>
          <w:bCs/>
          <w:sz w:val="28"/>
          <w:szCs w:val="28"/>
        </w:rPr>
        <w:t>22H0167</w:t>
      </w:r>
    </w:p>
    <w:p w14:paraId="64E8AFE4" w14:textId="77777777" w:rsidR="00861440" w:rsidRDefault="00861440" w:rsidP="00861440">
      <w:pPr>
        <w:suppressAutoHyphens/>
        <w:adjustRightInd w:val="0"/>
        <w:ind w:right="49" w:hanging="142"/>
        <w:jc w:val="center"/>
        <w:rPr>
          <w:b/>
          <w:bCs/>
          <w:sz w:val="28"/>
          <w:szCs w:val="28"/>
        </w:rPr>
      </w:pPr>
      <w:r>
        <w:rPr>
          <w:b/>
          <w:bCs/>
          <w:sz w:val="28"/>
          <w:szCs w:val="28"/>
        </w:rPr>
        <w:t xml:space="preserve">VO HOANG TAN - </w:t>
      </w:r>
      <w:r w:rsidRPr="00861440">
        <w:rPr>
          <w:b/>
          <w:bCs/>
          <w:sz w:val="28"/>
          <w:szCs w:val="28"/>
        </w:rPr>
        <w:t>522H0089</w:t>
      </w:r>
    </w:p>
    <w:p w14:paraId="4DB0B21E" w14:textId="77777777" w:rsidR="00861440" w:rsidRPr="0002260A" w:rsidRDefault="00861440" w:rsidP="00861440">
      <w:pPr>
        <w:suppressAutoHyphens/>
        <w:adjustRightInd w:val="0"/>
        <w:ind w:right="49" w:hanging="142"/>
        <w:jc w:val="center"/>
        <w:rPr>
          <w:b/>
          <w:bCs/>
          <w:sz w:val="28"/>
          <w:szCs w:val="28"/>
        </w:rPr>
      </w:pPr>
      <w:r>
        <w:rPr>
          <w:b/>
          <w:bCs/>
          <w:sz w:val="28"/>
          <w:szCs w:val="28"/>
        </w:rPr>
        <w:t xml:space="preserve">DO DUY TAN - </w:t>
      </w:r>
      <w:r w:rsidRPr="00861440">
        <w:rPr>
          <w:b/>
          <w:bCs/>
          <w:sz w:val="28"/>
          <w:szCs w:val="28"/>
        </w:rPr>
        <w:t>522H0012</w:t>
      </w:r>
    </w:p>
    <w:p w14:paraId="0EADFF25" w14:textId="77777777" w:rsidR="00861440" w:rsidRPr="0002260A" w:rsidRDefault="00861440" w:rsidP="00861440">
      <w:pPr>
        <w:suppressAutoHyphens/>
        <w:adjustRightInd w:val="0"/>
        <w:ind w:right="49" w:hanging="142"/>
        <w:jc w:val="center"/>
        <w:rPr>
          <w:b/>
          <w:bCs/>
          <w:sz w:val="28"/>
          <w:szCs w:val="28"/>
        </w:rPr>
      </w:pPr>
      <w:r w:rsidRPr="0002260A">
        <w:rPr>
          <w:b/>
          <w:bCs/>
          <w:sz w:val="28"/>
          <w:szCs w:val="28"/>
        </w:rPr>
        <w:t>NGUYEN DINH VIET HOANG</w:t>
      </w:r>
      <w:r>
        <w:rPr>
          <w:b/>
          <w:bCs/>
          <w:sz w:val="28"/>
          <w:szCs w:val="28"/>
        </w:rPr>
        <w:t xml:space="preserve"> - </w:t>
      </w:r>
      <w:r w:rsidRPr="0002260A">
        <w:rPr>
          <w:b/>
          <w:bCs/>
          <w:sz w:val="28"/>
          <w:szCs w:val="28"/>
        </w:rPr>
        <w:t>522H0120</w:t>
      </w:r>
    </w:p>
    <w:p w14:paraId="2DB05C7C" w14:textId="77777777" w:rsidR="00C521DC" w:rsidRPr="0002260A" w:rsidRDefault="00C521DC" w:rsidP="00C521DC">
      <w:pPr>
        <w:ind w:right="49"/>
        <w:rPr>
          <w:sz w:val="28"/>
          <w:szCs w:val="28"/>
        </w:rPr>
      </w:pPr>
    </w:p>
    <w:p w14:paraId="61D8DC02" w14:textId="77777777" w:rsidR="00C521DC" w:rsidRPr="0002260A" w:rsidRDefault="00C521DC" w:rsidP="00C521DC">
      <w:pPr>
        <w:ind w:right="49"/>
        <w:rPr>
          <w:sz w:val="28"/>
          <w:szCs w:val="28"/>
        </w:rPr>
      </w:pPr>
    </w:p>
    <w:p w14:paraId="772F3476" w14:textId="77777777" w:rsidR="00C521DC" w:rsidRPr="0002260A" w:rsidRDefault="00C521DC" w:rsidP="00C521DC">
      <w:pPr>
        <w:pStyle w:val="BodyText"/>
        <w:spacing w:line="240" w:lineRule="auto"/>
        <w:ind w:right="49"/>
        <w:jc w:val="center"/>
        <w:rPr>
          <w:b/>
          <w:bCs/>
          <w:sz w:val="48"/>
          <w:szCs w:val="48"/>
        </w:rPr>
      </w:pPr>
    </w:p>
    <w:p w14:paraId="68FC8D13" w14:textId="13742FFF" w:rsidR="00C521DC" w:rsidRPr="0002260A" w:rsidRDefault="000D3620" w:rsidP="00C521DC">
      <w:pPr>
        <w:tabs>
          <w:tab w:val="left" w:pos="7830"/>
        </w:tabs>
        <w:ind w:right="49"/>
        <w:jc w:val="center"/>
        <w:rPr>
          <w:b/>
          <w:bCs/>
          <w:sz w:val="40"/>
          <w:szCs w:val="40"/>
        </w:rPr>
      </w:pPr>
      <w:r>
        <w:rPr>
          <w:b/>
          <w:bCs/>
          <w:sz w:val="40"/>
          <w:szCs w:val="40"/>
        </w:rPr>
        <w:t>ASSIGNMENT</w:t>
      </w:r>
      <w:r w:rsidR="00C521DC" w:rsidRPr="0002260A">
        <w:rPr>
          <w:b/>
          <w:bCs/>
          <w:sz w:val="40"/>
          <w:szCs w:val="40"/>
        </w:rPr>
        <w:t xml:space="preserve"> REPORT</w:t>
      </w:r>
    </w:p>
    <w:p w14:paraId="0C35F341" w14:textId="77777777" w:rsidR="00861440" w:rsidRDefault="00861440" w:rsidP="00861440">
      <w:pPr>
        <w:tabs>
          <w:tab w:val="left" w:pos="7830"/>
        </w:tabs>
        <w:ind w:right="49"/>
        <w:jc w:val="center"/>
        <w:rPr>
          <w:b/>
          <w:bCs/>
          <w:sz w:val="44"/>
          <w:szCs w:val="44"/>
        </w:rPr>
      </w:pPr>
      <w:r>
        <w:rPr>
          <w:b/>
          <w:bCs/>
          <w:sz w:val="44"/>
          <w:szCs w:val="44"/>
        </w:rPr>
        <w:t xml:space="preserve">MANAGEMENT OF </w:t>
      </w:r>
    </w:p>
    <w:p w14:paraId="0CC1ACA1" w14:textId="255698D6" w:rsidR="00861440" w:rsidRPr="0002260A" w:rsidRDefault="00861440" w:rsidP="00861440">
      <w:pPr>
        <w:pStyle w:val="BodyText"/>
        <w:tabs>
          <w:tab w:val="left" w:pos="3919"/>
        </w:tabs>
        <w:spacing w:line="240" w:lineRule="auto"/>
        <w:ind w:right="49"/>
        <w:jc w:val="center"/>
        <w:rPr>
          <w:b/>
          <w:bCs/>
          <w:sz w:val="44"/>
          <w:szCs w:val="44"/>
        </w:rPr>
      </w:pPr>
      <w:r>
        <w:rPr>
          <w:b/>
          <w:bCs/>
          <w:sz w:val="44"/>
          <w:szCs w:val="44"/>
        </w:rPr>
        <w:t>INFORMATION SYSTEMS</w:t>
      </w:r>
    </w:p>
    <w:p w14:paraId="5B28189F" w14:textId="77777777" w:rsidR="00C521DC" w:rsidRPr="0002260A" w:rsidRDefault="00C521DC" w:rsidP="00C521DC">
      <w:pPr>
        <w:pStyle w:val="BodyText"/>
        <w:tabs>
          <w:tab w:val="left" w:pos="3919"/>
        </w:tabs>
        <w:spacing w:line="240" w:lineRule="auto"/>
        <w:ind w:right="49"/>
        <w:jc w:val="center"/>
        <w:rPr>
          <w:b/>
          <w:bCs/>
          <w:sz w:val="44"/>
          <w:szCs w:val="44"/>
        </w:rPr>
      </w:pPr>
    </w:p>
    <w:p w14:paraId="5B6072C9" w14:textId="77777777" w:rsidR="002E46F9" w:rsidRPr="0002260A" w:rsidRDefault="002E46F9" w:rsidP="00C521DC">
      <w:pPr>
        <w:pStyle w:val="BodyText"/>
        <w:tabs>
          <w:tab w:val="left" w:pos="3919"/>
        </w:tabs>
        <w:spacing w:line="240" w:lineRule="auto"/>
        <w:ind w:right="49"/>
        <w:rPr>
          <w:b/>
          <w:bCs/>
          <w:sz w:val="44"/>
          <w:szCs w:val="44"/>
        </w:rPr>
      </w:pPr>
    </w:p>
    <w:p w14:paraId="01FDA115" w14:textId="77777777" w:rsidR="00C521DC" w:rsidRPr="0002260A" w:rsidRDefault="00C521DC" w:rsidP="00C521DC">
      <w:pPr>
        <w:pStyle w:val="BodyText"/>
        <w:tabs>
          <w:tab w:val="left" w:pos="3919"/>
        </w:tabs>
        <w:spacing w:line="240" w:lineRule="auto"/>
        <w:ind w:right="49"/>
        <w:jc w:val="center"/>
        <w:rPr>
          <w:b/>
          <w:bCs/>
          <w:sz w:val="44"/>
          <w:szCs w:val="44"/>
        </w:rPr>
      </w:pPr>
      <w:r w:rsidRPr="0002260A">
        <w:rPr>
          <w:sz w:val="28"/>
          <w:szCs w:val="28"/>
        </w:rPr>
        <w:t>Advised by</w:t>
      </w:r>
    </w:p>
    <w:p w14:paraId="7A194385" w14:textId="7304C291" w:rsidR="00C521DC" w:rsidRPr="0002260A" w:rsidRDefault="00861440" w:rsidP="00C521DC">
      <w:pPr>
        <w:spacing w:before="10"/>
        <w:ind w:right="49"/>
        <w:jc w:val="center"/>
        <w:rPr>
          <w:b/>
          <w:bCs/>
          <w:sz w:val="28"/>
          <w:szCs w:val="28"/>
        </w:rPr>
        <w:sectPr w:rsidR="00C521DC" w:rsidRPr="0002260A" w:rsidSect="00C521DC">
          <w:headerReference w:type="default" r:id="rId11"/>
          <w:type w:val="continuous"/>
          <w:pgSz w:w="12240" w:h="15840"/>
          <w:pgMar w:top="1987" w:right="1138" w:bottom="1699" w:left="1987" w:header="720" w:footer="720" w:gutter="0"/>
          <w:pgNumType w:fmt="lowerRoman" w:start="2"/>
          <w:cols w:space="720"/>
          <w:docGrid w:linePitch="360"/>
        </w:sectPr>
      </w:pPr>
      <w:proofErr w:type="spellStart"/>
      <w:r>
        <w:rPr>
          <w:b/>
          <w:bCs/>
          <w:sz w:val="28"/>
          <w:szCs w:val="28"/>
        </w:rPr>
        <w:t>MsC</w:t>
      </w:r>
      <w:proofErr w:type="spellEnd"/>
      <w:r w:rsidR="00FC7130" w:rsidRPr="0002260A">
        <w:rPr>
          <w:b/>
          <w:bCs/>
          <w:sz w:val="28"/>
          <w:szCs w:val="28"/>
        </w:rPr>
        <w:t>.</w:t>
      </w:r>
      <w:r w:rsidR="00C521DC" w:rsidRPr="0002260A">
        <w:rPr>
          <w:b/>
          <w:bCs/>
          <w:sz w:val="28"/>
          <w:szCs w:val="28"/>
        </w:rPr>
        <w:t xml:space="preserve"> </w:t>
      </w:r>
      <w:r>
        <w:rPr>
          <w:b/>
          <w:bCs/>
          <w:sz w:val="28"/>
          <w:szCs w:val="28"/>
        </w:rPr>
        <w:t>HO THI THANH TUYEN</w:t>
      </w:r>
    </w:p>
    <w:p w14:paraId="36403B8E" w14:textId="77777777" w:rsidR="00C521DC" w:rsidRPr="0002260A" w:rsidRDefault="00C521DC" w:rsidP="00C521DC">
      <w:pPr>
        <w:tabs>
          <w:tab w:val="left" w:pos="3885"/>
        </w:tabs>
        <w:rPr>
          <w:b/>
          <w:bCs/>
          <w:sz w:val="28"/>
          <w:szCs w:val="28"/>
        </w:rPr>
      </w:pPr>
    </w:p>
    <w:p w14:paraId="59399944" w14:textId="77777777" w:rsidR="00C521DC" w:rsidRPr="0002260A" w:rsidRDefault="00C521DC" w:rsidP="00C521DC">
      <w:pPr>
        <w:tabs>
          <w:tab w:val="left" w:pos="3885"/>
        </w:tabs>
        <w:rPr>
          <w:sz w:val="28"/>
          <w:szCs w:val="28"/>
        </w:rPr>
      </w:pPr>
    </w:p>
    <w:p w14:paraId="11B9A803" w14:textId="77777777" w:rsidR="00C521DC" w:rsidRDefault="00C521DC" w:rsidP="00C521DC">
      <w:pPr>
        <w:tabs>
          <w:tab w:val="left" w:pos="3885"/>
        </w:tabs>
        <w:rPr>
          <w:sz w:val="28"/>
          <w:szCs w:val="28"/>
        </w:rPr>
      </w:pPr>
    </w:p>
    <w:p w14:paraId="5B9CF104" w14:textId="77777777" w:rsidR="00861440" w:rsidRPr="0002260A" w:rsidRDefault="00861440" w:rsidP="00C521DC">
      <w:pPr>
        <w:tabs>
          <w:tab w:val="left" w:pos="3885"/>
        </w:tabs>
        <w:rPr>
          <w:sz w:val="28"/>
          <w:szCs w:val="28"/>
        </w:rPr>
      </w:pPr>
    </w:p>
    <w:p w14:paraId="1A6F3A8F" w14:textId="77777777" w:rsidR="00C521DC" w:rsidRPr="0002260A" w:rsidRDefault="00C521DC" w:rsidP="00C521DC">
      <w:pPr>
        <w:jc w:val="center"/>
        <w:rPr>
          <w:b/>
          <w:bCs/>
          <w:sz w:val="28"/>
          <w:szCs w:val="28"/>
        </w:rPr>
      </w:pPr>
      <w:r w:rsidRPr="0002260A">
        <w:rPr>
          <w:b/>
          <w:bCs/>
          <w:sz w:val="28"/>
          <w:szCs w:val="28"/>
        </w:rPr>
        <w:t>HO CHI MINH CITY, YEAR 2024</w:t>
      </w:r>
    </w:p>
    <w:p w14:paraId="38262DA8" w14:textId="77777777" w:rsidR="00C521DC" w:rsidRPr="0002260A" w:rsidRDefault="00C521DC" w:rsidP="00C521DC">
      <w:pPr>
        <w:tabs>
          <w:tab w:val="left" w:pos="3885"/>
        </w:tabs>
        <w:rPr>
          <w:sz w:val="28"/>
          <w:szCs w:val="28"/>
        </w:rPr>
        <w:sectPr w:rsidR="00C521DC" w:rsidRPr="0002260A" w:rsidSect="00C521DC">
          <w:headerReference w:type="default" r:id="rId12"/>
          <w:type w:val="continuous"/>
          <w:pgSz w:w="12240" w:h="15840"/>
          <w:pgMar w:top="1987" w:right="1138" w:bottom="1699" w:left="1987" w:header="720" w:footer="720" w:gutter="0"/>
          <w:pgNumType w:fmt="lowerRoman"/>
          <w:cols w:space="720"/>
          <w:docGrid w:linePitch="360"/>
        </w:sectPr>
      </w:pPr>
    </w:p>
    <w:p w14:paraId="2BB2583B" w14:textId="77777777" w:rsidR="00C521DC" w:rsidRPr="0002260A" w:rsidRDefault="00C521DC" w:rsidP="006C7C6E">
      <w:pPr>
        <w:rPr>
          <w:b/>
          <w:bCs/>
          <w:sz w:val="28"/>
          <w:szCs w:val="28"/>
        </w:rPr>
        <w:sectPr w:rsidR="00C521DC" w:rsidRPr="0002260A" w:rsidSect="00C521DC">
          <w:headerReference w:type="default" r:id="rId13"/>
          <w:type w:val="continuous"/>
          <w:pgSz w:w="12240" w:h="15840"/>
          <w:pgMar w:top="1987" w:right="1138" w:bottom="1699" w:left="1987" w:header="720" w:footer="720" w:gutter="0"/>
          <w:pgNumType w:fmt="lowerRoman"/>
          <w:cols w:space="720"/>
          <w:docGrid w:linePitch="360"/>
        </w:sectPr>
      </w:pPr>
      <w:bookmarkStart w:id="1" w:name="_Toc1265491361"/>
      <w:bookmarkStart w:id="2" w:name="_Toc2008445981"/>
      <w:bookmarkStart w:id="3" w:name="_Toc164676377"/>
    </w:p>
    <w:bookmarkEnd w:id="1"/>
    <w:bookmarkEnd w:id="2"/>
    <w:bookmarkEnd w:id="3"/>
    <w:p w14:paraId="4B79D43A" w14:textId="77777777" w:rsidR="00C521DC" w:rsidRPr="0002260A" w:rsidRDefault="00C521DC" w:rsidP="00C521DC">
      <w:pPr>
        <w:spacing w:line="360" w:lineRule="auto"/>
        <w:jc w:val="center"/>
        <w:rPr>
          <w:i/>
          <w:iCs/>
          <w:sz w:val="26"/>
          <w:szCs w:val="26"/>
        </w:rPr>
      </w:pPr>
      <w:r w:rsidRPr="0002260A">
        <w:rPr>
          <w:b/>
          <w:bCs/>
          <w:sz w:val="32"/>
          <w:szCs w:val="32"/>
        </w:rPr>
        <w:t>DECLARATION OF AUTHORSHIP</w:t>
      </w:r>
    </w:p>
    <w:p w14:paraId="1BCF809A" w14:textId="080A2558" w:rsidR="00C521DC" w:rsidRPr="0002260A" w:rsidRDefault="00C521DC" w:rsidP="00C521DC">
      <w:pPr>
        <w:spacing w:before="181" w:after="120" w:line="360" w:lineRule="auto"/>
        <w:ind w:left="147" w:right="280" w:firstLine="676"/>
        <w:jc w:val="both"/>
        <w:rPr>
          <w:sz w:val="26"/>
          <w:szCs w:val="26"/>
        </w:rPr>
      </w:pPr>
      <w:r w:rsidRPr="0002260A">
        <w:rPr>
          <w:sz w:val="26"/>
          <w:szCs w:val="26"/>
        </w:rPr>
        <w:t xml:space="preserve">We hereby declare that this thesis was carried out by ourselves under the guidance and supervision of </w:t>
      </w:r>
      <w:proofErr w:type="spellStart"/>
      <w:r w:rsidR="00861440" w:rsidRPr="00861440">
        <w:rPr>
          <w:sz w:val="26"/>
          <w:szCs w:val="26"/>
        </w:rPr>
        <w:t>MsC</w:t>
      </w:r>
      <w:proofErr w:type="spellEnd"/>
      <w:r w:rsidR="00861440" w:rsidRPr="00861440">
        <w:rPr>
          <w:sz w:val="26"/>
          <w:szCs w:val="26"/>
        </w:rPr>
        <w:t xml:space="preserve">. Ho </w:t>
      </w:r>
      <w:proofErr w:type="spellStart"/>
      <w:r w:rsidR="00861440" w:rsidRPr="00861440">
        <w:rPr>
          <w:sz w:val="26"/>
          <w:szCs w:val="26"/>
        </w:rPr>
        <w:t>Thi</w:t>
      </w:r>
      <w:proofErr w:type="spellEnd"/>
      <w:r w:rsidR="00861440" w:rsidRPr="00861440">
        <w:rPr>
          <w:sz w:val="26"/>
          <w:szCs w:val="26"/>
        </w:rPr>
        <w:t xml:space="preserve"> Thanh Tuyen</w:t>
      </w:r>
      <w:r w:rsidRPr="0002260A">
        <w:rPr>
          <w:sz w:val="26"/>
          <w:szCs w:val="26"/>
        </w:rPr>
        <w:t>; and that the work and the results contained in it are original and have not been submitted anywhere for any previous purposes. The data and figures presented in this thesis are for analysis, comments, and evaluations from various resources by our own work and have been duly acknowledged in the reference part.</w:t>
      </w:r>
    </w:p>
    <w:p w14:paraId="02854B06" w14:textId="77777777" w:rsidR="00C521DC" w:rsidRPr="0002260A" w:rsidRDefault="00C521DC" w:rsidP="00C521DC">
      <w:pPr>
        <w:spacing w:before="181" w:after="120" w:line="360" w:lineRule="auto"/>
        <w:ind w:left="147" w:right="280" w:firstLine="676"/>
        <w:jc w:val="both"/>
        <w:rPr>
          <w:sz w:val="26"/>
          <w:szCs w:val="26"/>
        </w:rPr>
      </w:pPr>
      <w:r w:rsidRPr="0002260A">
        <w:rPr>
          <w:sz w:val="26"/>
          <w:szCs w:val="26"/>
        </w:rPr>
        <w:t>In addition, other comments, reviews and data used by other authors, and organizations have been acknowledged, and explicitly cited.</w:t>
      </w:r>
    </w:p>
    <w:p w14:paraId="4E9BC5B3" w14:textId="77777777" w:rsidR="00C521DC" w:rsidRPr="0002260A" w:rsidRDefault="00C521DC" w:rsidP="00C521DC">
      <w:pPr>
        <w:spacing w:before="181" w:after="120" w:line="360" w:lineRule="auto"/>
        <w:ind w:left="147" w:right="280" w:firstLine="676"/>
        <w:jc w:val="both"/>
        <w:rPr>
          <w:lang w:val="vi-VN"/>
        </w:rPr>
      </w:pPr>
      <w:r w:rsidRPr="0002260A">
        <w:rPr>
          <w:sz w:val="26"/>
          <w:szCs w:val="26"/>
        </w:rPr>
        <w:t>We will take full responsibility for any fraud detected in my thesis. Ton Duc Thang University is unrelated to any copyright infringement caused on my work (if any).</w:t>
      </w:r>
    </w:p>
    <w:p w14:paraId="48FC376D" w14:textId="77777777" w:rsidR="00C521DC" w:rsidRPr="0002260A" w:rsidRDefault="00C521DC" w:rsidP="00C521DC">
      <w:pPr>
        <w:spacing w:before="181" w:after="120" w:line="360" w:lineRule="auto"/>
        <w:ind w:right="280"/>
        <w:jc w:val="both"/>
        <w:rPr>
          <w:sz w:val="26"/>
          <w:szCs w:val="26"/>
        </w:rPr>
      </w:pPr>
    </w:p>
    <w:p w14:paraId="0EE72173" w14:textId="53697CFF" w:rsidR="00C521DC" w:rsidRPr="0002260A" w:rsidRDefault="00C521DC" w:rsidP="00C521DC">
      <w:pPr>
        <w:spacing w:line="360" w:lineRule="auto"/>
        <w:ind w:left="3600"/>
        <w:jc w:val="center"/>
        <w:rPr>
          <w:i/>
          <w:iCs/>
          <w:sz w:val="26"/>
          <w:szCs w:val="26"/>
        </w:rPr>
      </w:pPr>
      <w:r w:rsidRPr="0002260A">
        <w:rPr>
          <w:i/>
          <w:iCs/>
          <w:sz w:val="26"/>
          <w:szCs w:val="26"/>
        </w:rPr>
        <w:t xml:space="preserve">Ho Chi Minh City, October </w:t>
      </w:r>
      <w:r w:rsidR="00861440">
        <w:rPr>
          <w:i/>
          <w:iCs/>
          <w:sz w:val="26"/>
          <w:szCs w:val="26"/>
        </w:rPr>
        <w:t>30</w:t>
      </w:r>
      <w:r w:rsidRPr="0002260A">
        <w:rPr>
          <w:i/>
          <w:iCs/>
          <w:sz w:val="26"/>
          <w:szCs w:val="26"/>
        </w:rPr>
        <w:t>, 2024</w:t>
      </w:r>
    </w:p>
    <w:p w14:paraId="53FAEBE1" w14:textId="77777777" w:rsidR="00C521DC" w:rsidRPr="0002260A" w:rsidRDefault="00C521DC" w:rsidP="00C521DC">
      <w:pPr>
        <w:spacing w:line="360" w:lineRule="auto"/>
        <w:ind w:left="3600"/>
        <w:jc w:val="center"/>
        <w:rPr>
          <w:i/>
          <w:iCs/>
          <w:sz w:val="26"/>
          <w:szCs w:val="26"/>
        </w:rPr>
      </w:pPr>
      <w:r w:rsidRPr="0002260A">
        <w:rPr>
          <w:i/>
          <w:iCs/>
          <w:sz w:val="26"/>
          <w:szCs w:val="26"/>
        </w:rPr>
        <w:t>Authors:</w:t>
      </w:r>
    </w:p>
    <w:p w14:paraId="429E1404" w14:textId="77777777" w:rsidR="00861440" w:rsidRDefault="00861440" w:rsidP="00861440">
      <w:pPr>
        <w:spacing w:line="360" w:lineRule="auto"/>
        <w:ind w:left="3600"/>
        <w:jc w:val="center"/>
        <w:rPr>
          <w:i/>
          <w:iCs/>
          <w:sz w:val="26"/>
          <w:szCs w:val="26"/>
        </w:rPr>
      </w:pPr>
      <w:r>
        <w:rPr>
          <w:i/>
          <w:iCs/>
          <w:sz w:val="26"/>
          <w:szCs w:val="26"/>
        </w:rPr>
        <w:t>Truong Tri Phong</w:t>
      </w:r>
    </w:p>
    <w:p w14:paraId="4572B62B" w14:textId="77777777" w:rsidR="00861440" w:rsidRDefault="00861440" w:rsidP="00861440">
      <w:pPr>
        <w:spacing w:line="360" w:lineRule="auto"/>
        <w:ind w:left="3600"/>
        <w:jc w:val="center"/>
        <w:rPr>
          <w:i/>
          <w:iCs/>
          <w:sz w:val="26"/>
          <w:szCs w:val="26"/>
        </w:rPr>
      </w:pPr>
      <w:r>
        <w:rPr>
          <w:i/>
          <w:iCs/>
          <w:sz w:val="26"/>
          <w:szCs w:val="26"/>
        </w:rPr>
        <w:t>Vo Hoang Tan</w:t>
      </w:r>
    </w:p>
    <w:p w14:paraId="5CC36BDB" w14:textId="77777777" w:rsidR="00861440" w:rsidRPr="0002260A" w:rsidRDefault="00861440" w:rsidP="00861440">
      <w:pPr>
        <w:spacing w:line="360" w:lineRule="auto"/>
        <w:ind w:left="3600"/>
        <w:jc w:val="center"/>
        <w:rPr>
          <w:i/>
          <w:iCs/>
          <w:sz w:val="26"/>
          <w:szCs w:val="26"/>
        </w:rPr>
      </w:pPr>
      <w:r>
        <w:rPr>
          <w:i/>
          <w:iCs/>
          <w:sz w:val="26"/>
          <w:szCs w:val="26"/>
        </w:rPr>
        <w:t>Do Duy Tan</w:t>
      </w:r>
    </w:p>
    <w:p w14:paraId="6862F774" w14:textId="36D9C532" w:rsidR="00C521DC" w:rsidRPr="0002260A" w:rsidRDefault="00C521DC" w:rsidP="00861440">
      <w:pPr>
        <w:spacing w:line="360" w:lineRule="auto"/>
        <w:ind w:left="3600"/>
        <w:jc w:val="center"/>
        <w:rPr>
          <w:i/>
          <w:iCs/>
          <w:sz w:val="26"/>
          <w:szCs w:val="26"/>
        </w:rPr>
      </w:pPr>
      <w:r w:rsidRPr="0002260A">
        <w:rPr>
          <w:i/>
          <w:iCs/>
          <w:sz w:val="26"/>
          <w:szCs w:val="26"/>
        </w:rPr>
        <w:t>Nguyen Dinh Viet Hoan</w:t>
      </w:r>
      <w:r w:rsidR="00FC7130" w:rsidRPr="0002260A">
        <w:rPr>
          <w:i/>
          <w:iCs/>
          <w:sz w:val="26"/>
          <w:szCs w:val="26"/>
        </w:rPr>
        <w:t>g</w:t>
      </w:r>
      <w:r w:rsidRPr="0002260A">
        <w:br w:type="page"/>
      </w:r>
      <w:bookmarkStart w:id="4" w:name="_Toc164676378"/>
    </w:p>
    <w:p w14:paraId="37BC0FDB" w14:textId="77777777" w:rsidR="00C521DC" w:rsidRPr="0002260A" w:rsidRDefault="00C521DC" w:rsidP="000D3620">
      <w:pPr>
        <w:rPr>
          <w:b/>
          <w:bCs/>
          <w:sz w:val="32"/>
          <w:szCs w:val="32"/>
        </w:rPr>
        <w:sectPr w:rsidR="00C521DC" w:rsidRPr="0002260A" w:rsidSect="00C521DC">
          <w:headerReference w:type="default" r:id="rId14"/>
          <w:pgSz w:w="12240" w:h="15840"/>
          <w:pgMar w:top="1987" w:right="1138" w:bottom="1699" w:left="1987" w:header="720" w:footer="720" w:gutter="0"/>
          <w:pgNumType w:fmt="lowerRoman"/>
          <w:cols w:space="720"/>
          <w:docGrid w:linePitch="360"/>
        </w:sectPr>
      </w:pPr>
    </w:p>
    <w:bookmarkEnd w:id="4"/>
    <w:p w14:paraId="70764093" w14:textId="77777777" w:rsidR="00806AD9" w:rsidRDefault="00C521DC" w:rsidP="0002260A">
      <w:pPr>
        <w:spacing w:line="360" w:lineRule="auto"/>
        <w:jc w:val="center"/>
        <w:rPr>
          <w:noProof/>
        </w:rPr>
      </w:pPr>
      <w:r w:rsidRPr="0002260A">
        <w:rPr>
          <w:b/>
          <w:bCs/>
          <w:sz w:val="32"/>
          <w:szCs w:val="32"/>
        </w:rPr>
        <w:t>TABLE OF CONTENTS</w:t>
      </w:r>
      <w:r w:rsidR="0002260A" w:rsidRPr="0002260A">
        <w:rPr>
          <w:b/>
          <w:bCs/>
        </w:rPr>
        <w:fldChar w:fldCharType="begin"/>
      </w:r>
      <w:r w:rsidR="0002260A" w:rsidRPr="0002260A">
        <w:rPr>
          <w:b/>
          <w:bCs/>
        </w:rPr>
        <w:instrText xml:space="preserve"> TOC \o \h \z \u </w:instrText>
      </w:r>
      <w:r w:rsidR="0002260A" w:rsidRPr="0002260A">
        <w:rPr>
          <w:b/>
          <w:bCs/>
        </w:rPr>
        <w:fldChar w:fldCharType="separate"/>
      </w:r>
    </w:p>
    <w:p w14:paraId="0398339A" w14:textId="6B13715C"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34" w:history="1">
        <w:r w:rsidRPr="00727866">
          <w:rPr>
            <w:rStyle w:val="Hyperlink"/>
            <w:rFonts w:eastAsiaTheme="majorEastAsia"/>
            <w:noProof/>
          </w:rPr>
          <w:t>TASK 1: PORTERS’ STRATEGIES FOR COMPETITIVE ADVANTAGE</w:t>
        </w:r>
        <w:r>
          <w:rPr>
            <w:noProof/>
            <w:webHidden/>
          </w:rPr>
          <w:tab/>
        </w:r>
        <w:r>
          <w:rPr>
            <w:noProof/>
            <w:webHidden/>
          </w:rPr>
          <w:fldChar w:fldCharType="begin"/>
        </w:r>
        <w:r>
          <w:rPr>
            <w:noProof/>
            <w:webHidden/>
          </w:rPr>
          <w:instrText xml:space="preserve"> PAGEREF _Toc181600434 \h </w:instrText>
        </w:r>
        <w:r>
          <w:rPr>
            <w:noProof/>
            <w:webHidden/>
          </w:rPr>
        </w:r>
        <w:r>
          <w:rPr>
            <w:noProof/>
            <w:webHidden/>
          </w:rPr>
          <w:fldChar w:fldCharType="separate"/>
        </w:r>
        <w:r>
          <w:rPr>
            <w:noProof/>
            <w:webHidden/>
          </w:rPr>
          <w:t>1</w:t>
        </w:r>
        <w:r>
          <w:rPr>
            <w:noProof/>
            <w:webHidden/>
          </w:rPr>
          <w:fldChar w:fldCharType="end"/>
        </w:r>
      </w:hyperlink>
    </w:p>
    <w:p w14:paraId="01005984" w14:textId="6E3253F2"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35" w:history="1">
        <w:r w:rsidRPr="00727866">
          <w:rPr>
            <w:rStyle w:val="Hyperlink"/>
            <w:noProof/>
          </w:rPr>
          <w:t>a) Which competitive business strategy best describes this enterprise? Explain why. (You should demonstrate understanding of Porter’s Strategies for Competitive Advantage)</w:t>
        </w:r>
        <w:r>
          <w:rPr>
            <w:noProof/>
            <w:webHidden/>
          </w:rPr>
          <w:tab/>
        </w:r>
        <w:r>
          <w:rPr>
            <w:noProof/>
            <w:webHidden/>
          </w:rPr>
          <w:fldChar w:fldCharType="begin"/>
        </w:r>
        <w:r>
          <w:rPr>
            <w:noProof/>
            <w:webHidden/>
          </w:rPr>
          <w:instrText xml:space="preserve"> PAGEREF _Toc181600435 \h </w:instrText>
        </w:r>
        <w:r>
          <w:rPr>
            <w:noProof/>
            <w:webHidden/>
          </w:rPr>
        </w:r>
        <w:r>
          <w:rPr>
            <w:noProof/>
            <w:webHidden/>
          </w:rPr>
          <w:fldChar w:fldCharType="separate"/>
        </w:r>
        <w:r>
          <w:rPr>
            <w:noProof/>
            <w:webHidden/>
          </w:rPr>
          <w:t>1</w:t>
        </w:r>
        <w:r>
          <w:rPr>
            <w:noProof/>
            <w:webHidden/>
          </w:rPr>
          <w:fldChar w:fldCharType="end"/>
        </w:r>
      </w:hyperlink>
    </w:p>
    <w:p w14:paraId="0576C3C5" w14:textId="67B9423C"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36" w:history="1">
        <w:r w:rsidRPr="00727866">
          <w:rPr>
            <w:rStyle w:val="Hyperlink"/>
            <w:noProof/>
          </w:rPr>
          <w:t>b) Pick one competitive business strategy from Porter’s Strategies for Competitive Advantage. (Use a different strategy from the one that you discussed in Task 1a). Explain how a competitor could use this st</w:t>
        </w:r>
        <w:r w:rsidRPr="00727866">
          <w:rPr>
            <w:rStyle w:val="Hyperlink"/>
            <w:noProof/>
          </w:rPr>
          <w:t>r</w:t>
        </w:r>
        <w:r w:rsidRPr="00727866">
          <w:rPr>
            <w:rStyle w:val="Hyperlink"/>
            <w:noProof/>
          </w:rPr>
          <w:t>ategy in an effort to disrupt Lisa’s business.</w:t>
        </w:r>
        <w:r>
          <w:rPr>
            <w:noProof/>
            <w:webHidden/>
          </w:rPr>
          <w:tab/>
        </w:r>
        <w:r>
          <w:rPr>
            <w:noProof/>
            <w:webHidden/>
          </w:rPr>
          <w:fldChar w:fldCharType="begin"/>
        </w:r>
        <w:r>
          <w:rPr>
            <w:noProof/>
            <w:webHidden/>
          </w:rPr>
          <w:instrText xml:space="preserve"> PAGEREF _Toc181600436 \h </w:instrText>
        </w:r>
        <w:r>
          <w:rPr>
            <w:noProof/>
            <w:webHidden/>
          </w:rPr>
        </w:r>
        <w:r>
          <w:rPr>
            <w:noProof/>
            <w:webHidden/>
          </w:rPr>
          <w:fldChar w:fldCharType="separate"/>
        </w:r>
        <w:r>
          <w:rPr>
            <w:noProof/>
            <w:webHidden/>
          </w:rPr>
          <w:t>1</w:t>
        </w:r>
        <w:r>
          <w:rPr>
            <w:noProof/>
            <w:webHidden/>
          </w:rPr>
          <w:fldChar w:fldCharType="end"/>
        </w:r>
      </w:hyperlink>
    </w:p>
    <w:p w14:paraId="3841137E" w14:textId="598C5087"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37" w:history="1">
        <w:r w:rsidRPr="00727866">
          <w:rPr>
            <w:rStyle w:val="Hyperlink"/>
            <w:rFonts w:eastAsiaTheme="majorEastAsia"/>
            <w:noProof/>
          </w:rPr>
          <w:t>TASK 2: P</w:t>
        </w:r>
        <w:r w:rsidRPr="00727866">
          <w:rPr>
            <w:rStyle w:val="Hyperlink"/>
            <w:rFonts w:eastAsiaTheme="majorEastAsia"/>
            <w:noProof/>
          </w:rPr>
          <w:t>O</w:t>
        </w:r>
        <w:r w:rsidRPr="00727866">
          <w:rPr>
            <w:rStyle w:val="Hyperlink"/>
            <w:rFonts w:eastAsiaTheme="majorEastAsia"/>
            <w:noProof/>
          </w:rPr>
          <w:t>RTER’S VALUE CHAIN MODEL</w:t>
        </w:r>
        <w:r>
          <w:rPr>
            <w:noProof/>
            <w:webHidden/>
          </w:rPr>
          <w:tab/>
        </w:r>
        <w:r>
          <w:rPr>
            <w:noProof/>
            <w:webHidden/>
          </w:rPr>
          <w:fldChar w:fldCharType="begin"/>
        </w:r>
        <w:r>
          <w:rPr>
            <w:noProof/>
            <w:webHidden/>
          </w:rPr>
          <w:instrText xml:space="preserve"> PAGEREF _Toc181600437 \h </w:instrText>
        </w:r>
        <w:r>
          <w:rPr>
            <w:noProof/>
            <w:webHidden/>
          </w:rPr>
        </w:r>
        <w:r>
          <w:rPr>
            <w:noProof/>
            <w:webHidden/>
          </w:rPr>
          <w:fldChar w:fldCharType="separate"/>
        </w:r>
        <w:r>
          <w:rPr>
            <w:noProof/>
            <w:webHidden/>
          </w:rPr>
          <w:t>2</w:t>
        </w:r>
        <w:r>
          <w:rPr>
            <w:noProof/>
            <w:webHidden/>
          </w:rPr>
          <w:fldChar w:fldCharType="end"/>
        </w:r>
      </w:hyperlink>
    </w:p>
    <w:p w14:paraId="33958D38" w14:textId="600141A1"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38" w:history="1">
        <w:r w:rsidRPr="00727866">
          <w:rPr>
            <w:rStyle w:val="Hyperlink"/>
            <w:noProof/>
          </w:rPr>
          <w:t>a) Which two primary activities of the Value Chain are most important to DMM? Why are they so important?</w:t>
        </w:r>
        <w:r>
          <w:rPr>
            <w:noProof/>
            <w:webHidden/>
          </w:rPr>
          <w:tab/>
        </w:r>
        <w:r>
          <w:rPr>
            <w:noProof/>
            <w:webHidden/>
          </w:rPr>
          <w:fldChar w:fldCharType="begin"/>
        </w:r>
        <w:r>
          <w:rPr>
            <w:noProof/>
            <w:webHidden/>
          </w:rPr>
          <w:instrText xml:space="preserve"> PAGEREF _Toc181600438 \h </w:instrText>
        </w:r>
        <w:r>
          <w:rPr>
            <w:noProof/>
            <w:webHidden/>
          </w:rPr>
        </w:r>
        <w:r>
          <w:rPr>
            <w:noProof/>
            <w:webHidden/>
          </w:rPr>
          <w:fldChar w:fldCharType="separate"/>
        </w:r>
        <w:r>
          <w:rPr>
            <w:noProof/>
            <w:webHidden/>
          </w:rPr>
          <w:t>2</w:t>
        </w:r>
        <w:r>
          <w:rPr>
            <w:noProof/>
            <w:webHidden/>
          </w:rPr>
          <w:fldChar w:fldCharType="end"/>
        </w:r>
      </w:hyperlink>
    </w:p>
    <w:p w14:paraId="0B5759AA" w14:textId="1600A0AC"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39" w:history="1">
        <w:r w:rsidRPr="00727866">
          <w:rPr>
            <w:rStyle w:val="Hyperlink"/>
            <w:noProof/>
          </w:rPr>
          <w:t>b) Briefly</w:t>
        </w:r>
        <w:r w:rsidRPr="00727866">
          <w:rPr>
            <w:rStyle w:val="Hyperlink"/>
            <w:noProof/>
          </w:rPr>
          <w:t xml:space="preserve"> </w:t>
        </w:r>
        <w:r w:rsidRPr="00727866">
          <w:rPr>
            <w:rStyle w:val="Hyperlink"/>
            <w:noProof/>
          </w:rPr>
          <w:t>explain one business process that DMM would perform for each value chain activity identified.</w:t>
        </w:r>
        <w:r>
          <w:rPr>
            <w:noProof/>
            <w:webHidden/>
          </w:rPr>
          <w:tab/>
        </w:r>
        <w:r>
          <w:rPr>
            <w:noProof/>
            <w:webHidden/>
          </w:rPr>
          <w:fldChar w:fldCharType="begin"/>
        </w:r>
        <w:r>
          <w:rPr>
            <w:noProof/>
            <w:webHidden/>
          </w:rPr>
          <w:instrText xml:space="preserve"> PAGEREF _Toc181600439 \h </w:instrText>
        </w:r>
        <w:r>
          <w:rPr>
            <w:noProof/>
            <w:webHidden/>
          </w:rPr>
        </w:r>
        <w:r>
          <w:rPr>
            <w:noProof/>
            <w:webHidden/>
          </w:rPr>
          <w:fldChar w:fldCharType="separate"/>
        </w:r>
        <w:r>
          <w:rPr>
            <w:noProof/>
            <w:webHidden/>
          </w:rPr>
          <w:t>2</w:t>
        </w:r>
        <w:r>
          <w:rPr>
            <w:noProof/>
            <w:webHidden/>
          </w:rPr>
          <w:fldChar w:fldCharType="end"/>
        </w:r>
      </w:hyperlink>
    </w:p>
    <w:p w14:paraId="31178AB4" w14:textId="6F11F233"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40" w:history="1">
        <w:r w:rsidRPr="00727866">
          <w:rPr>
            <w:rStyle w:val="Hyperlink"/>
            <w:rFonts w:eastAsiaTheme="majorEastAsia"/>
            <w:noProof/>
          </w:rPr>
          <w:t>TASK 3: DATA</w:t>
        </w:r>
        <w:r>
          <w:rPr>
            <w:noProof/>
            <w:webHidden/>
          </w:rPr>
          <w:tab/>
        </w:r>
        <w:r>
          <w:rPr>
            <w:noProof/>
            <w:webHidden/>
          </w:rPr>
          <w:fldChar w:fldCharType="begin"/>
        </w:r>
        <w:r>
          <w:rPr>
            <w:noProof/>
            <w:webHidden/>
          </w:rPr>
          <w:instrText xml:space="preserve"> PAGEREF _Toc181600440 \h </w:instrText>
        </w:r>
        <w:r>
          <w:rPr>
            <w:noProof/>
            <w:webHidden/>
          </w:rPr>
        </w:r>
        <w:r>
          <w:rPr>
            <w:noProof/>
            <w:webHidden/>
          </w:rPr>
          <w:fldChar w:fldCharType="separate"/>
        </w:r>
        <w:r>
          <w:rPr>
            <w:noProof/>
            <w:webHidden/>
          </w:rPr>
          <w:t>4</w:t>
        </w:r>
        <w:r>
          <w:rPr>
            <w:noProof/>
            <w:webHidden/>
          </w:rPr>
          <w:fldChar w:fldCharType="end"/>
        </w:r>
      </w:hyperlink>
    </w:p>
    <w:p w14:paraId="6F30DADA" w14:textId="177F5962"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41" w:history="1">
        <w:r w:rsidRPr="00727866">
          <w:rPr>
            <w:rStyle w:val="Hyperlink"/>
            <w:noProof/>
          </w:rPr>
          <w:t>a) Define transactional data and its Data model</w:t>
        </w:r>
        <w:r>
          <w:rPr>
            <w:noProof/>
            <w:webHidden/>
          </w:rPr>
          <w:tab/>
        </w:r>
        <w:r>
          <w:rPr>
            <w:noProof/>
            <w:webHidden/>
          </w:rPr>
          <w:fldChar w:fldCharType="begin"/>
        </w:r>
        <w:r>
          <w:rPr>
            <w:noProof/>
            <w:webHidden/>
          </w:rPr>
          <w:instrText xml:space="preserve"> PAGEREF _Toc181600441 \h </w:instrText>
        </w:r>
        <w:r>
          <w:rPr>
            <w:noProof/>
            <w:webHidden/>
          </w:rPr>
        </w:r>
        <w:r>
          <w:rPr>
            <w:noProof/>
            <w:webHidden/>
          </w:rPr>
          <w:fldChar w:fldCharType="separate"/>
        </w:r>
        <w:r>
          <w:rPr>
            <w:noProof/>
            <w:webHidden/>
          </w:rPr>
          <w:t>4</w:t>
        </w:r>
        <w:r>
          <w:rPr>
            <w:noProof/>
            <w:webHidden/>
          </w:rPr>
          <w:fldChar w:fldCharType="end"/>
        </w:r>
      </w:hyperlink>
    </w:p>
    <w:p w14:paraId="4048D7A1" w14:textId="46F9C39C"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42" w:history="1">
        <w:r w:rsidRPr="00727866">
          <w:rPr>
            <w:rStyle w:val="Hyperlink"/>
            <w:noProof/>
          </w:rPr>
          <w:t>b) Identify two examples of transactional data and explain how these transactional data are relevant to DMM’s needs. (Your examples must be clearly linked to the case details.)</w:t>
        </w:r>
        <w:r>
          <w:rPr>
            <w:noProof/>
            <w:webHidden/>
          </w:rPr>
          <w:tab/>
        </w:r>
        <w:r>
          <w:rPr>
            <w:noProof/>
            <w:webHidden/>
          </w:rPr>
          <w:fldChar w:fldCharType="begin"/>
        </w:r>
        <w:r>
          <w:rPr>
            <w:noProof/>
            <w:webHidden/>
          </w:rPr>
          <w:instrText xml:space="preserve"> PAGEREF _Toc181600442 \h </w:instrText>
        </w:r>
        <w:r>
          <w:rPr>
            <w:noProof/>
            <w:webHidden/>
          </w:rPr>
        </w:r>
        <w:r>
          <w:rPr>
            <w:noProof/>
            <w:webHidden/>
          </w:rPr>
          <w:fldChar w:fldCharType="separate"/>
        </w:r>
        <w:r>
          <w:rPr>
            <w:noProof/>
            <w:webHidden/>
          </w:rPr>
          <w:t>4</w:t>
        </w:r>
        <w:r>
          <w:rPr>
            <w:noProof/>
            <w:webHidden/>
          </w:rPr>
          <w:fldChar w:fldCharType="end"/>
        </w:r>
      </w:hyperlink>
    </w:p>
    <w:p w14:paraId="45850DD6" w14:textId="2F927DED"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43" w:history="1">
        <w:r w:rsidRPr="00727866">
          <w:rPr>
            <w:rStyle w:val="Hyperlink"/>
            <w:rFonts w:eastAsiaTheme="majorEastAsia"/>
            <w:noProof/>
          </w:rPr>
          <w:t>TASK 4: BUSINESS FUNCTION</w:t>
        </w:r>
        <w:r>
          <w:rPr>
            <w:noProof/>
            <w:webHidden/>
          </w:rPr>
          <w:tab/>
        </w:r>
        <w:r>
          <w:rPr>
            <w:noProof/>
            <w:webHidden/>
          </w:rPr>
          <w:fldChar w:fldCharType="begin"/>
        </w:r>
        <w:r>
          <w:rPr>
            <w:noProof/>
            <w:webHidden/>
          </w:rPr>
          <w:instrText xml:space="preserve"> PAGEREF _Toc181600443 \h </w:instrText>
        </w:r>
        <w:r>
          <w:rPr>
            <w:noProof/>
            <w:webHidden/>
          </w:rPr>
        </w:r>
        <w:r>
          <w:rPr>
            <w:noProof/>
            <w:webHidden/>
          </w:rPr>
          <w:fldChar w:fldCharType="separate"/>
        </w:r>
        <w:r>
          <w:rPr>
            <w:noProof/>
            <w:webHidden/>
          </w:rPr>
          <w:t>5</w:t>
        </w:r>
        <w:r>
          <w:rPr>
            <w:noProof/>
            <w:webHidden/>
          </w:rPr>
          <w:fldChar w:fldCharType="end"/>
        </w:r>
      </w:hyperlink>
    </w:p>
    <w:p w14:paraId="1C70961F" w14:textId="5C2BBE84"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44" w:history="1">
        <w:r w:rsidRPr="00727866">
          <w:rPr>
            <w:rStyle w:val="Hyperlink"/>
            <w:noProof/>
          </w:rPr>
          <w:t>a) Choose ONE business function and explain how data from the website could be used to support it.  Explain your answer with an example from the case.</w:t>
        </w:r>
        <w:r>
          <w:rPr>
            <w:noProof/>
            <w:webHidden/>
          </w:rPr>
          <w:tab/>
        </w:r>
        <w:r>
          <w:rPr>
            <w:noProof/>
            <w:webHidden/>
          </w:rPr>
          <w:fldChar w:fldCharType="begin"/>
        </w:r>
        <w:r>
          <w:rPr>
            <w:noProof/>
            <w:webHidden/>
          </w:rPr>
          <w:instrText xml:space="preserve"> PAGEREF _Toc181600444 \h </w:instrText>
        </w:r>
        <w:r>
          <w:rPr>
            <w:noProof/>
            <w:webHidden/>
          </w:rPr>
        </w:r>
        <w:r>
          <w:rPr>
            <w:noProof/>
            <w:webHidden/>
          </w:rPr>
          <w:fldChar w:fldCharType="separate"/>
        </w:r>
        <w:r>
          <w:rPr>
            <w:noProof/>
            <w:webHidden/>
          </w:rPr>
          <w:t>5</w:t>
        </w:r>
        <w:r>
          <w:rPr>
            <w:noProof/>
            <w:webHidden/>
          </w:rPr>
          <w:fldChar w:fldCharType="end"/>
        </w:r>
      </w:hyperlink>
    </w:p>
    <w:p w14:paraId="263BF2C3" w14:textId="627D3951" w:rsidR="00806AD9" w:rsidRDefault="00806AD9">
      <w:pPr>
        <w:pStyle w:val="TOC2"/>
        <w:tabs>
          <w:tab w:val="right" w:leader="dot" w:pos="9105"/>
        </w:tabs>
        <w:rPr>
          <w:rFonts w:asciiTheme="minorHAnsi" w:eastAsiaTheme="minorEastAsia" w:hAnsiTheme="minorHAnsi" w:cstheme="minorBidi"/>
          <w:noProof/>
          <w:kern w:val="2"/>
          <w14:ligatures w14:val="standardContextual"/>
        </w:rPr>
      </w:pPr>
      <w:hyperlink w:anchor="_Toc181600445" w:history="1">
        <w:r w:rsidRPr="00727866">
          <w:rPr>
            <w:rStyle w:val="Hyperlink"/>
            <w:noProof/>
          </w:rPr>
          <w:t>b) Identify two specific examples of IS-generated reports that would be useful for this purpose. (Briefly explain what the reports might show and why these would be useful in the case of DMM.)</w:t>
        </w:r>
        <w:r>
          <w:rPr>
            <w:noProof/>
            <w:webHidden/>
          </w:rPr>
          <w:tab/>
        </w:r>
        <w:r>
          <w:rPr>
            <w:noProof/>
            <w:webHidden/>
          </w:rPr>
          <w:fldChar w:fldCharType="begin"/>
        </w:r>
        <w:r>
          <w:rPr>
            <w:noProof/>
            <w:webHidden/>
          </w:rPr>
          <w:instrText xml:space="preserve"> PAGEREF _Toc181600445 \h </w:instrText>
        </w:r>
        <w:r>
          <w:rPr>
            <w:noProof/>
            <w:webHidden/>
          </w:rPr>
        </w:r>
        <w:r>
          <w:rPr>
            <w:noProof/>
            <w:webHidden/>
          </w:rPr>
          <w:fldChar w:fldCharType="separate"/>
        </w:r>
        <w:r>
          <w:rPr>
            <w:noProof/>
            <w:webHidden/>
          </w:rPr>
          <w:t>5</w:t>
        </w:r>
        <w:r>
          <w:rPr>
            <w:noProof/>
            <w:webHidden/>
          </w:rPr>
          <w:fldChar w:fldCharType="end"/>
        </w:r>
      </w:hyperlink>
    </w:p>
    <w:p w14:paraId="64DCF1F6" w14:textId="3E0E569C" w:rsidR="00806AD9" w:rsidRDefault="00806AD9">
      <w:pPr>
        <w:pStyle w:val="TOC1"/>
        <w:rPr>
          <w:rFonts w:asciiTheme="minorHAnsi" w:eastAsiaTheme="minorEastAsia" w:hAnsiTheme="minorHAnsi" w:cstheme="minorBidi"/>
          <w:b w:val="0"/>
          <w:bCs w:val="0"/>
          <w:noProof/>
          <w:kern w:val="2"/>
          <w:sz w:val="22"/>
          <w:szCs w:val="22"/>
          <w14:ligatures w14:val="standardContextual"/>
        </w:rPr>
      </w:pPr>
      <w:hyperlink w:anchor="_Toc181600446" w:history="1">
        <w:r w:rsidRPr="00727866">
          <w:rPr>
            <w:rStyle w:val="Hyperlink"/>
            <w:noProof/>
          </w:rPr>
          <w:t>REFEREN</w:t>
        </w:r>
        <w:r w:rsidRPr="00727866">
          <w:rPr>
            <w:rStyle w:val="Hyperlink"/>
            <w:noProof/>
          </w:rPr>
          <w:t>C</w:t>
        </w:r>
        <w:r w:rsidRPr="00727866">
          <w:rPr>
            <w:rStyle w:val="Hyperlink"/>
            <w:noProof/>
          </w:rPr>
          <w:t>ES</w:t>
        </w:r>
        <w:r>
          <w:rPr>
            <w:noProof/>
            <w:webHidden/>
          </w:rPr>
          <w:tab/>
        </w:r>
        <w:r>
          <w:rPr>
            <w:noProof/>
            <w:webHidden/>
          </w:rPr>
          <w:fldChar w:fldCharType="begin"/>
        </w:r>
        <w:r>
          <w:rPr>
            <w:noProof/>
            <w:webHidden/>
          </w:rPr>
          <w:instrText xml:space="preserve"> PAGEREF _Toc181600446 \h </w:instrText>
        </w:r>
        <w:r>
          <w:rPr>
            <w:noProof/>
            <w:webHidden/>
          </w:rPr>
        </w:r>
        <w:r>
          <w:rPr>
            <w:noProof/>
            <w:webHidden/>
          </w:rPr>
          <w:fldChar w:fldCharType="separate"/>
        </w:r>
        <w:r>
          <w:rPr>
            <w:noProof/>
            <w:webHidden/>
          </w:rPr>
          <w:t>6</w:t>
        </w:r>
        <w:r>
          <w:rPr>
            <w:noProof/>
            <w:webHidden/>
          </w:rPr>
          <w:fldChar w:fldCharType="end"/>
        </w:r>
      </w:hyperlink>
    </w:p>
    <w:p w14:paraId="310CAC0B" w14:textId="1EB64B7E" w:rsidR="00C521DC" w:rsidRPr="0002260A" w:rsidRDefault="0002260A" w:rsidP="0002260A">
      <w:pPr>
        <w:spacing w:line="360" w:lineRule="auto"/>
        <w:jc w:val="center"/>
        <w:rPr>
          <w:b/>
          <w:bCs/>
        </w:rPr>
        <w:sectPr w:rsidR="00C521DC" w:rsidRPr="0002260A" w:rsidSect="00C521DC">
          <w:headerReference w:type="default" r:id="rId15"/>
          <w:pgSz w:w="12240" w:h="15840"/>
          <w:pgMar w:top="1987" w:right="1138" w:bottom="1699" w:left="1987" w:header="720" w:footer="720" w:gutter="0"/>
          <w:pgNumType w:fmt="lowerRoman"/>
          <w:cols w:space="720"/>
          <w:docGrid w:linePitch="360"/>
        </w:sectPr>
      </w:pPr>
      <w:r w:rsidRPr="0002260A">
        <w:rPr>
          <w:b/>
          <w:bCs/>
        </w:rPr>
        <w:fldChar w:fldCharType="end"/>
      </w:r>
    </w:p>
    <w:p w14:paraId="5409BDFF" w14:textId="0668A499" w:rsidR="00551E76" w:rsidRPr="0002260A" w:rsidRDefault="00BA179A" w:rsidP="00B810B3">
      <w:pPr>
        <w:pStyle w:val="Heading1"/>
        <w:keepNext/>
        <w:keepLines/>
        <w:spacing w:before="260" w:after="0"/>
        <w:ind w:left="0"/>
        <w:rPr>
          <w:rFonts w:eastAsiaTheme="majorEastAsia"/>
          <w:color w:val="000000" w:themeColor="text1"/>
          <w:sz w:val="32"/>
          <w:szCs w:val="32"/>
          <w:u w:val="none"/>
        </w:rPr>
      </w:pPr>
      <w:bookmarkStart w:id="5" w:name="_Toc181137009"/>
      <w:bookmarkStart w:id="6" w:name="_Toc181138014"/>
      <w:bookmarkStart w:id="7" w:name="_Toc181600434"/>
      <w:r>
        <w:rPr>
          <w:rFonts w:eastAsiaTheme="majorEastAsia"/>
          <w:color w:val="000000" w:themeColor="text1"/>
          <w:sz w:val="32"/>
          <w:szCs w:val="32"/>
          <w:u w:val="none"/>
        </w:rPr>
        <w:t>TASK 1:</w:t>
      </w:r>
      <w:r w:rsidR="00AE35ED" w:rsidRPr="0002260A">
        <w:rPr>
          <w:rFonts w:eastAsiaTheme="majorEastAsia"/>
          <w:color w:val="000000" w:themeColor="text1"/>
          <w:sz w:val="32"/>
          <w:szCs w:val="32"/>
          <w:u w:val="none"/>
        </w:rPr>
        <w:t xml:space="preserve"> </w:t>
      </w:r>
      <w:bookmarkStart w:id="8" w:name="_Toc166453301"/>
      <w:bookmarkStart w:id="9" w:name="_Toc166453387"/>
      <w:bookmarkStart w:id="10" w:name="_Toc166453412"/>
      <w:r>
        <w:rPr>
          <w:rFonts w:eastAsiaTheme="majorEastAsia"/>
          <w:color w:val="000000" w:themeColor="text1"/>
          <w:sz w:val="32"/>
          <w:szCs w:val="32"/>
          <w:u w:val="none"/>
        </w:rPr>
        <w:t xml:space="preserve">PORTERS’ STRATEGIES FOR </w:t>
      </w:r>
      <w:bookmarkEnd w:id="5"/>
      <w:bookmarkEnd w:id="6"/>
      <w:r>
        <w:rPr>
          <w:rFonts w:eastAsiaTheme="majorEastAsia"/>
          <w:color w:val="000000" w:themeColor="text1"/>
          <w:sz w:val="32"/>
          <w:szCs w:val="32"/>
          <w:u w:val="none"/>
        </w:rPr>
        <w:t>COMPETITIVE ADVANTAGE</w:t>
      </w:r>
      <w:bookmarkEnd w:id="7"/>
      <w:r>
        <w:rPr>
          <w:rFonts w:eastAsiaTheme="majorEastAsia"/>
          <w:color w:val="000000" w:themeColor="text1"/>
          <w:sz w:val="32"/>
          <w:szCs w:val="32"/>
          <w:u w:val="none"/>
        </w:rPr>
        <w:tab/>
      </w:r>
    </w:p>
    <w:p w14:paraId="70E7D58E" w14:textId="6345A49E" w:rsidR="00551E76" w:rsidRPr="00BA179A" w:rsidRDefault="00BA179A" w:rsidP="00B810B3">
      <w:pPr>
        <w:pStyle w:val="Tiumccp1"/>
        <w:outlineLvl w:val="1"/>
      </w:pPr>
      <w:bookmarkStart w:id="11" w:name="_Toc181305199"/>
      <w:bookmarkStart w:id="12" w:name="_Toc181600435"/>
      <w:r>
        <w:t xml:space="preserve">a) </w:t>
      </w:r>
      <w:r w:rsidRPr="00BA179A">
        <w:t>Which competitive business strategy best describes this enterprise? Explain why. (You should demonstrate understanding of Porter’s Strategies for Competitive Advantage)</w:t>
      </w:r>
      <w:bookmarkStart w:id="13" w:name="_Toc180459543"/>
      <w:bookmarkStart w:id="14" w:name="_Toc180860669"/>
      <w:bookmarkStart w:id="15" w:name="_Toc180918464"/>
      <w:bookmarkStart w:id="16" w:name="_Toc180918577"/>
      <w:bookmarkStart w:id="17" w:name="_Toc180918708"/>
      <w:bookmarkEnd w:id="11"/>
      <w:bookmarkEnd w:id="12"/>
    </w:p>
    <w:bookmarkEnd w:id="13"/>
    <w:bookmarkEnd w:id="14"/>
    <w:bookmarkEnd w:id="15"/>
    <w:bookmarkEnd w:id="16"/>
    <w:bookmarkEnd w:id="17"/>
    <w:p w14:paraId="2838D085" w14:textId="096F4CDD" w:rsidR="00B810B3" w:rsidRDefault="00B810B3" w:rsidP="00B810B3">
      <w:pPr>
        <w:spacing w:line="360" w:lineRule="auto"/>
        <w:jc w:val="both"/>
        <w:rPr>
          <w:sz w:val="26"/>
          <w:szCs w:val="26"/>
        </w:rPr>
      </w:pPr>
      <w:r>
        <w:rPr>
          <w:b/>
          <w:bCs/>
          <w:sz w:val="26"/>
          <w:szCs w:val="26"/>
        </w:rPr>
        <w:t xml:space="preserve">+ </w:t>
      </w:r>
      <w:r w:rsidRPr="00B810B3">
        <w:rPr>
          <w:b/>
          <w:bCs/>
          <w:sz w:val="26"/>
          <w:szCs w:val="26"/>
        </w:rPr>
        <w:t>Strategy:</w:t>
      </w:r>
      <w:r w:rsidRPr="00B810B3">
        <w:rPr>
          <w:sz w:val="26"/>
          <w:szCs w:val="26"/>
        </w:rPr>
        <w:t xml:space="preserve"> Product Differentiation.</w:t>
      </w:r>
    </w:p>
    <w:p w14:paraId="02CF9A38" w14:textId="0E7EED16" w:rsidR="00B810B3" w:rsidRPr="00B810B3" w:rsidRDefault="00B810B3" w:rsidP="00B810B3">
      <w:pPr>
        <w:spacing w:line="360" w:lineRule="auto"/>
        <w:jc w:val="both"/>
        <w:rPr>
          <w:sz w:val="26"/>
          <w:szCs w:val="26"/>
        </w:rPr>
      </w:pPr>
      <w:r>
        <w:rPr>
          <w:b/>
          <w:bCs/>
          <w:sz w:val="26"/>
          <w:szCs w:val="26"/>
        </w:rPr>
        <w:t xml:space="preserve">+ </w:t>
      </w:r>
      <w:r w:rsidRPr="00B810B3">
        <w:rPr>
          <w:b/>
          <w:bCs/>
          <w:sz w:val="26"/>
          <w:szCs w:val="26"/>
        </w:rPr>
        <w:t>Reason:</w:t>
      </w:r>
      <w:r w:rsidRPr="00B810B3">
        <w:rPr>
          <w:sz w:val="26"/>
          <w:szCs w:val="26"/>
        </w:rPr>
        <w:t xml:space="preserve"> DMM offers high-quality motorbikes along with reliable after-sales service and 24/7 customer support. This creates a distinction from other rental services, emphasizing customer experience and high safety standards. The tourism market is highly competitive, and customers often prioritize quality and safety, so this strategy helps DMM attract middle to high-income customers who are willing to pay more for better services.</w:t>
      </w:r>
    </w:p>
    <w:p w14:paraId="715C15CE" w14:textId="7360084E" w:rsidR="00B810B3" w:rsidRPr="00B810B3" w:rsidRDefault="00B810B3" w:rsidP="00B810B3">
      <w:pPr>
        <w:pStyle w:val="Tiumccp1"/>
        <w:outlineLvl w:val="1"/>
      </w:pPr>
      <w:bookmarkStart w:id="18" w:name="_Toc181305200"/>
      <w:bookmarkStart w:id="19" w:name="_Toc181600436"/>
      <w:r w:rsidRPr="00B810B3">
        <w:t>b) Pick one competitive business strategy from Porter’s Strategies for Competitive Advantage. (Use a different strategy from the one that you discussed in Task 1a). Explain how a competitor could use this strategy in an effort to disrupt Lisa’s business.</w:t>
      </w:r>
      <w:bookmarkEnd w:id="18"/>
      <w:bookmarkEnd w:id="19"/>
    </w:p>
    <w:p w14:paraId="1A58B29C" w14:textId="390D8968" w:rsidR="00B810B3" w:rsidRDefault="00B810B3" w:rsidP="00B810B3">
      <w:pPr>
        <w:spacing w:line="360" w:lineRule="auto"/>
        <w:jc w:val="both"/>
        <w:rPr>
          <w:sz w:val="26"/>
          <w:szCs w:val="26"/>
        </w:rPr>
      </w:pPr>
      <w:r>
        <w:rPr>
          <w:b/>
          <w:bCs/>
          <w:sz w:val="26"/>
          <w:szCs w:val="26"/>
        </w:rPr>
        <w:t xml:space="preserve">+ </w:t>
      </w:r>
      <w:r w:rsidRPr="00B810B3">
        <w:rPr>
          <w:b/>
          <w:bCs/>
          <w:sz w:val="26"/>
          <w:szCs w:val="26"/>
        </w:rPr>
        <w:t>Competitor's Strategy:</w:t>
      </w:r>
      <w:r w:rsidRPr="00B810B3">
        <w:rPr>
          <w:sz w:val="26"/>
          <w:szCs w:val="26"/>
        </w:rPr>
        <w:t xml:space="preserve"> Focus on Low Cost.</w:t>
      </w:r>
    </w:p>
    <w:p w14:paraId="25411D03" w14:textId="69C42224" w:rsidR="000D3620" w:rsidRPr="000D3620" w:rsidRDefault="00B810B3" w:rsidP="000D3620">
      <w:pPr>
        <w:spacing w:line="360" w:lineRule="auto"/>
        <w:jc w:val="both"/>
        <w:rPr>
          <w:sz w:val="26"/>
          <w:szCs w:val="26"/>
        </w:rPr>
        <w:sectPr w:rsidR="000D3620" w:rsidRPr="000D3620" w:rsidSect="00B810B3">
          <w:headerReference w:type="default" r:id="rId16"/>
          <w:pgSz w:w="12240" w:h="15840"/>
          <w:pgMar w:top="1987" w:right="1138" w:bottom="1699" w:left="1987" w:header="720" w:footer="720" w:gutter="0"/>
          <w:pgNumType w:start="1"/>
          <w:cols w:space="720"/>
          <w:docGrid w:linePitch="360"/>
        </w:sectPr>
      </w:pPr>
      <w:r>
        <w:rPr>
          <w:b/>
          <w:bCs/>
          <w:sz w:val="26"/>
          <w:szCs w:val="26"/>
        </w:rPr>
        <w:t xml:space="preserve">+ </w:t>
      </w:r>
      <w:r w:rsidRPr="00B810B3">
        <w:rPr>
          <w:b/>
          <w:bCs/>
          <w:sz w:val="26"/>
          <w:szCs w:val="26"/>
        </w:rPr>
        <w:t>Explanation:</w:t>
      </w:r>
      <w:r w:rsidRPr="00B810B3">
        <w:rPr>
          <w:sz w:val="26"/>
          <w:szCs w:val="26"/>
        </w:rPr>
        <w:t xml:space="preserve"> Competitors can focus on optimizing the cost of motorbike rentals by minimizing additional services, offering cheaper bikes, or limiting maintenance. This strategy attracts price-sensitive customers, affecting DMM's market share and potentially making it difficult for DMM to enhance brand recognition for its premium services</w:t>
      </w:r>
      <w:r w:rsidR="000D3620">
        <w:rPr>
          <w:sz w:val="26"/>
          <w:szCs w:val="26"/>
        </w:rPr>
        <w:t>.</w:t>
      </w:r>
    </w:p>
    <w:p w14:paraId="24089258" w14:textId="15C74AA0" w:rsidR="00B810B3" w:rsidRPr="00B810B3" w:rsidRDefault="00B810B3" w:rsidP="00B810B3">
      <w:pPr>
        <w:pStyle w:val="Heading1"/>
        <w:keepNext/>
        <w:keepLines/>
        <w:spacing w:before="260" w:after="0"/>
        <w:ind w:left="0"/>
        <w:rPr>
          <w:rFonts w:eastAsiaTheme="majorEastAsia"/>
          <w:color w:val="000000" w:themeColor="text1"/>
          <w:sz w:val="32"/>
          <w:szCs w:val="32"/>
          <w:u w:val="none"/>
        </w:rPr>
      </w:pPr>
      <w:bookmarkStart w:id="20" w:name="_Toc181600437"/>
      <w:r w:rsidRPr="00B810B3">
        <w:rPr>
          <w:rFonts w:eastAsiaTheme="majorEastAsia"/>
          <w:color w:val="000000" w:themeColor="text1"/>
          <w:sz w:val="32"/>
          <w:szCs w:val="32"/>
          <w:u w:val="none"/>
        </w:rPr>
        <w:t>TASK 2: PORTER’S VALUE CHAIN MODEL</w:t>
      </w:r>
      <w:bookmarkEnd w:id="20"/>
    </w:p>
    <w:p w14:paraId="5AA76D7C" w14:textId="77777777" w:rsidR="00B810B3" w:rsidRPr="00B810B3" w:rsidRDefault="00B810B3" w:rsidP="00B810B3">
      <w:pPr>
        <w:pStyle w:val="Tiumccp1"/>
        <w:outlineLvl w:val="1"/>
      </w:pPr>
      <w:bookmarkStart w:id="21" w:name="_Toc181305202"/>
      <w:bookmarkStart w:id="22" w:name="_Toc181600438"/>
      <w:r w:rsidRPr="00B810B3">
        <w:t>a) Which two primary activities of the Value Chain are most important to DMM? Why are they so important?</w:t>
      </w:r>
      <w:bookmarkEnd w:id="21"/>
      <w:bookmarkEnd w:id="22"/>
    </w:p>
    <w:p w14:paraId="369AA6B1" w14:textId="0B7369F5" w:rsidR="00B810B3" w:rsidRDefault="00B810B3" w:rsidP="00B810B3">
      <w:pPr>
        <w:spacing w:line="360" w:lineRule="auto"/>
        <w:jc w:val="both"/>
        <w:rPr>
          <w:sz w:val="26"/>
          <w:szCs w:val="26"/>
        </w:rPr>
      </w:pPr>
      <w:r>
        <w:rPr>
          <w:b/>
          <w:bCs/>
          <w:sz w:val="26"/>
          <w:szCs w:val="26"/>
        </w:rPr>
        <w:t xml:space="preserve">+ </w:t>
      </w:r>
      <w:r w:rsidRPr="00B810B3">
        <w:rPr>
          <w:b/>
          <w:bCs/>
          <w:sz w:val="26"/>
          <w:szCs w:val="26"/>
        </w:rPr>
        <w:t>Primary Activities:</w:t>
      </w:r>
      <w:r w:rsidRPr="00B810B3">
        <w:rPr>
          <w:sz w:val="26"/>
          <w:szCs w:val="26"/>
        </w:rPr>
        <w:t xml:space="preserve"> Supply Chain Management and Customer Service.</w:t>
      </w:r>
    </w:p>
    <w:p w14:paraId="58ECB260" w14:textId="345E667D" w:rsidR="00B810B3" w:rsidRPr="00B810B3" w:rsidRDefault="00B810B3" w:rsidP="00B810B3">
      <w:pPr>
        <w:spacing w:line="360" w:lineRule="auto"/>
        <w:jc w:val="both"/>
        <w:rPr>
          <w:sz w:val="26"/>
          <w:szCs w:val="26"/>
        </w:rPr>
      </w:pPr>
      <w:r>
        <w:rPr>
          <w:b/>
          <w:bCs/>
          <w:sz w:val="26"/>
          <w:szCs w:val="26"/>
        </w:rPr>
        <w:t xml:space="preserve">+ </w:t>
      </w:r>
      <w:r w:rsidRPr="00B810B3">
        <w:rPr>
          <w:b/>
          <w:bCs/>
          <w:sz w:val="26"/>
          <w:szCs w:val="26"/>
        </w:rPr>
        <w:t>Reason:</w:t>
      </w:r>
    </w:p>
    <w:p w14:paraId="0B83FDCC" w14:textId="77777777" w:rsidR="00B810B3" w:rsidRPr="00B810B3" w:rsidRDefault="00B810B3" w:rsidP="00B810B3">
      <w:pPr>
        <w:numPr>
          <w:ilvl w:val="0"/>
          <w:numId w:val="12"/>
        </w:numPr>
        <w:spacing w:line="360" w:lineRule="auto"/>
        <w:jc w:val="both"/>
        <w:rPr>
          <w:sz w:val="26"/>
          <w:szCs w:val="26"/>
        </w:rPr>
      </w:pPr>
      <w:r w:rsidRPr="00B810B3">
        <w:rPr>
          <w:sz w:val="26"/>
          <w:szCs w:val="26"/>
        </w:rPr>
        <w:t>Supply Chain Management: Ensures the availability of high-quality motorbikes for customers at all times.</w:t>
      </w:r>
    </w:p>
    <w:p w14:paraId="61AC2451" w14:textId="77777777" w:rsidR="00B810B3" w:rsidRPr="00B810B3" w:rsidRDefault="00B810B3" w:rsidP="00B810B3">
      <w:pPr>
        <w:numPr>
          <w:ilvl w:val="0"/>
          <w:numId w:val="12"/>
        </w:numPr>
        <w:spacing w:line="360" w:lineRule="auto"/>
        <w:jc w:val="both"/>
        <w:rPr>
          <w:sz w:val="26"/>
          <w:szCs w:val="26"/>
        </w:rPr>
      </w:pPr>
      <w:r w:rsidRPr="00B810B3">
        <w:rPr>
          <w:sz w:val="26"/>
          <w:szCs w:val="26"/>
        </w:rPr>
        <w:t>Customer Service: Creates high value through professional customer support, enhancing customer satisfaction and loyalty.</w:t>
      </w:r>
    </w:p>
    <w:p w14:paraId="7320A984" w14:textId="47141D45" w:rsidR="00B810B3" w:rsidRPr="00B810B3" w:rsidRDefault="00B810B3" w:rsidP="00B810B3">
      <w:pPr>
        <w:pStyle w:val="Tiumccp1"/>
        <w:outlineLvl w:val="1"/>
      </w:pPr>
      <w:bookmarkStart w:id="23" w:name="_Toc181305203"/>
      <w:bookmarkStart w:id="24" w:name="_Toc181600439"/>
      <w:r w:rsidRPr="00B810B3">
        <w:t>b) Briefly explain one business process that DMM would perform for each value chain activity identified.</w:t>
      </w:r>
      <w:bookmarkEnd w:id="23"/>
      <w:bookmarkEnd w:id="24"/>
    </w:p>
    <w:p w14:paraId="3166B6FA" w14:textId="77777777" w:rsidR="00806AD9" w:rsidRDefault="00B810B3" w:rsidP="00806AD9">
      <w:pPr>
        <w:numPr>
          <w:ilvl w:val="0"/>
          <w:numId w:val="12"/>
        </w:numPr>
        <w:spacing w:line="360" w:lineRule="auto"/>
        <w:jc w:val="both"/>
        <w:rPr>
          <w:sz w:val="26"/>
          <w:szCs w:val="26"/>
        </w:rPr>
      </w:pPr>
      <w:r w:rsidRPr="00B810B3">
        <w:rPr>
          <w:sz w:val="26"/>
          <w:szCs w:val="26"/>
        </w:rPr>
        <w:t>Supply Chain Management: DMM conducts regular inventory checks to ensure sufficient bikes and periodic maintenance, ensuring bike availability during peak demand.</w:t>
      </w:r>
    </w:p>
    <w:p w14:paraId="13B2E99C" w14:textId="2CF0EAA6" w:rsidR="00806AD9" w:rsidRPr="00806AD9" w:rsidRDefault="00B810B3" w:rsidP="00806AD9">
      <w:pPr>
        <w:numPr>
          <w:ilvl w:val="0"/>
          <w:numId w:val="12"/>
        </w:numPr>
        <w:spacing w:line="360" w:lineRule="auto"/>
        <w:jc w:val="both"/>
        <w:rPr>
          <w:sz w:val="26"/>
          <w:szCs w:val="26"/>
        </w:rPr>
      </w:pPr>
      <w:r w:rsidRPr="00806AD9">
        <w:rPr>
          <w:sz w:val="26"/>
          <w:szCs w:val="26"/>
        </w:rPr>
        <w:t xml:space="preserve">Customer Service: </w:t>
      </w:r>
      <w:r w:rsidR="00806AD9" w:rsidRPr="00806AD9">
        <w:rPr>
          <w:b/>
          <w:bCs/>
          <w:sz w:val="26"/>
          <w:szCs w:val="26"/>
        </w:rPr>
        <w:t>Business Process</w:t>
      </w:r>
      <w:r w:rsidR="00806AD9" w:rsidRPr="00806AD9">
        <w:rPr>
          <w:sz w:val="26"/>
          <w:szCs w:val="26"/>
        </w:rPr>
        <w:t xml:space="preserve">: </w:t>
      </w:r>
      <w:r w:rsidR="00806AD9" w:rsidRPr="00806AD9">
        <w:rPr>
          <w:b/>
          <w:bCs/>
          <w:sz w:val="26"/>
          <w:szCs w:val="26"/>
        </w:rPr>
        <w:t>24/7 Customer Support and Emergency Assistance</w:t>
      </w:r>
    </w:p>
    <w:p w14:paraId="3C403F87" w14:textId="77777777" w:rsidR="00806AD9" w:rsidRDefault="00806AD9" w:rsidP="00806AD9">
      <w:pPr>
        <w:spacing w:line="360" w:lineRule="auto"/>
        <w:ind w:left="720" w:right="115" w:firstLine="270"/>
        <w:jc w:val="both"/>
        <w:rPr>
          <w:sz w:val="26"/>
          <w:szCs w:val="26"/>
        </w:rPr>
      </w:pPr>
      <w:r w:rsidRPr="007F590F">
        <w:rPr>
          <w:b/>
          <w:bCs/>
          <w:sz w:val="26"/>
          <w:szCs w:val="26"/>
        </w:rPr>
        <w:t>Details</w:t>
      </w:r>
      <w:r w:rsidRPr="007F590F">
        <w:rPr>
          <w:sz w:val="26"/>
          <w:szCs w:val="26"/>
        </w:rPr>
        <w:t xml:space="preserve">: </w:t>
      </w:r>
      <w:r>
        <w:rPr>
          <w:sz w:val="26"/>
          <w:szCs w:val="26"/>
        </w:rPr>
        <w:t xml:space="preserve">DMM </w:t>
      </w:r>
      <w:r w:rsidRPr="007F590F">
        <w:rPr>
          <w:sz w:val="26"/>
          <w:szCs w:val="26"/>
        </w:rPr>
        <w:t>provides a 24/7 support line for customers to handle inquiries, booking support, and emergency assistance in case of breakdowns or accidents.</w:t>
      </w:r>
    </w:p>
    <w:p w14:paraId="435B9161" w14:textId="32F1068E" w:rsidR="00806AD9" w:rsidRPr="00806AD9" w:rsidRDefault="00806AD9" w:rsidP="00806AD9">
      <w:pPr>
        <w:spacing w:line="360" w:lineRule="auto"/>
        <w:ind w:left="720" w:right="115" w:firstLine="270"/>
        <w:jc w:val="both"/>
        <w:rPr>
          <w:sz w:val="26"/>
          <w:szCs w:val="26"/>
        </w:rPr>
      </w:pPr>
      <w:r w:rsidRPr="007F590F">
        <w:rPr>
          <w:b/>
          <w:bCs/>
          <w:sz w:val="26"/>
          <w:szCs w:val="26"/>
        </w:rPr>
        <w:t>Impact</w:t>
      </w:r>
      <w:r w:rsidRPr="007F590F">
        <w:rPr>
          <w:sz w:val="26"/>
          <w:szCs w:val="26"/>
        </w:rPr>
        <w:t xml:space="preserve">: Quick, reliable support helps customers feel secure and enhances </w:t>
      </w:r>
      <w:r>
        <w:rPr>
          <w:sz w:val="26"/>
          <w:szCs w:val="26"/>
        </w:rPr>
        <w:t>DMM</w:t>
      </w:r>
      <w:r w:rsidRPr="007F590F">
        <w:rPr>
          <w:sz w:val="26"/>
          <w:szCs w:val="26"/>
        </w:rPr>
        <w:t xml:space="preserve"> reputation, increasing customer loyalty and satisfaction</w:t>
      </w:r>
      <w:r>
        <w:rPr>
          <w:sz w:val="26"/>
          <w:szCs w:val="26"/>
        </w:rPr>
        <w:t>.</w:t>
      </w:r>
      <w:r>
        <w:rPr>
          <w:b/>
          <w:bCs/>
          <w:sz w:val="26"/>
          <w:szCs w:val="26"/>
        </w:rPr>
        <w:br w:type="page"/>
      </w:r>
    </w:p>
    <w:p w14:paraId="63955245" w14:textId="77777777" w:rsidR="00806AD9" w:rsidRDefault="00806AD9" w:rsidP="00806AD9">
      <w:pPr>
        <w:spacing w:line="360" w:lineRule="auto"/>
        <w:ind w:right="115"/>
        <w:jc w:val="both"/>
        <w:rPr>
          <w:b/>
          <w:bCs/>
          <w:sz w:val="26"/>
          <w:szCs w:val="26"/>
        </w:rPr>
        <w:sectPr w:rsidR="00806AD9" w:rsidSect="006D1712">
          <w:headerReference w:type="default" r:id="rId17"/>
          <w:pgSz w:w="12240" w:h="15840"/>
          <w:pgMar w:top="1987" w:right="1138" w:bottom="1699" w:left="1987" w:header="720" w:footer="720" w:gutter="0"/>
          <w:cols w:space="720"/>
          <w:docGrid w:linePitch="360"/>
        </w:sectPr>
      </w:pPr>
    </w:p>
    <w:p w14:paraId="5A198C26" w14:textId="712F6C53" w:rsidR="00806AD9" w:rsidRPr="00EC6AE6" w:rsidRDefault="00806AD9" w:rsidP="00806AD9">
      <w:pPr>
        <w:spacing w:line="360" w:lineRule="auto"/>
        <w:ind w:right="115"/>
        <w:jc w:val="both"/>
        <w:rPr>
          <w:b/>
          <w:bCs/>
          <w:sz w:val="26"/>
          <w:szCs w:val="26"/>
        </w:rPr>
      </w:pPr>
      <w:r w:rsidRPr="00EC6AE6">
        <w:rPr>
          <w:b/>
          <w:bCs/>
          <w:sz w:val="26"/>
          <w:szCs w:val="26"/>
        </w:rPr>
        <w:t>Example</w:t>
      </w:r>
    </w:p>
    <w:p w14:paraId="21226998" w14:textId="77777777" w:rsidR="00806AD9" w:rsidRPr="00EC6AE6" w:rsidRDefault="00806AD9" w:rsidP="00806AD9">
      <w:pPr>
        <w:spacing w:line="360" w:lineRule="auto"/>
        <w:ind w:right="115"/>
        <w:jc w:val="both"/>
        <w:rPr>
          <w:b/>
          <w:bCs/>
          <w:sz w:val="26"/>
          <w:szCs w:val="26"/>
        </w:rPr>
      </w:pPr>
      <w:r w:rsidRPr="00EC6AE6">
        <w:rPr>
          <w:b/>
          <w:bCs/>
          <w:sz w:val="26"/>
          <w:szCs w:val="26"/>
        </w:rPr>
        <w:t>1. Supply Chain Management</w:t>
      </w:r>
    </w:p>
    <w:p w14:paraId="4039B340" w14:textId="77777777" w:rsidR="00806AD9" w:rsidRPr="00EC6AE6" w:rsidRDefault="00806AD9" w:rsidP="00806AD9">
      <w:pPr>
        <w:numPr>
          <w:ilvl w:val="0"/>
          <w:numId w:val="16"/>
        </w:numPr>
        <w:spacing w:line="360" w:lineRule="auto"/>
        <w:ind w:right="115"/>
        <w:jc w:val="both"/>
        <w:rPr>
          <w:sz w:val="26"/>
          <w:szCs w:val="26"/>
        </w:rPr>
      </w:pPr>
      <w:r w:rsidRPr="00EC6AE6">
        <w:rPr>
          <w:b/>
          <w:bCs/>
          <w:sz w:val="26"/>
          <w:szCs w:val="26"/>
        </w:rPr>
        <w:t>Example</w:t>
      </w:r>
      <w:r w:rsidRPr="00EC6AE6">
        <w:rPr>
          <w:sz w:val="26"/>
          <w:szCs w:val="26"/>
        </w:rPr>
        <w:t xml:space="preserve">: </w:t>
      </w:r>
      <w:r w:rsidRPr="00EC6AE6">
        <w:rPr>
          <w:b/>
          <w:bCs/>
          <w:sz w:val="26"/>
          <w:szCs w:val="26"/>
        </w:rPr>
        <w:t>Bike Fleet from Honda and Yamaha</w:t>
      </w:r>
    </w:p>
    <w:p w14:paraId="009E7F96" w14:textId="77777777" w:rsidR="00806AD9" w:rsidRPr="00EC6AE6" w:rsidRDefault="00806AD9" w:rsidP="00806AD9">
      <w:pPr>
        <w:numPr>
          <w:ilvl w:val="1"/>
          <w:numId w:val="16"/>
        </w:numPr>
        <w:spacing w:line="360" w:lineRule="auto"/>
        <w:ind w:right="115"/>
        <w:jc w:val="both"/>
        <w:rPr>
          <w:sz w:val="26"/>
          <w:szCs w:val="26"/>
        </w:rPr>
      </w:pPr>
      <w:r w:rsidRPr="00EC6AE6">
        <w:rPr>
          <w:b/>
          <w:bCs/>
          <w:sz w:val="26"/>
          <w:szCs w:val="26"/>
        </w:rPr>
        <w:t>Fleet Procurement</w:t>
      </w:r>
      <w:r w:rsidRPr="00EC6AE6">
        <w:rPr>
          <w:sz w:val="26"/>
          <w:szCs w:val="26"/>
        </w:rPr>
        <w:t xml:space="preserve">: </w:t>
      </w:r>
      <w:proofErr w:type="spellStart"/>
      <w:r w:rsidRPr="00EC6AE6">
        <w:rPr>
          <w:b/>
          <w:bCs/>
          <w:sz w:val="26"/>
          <w:szCs w:val="26"/>
        </w:rPr>
        <w:t>Tigit</w:t>
      </w:r>
      <w:proofErr w:type="spellEnd"/>
      <w:r w:rsidRPr="00EC6AE6">
        <w:rPr>
          <w:b/>
          <w:bCs/>
          <w:sz w:val="26"/>
          <w:szCs w:val="26"/>
        </w:rPr>
        <w:t xml:space="preserve"> Motorbikes</w:t>
      </w:r>
      <w:r w:rsidRPr="00EC6AE6">
        <w:rPr>
          <w:sz w:val="26"/>
          <w:szCs w:val="26"/>
        </w:rPr>
        <w:t xml:space="preserve"> in Vietnam sources durable bikes like the </w:t>
      </w:r>
      <w:r w:rsidRPr="00EC6AE6">
        <w:rPr>
          <w:b/>
          <w:bCs/>
          <w:sz w:val="26"/>
          <w:szCs w:val="26"/>
        </w:rPr>
        <w:t>Honda XR150L</w:t>
      </w:r>
      <w:r w:rsidRPr="00EC6AE6">
        <w:rPr>
          <w:sz w:val="26"/>
          <w:szCs w:val="26"/>
        </w:rPr>
        <w:t xml:space="preserve"> for both city and rugged terrain. Honda and Yamaha are chosen for reliability and easy access to spare parts.</w:t>
      </w:r>
    </w:p>
    <w:p w14:paraId="5B914F18" w14:textId="77777777" w:rsidR="00806AD9" w:rsidRPr="00EC6AE6" w:rsidRDefault="00806AD9" w:rsidP="00806AD9">
      <w:pPr>
        <w:numPr>
          <w:ilvl w:val="1"/>
          <w:numId w:val="16"/>
        </w:numPr>
        <w:spacing w:line="360" w:lineRule="auto"/>
        <w:ind w:right="115"/>
        <w:jc w:val="both"/>
        <w:rPr>
          <w:sz w:val="26"/>
          <w:szCs w:val="26"/>
        </w:rPr>
      </w:pPr>
      <w:r w:rsidRPr="00EC6AE6">
        <w:rPr>
          <w:b/>
          <w:bCs/>
          <w:sz w:val="26"/>
          <w:szCs w:val="26"/>
        </w:rPr>
        <w:t>Maintenance</w:t>
      </w:r>
      <w:r w:rsidRPr="00EC6AE6">
        <w:rPr>
          <w:sz w:val="26"/>
          <w:szCs w:val="26"/>
        </w:rPr>
        <w:t>: Routine maintenance is scheduled every few thousand kilometers, with customers encouraged to return for free basic service on long rentals.</w:t>
      </w:r>
    </w:p>
    <w:p w14:paraId="70942EFF" w14:textId="77777777" w:rsidR="00806AD9" w:rsidRPr="00EC6AE6" w:rsidRDefault="00806AD9" w:rsidP="00806AD9">
      <w:pPr>
        <w:numPr>
          <w:ilvl w:val="1"/>
          <w:numId w:val="16"/>
        </w:numPr>
        <w:spacing w:line="360" w:lineRule="auto"/>
        <w:ind w:right="115"/>
        <w:jc w:val="both"/>
        <w:rPr>
          <w:sz w:val="26"/>
          <w:szCs w:val="26"/>
        </w:rPr>
      </w:pPr>
      <w:r w:rsidRPr="00EC6AE6">
        <w:rPr>
          <w:b/>
          <w:bCs/>
          <w:sz w:val="26"/>
          <w:szCs w:val="26"/>
        </w:rPr>
        <w:t>Impact</w:t>
      </w:r>
      <w:r w:rsidRPr="00EC6AE6">
        <w:rPr>
          <w:sz w:val="26"/>
          <w:szCs w:val="26"/>
        </w:rPr>
        <w:t>: High-quality bikes and frequent maintenance ensure reliability, building trust and brand loyalty.</w:t>
      </w:r>
    </w:p>
    <w:p w14:paraId="7FDBEBC9" w14:textId="77777777" w:rsidR="00806AD9" w:rsidRPr="00EC6AE6" w:rsidRDefault="00806AD9" w:rsidP="00806AD9">
      <w:pPr>
        <w:spacing w:line="360" w:lineRule="auto"/>
        <w:ind w:right="115"/>
        <w:jc w:val="both"/>
        <w:rPr>
          <w:b/>
          <w:bCs/>
          <w:sz w:val="26"/>
          <w:szCs w:val="26"/>
        </w:rPr>
      </w:pPr>
      <w:r w:rsidRPr="00EC6AE6">
        <w:rPr>
          <w:b/>
          <w:bCs/>
          <w:sz w:val="26"/>
          <w:szCs w:val="26"/>
        </w:rPr>
        <w:t>2. Customer Service</w:t>
      </w:r>
    </w:p>
    <w:p w14:paraId="32F187AA" w14:textId="77777777" w:rsidR="00806AD9" w:rsidRPr="00EC6AE6" w:rsidRDefault="00806AD9" w:rsidP="00806AD9">
      <w:pPr>
        <w:numPr>
          <w:ilvl w:val="0"/>
          <w:numId w:val="17"/>
        </w:numPr>
        <w:spacing w:line="360" w:lineRule="auto"/>
        <w:ind w:right="115"/>
        <w:jc w:val="both"/>
        <w:rPr>
          <w:sz w:val="26"/>
          <w:szCs w:val="26"/>
        </w:rPr>
      </w:pPr>
      <w:r w:rsidRPr="00EC6AE6">
        <w:rPr>
          <w:b/>
          <w:bCs/>
          <w:sz w:val="26"/>
          <w:szCs w:val="26"/>
        </w:rPr>
        <w:t>Example</w:t>
      </w:r>
      <w:r w:rsidRPr="00EC6AE6">
        <w:rPr>
          <w:sz w:val="26"/>
          <w:szCs w:val="26"/>
        </w:rPr>
        <w:t xml:space="preserve">: </w:t>
      </w:r>
      <w:r w:rsidRPr="00EC6AE6">
        <w:rPr>
          <w:b/>
          <w:bCs/>
          <w:sz w:val="26"/>
          <w:szCs w:val="26"/>
        </w:rPr>
        <w:t xml:space="preserve">24/7 Assistance and Mobile Mechanics with </w:t>
      </w:r>
      <w:proofErr w:type="spellStart"/>
      <w:r w:rsidRPr="00EC6AE6">
        <w:rPr>
          <w:b/>
          <w:bCs/>
          <w:sz w:val="26"/>
          <w:szCs w:val="26"/>
        </w:rPr>
        <w:t>BikesBooking</w:t>
      </w:r>
      <w:proofErr w:type="spellEnd"/>
    </w:p>
    <w:p w14:paraId="76EE5228" w14:textId="77777777" w:rsidR="00806AD9" w:rsidRPr="00EC6AE6" w:rsidRDefault="00806AD9" w:rsidP="00806AD9">
      <w:pPr>
        <w:numPr>
          <w:ilvl w:val="1"/>
          <w:numId w:val="17"/>
        </w:numPr>
        <w:spacing w:line="360" w:lineRule="auto"/>
        <w:ind w:right="115"/>
        <w:jc w:val="both"/>
        <w:rPr>
          <w:sz w:val="26"/>
          <w:szCs w:val="26"/>
        </w:rPr>
      </w:pPr>
      <w:r w:rsidRPr="00EC6AE6">
        <w:rPr>
          <w:b/>
          <w:bCs/>
          <w:sz w:val="26"/>
          <w:szCs w:val="26"/>
        </w:rPr>
        <w:t>Booking Support</w:t>
      </w:r>
      <w:r w:rsidRPr="00EC6AE6">
        <w:rPr>
          <w:sz w:val="26"/>
          <w:szCs w:val="26"/>
        </w:rPr>
        <w:t xml:space="preserve">: </w:t>
      </w:r>
      <w:proofErr w:type="spellStart"/>
      <w:r w:rsidRPr="00EC6AE6">
        <w:rPr>
          <w:b/>
          <w:bCs/>
          <w:sz w:val="26"/>
          <w:szCs w:val="26"/>
        </w:rPr>
        <w:t>BikesBooking</w:t>
      </w:r>
      <w:proofErr w:type="spellEnd"/>
      <w:r w:rsidRPr="00EC6AE6">
        <w:rPr>
          <w:sz w:val="26"/>
          <w:szCs w:val="26"/>
        </w:rPr>
        <w:t xml:space="preserve"> offers 24/7 online customer support for booking, availability, and confirmation, often within minutes.</w:t>
      </w:r>
    </w:p>
    <w:p w14:paraId="2FD2BAB9" w14:textId="77777777" w:rsidR="00806AD9" w:rsidRPr="00EC6AE6" w:rsidRDefault="00806AD9" w:rsidP="00806AD9">
      <w:pPr>
        <w:numPr>
          <w:ilvl w:val="1"/>
          <w:numId w:val="17"/>
        </w:numPr>
        <w:spacing w:line="360" w:lineRule="auto"/>
        <w:ind w:right="115"/>
        <w:jc w:val="both"/>
        <w:rPr>
          <w:sz w:val="26"/>
          <w:szCs w:val="26"/>
        </w:rPr>
      </w:pPr>
      <w:r w:rsidRPr="00EC6AE6">
        <w:rPr>
          <w:b/>
          <w:bCs/>
          <w:sz w:val="26"/>
          <w:szCs w:val="26"/>
        </w:rPr>
        <w:t>Emergency Assistance</w:t>
      </w:r>
      <w:r w:rsidRPr="00EC6AE6">
        <w:rPr>
          <w:sz w:val="26"/>
          <w:szCs w:val="26"/>
        </w:rPr>
        <w:t>: An emergency hotline provides rapid response and dispatches local mechanics for on-the-road repairs in tourist areas like Hoi An.</w:t>
      </w:r>
    </w:p>
    <w:p w14:paraId="7E3ABC1A" w14:textId="11BA7FE0" w:rsidR="000D3620" w:rsidRPr="00806AD9" w:rsidRDefault="00806AD9" w:rsidP="00806AD9">
      <w:pPr>
        <w:numPr>
          <w:ilvl w:val="1"/>
          <w:numId w:val="17"/>
        </w:numPr>
        <w:spacing w:line="360" w:lineRule="auto"/>
        <w:ind w:right="115"/>
        <w:jc w:val="both"/>
        <w:rPr>
          <w:sz w:val="26"/>
          <w:szCs w:val="26"/>
        </w:rPr>
        <w:sectPr w:rsidR="000D3620" w:rsidRPr="00806AD9" w:rsidSect="006D1712">
          <w:headerReference w:type="default" r:id="rId18"/>
          <w:pgSz w:w="12240" w:h="15840"/>
          <w:pgMar w:top="1987" w:right="1138" w:bottom="1699" w:left="1987" w:header="720" w:footer="720" w:gutter="0"/>
          <w:cols w:space="720"/>
          <w:docGrid w:linePitch="360"/>
        </w:sectPr>
      </w:pPr>
      <w:r w:rsidRPr="00EC6AE6">
        <w:rPr>
          <w:b/>
          <w:bCs/>
          <w:sz w:val="26"/>
          <w:szCs w:val="26"/>
        </w:rPr>
        <w:t>Impact</w:t>
      </w:r>
      <w:r w:rsidRPr="00EC6AE6">
        <w:rPr>
          <w:sz w:val="26"/>
          <w:szCs w:val="26"/>
        </w:rPr>
        <w:t>: Reliable, quick support enhances customer confidence and satisfaction, boosting positive reviews.</w:t>
      </w:r>
    </w:p>
    <w:p w14:paraId="46516F9B" w14:textId="61D4FB51" w:rsidR="00B810B3" w:rsidRPr="00B810B3" w:rsidRDefault="006D1712" w:rsidP="006D1712">
      <w:pPr>
        <w:pStyle w:val="Heading1"/>
        <w:keepNext/>
        <w:keepLines/>
        <w:spacing w:before="260" w:after="0"/>
        <w:ind w:left="0"/>
        <w:rPr>
          <w:rFonts w:eastAsiaTheme="majorEastAsia"/>
          <w:color w:val="000000" w:themeColor="text1"/>
          <w:sz w:val="32"/>
          <w:szCs w:val="32"/>
          <w:u w:val="none"/>
        </w:rPr>
      </w:pPr>
      <w:bookmarkStart w:id="25" w:name="_Toc181600440"/>
      <w:r w:rsidRPr="006D1712">
        <w:rPr>
          <w:rFonts w:eastAsiaTheme="majorEastAsia"/>
          <w:color w:val="000000" w:themeColor="text1"/>
          <w:sz w:val="32"/>
          <w:szCs w:val="32"/>
          <w:u w:val="none"/>
        </w:rPr>
        <w:t>TASK 3: DATA</w:t>
      </w:r>
      <w:bookmarkEnd w:id="25"/>
    </w:p>
    <w:p w14:paraId="3D336FD7" w14:textId="6F33F9F4" w:rsidR="00B810B3" w:rsidRPr="00B810B3" w:rsidRDefault="006D1712" w:rsidP="006D1712">
      <w:pPr>
        <w:pStyle w:val="Tiumccp1"/>
        <w:outlineLvl w:val="1"/>
      </w:pPr>
      <w:bookmarkStart w:id="26" w:name="_Toc181305205"/>
      <w:bookmarkStart w:id="27" w:name="_Toc181600441"/>
      <w:r w:rsidRPr="006D1712">
        <w:t>a) Define transactional data and its Data model</w:t>
      </w:r>
      <w:bookmarkEnd w:id="26"/>
      <w:bookmarkEnd w:id="27"/>
    </w:p>
    <w:p w14:paraId="7F017D41" w14:textId="45EF00E8" w:rsidR="00806AD9" w:rsidRDefault="00806AD9" w:rsidP="00806AD9">
      <w:pPr>
        <w:spacing w:line="360" w:lineRule="auto"/>
        <w:ind w:right="115"/>
        <w:jc w:val="both"/>
        <w:rPr>
          <w:sz w:val="26"/>
          <w:szCs w:val="26"/>
        </w:rPr>
      </w:pPr>
      <w:bookmarkStart w:id="28" w:name="_Toc181305206"/>
      <w:r>
        <w:rPr>
          <w:b/>
          <w:bCs/>
          <w:sz w:val="26"/>
          <w:szCs w:val="26"/>
        </w:rPr>
        <w:t xml:space="preserve">+ </w:t>
      </w:r>
      <w:r w:rsidRPr="00B810B3">
        <w:rPr>
          <w:b/>
          <w:bCs/>
          <w:sz w:val="26"/>
          <w:szCs w:val="26"/>
        </w:rPr>
        <w:t>Definition:</w:t>
      </w:r>
      <w:r w:rsidRPr="00B810B3">
        <w:rPr>
          <w:sz w:val="26"/>
          <w:szCs w:val="26"/>
        </w:rPr>
        <w:t xml:space="preserve"> Transaction data includes all information recorded during the rental pr</w:t>
      </w:r>
      <w:r>
        <w:rPr>
          <w:sz w:val="26"/>
          <w:szCs w:val="26"/>
        </w:rPr>
        <w:t>o</w:t>
      </w:r>
      <w:r w:rsidRPr="00B810B3">
        <w:rPr>
          <w:sz w:val="26"/>
          <w:szCs w:val="26"/>
        </w:rPr>
        <w:t>cess, from customer personal information, rental time, and bike type to payment details.</w:t>
      </w:r>
    </w:p>
    <w:p w14:paraId="772F1D4C" w14:textId="3AEA36F1" w:rsidR="00806AD9" w:rsidRPr="00EC6AE6" w:rsidRDefault="00806AD9" w:rsidP="00806AD9">
      <w:pPr>
        <w:spacing w:line="360" w:lineRule="auto"/>
        <w:ind w:right="115" w:firstLine="720"/>
        <w:jc w:val="both"/>
        <w:rPr>
          <w:sz w:val="26"/>
          <w:szCs w:val="26"/>
        </w:rPr>
      </w:pPr>
      <w:r>
        <w:rPr>
          <w:b/>
          <w:bCs/>
          <w:sz w:val="26"/>
          <w:szCs w:val="26"/>
        </w:rPr>
        <w:t xml:space="preserve">- </w:t>
      </w:r>
      <w:r w:rsidRPr="00EC6AE6">
        <w:rPr>
          <w:sz w:val="26"/>
          <w:szCs w:val="26"/>
        </w:rPr>
        <w:t xml:space="preserve">Purpose: This data is essential for tracking rentals, managing fleet availability, processing payments, and forecasting demand. By organizing transactional data, </w:t>
      </w:r>
      <w:r>
        <w:rPr>
          <w:sz w:val="26"/>
          <w:szCs w:val="26"/>
        </w:rPr>
        <w:t>DMM</w:t>
      </w:r>
      <w:r w:rsidRPr="00EC6AE6">
        <w:rPr>
          <w:sz w:val="26"/>
          <w:szCs w:val="26"/>
        </w:rPr>
        <w:t xml:space="preserve"> can gain insights into customer behavior and improve operational efficiency.</w:t>
      </w:r>
    </w:p>
    <w:p w14:paraId="6583E205" w14:textId="77777777"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Data Model:</w:t>
      </w:r>
      <w:r w:rsidRPr="00B810B3">
        <w:rPr>
          <w:sz w:val="26"/>
          <w:szCs w:val="26"/>
        </w:rPr>
        <w:t xml:space="preserve"> The model includes tables for customer data, bike information, and transaction history to manage detailed information about each transaction and support analysis for business strategies.</w:t>
      </w:r>
    </w:p>
    <w:p w14:paraId="0F82CBEF" w14:textId="464A7F23" w:rsidR="00806AD9" w:rsidRPr="00B810B3" w:rsidRDefault="00806AD9" w:rsidP="00806AD9">
      <w:pPr>
        <w:spacing w:line="360" w:lineRule="auto"/>
        <w:ind w:left="-360" w:right="115"/>
        <w:jc w:val="both"/>
        <w:rPr>
          <w:sz w:val="26"/>
          <w:szCs w:val="26"/>
        </w:rPr>
      </w:pPr>
      <w:r>
        <w:rPr>
          <w:sz w:val="26"/>
          <w:szCs w:val="26"/>
        </w:rPr>
        <w:tab/>
      </w:r>
      <w:r>
        <w:rPr>
          <w:sz w:val="26"/>
          <w:szCs w:val="26"/>
        </w:rPr>
        <w:tab/>
      </w:r>
      <w:r>
        <w:rPr>
          <w:sz w:val="26"/>
          <w:szCs w:val="26"/>
        </w:rPr>
        <w:t xml:space="preserve">- Example: Customer table, rental table, payment table, feedback </w:t>
      </w:r>
      <w:proofErr w:type="gramStart"/>
      <w:r>
        <w:rPr>
          <w:sz w:val="26"/>
          <w:szCs w:val="26"/>
        </w:rPr>
        <w:t>table,…</w:t>
      </w:r>
      <w:proofErr w:type="gramEnd"/>
    </w:p>
    <w:p w14:paraId="01999308" w14:textId="495B7401" w:rsidR="00B810B3" w:rsidRPr="00B810B3" w:rsidRDefault="006D1712" w:rsidP="006D1712">
      <w:pPr>
        <w:pStyle w:val="Tiumccp1"/>
        <w:outlineLvl w:val="1"/>
      </w:pPr>
      <w:bookmarkStart w:id="29" w:name="_Toc181600442"/>
      <w:r w:rsidRPr="006D1712">
        <w:t>b) Identify two examples of transactional data and explain how these transactional data are relevant to DMM’s needs. (Your examples must be clearly linked to the case details.)</w:t>
      </w:r>
      <w:bookmarkEnd w:id="28"/>
      <w:bookmarkEnd w:id="29"/>
    </w:p>
    <w:p w14:paraId="3D5246CF" w14:textId="77777777"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Customer Personal Information (name, address, phone number):</w:t>
      </w:r>
      <w:r w:rsidRPr="00B810B3">
        <w:rPr>
          <w:sz w:val="26"/>
          <w:szCs w:val="26"/>
        </w:rPr>
        <w:t xml:space="preserve"> Helps verify and contact customers when necessary, ensuring safety and personalized service.</w:t>
      </w:r>
    </w:p>
    <w:p w14:paraId="18735679" w14:textId="77777777" w:rsidR="00806AD9" w:rsidRPr="0077356E" w:rsidRDefault="00806AD9" w:rsidP="00806AD9">
      <w:pPr>
        <w:pStyle w:val="ListParagraph"/>
        <w:numPr>
          <w:ilvl w:val="0"/>
          <w:numId w:val="18"/>
        </w:numPr>
        <w:ind w:right="115"/>
        <w:jc w:val="both"/>
        <w:rPr>
          <w:sz w:val="26"/>
          <w:szCs w:val="26"/>
        </w:rPr>
      </w:pPr>
      <w:r>
        <w:rPr>
          <w:b/>
          <w:bCs/>
          <w:sz w:val="26"/>
          <w:szCs w:val="26"/>
        </w:rPr>
        <w:t xml:space="preserve">Example: </w:t>
      </w:r>
      <w:r w:rsidRPr="0077356E">
        <w:rPr>
          <w:sz w:val="26"/>
          <w:szCs w:val="26"/>
        </w:rPr>
        <w:t>John Doe, 123 Adventure Street, Ho Chi Minh City, +84 912 345 678</w:t>
      </w:r>
    </w:p>
    <w:p w14:paraId="1BC91E00" w14:textId="77777777" w:rsidR="00806AD9" w:rsidRPr="00806AD9" w:rsidRDefault="00806AD9" w:rsidP="00806AD9">
      <w:pPr>
        <w:spacing w:line="360" w:lineRule="auto"/>
        <w:ind w:right="115"/>
        <w:jc w:val="both"/>
        <w:rPr>
          <w:sz w:val="26"/>
          <w:szCs w:val="26"/>
        </w:rPr>
      </w:pPr>
      <w:r>
        <w:rPr>
          <w:b/>
          <w:bCs/>
          <w:sz w:val="26"/>
          <w:szCs w:val="26"/>
        </w:rPr>
        <w:t xml:space="preserve">+ </w:t>
      </w:r>
      <w:r w:rsidRPr="007815E3">
        <w:rPr>
          <w:b/>
          <w:bCs/>
          <w:sz w:val="26"/>
          <w:szCs w:val="26"/>
        </w:rPr>
        <w:t>Customer Feedback and Ratings</w:t>
      </w:r>
      <w:r>
        <w:rPr>
          <w:b/>
          <w:bCs/>
          <w:sz w:val="26"/>
          <w:szCs w:val="26"/>
        </w:rPr>
        <w:t>:</w:t>
      </w:r>
      <w:r w:rsidRPr="00806AD9">
        <w:rPr>
          <w:sz w:val="26"/>
          <w:szCs w:val="26"/>
        </w:rPr>
        <w:t xml:space="preserve"> This feedback helps DMM monitor satisfaction levels, highlight positive experiences on the website for credibility, and quickly address any issues flagged by negative feedback, supporting ongoing service improvements.</w:t>
      </w:r>
    </w:p>
    <w:p w14:paraId="241CC771" w14:textId="50D6582E" w:rsidR="006D1712" w:rsidRPr="00806AD9" w:rsidRDefault="00806AD9" w:rsidP="006D1712">
      <w:pPr>
        <w:pStyle w:val="ListParagraph"/>
        <w:numPr>
          <w:ilvl w:val="0"/>
          <w:numId w:val="18"/>
        </w:numPr>
        <w:ind w:right="115"/>
        <w:jc w:val="both"/>
        <w:rPr>
          <w:sz w:val="26"/>
          <w:szCs w:val="26"/>
        </w:rPr>
        <w:sectPr w:rsidR="006D1712" w:rsidRPr="00806AD9" w:rsidSect="006D1712">
          <w:headerReference w:type="default" r:id="rId19"/>
          <w:pgSz w:w="12240" w:h="15840"/>
          <w:pgMar w:top="1987" w:right="1138" w:bottom="1699" w:left="1987" w:header="720" w:footer="720" w:gutter="0"/>
          <w:cols w:space="720"/>
          <w:docGrid w:linePitch="360"/>
        </w:sectPr>
      </w:pPr>
      <w:r>
        <w:rPr>
          <w:b/>
          <w:bCs/>
          <w:sz w:val="26"/>
          <w:szCs w:val="26"/>
        </w:rPr>
        <w:t xml:space="preserve">Example: </w:t>
      </w:r>
      <w:r w:rsidRPr="0077356E">
        <w:rPr>
          <w:sz w:val="26"/>
          <w:szCs w:val="26"/>
        </w:rPr>
        <w:t>Rental ID: RNT-002134, Rating: 4 stars, Comments: "Bike was in great condition. Smooth booking."</w:t>
      </w:r>
    </w:p>
    <w:p w14:paraId="442321C3" w14:textId="61CA8CBD" w:rsidR="00B810B3" w:rsidRPr="00B810B3" w:rsidRDefault="006D1712" w:rsidP="006D1712">
      <w:pPr>
        <w:pStyle w:val="Heading1"/>
        <w:keepNext/>
        <w:keepLines/>
        <w:spacing w:before="260" w:after="0"/>
        <w:ind w:left="0"/>
        <w:rPr>
          <w:rFonts w:eastAsiaTheme="majorEastAsia"/>
          <w:color w:val="000000" w:themeColor="text1"/>
          <w:sz w:val="32"/>
          <w:szCs w:val="32"/>
          <w:u w:val="none"/>
        </w:rPr>
      </w:pPr>
      <w:bookmarkStart w:id="30" w:name="_Toc181600443"/>
      <w:r w:rsidRPr="006D1712">
        <w:rPr>
          <w:rFonts w:eastAsiaTheme="majorEastAsia"/>
          <w:color w:val="000000" w:themeColor="text1"/>
          <w:sz w:val="32"/>
          <w:szCs w:val="32"/>
          <w:u w:val="none"/>
        </w:rPr>
        <w:t>TASK 4: BUSINESS FUNCTION</w:t>
      </w:r>
      <w:bookmarkEnd w:id="30"/>
    </w:p>
    <w:p w14:paraId="12D3092A" w14:textId="69F36047" w:rsidR="00B810B3" w:rsidRPr="00B810B3" w:rsidRDefault="006D1712" w:rsidP="006D1712">
      <w:pPr>
        <w:pStyle w:val="Tiumccp1"/>
        <w:outlineLvl w:val="1"/>
      </w:pPr>
      <w:bookmarkStart w:id="31" w:name="_Toc181305208"/>
      <w:bookmarkStart w:id="32" w:name="_Toc181600444"/>
      <w:r w:rsidRPr="006D1712">
        <w:t>a) Choose ONE business function and explain how data from the website could be used to support it.  Explain your answer with an example from the case.</w:t>
      </w:r>
      <w:bookmarkEnd w:id="31"/>
      <w:bookmarkEnd w:id="32"/>
    </w:p>
    <w:p w14:paraId="2CF42602" w14:textId="77777777"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Function:</w:t>
      </w:r>
      <w:r w:rsidRPr="00B810B3">
        <w:rPr>
          <w:sz w:val="26"/>
          <w:szCs w:val="26"/>
        </w:rPr>
        <w:t xml:space="preserve"> Marketing.</w:t>
      </w:r>
    </w:p>
    <w:p w14:paraId="3409D434" w14:textId="6A7F33D3" w:rsidR="00806AD9" w:rsidRDefault="00806AD9" w:rsidP="00806AD9">
      <w:pPr>
        <w:spacing w:line="360" w:lineRule="auto"/>
        <w:ind w:right="115"/>
        <w:jc w:val="both"/>
        <w:rPr>
          <w:sz w:val="26"/>
          <w:szCs w:val="26"/>
        </w:rPr>
      </w:pPr>
      <w:r>
        <w:rPr>
          <w:b/>
          <w:bCs/>
          <w:sz w:val="26"/>
          <w:szCs w:val="26"/>
        </w:rPr>
        <w:t xml:space="preserve">+ </w:t>
      </w:r>
      <w:r w:rsidRPr="00B810B3">
        <w:rPr>
          <w:b/>
          <w:bCs/>
          <w:sz w:val="26"/>
          <w:szCs w:val="26"/>
        </w:rPr>
        <w:t>Using Website Data:</w:t>
      </w:r>
      <w:r w:rsidRPr="00B810B3">
        <w:rPr>
          <w:sz w:val="26"/>
          <w:szCs w:val="26"/>
        </w:rPr>
        <w:t xml:space="preserve"> </w:t>
      </w:r>
      <w:r w:rsidRPr="00465F71">
        <w:rPr>
          <w:sz w:val="26"/>
          <w:szCs w:val="26"/>
        </w:rPr>
        <w:t xml:space="preserve">The website is a key tool for collecting and analyzing customer data, which is essential for effective marketing strategies. By tracking website interactions, </w:t>
      </w:r>
      <w:r>
        <w:rPr>
          <w:sz w:val="26"/>
          <w:szCs w:val="26"/>
        </w:rPr>
        <w:t>DMM</w:t>
      </w:r>
      <w:r w:rsidRPr="00465F71">
        <w:rPr>
          <w:sz w:val="26"/>
          <w:szCs w:val="26"/>
        </w:rPr>
        <w:t xml:space="preserve"> can gain insights into customer preferences, rental patterns, and demographics.</w:t>
      </w:r>
    </w:p>
    <w:p w14:paraId="781E9F6F" w14:textId="77777777" w:rsidR="00806AD9" w:rsidRPr="0077356E" w:rsidRDefault="00806AD9" w:rsidP="00806AD9">
      <w:pPr>
        <w:spacing w:line="360" w:lineRule="auto"/>
        <w:ind w:right="115"/>
        <w:jc w:val="both"/>
        <w:rPr>
          <w:sz w:val="26"/>
          <w:szCs w:val="26"/>
        </w:rPr>
      </w:pPr>
      <w:r w:rsidRPr="0077356E">
        <w:rPr>
          <w:b/>
          <w:bCs/>
          <w:sz w:val="26"/>
          <w:szCs w:val="26"/>
        </w:rPr>
        <w:t>Example:</w:t>
      </w:r>
      <w:r w:rsidRPr="0077356E">
        <w:rPr>
          <w:sz w:val="26"/>
          <w:szCs w:val="26"/>
        </w:rPr>
        <w:t xml:space="preserve"> Data on rental locations helps identify the most popular areas, optimizing advertising campaigns targeting specific areas and boosting revenue effectively.</w:t>
      </w:r>
    </w:p>
    <w:p w14:paraId="45134322" w14:textId="49D76FA4" w:rsidR="00B810B3" w:rsidRPr="00B810B3" w:rsidRDefault="00806AD9" w:rsidP="00806AD9">
      <w:pPr>
        <w:spacing w:line="360" w:lineRule="auto"/>
        <w:jc w:val="both"/>
        <w:rPr>
          <w:sz w:val="26"/>
          <w:szCs w:val="26"/>
        </w:rPr>
      </w:pPr>
      <w:r>
        <w:rPr>
          <w:noProof/>
          <w:sz w:val="30"/>
          <w:szCs w:val="30"/>
        </w:rPr>
        <w:drawing>
          <wp:inline distT="0" distB="0" distL="0" distR="0" wp14:anchorId="68E2CC67" wp14:editId="1B9B7274">
            <wp:extent cx="3105150" cy="1480916"/>
            <wp:effectExtent l="0" t="0" r="0" b="5080"/>
            <wp:docPr id="860729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5182" cy="1495239"/>
                    </a:xfrm>
                    <a:prstGeom prst="rect">
                      <a:avLst/>
                    </a:prstGeom>
                    <a:noFill/>
                  </pic:spPr>
                </pic:pic>
              </a:graphicData>
            </a:graphic>
          </wp:inline>
        </w:drawing>
      </w:r>
      <w:r>
        <w:rPr>
          <w:noProof/>
          <w:sz w:val="30"/>
          <w:szCs w:val="30"/>
        </w:rPr>
        <w:drawing>
          <wp:inline distT="0" distB="0" distL="0" distR="0" wp14:anchorId="2AC3CE65" wp14:editId="2BEB1069">
            <wp:extent cx="2628900" cy="1478752"/>
            <wp:effectExtent l="0" t="0" r="0" b="7620"/>
            <wp:docPr id="2001003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1115" cy="1485623"/>
                    </a:xfrm>
                    <a:prstGeom prst="rect">
                      <a:avLst/>
                    </a:prstGeom>
                    <a:noFill/>
                  </pic:spPr>
                </pic:pic>
              </a:graphicData>
            </a:graphic>
          </wp:inline>
        </w:drawing>
      </w:r>
    </w:p>
    <w:p w14:paraId="0F035602" w14:textId="585710FC" w:rsidR="00B810B3" w:rsidRPr="00B810B3" w:rsidRDefault="006D1712" w:rsidP="006D1712">
      <w:pPr>
        <w:pStyle w:val="Tiumccp1"/>
        <w:outlineLvl w:val="1"/>
      </w:pPr>
      <w:bookmarkStart w:id="33" w:name="_Toc181305209"/>
      <w:bookmarkStart w:id="34" w:name="_Toc181600445"/>
      <w:r w:rsidRPr="006D1712">
        <w:t>b) Identify two specific examples of IS-generated reports that would be useful for this purpose. (Briefly explain what the reports might show and why these would be useful in the case of DMM.)</w:t>
      </w:r>
      <w:bookmarkEnd w:id="33"/>
      <w:bookmarkEnd w:id="34"/>
    </w:p>
    <w:p w14:paraId="5B540BA9" w14:textId="77777777" w:rsidR="006D1712" w:rsidRDefault="006D1712" w:rsidP="006D1712">
      <w:pPr>
        <w:spacing w:line="360" w:lineRule="auto"/>
        <w:jc w:val="both"/>
        <w:rPr>
          <w:sz w:val="26"/>
          <w:szCs w:val="26"/>
        </w:rPr>
      </w:pPr>
      <w:r>
        <w:rPr>
          <w:b/>
          <w:bCs/>
          <w:sz w:val="26"/>
          <w:szCs w:val="26"/>
        </w:rPr>
        <w:t xml:space="preserve">+ </w:t>
      </w:r>
      <w:r w:rsidR="00B810B3" w:rsidRPr="00B810B3">
        <w:rPr>
          <w:b/>
          <w:bCs/>
          <w:sz w:val="26"/>
          <w:szCs w:val="26"/>
        </w:rPr>
        <w:t>Booking Trend Report:</w:t>
      </w:r>
      <w:r w:rsidR="00B810B3" w:rsidRPr="00B810B3">
        <w:rPr>
          <w:sz w:val="26"/>
          <w:szCs w:val="26"/>
        </w:rPr>
        <w:t xml:space="preserve"> Analyzes booking volume by day/week/month to identify peak tourist seasons, helping plan advertising and adjust resources effectively.</w:t>
      </w:r>
    </w:p>
    <w:p w14:paraId="47E73686" w14:textId="7073AE4D" w:rsidR="00C30E92" w:rsidRPr="0002260A" w:rsidRDefault="006D1712" w:rsidP="00B810B3">
      <w:pPr>
        <w:spacing w:line="360" w:lineRule="auto"/>
        <w:jc w:val="both"/>
        <w:rPr>
          <w:sz w:val="26"/>
          <w:szCs w:val="26"/>
        </w:rPr>
        <w:sectPr w:rsidR="00C30E92" w:rsidRPr="0002260A" w:rsidSect="006D1712">
          <w:headerReference w:type="default" r:id="rId22"/>
          <w:pgSz w:w="12240" w:h="15840"/>
          <w:pgMar w:top="1987" w:right="1138" w:bottom="1699" w:left="1987" w:header="720" w:footer="720" w:gutter="0"/>
          <w:cols w:space="720"/>
          <w:docGrid w:linePitch="360"/>
        </w:sectPr>
      </w:pPr>
      <w:r>
        <w:rPr>
          <w:sz w:val="26"/>
          <w:szCs w:val="26"/>
        </w:rPr>
        <w:t xml:space="preserve">+ </w:t>
      </w:r>
      <w:r w:rsidR="00B810B3" w:rsidRPr="00B810B3">
        <w:rPr>
          <w:b/>
          <w:bCs/>
          <w:sz w:val="26"/>
          <w:szCs w:val="26"/>
        </w:rPr>
        <w:t>Customer Service Evaluation Report:</w:t>
      </w:r>
      <w:r w:rsidR="00B810B3" w:rsidRPr="00B810B3">
        <w:rPr>
          <w:sz w:val="26"/>
          <w:szCs w:val="26"/>
        </w:rPr>
        <w:t xml:space="preserve"> Compiles customer feedback on services, helping DMM improve services to meet customer needs and increase satisfaction.</w:t>
      </w:r>
    </w:p>
    <w:p w14:paraId="0C23870D" w14:textId="77777777" w:rsidR="00C521DC" w:rsidRPr="0002260A" w:rsidRDefault="00C521DC" w:rsidP="0000724D">
      <w:pPr>
        <w:pStyle w:val="Heading1"/>
        <w:ind w:left="0"/>
        <w:jc w:val="center"/>
        <w:rPr>
          <w:sz w:val="32"/>
          <w:szCs w:val="32"/>
          <w:u w:val="none"/>
        </w:rPr>
      </w:pPr>
      <w:bookmarkStart w:id="35" w:name="_Toc166453314"/>
      <w:bookmarkStart w:id="36" w:name="_Toc166453401"/>
      <w:bookmarkStart w:id="37" w:name="_Toc166453426"/>
      <w:bookmarkStart w:id="38" w:name="_Toc180459584"/>
      <w:bookmarkStart w:id="39" w:name="_Toc180860732"/>
      <w:bookmarkStart w:id="40" w:name="_Toc180918526"/>
      <w:bookmarkStart w:id="41" w:name="_Toc180918639"/>
      <w:bookmarkStart w:id="42" w:name="_Toc180918769"/>
      <w:bookmarkStart w:id="43" w:name="_Toc181137027"/>
      <w:bookmarkStart w:id="44" w:name="_Toc181138034"/>
      <w:bookmarkStart w:id="45" w:name="_Toc181600446"/>
      <w:bookmarkEnd w:id="8"/>
      <w:bookmarkEnd w:id="9"/>
      <w:bookmarkEnd w:id="10"/>
      <w:r w:rsidRPr="0002260A">
        <w:rPr>
          <w:sz w:val="32"/>
          <w:szCs w:val="32"/>
          <w:u w:val="none"/>
        </w:rPr>
        <w:t>REFERENCES</w:t>
      </w:r>
      <w:bookmarkEnd w:id="35"/>
      <w:bookmarkEnd w:id="36"/>
      <w:bookmarkEnd w:id="37"/>
      <w:bookmarkEnd w:id="38"/>
      <w:bookmarkEnd w:id="39"/>
      <w:bookmarkEnd w:id="40"/>
      <w:bookmarkEnd w:id="41"/>
      <w:bookmarkEnd w:id="42"/>
      <w:bookmarkEnd w:id="43"/>
      <w:bookmarkEnd w:id="44"/>
      <w:bookmarkEnd w:id="45"/>
    </w:p>
    <w:p w14:paraId="49F1B27C" w14:textId="77777777" w:rsidR="00926209" w:rsidRDefault="00926209" w:rsidP="00926209">
      <w:pPr>
        <w:pStyle w:val="Nidungvnbn"/>
        <w:rPr>
          <w:rFonts w:eastAsiaTheme="minorHAnsi"/>
        </w:rPr>
      </w:pPr>
      <w:r w:rsidRPr="00926209">
        <w:rPr>
          <w:rFonts w:eastAsiaTheme="minorHAnsi"/>
        </w:rPr>
        <w:t xml:space="preserve">Porter, M. E. (1985). </w:t>
      </w:r>
      <w:r w:rsidRPr="00926209">
        <w:rPr>
          <w:rFonts w:eastAsiaTheme="minorHAnsi"/>
          <w:i/>
          <w:iCs/>
        </w:rPr>
        <w:t>Competitive Advantage: Creating and Sustaining Superior Performance</w:t>
      </w:r>
      <w:r w:rsidRPr="00926209">
        <w:rPr>
          <w:rFonts w:eastAsiaTheme="minorHAnsi"/>
        </w:rPr>
        <w:t>. Free Press.</w:t>
      </w:r>
    </w:p>
    <w:p w14:paraId="68045109" w14:textId="77777777" w:rsidR="00926209" w:rsidRDefault="00926209" w:rsidP="00926209">
      <w:pPr>
        <w:pStyle w:val="Nidungvnbn"/>
        <w:rPr>
          <w:rFonts w:eastAsiaTheme="minorHAnsi"/>
        </w:rPr>
      </w:pPr>
      <w:r w:rsidRPr="00926209">
        <w:rPr>
          <w:rFonts w:eastAsiaTheme="minorHAnsi"/>
        </w:rPr>
        <w:t xml:space="preserve">Laudon, K. C., &amp; Laudon, J. P. (2020). </w:t>
      </w:r>
      <w:r w:rsidRPr="00926209">
        <w:rPr>
          <w:rFonts w:eastAsiaTheme="minorHAnsi"/>
          <w:i/>
          <w:iCs/>
        </w:rPr>
        <w:t>Management Information Systems: Managing the Digital Firm</w:t>
      </w:r>
      <w:r w:rsidRPr="00926209">
        <w:rPr>
          <w:rFonts w:eastAsiaTheme="minorHAnsi"/>
        </w:rPr>
        <w:t xml:space="preserve"> (16th ed.). Pearson.</w:t>
      </w:r>
    </w:p>
    <w:p w14:paraId="49BCFA67" w14:textId="77777777" w:rsidR="00926209" w:rsidRDefault="00926209" w:rsidP="00926209">
      <w:pPr>
        <w:pStyle w:val="Nidungvnbn"/>
        <w:rPr>
          <w:rFonts w:eastAsiaTheme="minorHAnsi"/>
        </w:rPr>
      </w:pPr>
      <w:r w:rsidRPr="00926209">
        <w:rPr>
          <w:rFonts w:eastAsiaTheme="minorHAnsi"/>
        </w:rPr>
        <w:t xml:space="preserve">Kotler, P., &amp; Keller, K. L. (2016). </w:t>
      </w:r>
      <w:r w:rsidRPr="00926209">
        <w:rPr>
          <w:rFonts w:eastAsiaTheme="minorHAnsi"/>
          <w:i/>
          <w:iCs/>
        </w:rPr>
        <w:t>Marketing Management</w:t>
      </w:r>
      <w:r w:rsidRPr="00926209">
        <w:rPr>
          <w:rFonts w:eastAsiaTheme="minorHAnsi"/>
        </w:rPr>
        <w:t xml:space="preserve"> (15th ed.). Pearson.</w:t>
      </w:r>
    </w:p>
    <w:p w14:paraId="131A7263" w14:textId="77777777" w:rsidR="00926209" w:rsidRDefault="00926209" w:rsidP="00926209">
      <w:pPr>
        <w:pStyle w:val="Nidungvnbn"/>
        <w:rPr>
          <w:rFonts w:eastAsiaTheme="minorHAnsi"/>
        </w:rPr>
      </w:pPr>
      <w:r w:rsidRPr="00926209">
        <w:rPr>
          <w:rFonts w:eastAsiaTheme="minorHAnsi"/>
        </w:rPr>
        <w:t xml:space="preserve">Chopra, S., &amp; Meindl, P. (2016). </w:t>
      </w:r>
      <w:r w:rsidRPr="00926209">
        <w:rPr>
          <w:rFonts w:eastAsiaTheme="minorHAnsi"/>
          <w:i/>
          <w:iCs/>
        </w:rPr>
        <w:t>Supply Chain Management: Strategy, Planning, and Operation</w:t>
      </w:r>
      <w:r w:rsidRPr="00926209">
        <w:rPr>
          <w:rFonts w:eastAsiaTheme="minorHAnsi"/>
        </w:rPr>
        <w:t xml:space="preserve"> (6th ed.). Pearson.</w:t>
      </w:r>
    </w:p>
    <w:p w14:paraId="05771119" w14:textId="18EE9017" w:rsidR="00D424F1" w:rsidRPr="00D80DF3" w:rsidRDefault="00926209" w:rsidP="00926209">
      <w:pPr>
        <w:pStyle w:val="Nidungvnbn"/>
        <w:rPr>
          <w:rFonts w:eastAsiaTheme="minorHAnsi"/>
        </w:rPr>
      </w:pPr>
      <w:r w:rsidRPr="00926209">
        <w:rPr>
          <w:rFonts w:eastAsiaTheme="minorHAnsi"/>
        </w:rPr>
        <w:t xml:space="preserve">Turban, E., Pollard, C., &amp; Wood, G. (2018). </w:t>
      </w:r>
      <w:r w:rsidRPr="00926209">
        <w:rPr>
          <w:rFonts w:eastAsiaTheme="minorHAnsi"/>
          <w:i/>
          <w:iCs/>
        </w:rPr>
        <w:t>Information Technology for Management: On-Demand Strategies for Performance, Growth, and Sustainability</w:t>
      </w:r>
      <w:r w:rsidRPr="00926209">
        <w:rPr>
          <w:rFonts w:eastAsiaTheme="minorHAnsi"/>
        </w:rPr>
        <w:t xml:space="preserve"> (11th ed.). Wiley.</w:t>
      </w:r>
    </w:p>
    <w:sectPr w:rsidR="00D424F1" w:rsidRPr="00D80DF3" w:rsidSect="008F5607">
      <w:headerReference w:type="default" r:id="rId23"/>
      <w:pgSz w:w="12240" w:h="15840"/>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3D2F7" w14:textId="77777777" w:rsidR="003F4E57" w:rsidRDefault="003F4E57" w:rsidP="00CC62AC">
      <w:r>
        <w:separator/>
      </w:r>
    </w:p>
  </w:endnote>
  <w:endnote w:type="continuationSeparator" w:id="0">
    <w:p w14:paraId="4C324367" w14:textId="77777777" w:rsidR="003F4E57" w:rsidRDefault="003F4E57" w:rsidP="00CC62AC">
      <w:r>
        <w:continuationSeparator/>
      </w:r>
    </w:p>
  </w:endnote>
  <w:endnote w:type="continuationNotice" w:id="1">
    <w:p w14:paraId="149964B6" w14:textId="77777777" w:rsidR="003F4E57" w:rsidRDefault="003F4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00C521DC" w14:paraId="6170411F" w14:textId="77777777" w:rsidTr="0AAF2910">
      <w:trPr>
        <w:trHeight w:val="300"/>
      </w:trPr>
      <w:tc>
        <w:tcPr>
          <w:tcW w:w="3040" w:type="dxa"/>
        </w:tcPr>
        <w:p w14:paraId="58EA9663" w14:textId="77777777" w:rsidR="00C521DC" w:rsidRDefault="00C521DC" w:rsidP="3BB8F9F9">
          <w:pPr>
            <w:pStyle w:val="Title"/>
            <w:ind w:left="-115"/>
          </w:pPr>
        </w:p>
      </w:tc>
      <w:tc>
        <w:tcPr>
          <w:tcW w:w="3040" w:type="dxa"/>
        </w:tcPr>
        <w:p w14:paraId="3A983E97" w14:textId="77777777" w:rsidR="00C521DC" w:rsidRDefault="00C521DC" w:rsidP="3BB8F9F9">
          <w:pPr>
            <w:pStyle w:val="Title"/>
            <w:jc w:val="center"/>
          </w:pPr>
        </w:p>
      </w:tc>
      <w:tc>
        <w:tcPr>
          <w:tcW w:w="3040" w:type="dxa"/>
        </w:tcPr>
        <w:p w14:paraId="7DA5EC89" w14:textId="77777777" w:rsidR="00C521DC" w:rsidRDefault="00C521DC" w:rsidP="3BB8F9F9">
          <w:pPr>
            <w:pStyle w:val="Title"/>
            <w:ind w:right="-115"/>
            <w:jc w:val="right"/>
          </w:pPr>
        </w:p>
      </w:tc>
    </w:tr>
  </w:tbl>
  <w:p w14:paraId="2A7F3E1F" w14:textId="77777777" w:rsidR="00C521DC" w:rsidRDefault="00C521DC" w:rsidP="001D17EF">
    <w:pPr>
      <w:pStyle w:val="Footer"/>
      <w:tabs>
        <w:tab w:val="clear" w:pos="4680"/>
        <w:tab w:val="clear" w:pos="9360"/>
        <w:tab w:val="left" w:pos="60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998C0" w14:textId="77777777" w:rsidR="003F4E57" w:rsidRDefault="003F4E57" w:rsidP="00CC62AC">
      <w:r>
        <w:separator/>
      </w:r>
    </w:p>
  </w:footnote>
  <w:footnote w:type="continuationSeparator" w:id="0">
    <w:p w14:paraId="45D2DA34" w14:textId="77777777" w:rsidR="003F4E57" w:rsidRDefault="003F4E57" w:rsidP="00CC62AC">
      <w:r>
        <w:continuationSeparator/>
      </w:r>
    </w:p>
  </w:footnote>
  <w:footnote w:type="continuationNotice" w:id="1">
    <w:p w14:paraId="22B6B5AE" w14:textId="77777777" w:rsidR="003F4E57" w:rsidRDefault="003F4E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9A7" w14:textId="77777777" w:rsidR="00C521DC" w:rsidRDefault="00C521DC" w:rsidP="006B21E3">
    <w:pPr>
      <w:pStyle w:val="Header"/>
      <w:jc w:val="center"/>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2A45E" w14:textId="445BE730" w:rsidR="006D1712" w:rsidRDefault="006D1712" w:rsidP="00306DC9">
    <w:pPr>
      <w:pStyle w:val="Header"/>
      <w:tabs>
        <w:tab w:val="clear" w:pos="9360"/>
        <w:tab w:val="center" w:pos="4557"/>
        <w:tab w:val="left" w:pos="5460"/>
      </w:tabs>
    </w:pPr>
    <w:r>
      <w:tab/>
    </w:r>
    <w:r w:rsidR="00806AD9">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B73AA" w14:textId="48A3BFC0" w:rsidR="006D1712" w:rsidRDefault="006D1712" w:rsidP="00306DC9">
    <w:pPr>
      <w:pStyle w:val="Header"/>
      <w:tabs>
        <w:tab w:val="clear" w:pos="9360"/>
        <w:tab w:val="center" w:pos="4557"/>
        <w:tab w:val="left" w:pos="5460"/>
      </w:tabs>
    </w:pPr>
    <w:r>
      <w:tab/>
    </w:r>
    <w:r w:rsidR="00806AD9">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FD097" w14:textId="158CBFBA" w:rsidR="00D80DF3" w:rsidRDefault="00806AD9" w:rsidP="00B83A66">
    <w:pPr>
      <w:pStyle w:val="Header"/>
      <w:tabs>
        <w:tab w:val="clear" w:pos="9360"/>
        <w:tab w:val="center" w:pos="4557"/>
        <w:tab w:val="left" w:pos="5475"/>
      </w:tabs>
      <w:jc w:val="center"/>
    </w:pPr>
    <w: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8752" w14:textId="77777777" w:rsidR="00C521DC" w:rsidRDefault="00C521DC" w:rsidP="00A86C57">
    <w:pPr>
      <w:pStyle w:val="Header"/>
      <w:jc w:val="center"/>
    </w:pPr>
    <w:r>
      <w:t>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FD1D" w14:textId="77777777" w:rsidR="00C521DC" w:rsidRDefault="00C521DC" w:rsidP="00184825">
    <w:pPr>
      <w:pStyle w:val="Header"/>
      <w:jc w:val="center"/>
    </w:pPr>
    <w:r>
      <w:t>iii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2BE5" w14:textId="77777777" w:rsidR="00C521DC" w:rsidRDefault="00C521DC" w:rsidP="00B83A66">
    <w:pPr>
      <w:pStyle w:val="Header"/>
      <w:tabs>
        <w:tab w:val="clear" w:pos="9360"/>
        <w:tab w:val="center" w:pos="4557"/>
        <w:tab w:val="left" w:pos="5475"/>
      </w:tabs>
    </w:pPr>
    <w:r>
      <w:tab/>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E27A" w14:textId="4DD67426" w:rsidR="00C521DC" w:rsidRDefault="00C521DC" w:rsidP="00B83A66">
    <w:pPr>
      <w:pStyle w:val="Header"/>
      <w:tabs>
        <w:tab w:val="clear" w:pos="9360"/>
        <w:tab w:val="center" w:pos="4557"/>
        <w:tab w:val="left" w:pos="5475"/>
      </w:tabs>
      <w:jc w:val="center"/>
    </w:pPr>
    <w:r>
      <w:t>i</w:t>
    </w:r>
    <w:r w:rsidR="006C7C6E">
      <w:t>ii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6C47" w14:textId="24E446CF" w:rsidR="00D80DF3" w:rsidRDefault="006C7C6E" w:rsidP="00DC051A">
    <w:pPr>
      <w:pStyle w:val="Header"/>
      <w:tabs>
        <w:tab w:val="clear" w:pos="9360"/>
        <w:tab w:val="center" w:pos="4557"/>
        <w:tab w:val="left" w:pos="5475"/>
      </w:tabs>
      <w:jc w:val="center"/>
    </w:pPr>
    <w:r>
      <w:t>i</w:t>
    </w:r>
    <w:r w:rsidR="00D80DF3">
      <w:t>v</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7A446" w14:textId="1F081C1E" w:rsidR="00A85ABF" w:rsidRDefault="00A85ABF" w:rsidP="00306DC9">
    <w:pPr>
      <w:pStyle w:val="Header"/>
      <w:tabs>
        <w:tab w:val="clear" w:pos="9360"/>
        <w:tab w:val="center" w:pos="4557"/>
        <w:tab w:val="left" w:pos="5460"/>
      </w:tabs>
    </w:pPr>
    <w:r>
      <w:tab/>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6ABA0" w14:textId="67BE6B5F" w:rsidR="00B810B3" w:rsidRDefault="00B810B3" w:rsidP="00306DC9">
    <w:pPr>
      <w:pStyle w:val="Header"/>
      <w:tabs>
        <w:tab w:val="clear" w:pos="9360"/>
        <w:tab w:val="center" w:pos="4557"/>
        <w:tab w:val="left" w:pos="5460"/>
      </w:tabs>
    </w:pPr>
    <w:r>
      <w:tab/>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8BCF7" w14:textId="31C6A465" w:rsidR="00806AD9" w:rsidRDefault="00806AD9" w:rsidP="00306DC9">
    <w:pPr>
      <w:pStyle w:val="Header"/>
      <w:tabs>
        <w:tab w:val="clear" w:pos="9360"/>
        <w:tab w:val="center" w:pos="4557"/>
        <w:tab w:val="left" w:pos="5460"/>
      </w:tabs>
    </w:pPr>
    <w:r>
      <w:ta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CDC"/>
    <w:multiLevelType w:val="multilevel"/>
    <w:tmpl w:val="BAF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774C"/>
    <w:multiLevelType w:val="multilevel"/>
    <w:tmpl w:val="D49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AB0"/>
    <w:multiLevelType w:val="multilevel"/>
    <w:tmpl w:val="6836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656F"/>
    <w:multiLevelType w:val="multilevel"/>
    <w:tmpl w:val="418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F230A"/>
    <w:multiLevelType w:val="multilevel"/>
    <w:tmpl w:val="C8526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1E168D"/>
    <w:multiLevelType w:val="multilevel"/>
    <w:tmpl w:val="BFB0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14348"/>
    <w:multiLevelType w:val="multilevel"/>
    <w:tmpl w:val="C4D6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B2CE7"/>
    <w:multiLevelType w:val="hybridMultilevel"/>
    <w:tmpl w:val="40D24926"/>
    <w:lvl w:ilvl="0" w:tplc="D9C84E54">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E7EC4"/>
    <w:multiLevelType w:val="multilevel"/>
    <w:tmpl w:val="E61EB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304FFD"/>
    <w:multiLevelType w:val="multilevel"/>
    <w:tmpl w:val="E31E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3377588"/>
    <w:multiLevelType w:val="hybridMultilevel"/>
    <w:tmpl w:val="2A1848CA"/>
    <w:lvl w:ilvl="0" w:tplc="A0208678">
      <w:start w:val="1"/>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06B6E"/>
    <w:multiLevelType w:val="multilevel"/>
    <w:tmpl w:val="74D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A4B68"/>
    <w:multiLevelType w:val="hybridMultilevel"/>
    <w:tmpl w:val="DEB8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474A0"/>
    <w:multiLevelType w:val="multilevel"/>
    <w:tmpl w:val="BB0C4A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757237B"/>
    <w:multiLevelType w:val="multilevel"/>
    <w:tmpl w:val="C066C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8F07072"/>
    <w:multiLevelType w:val="multilevel"/>
    <w:tmpl w:val="3EC44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C44417"/>
    <w:multiLevelType w:val="hybridMultilevel"/>
    <w:tmpl w:val="9E1E5A44"/>
    <w:lvl w:ilvl="0" w:tplc="CE6487A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322457">
    <w:abstractNumId w:val="10"/>
  </w:num>
  <w:num w:numId="2" w16cid:durableId="1092162859">
    <w:abstractNumId w:val="14"/>
  </w:num>
  <w:num w:numId="3" w16cid:durableId="674455380">
    <w:abstractNumId w:val="17"/>
  </w:num>
  <w:num w:numId="4" w16cid:durableId="247885616">
    <w:abstractNumId w:val="11"/>
  </w:num>
  <w:num w:numId="5" w16cid:durableId="370151335">
    <w:abstractNumId w:val="9"/>
  </w:num>
  <w:num w:numId="6" w16cid:durableId="711347978">
    <w:abstractNumId w:val="13"/>
  </w:num>
  <w:num w:numId="7" w16cid:durableId="1799835289">
    <w:abstractNumId w:val="6"/>
  </w:num>
  <w:num w:numId="8" w16cid:durableId="572933687">
    <w:abstractNumId w:val="4"/>
  </w:num>
  <w:num w:numId="9" w16cid:durableId="778914830">
    <w:abstractNumId w:val="16"/>
  </w:num>
  <w:num w:numId="10" w16cid:durableId="1509320981">
    <w:abstractNumId w:val="15"/>
  </w:num>
  <w:num w:numId="11" w16cid:durableId="478303458">
    <w:abstractNumId w:val="8"/>
  </w:num>
  <w:num w:numId="12" w16cid:durableId="957446349">
    <w:abstractNumId w:val="12"/>
  </w:num>
  <w:num w:numId="13" w16cid:durableId="821508249">
    <w:abstractNumId w:val="3"/>
  </w:num>
  <w:num w:numId="14" w16cid:durableId="1420827622">
    <w:abstractNumId w:val="1"/>
  </w:num>
  <w:num w:numId="15" w16cid:durableId="2145536470">
    <w:abstractNumId w:val="0"/>
  </w:num>
  <w:num w:numId="16" w16cid:durableId="1751849162">
    <w:abstractNumId w:val="2"/>
  </w:num>
  <w:num w:numId="17" w16cid:durableId="457532170">
    <w:abstractNumId w:val="5"/>
  </w:num>
  <w:num w:numId="18" w16cid:durableId="52875940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0118"/>
    <w:rsid w:val="000013F9"/>
    <w:rsid w:val="00002752"/>
    <w:rsid w:val="00003C14"/>
    <w:rsid w:val="00004415"/>
    <w:rsid w:val="00004B77"/>
    <w:rsid w:val="00005163"/>
    <w:rsid w:val="0000560E"/>
    <w:rsid w:val="00006D88"/>
    <w:rsid w:val="0000724D"/>
    <w:rsid w:val="00011878"/>
    <w:rsid w:val="00012945"/>
    <w:rsid w:val="00014258"/>
    <w:rsid w:val="0001483D"/>
    <w:rsid w:val="00014B9E"/>
    <w:rsid w:val="00014D48"/>
    <w:rsid w:val="00015579"/>
    <w:rsid w:val="000213E7"/>
    <w:rsid w:val="0002186A"/>
    <w:rsid w:val="00021C25"/>
    <w:rsid w:val="0002260A"/>
    <w:rsid w:val="00023DA7"/>
    <w:rsid w:val="000246BF"/>
    <w:rsid w:val="000249B6"/>
    <w:rsid w:val="00026544"/>
    <w:rsid w:val="000268B6"/>
    <w:rsid w:val="00027E02"/>
    <w:rsid w:val="0003062A"/>
    <w:rsid w:val="000322B3"/>
    <w:rsid w:val="00033F3C"/>
    <w:rsid w:val="00035FFD"/>
    <w:rsid w:val="000378C3"/>
    <w:rsid w:val="00040404"/>
    <w:rsid w:val="0004258B"/>
    <w:rsid w:val="00042767"/>
    <w:rsid w:val="00043AAF"/>
    <w:rsid w:val="000475F6"/>
    <w:rsid w:val="00054785"/>
    <w:rsid w:val="00055A91"/>
    <w:rsid w:val="00056324"/>
    <w:rsid w:val="0005673C"/>
    <w:rsid w:val="000569A9"/>
    <w:rsid w:val="00057455"/>
    <w:rsid w:val="000601C1"/>
    <w:rsid w:val="00060B77"/>
    <w:rsid w:val="00061726"/>
    <w:rsid w:val="0006252F"/>
    <w:rsid w:val="000637BE"/>
    <w:rsid w:val="00067BF4"/>
    <w:rsid w:val="00067C80"/>
    <w:rsid w:val="000701A2"/>
    <w:rsid w:val="000704CF"/>
    <w:rsid w:val="00071234"/>
    <w:rsid w:val="00073CD3"/>
    <w:rsid w:val="00075185"/>
    <w:rsid w:val="00075852"/>
    <w:rsid w:val="00075C6B"/>
    <w:rsid w:val="00075D8F"/>
    <w:rsid w:val="0007704B"/>
    <w:rsid w:val="0007761E"/>
    <w:rsid w:val="00077D2A"/>
    <w:rsid w:val="00080406"/>
    <w:rsid w:val="00080D2F"/>
    <w:rsid w:val="00081031"/>
    <w:rsid w:val="00082040"/>
    <w:rsid w:val="00083426"/>
    <w:rsid w:val="00083428"/>
    <w:rsid w:val="00086BCD"/>
    <w:rsid w:val="00087C84"/>
    <w:rsid w:val="00090457"/>
    <w:rsid w:val="00090B1A"/>
    <w:rsid w:val="00091DD4"/>
    <w:rsid w:val="00091DEB"/>
    <w:rsid w:val="000922C4"/>
    <w:rsid w:val="00092803"/>
    <w:rsid w:val="00094AFB"/>
    <w:rsid w:val="00096E36"/>
    <w:rsid w:val="0009738E"/>
    <w:rsid w:val="000A0EF1"/>
    <w:rsid w:val="000A1941"/>
    <w:rsid w:val="000A1E2A"/>
    <w:rsid w:val="000A2081"/>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2AEB"/>
    <w:rsid w:val="000B3A01"/>
    <w:rsid w:val="000B4DFC"/>
    <w:rsid w:val="000B572C"/>
    <w:rsid w:val="000B7184"/>
    <w:rsid w:val="000B7D99"/>
    <w:rsid w:val="000C099F"/>
    <w:rsid w:val="000C102F"/>
    <w:rsid w:val="000C1130"/>
    <w:rsid w:val="000C16DF"/>
    <w:rsid w:val="000C19D7"/>
    <w:rsid w:val="000C30D0"/>
    <w:rsid w:val="000C35D7"/>
    <w:rsid w:val="000C4083"/>
    <w:rsid w:val="000C51E6"/>
    <w:rsid w:val="000C6294"/>
    <w:rsid w:val="000C9F8B"/>
    <w:rsid w:val="000D0BD6"/>
    <w:rsid w:val="000D0E80"/>
    <w:rsid w:val="000D103A"/>
    <w:rsid w:val="000D2C55"/>
    <w:rsid w:val="000D2F95"/>
    <w:rsid w:val="000D3620"/>
    <w:rsid w:val="000D3837"/>
    <w:rsid w:val="000D4151"/>
    <w:rsid w:val="000D68C1"/>
    <w:rsid w:val="000D6F1F"/>
    <w:rsid w:val="000D79A1"/>
    <w:rsid w:val="000E06CF"/>
    <w:rsid w:val="000E0F28"/>
    <w:rsid w:val="000E14F7"/>
    <w:rsid w:val="000E218B"/>
    <w:rsid w:val="000E21E0"/>
    <w:rsid w:val="000E311C"/>
    <w:rsid w:val="000E3F19"/>
    <w:rsid w:val="000E4430"/>
    <w:rsid w:val="000E5308"/>
    <w:rsid w:val="000E5CD5"/>
    <w:rsid w:val="000E6268"/>
    <w:rsid w:val="000F034A"/>
    <w:rsid w:val="000F35E4"/>
    <w:rsid w:val="000F4F24"/>
    <w:rsid w:val="000F505B"/>
    <w:rsid w:val="000F52A3"/>
    <w:rsid w:val="001004D3"/>
    <w:rsid w:val="00102777"/>
    <w:rsid w:val="00103BED"/>
    <w:rsid w:val="00104CC9"/>
    <w:rsid w:val="001051E7"/>
    <w:rsid w:val="00106436"/>
    <w:rsid w:val="00110042"/>
    <w:rsid w:val="00111EE5"/>
    <w:rsid w:val="00112C82"/>
    <w:rsid w:val="001137A2"/>
    <w:rsid w:val="001138D7"/>
    <w:rsid w:val="00114C0F"/>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D8D"/>
    <w:rsid w:val="00151130"/>
    <w:rsid w:val="0015129F"/>
    <w:rsid w:val="001514F7"/>
    <w:rsid w:val="001519A9"/>
    <w:rsid w:val="00153C9C"/>
    <w:rsid w:val="00155A05"/>
    <w:rsid w:val="0015656A"/>
    <w:rsid w:val="001600CD"/>
    <w:rsid w:val="0016171E"/>
    <w:rsid w:val="00162601"/>
    <w:rsid w:val="001629D9"/>
    <w:rsid w:val="001632A2"/>
    <w:rsid w:val="00164011"/>
    <w:rsid w:val="00166FC2"/>
    <w:rsid w:val="001718C7"/>
    <w:rsid w:val="0017367B"/>
    <w:rsid w:val="00174599"/>
    <w:rsid w:val="00174F7B"/>
    <w:rsid w:val="001759A8"/>
    <w:rsid w:val="00176B14"/>
    <w:rsid w:val="00181153"/>
    <w:rsid w:val="00184700"/>
    <w:rsid w:val="00184825"/>
    <w:rsid w:val="0018770D"/>
    <w:rsid w:val="00190018"/>
    <w:rsid w:val="00190419"/>
    <w:rsid w:val="00190FBD"/>
    <w:rsid w:val="00191025"/>
    <w:rsid w:val="00193B3D"/>
    <w:rsid w:val="00194B24"/>
    <w:rsid w:val="001976CD"/>
    <w:rsid w:val="001A0B22"/>
    <w:rsid w:val="001A0CFB"/>
    <w:rsid w:val="001A27C9"/>
    <w:rsid w:val="001A2907"/>
    <w:rsid w:val="001A360E"/>
    <w:rsid w:val="001A46CD"/>
    <w:rsid w:val="001A67B9"/>
    <w:rsid w:val="001A6A3E"/>
    <w:rsid w:val="001A6BCE"/>
    <w:rsid w:val="001A7B9E"/>
    <w:rsid w:val="001B16CE"/>
    <w:rsid w:val="001B17B4"/>
    <w:rsid w:val="001B2474"/>
    <w:rsid w:val="001B2F68"/>
    <w:rsid w:val="001B5DC1"/>
    <w:rsid w:val="001B6BC0"/>
    <w:rsid w:val="001C3EBE"/>
    <w:rsid w:val="001C5489"/>
    <w:rsid w:val="001C5871"/>
    <w:rsid w:val="001C65C3"/>
    <w:rsid w:val="001C74DC"/>
    <w:rsid w:val="001D023E"/>
    <w:rsid w:val="001D1230"/>
    <w:rsid w:val="001D16EF"/>
    <w:rsid w:val="001D17EF"/>
    <w:rsid w:val="001D1F42"/>
    <w:rsid w:val="001D32B0"/>
    <w:rsid w:val="001D3645"/>
    <w:rsid w:val="001D42AA"/>
    <w:rsid w:val="001D5508"/>
    <w:rsid w:val="001D73A8"/>
    <w:rsid w:val="001D744A"/>
    <w:rsid w:val="001D79FD"/>
    <w:rsid w:val="001E1A60"/>
    <w:rsid w:val="001E20F9"/>
    <w:rsid w:val="001E3D1B"/>
    <w:rsid w:val="001E3DD1"/>
    <w:rsid w:val="001E4A0D"/>
    <w:rsid w:val="001E4C28"/>
    <w:rsid w:val="001E50D2"/>
    <w:rsid w:val="001F0568"/>
    <w:rsid w:val="001F1A69"/>
    <w:rsid w:val="001F2651"/>
    <w:rsid w:val="001F2F0A"/>
    <w:rsid w:val="001F45E6"/>
    <w:rsid w:val="001F54C9"/>
    <w:rsid w:val="0020001A"/>
    <w:rsid w:val="002003DF"/>
    <w:rsid w:val="002017E5"/>
    <w:rsid w:val="00201DB4"/>
    <w:rsid w:val="0020292E"/>
    <w:rsid w:val="00204172"/>
    <w:rsid w:val="00205473"/>
    <w:rsid w:val="0020657D"/>
    <w:rsid w:val="002072DF"/>
    <w:rsid w:val="002103EA"/>
    <w:rsid w:val="0021183F"/>
    <w:rsid w:val="00211F9E"/>
    <w:rsid w:val="002133BB"/>
    <w:rsid w:val="00213589"/>
    <w:rsid w:val="002136E1"/>
    <w:rsid w:val="00213BD9"/>
    <w:rsid w:val="0021451F"/>
    <w:rsid w:val="00214F1D"/>
    <w:rsid w:val="002161ED"/>
    <w:rsid w:val="002171D8"/>
    <w:rsid w:val="002177B3"/>
    <w:rsid w:val="002206DC"/>
    <w:rsid w:val="00220838"/>
    <w:rsid w:val="00220A45"/>
    <w:rsid w:val="00221BA1"/>
    <w:rsid w:val="00222F70"/>
    <w:rsid w:val="0022312D"/>
    <w:rsid w:val="0022419C"/>
    <w:rsid w:val="00224315"/>
    <w:rsid w:val="002253FE"/>
    <w:rsid w:val="00227D1C"/>
    <w:rsid w:val="00230306"/>
    <w:rsid w:val="00230458"/>
    <w:rsid w:val="00233A16"/>
    <w:rsid w:val="002348BD"/>
    <w:rsid w:val="002348C4"/>
    <w:rsid w:val="00235D36"/>
    <w:rsid w:val="00237876"/>
    <w:rsid w:val="00240BCF"/>
    <w:rsid w:val="002420C6"/>
    <w:rsid w:val="0024393D"/>
    <w:rsid w:val="002450F4"/>
    <w:rsid w:val="00246132"/>
    <w:rsid w:val="002461F1"/>
    <w:rsid w:val="002463EA"/>
    <w:rsid w:val="0024727C"/>
    <w:rsid w:val="00250123"/>
    <w:rsid w:val="00250A03"/>
    <w:rsid w:val="00252220"/>
    <w:rsid w:val="00252DA4"/>
    <w:rsid w:val="002545CE"/>
    <w:rsid w:val="002553D0"/>
    <w:rsid w:val="00255C51"/>
    <w:rsid w:val="002560A2"/>
    <w:rsid w:val="00262813"/>
    <w:rsid w:val="002628FE"/>
    <w:rsid w:val="00262BD6"/>
    <w:rsid w:val="00262C6D"/>
    <w:rsid w:val="00263295"/>
    <w:rsid w:val="002644CF"/>
    <w:rsid w:val="00264D14"/>
    <w:rsid w:val="0026536E"/>
    <w:rsid w:val="00265EE1"/>
    <w:rsid w:val="00270CA1"/>
    <w:rsid w:val="00272ED9"/>
    <w:rsid w:val="002732B1"/>
    <w:rsid w:val="00274741"/>
    <w:rsid w:val="00275C9D"/>
    <w:rsid w:val="00276518"/>
    <w:rsid w:val="00276842"/>
    <w:rsid w:val="00276ED1"/>
    <w:rsid w:val="002771FD"/>
    <w:rsid w:val="00280457"/>
    <w:rsid w:val="00280BC0"/>
    <w:rsid w:val="00280CD5"/>
    <w:rsid w:val="0028101A"/>
    <w:rsid w:val="002815D2"/>
    <w:rsid w:val="00281732"/>
    <w:rsid w:val="00282311"/>
    <w:rsid w:val="00282E55"/>
    <w:rsid w:val="00283261"/>
    <w:rsid w:val="00283646"/>
    <w:rsid w:val="00283E5D"/>
    <w:rsid w:val="002862ED"/>
    <w:rsid w:val="00286CE8"/>
    <w:rsid w:val="00287841"/>
    <w:rsid w:val="00290AC4"/>
    <w:rsid w:val="00290B75"/>
    <w:rsid w:val="00292427"/>
    <w:rsid w:val="002924FE"/>
    <w:rsid w:val="0029268D"/>
    <w:rsid w:val="0029269E"/>
    <w:rsid w:val="0029573F"/>
    <w:rsid w:val="0029682F"/>
    <w:rsid w:val="00296B5C"/>
    <w:rsid w:val="00296CE9"/>
    <w:rsid w:val="002A07A9"/>
    <w:rsid w:val="002A098C"/>
    <w:rsid w:val="002A2A86"/>
    <w:rsid w:val="002A674B"/>
    <w:rsid w:val="002A7F98"/>
    <w:rsid w:val="002B08ED"/>
    <w:rsid w:val="002B136C"/>
    <w:rsid w:val="002B1E03"/>
    <w:rsid w:val="002B1F11"/>
    <w:rsid w:val="002B32AA"/>
    <w:rsid w:val="002B3B62"/>
    <w:rsid w:val="002B42AA"/>
    <w:rsid w:val="002B471A"/>
    <w:rsid w:val="002B541B"/>
    <w:rsid w:val="002B73C4"/>
    <w:rsid w:val="002B74AC"/>
    <w:rsid w:val="002B7AF7"/>
    <w:rsid w:val="002C074C"/>
    <w:rsid w:val="002C2FCF"/>
    <w:rsid w:val="002C3960"/>
    <w:rsid w:val="002C3ACC"/>
    <w:rsid w:val="002C436F"/>
    <w:rsid w:val="002C4D44"/>
    <w:rsid w:val="002C5109"/>
    <w:rsid w:val="002C5AAF"/>
    <w:rsid w:val="002C6752"/>
    <w:rsid w:val="002C69D1"/>
    <w:rsid w:val="002D0CAA"/>
    <w:rsid w:val="002D0DB1"/>
    <w:rsid w:val="002D161D"/>
    <w:rsid w:val="002D1C19"/>
    <w:rsid w:val="002D237A"/>
    <w:rsid w:val="002D3A73"/>
    <w:rsid w:val="002D3C81"/>
    <w:rsid w:val="002D3FD7"/>
    <w:rsid w:val="002D5C3A"/>
    <w:rsid w:val="002D72A7"/>
    <w:rsid w:val="002E07A6"/>
    <w:rsid w:val="002E0801"/>
    <w:rsid w:val="002E1C5B"/>
    <w:rsid w:val="002E1C80"/>
    <w:rsid w:val="002E1D87"/>
    <w:rsid w:val="002E2765"/>
    <w:rsid w:val="002E2CDA"/>
    <w:rsid w:val="002E38E4"/>
    <w:rsid w:val="002E46F9"/>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06DC9"/>
    <w:rsid w:val="003072AB"/>
    <w:rsid w:val="00307B66"/>
    <w:rsid w:val="00310A7F"/>
    <w:rsid w:val="0031165D"/>
    <w:rsid w:val="0031183C"/>
    <w:rsid w:val="0031472B"/>
    <w:rsid w:val="00316105"/>
    <w:rsid w:val="00317055"/>
    <w:rsid w:val="00321013"/>
    <w:rsid w:val="0032111F"/>
    <w:rsid w:val="0032320D"/>
    <w:rsid w:val="00323B9B"/>
    <w:rsid w:val="0033180C"/>
    <w:rsid w:val="00332C6D"/>
    <w:rsid w:val="003337F7"/>
    <w:rsid w:val="003362B8"/>
    <w:rsid w:val="003425B5"/>
    <w:rsid w:val="003427CF"/>
    <w:rsid w:val="00343F0D"/>
    <w:rsid w:val="00344875"/>
    <w:rsid w:val="00346D5D"/>
    <w:rsid w:val="003476BD"/>
    <w:rsid w:val="00347A16"/>
    <w:rsid w:val="00350CDC"/>
    <w:rsid w:val="003520DD"/>
    <w:rsid w:val="003522BA"/>
    <w:rsid w:val="003523B4"/>
    <w:rsid w:val="003526CB"/>
    <w:rsid w:val="00352832"/>
    <w:rsid w:val="00353971"/>
    <w:rsid w:val="00354EE9"/>
    <w:rsid w:val="0035549F"/>
    <w:rsid w:val="00355631"/>
    <w:rsid w:val="0035742A"/>
    <w:rsid w:val="00360EE3"/>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1763"/>
    <w:rsid w:val="00382E6F"/>
    <w:rsid w:val="00384284"/>
    <w:rsid w:val="00385C32"/>
    <w:rsid w:val="003861D0"/>
    <w:rsid w:val="00392040"/>
    <w:rsid w:val="00392ACC"/>
    <w:rsid w:val="003938E5"/>
    <w:rsid w:val="00394B81"/>
    <w:rsid w:val="003951AF"/>
    <w:rsid w:val="00396C3D"/>
    <w:rsid w:val="003A0546"/>
    <w:rsid w:val="003A0E59"/>
    <w:rsid w:val="003A1647"/>
    <w:rsid w:val="003A1A59"/>
    <w:rsid w:val="003A3884"/>
    <w:rsid w:val="003A4DBC"/>
    <w:rsid w:val="003A5585"/>
    <w:rsid w:val="003A673C"/>
    <w:rsid w:val="003A6FF5"/>
    <w:rsid w:val="003A7766"/>
    <w:rsid w:val="003B0CB8"/>
    <w:rsid w:val="003B175F"/>
    <w:rsid w:val="003B25A0"/>
    <w:rsid w:val="003B268F"/>
    <w:rsid w:val="003B3FCD"/>
    <w:rsid w:val="003B5E87"/>
    <w:rsid w:val="003B6455"/>
    <w:rsid w:val="003B6A08"/>
    <w:rsid w:val="003C0316"/>
    <w:rsid w:val="003C09AD"/>
    <w:rsid w:val="003C2070"/>
    <w:rsid w:val="003C28E1"/>
    <w:rsid w:val="003C3B2C"/>
    <w:rsid w:val="003C4014"/>
    <w:rsid w:val="003C4E62"/>
    <w:rsid w:val="003C5545"/>
    <w:rsid w:val="003C6317"/>
    <w:rsid w:val="003C77AE"/>
    <w:rsid w:val="003D3A96"/>
    <w:rsid w:val="003D5488"/>
    <w:rsid w:val="003D5AAE"/>
    <w:rsid w:val="003D68FA"/>
    <w:rsid w:val="003D7364"/>
    <w:rsid w:val="003D7FA4"/>
    <w:rsid w:val="003E0018"/>
    <w:rsid w:val="003E0F4B"/>
    <w:rsid w:val="003E3AAF"/>
    <w:rsid w:val="003E42BA"/>
    <w:rsid w:val="003E44FE"/>
    <w:rsid w:val="003E4F5B"/>
    <w:rsid w:val="003E66E3"/>
    <w:rsid w:val="003E6D84"/>
    <w:rsid w:val="003E700E"/>
    <w:rsid w:val="003E7809"/>
    <w:rsid w:val="003F21BC"/>
    <w:rsid w:val="003F44CC"/>
    <w:rsid w:val="003F4E57"/>
    <w:rsid w:val="003F4E60"/>
    <w:rsid w:val="003F580A"/>
    <w:rsid w:val="003F5ED7"/>
    <w:rsid w:val="003F63E2"/>
    <w:rsid w:val="003F675F"/>
    <w:rsid w:val="003F7AB1"/>
    <w:rsid w:val="0040110C"/>
    <w:rsid w:val="0040310F"/>
    <w:rsid w:val="0040577C"/>
    <w:rsid w:val="0040604C"/>
    <w:rsid w:val="004060B4"/>
    <w:rsid w:val="00406239"/>
    <w:rsid w:val="004100E4"/>
    <w:rsid w:val="00410852"/>
    <w:rsid w:val="00410F05"/>
    <w:rsid w:val="00411CA8"/>
    <w:rsid w:val="0041276D"/>
    <w:rsid w:val="004128EE"/>
    <w:rsid w:val="00412E67"/>
    <w:rsid w:val="00412E9C"/>
    <w:rsid w:val="0041380F"/>
    <w:rsid w:val="00414959"/>
    <w:rsid w:val="00414AED"/>
    <w:rsid w:val="00415B98"/>
    <w:rsid w:val="00415CE7"/>
    <w:rsid w:val="004173C4"/>
    <w:rsid w:val="00420D0C"/>
    <w:rsid w:val="004240B6"/>
    <w:rsid w:val="004244ED"/>
    <w:rsid w:val="00426007"/>
    <w:rsid w:val="0042786F"/>
    <w:rsid w:val="00427E56"/>
    <w:rsid w:val="0042D313"/>
    <w:rsid w:val="004308AD"/>
    <w:rsid w:val="00431AB6"/>
    <w:rsid w:val="004333B3"/>
    <w:rsid w:val="004353E0"/>
    <w:rsid w:val="00435481"/>
    <w:rsid w:val="0043686F"/>
    <w:rsid w:val="004370C0"/>
    <w:rsid w:val="00441251"/>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4CDF"/>
    <w:rsid w:val="00466FC9"/>
    <w:rsid w:val="00466FD4"/>
    <w:rsid w:val="004701E3"/>
    <w:rsid w:val="0047045F"/>
    <w:rsid w:val="00470FFE"/>
    <w:rsid w:val="00471B5B"/>
    <w:rsid w:val="0047352B"/>
    <w:rsid w:val="0047354A"/>
    <w:rsid w:val="00473C3B"/>
    <w:rsid w:val="00474DD3"/>
    <w:rsid w:val="00475932"/>
    <w:rsid w:val="00477090"/>
    <w:rsid w:val="00477938"/>
    <w:rsid w:val="00477AC9"/>
    <w:rsid w:val="00477CB2"/>
    <w:rsid w:val="00477D3A"/>
    <w:rsid w:val="00477F3C"/>
    <w:rsid w:val="00480174"/>
    <w:rsid w:val="004815E6"/>
    <w:rsid w:val="004819FF"/>
    <w:rsid w:val="004831F6"/>
    <w:rsid w:val="00483C9D"/>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803"/>
    <w:rsid w:val="004A2CF2"/>
    <w:rsid w:val="004A3873"/>
    <w:rsid w:val="004A4A92"/>
    <w:rsid w:val="004A54DE"/>
    <w:rsid w:val="004A7E93"/>
    <w:rsid w:val="004B19BA"/>
    <w:rsid w:val="004B20D3"/>
    <w:rsid w:val="004B33E1"/>
    <w:rsid w:val="004B5EEC"/>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508A"/>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4F6C28"/>
    <w:rsid w:val="00500CE6"/>
    <w:rsid w:val="00501532"/>
    <w:rsid w:val="005015DA"/>
    <w:rsid w:val="00502BE9"/>
    <w:rsid w:val="00503172"/>
    <w:rsid w:val="0050348B"/>
    <w:rsid w:val="00503555"/>
    <w:rsid w:val="00503559"/>
    <w:rsid w:val="005035DC"/>
    <w:rsid w:val="005044BE"/>
    <w:rsid w:val="0050548E"/>
    <w:rsid w:val="00505E1F"/>
    <w:rsid w:val="00506138"/>
    <w:rsid w:val="005073DA"/>
    <w:rsid w:val="0050779F"/>
    <w:rsid w:val="00508511"/>
    <w:rsid w:val="00510E6B"/>
    <w:rsid w:val="005118E5"/>
    <w:rsid w:val="00513E39"/>
    <w:rsid w:val="00515F12"/>
    <w:rsid w:val="005172DA"/>
    <w:rsid w:val="00517E76"/>
    <w:rsid w:val="00520CAF"/>
    <w:rsid w:val="00520D7C"/>
    <w:rsid w:val="0052136D"/>
    <w:rsid w:val="0052192C"/>
    <w:rsid w:val="00522BBA"/>
    <w:rsid w:val="00522F27"/>
    <w:rsid w:val="005230F7"/>
    <w:rsid w:val="005238E9"/>
    <w:rsid w:val="00524140"/>
    <w:rsid w:val="005247A1"/>
    <w:rsid w:val="00524F4D"/>
    <w:rsid w:val="0053057F"/>
    <w:rsid w:val="00531DB6"/>
    <w:rsid w:val="00532E5E"/>
    <w:rsid w:val="00536310"/>
    <w:rsid w:val="00540072"/>
    <w:rsid w:val="005407AD"/>
    <w:rsid w:val="00540846"/>
    <w:rsid w:val="005411AC"/>
    <w:rsid w:val="00541664"/>
    <w:rsid w:val="00541D73"/>
    <w:rsid w:val="00542B14"/>
    <w:rsid w:val="00542D20"/>
    <w:rsid w:val="0054402C"/>
    <w:rsid w:val="005441A4"/>
    <w:rsid w:val="005450B6"/>
    <w:rsid w:val="00545369"/>
    <w:rsid w:val="00547323"/>
    <w:rsid w:val="00550142"/>
    <w:rsid w:val="0055034F"/>
    <w:rsid w:val="0055039F"/>
    <w:rsid w:val="00551E76"/>
    <w:rsid w:val="00552A93"/>
    <w:rsid w:val="00552AF6"/>
    <w:rsid w:val="00552B85"/>
    <w:rsid w:val="0055493A"/>
    <w:rsid w:val="00554EF2"/>
    <w:rsid w:val="00557A4C"/>
    <w:rsid w:val="00560BAE"/>
    <w:rsid w:val="005616B5"/>
    <w:rsid w:val="0056232E"/>
    <w:rsid w:val="00562A3F"/>
    <w:rsid w:val="0056367A"/>
    <w:rsid w:val="0056426E"/>
    <w:rsid w:val="0056499B"/>
    <w:rsid w:val="00565A75"/>
    <w:rsid w:val="00566DF9"/>
    <w:rsid w:val="00567A54"/>
    <w:rsid w:val="00571A70"/>
    <w:rsid w:val="00572087"/>
    <w:rsid w:val="00573BB6"/>
    <w:rsid w:val="00575A83"/>
    <w:rsid w:val="0057662F"/>
    <w:rsid w:val="00576AAA"/>
    <w:rsid w:val="00577349"/>
    <w:rsid w:val="005773F8"/>
    <w:rsid w:val="0057751E"/>
    <w:rsid w:val="005779C0"/>
    <w:rsid w:val="00577AE4"/>
    <w:rsid w:val="00577FFD"/>
    <w:rsid w:val="0058025F"/>
    <w:rsid w:val="00580D22"/>
    <w:rsid w:val="0058248C"/>
    <w:rsid w:val="00583AA4"/>
    <w:rsid w:val="00584988"/>
    <w:rsid w:val="00584EB3"/>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45A0"/>
    <w:rsid w:val="005A5690"/>
    <w:rsid w:val="005A597D"/>
    <w:rsid w:val="005A5D9D"/>
    <w:rsid w:val="005A6FCE"/>
    <w:rsid w:val="005A6FE1"/>
    <w:rsid w:val="005B0A66"/>
    <w:rsid w:val="005B0C9B"/>
    <w:rsid w:val="005B1440"/>
    <w:rsid w:val="005B1D47"/>
    <w:rsid w:val="005B2679"/>
    <w:rsid w:val="005B4E9D"/>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1BB1"/>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4781"/>
    <w:rsid w:val="00617A0C"/>
    <w:rsid w:val="00617B40"/>
    <w:rsid w:val="00623629"/>
    <w:rsid w:val="0062452D"/>
    <w:rsid w:val="00625BAA"/>
    <w:rsid w:val="00626751"/>
    <w:rsid w:val="006267F8"/>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173"/>
    <w:rsid w:val="00655B66"/>
    <w:rsid w:val="006564B7"/>
    <w:rsid w:val="006569A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482"/>
    <w:rsid w:val="006A4E2B"/>
    <w:rsid w:val="006A5F62"/>
    <w:rsid w:val="006A62B6"/>
    <w:rsid w:val="006A73AC"/>
    <w:rsid w:val="006A7A54"/>
    <w:rsid w:val="006B074F"/>
    <w:rsid w:val="006B0A1E"/>
    <w:rsid w:val="006B11EE"/>
    <w:rsid w:val="006B1692"/>
    <w:rsid w:val="006B1DC1"/>
    <w:rsid w:val="006B21E3"/>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C7C6E"/>
    <w:rsid w:val="006D170F"/>
    <w:rsid w:val="006D1712"/>
    <w:rsid w:val="006D1890"/>
    <w:rsid w:val="006D1A91"/>
    <w:rsid w:val="006D1ACD"/>
    <w:rsid w:val="006D2A41"/>
    <w:rsid w:val="006D2ED2"/>
    <w:rsid w:val="006D3DF7"/>
    <w:rsid w:val="006D472B"/>
    <w:rsid w:val="006D69E9"/>
    <w:rsid w:val="006D7501"/>
    <w:rsid w:val="006D7583"/>
    <w:rsid w:val="006E073B"/>
    <w:rsid w:val="006E0B37"/>
    <w:rsid w:val="006E3A65"/>
    <w:rsid w:val="006E434E"/>
    <w:rsid w:val="006E48A3"/>
    <w:rsid w:val="006E48F0"/>
    <w:rsid w:val="006E537E"/>
    <w:rsid w:val="006E6160"/>
    <w:rsid w:val="006E6C71"/>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3E9"/>
    <w:rsid w:val="0070753C"/>
    <w:rsid w:val="007075C9"/>
    <w:rsid w:val="007103A8"/>
    <w:rsid w:val="00711609"/>
    <w:rsid w:val="007120D5"/>
    <w:rsid w:val="0071326D"/>
    <w:rsid w:val="00713FA6"/>
    <w:rsid w:val="00714D92"/>
    <w:rsid w:val="00715C1A"/>
    <w:rsid w:val="00716526"/>
    <w:rsid w:val="00716A6B"/>
    <w:rsid w:val="007171EF"/>
    <w:rsid w:val="00717227"/>
    <w:rsid w:val="00717EFC"/>
    <w:rsid w:val="0072096D"/>
    <w:rsid w:val="00720F38"/>
    <w:rsid w:val="007217B5"/>
    <w:rsid w:val="00722E53"/>
    <w:rsid w:val="0072304F"/>
    <w:rsid w:val="007231C6"/>
    <w:rsid w:val="00724826"/>
    <w:rsid w:val="00725BC3"/>
    <w:rsid w:val="00730B38"/>
    <w:rsid w:val="00732D92"/>
    <w:rsid w:val="007344AC"/>
    <w:rsid w:val="00734D32"/>
    <w:rsid w:val="007358BB"/>
    <w:rsid w:val="00735BCA"/>
    <w:rsid w:val="00741015"/>
    <w:rsid w:val="00741F1F"/>
    <w:rsid w:val="00743798"/>
    <w:rsid w:val="00745858"/>
    <w:rsid w:val="00746BC0"/>
    <w:rsid w:val="00750308"/>
    <w:rsid w:val="00753C77"/>
    <w:rsid w:val="00754C6C"/>
    <w:rsid w:val="00754DEC"/>
    <w:rsid w:val="00755CB5"/>
    <w:rsid w:val="007563C6"/>
    <w:rsid w:val="00756AB0"/>
    <w:rsid w:val="00756E01"/>
    <w:rsid w:val="00760006"/>
    <w:rsid w:val="00760303"/>
    <w:rsid w:val="00761728"/>
    <w:rsid w:val="00763599"/>
    <w:rsid w:val="00763A3E"/>
    <w:rsid w:val="00763ED9"/>
    <w:rsid w:val="00765489"/>
    <w:rsid w:val="007659A7"/>
    <w:rsid w:val="007666B5"/>
    <w:rsid w:val="00766C3B"/>
    <w:rsid w:val="007673EE"/>
    <w:rsid w:val="0077050B"/>
    <w:rsid w:val="0077056E"/>
    <w:rsid w:val="00771350"/>
    <w:rsid w:val="00772369"/>
    <w:rsid w:val="007727D6"/>
    <w:rsid w:val="00772E45"/>
    <w:rsid w:val="007742C4"/>
    <w:rsid w:val="00774DC7"/>
    <w:rsid w:val="00774E3A"/>
    <w:rsid w:val="007751C3"/>
    <w:rsid w:val="00775D45"/>
    <w:rsid w:val="00776405"/>
    <w:rsid w:val="00776450"/>
    <w:rsid w:val="0077785B"/>
    <w:rsid w:val="007801FB"/>
    <w:rsid w:val="007807FE"/>
    <w:rsid w:val="00780945"/>
    <w:rsid w:val="007809DA"/>
    <w:rsid w:val="00780A2A"/>
    <w:rsid w:val="00780E64"/>
    <w:rsid w:val="00780F5B"/>
    <w:rsid w:val="0078104B"/>
    <w:rsid w:val="00781E3F"/>
    <w:rsid w:val="00782B23"/>
    <w:rsid w:val="007840B3"/>
    <w:rsid w:val="00784A02"/>
    <w:rsid w:val="00785C93"/>
    <w:rsid w:val="00786823"/>
    <w:rsid w:val="00786C63"/>
    <w:rsid w:val="00786D55"/>
    <w:rsid w:val="00786F17"/>
    <w:rsid w:val="00787C1A"/>
    <w:rsid w:val="00790368"/>
    <w:rsid w:val="007922C9"/>
    <w:rsid w:val="00792B33"/>
    <w:rsid w:val="00792E5A"/>
    <w:rsid w:val="0079467B"/>
    <w:rsid w:val="007961C1"/>
    <w:rsid w:val="00796841"/>
    <w:rsid w:val="00796CDA"/>
    <w:rsid w:val="007A0D54"/>
    <w:rsid w:val="007A213A"/>
    <w:rsid w:val="007A2441"/>
    <w:rsid w:val="007A34B3"/>
    <w:rsid w:val="007A5125"/>
    <w:rsid w:val="007A52A2"/>
    <w:rsid w:val="007A5E28"/>
    <w:rsid w:val="007A6095"/>
    <w:rsid w:val="007A60FD"/>
    <w:rsid w:val="007A6BB7"/>
    <w:rsid w:val="007B0235"/>
    <w:rsid w:val="007B02E8"/>
    <w:rsid w:val="007B0734"/>
    <w:rsid w:val="007B0B6C"/>
    <w:rsid w:val="007B298A"/>
    <w:rsid w:val="007B302F"/>
    <w:rsid w:val="007B3681"/>
    <w:rsid w:val="007B6B10"/>
    <w:rsid w:val="007B6DA9"/>
    <w:rsid w:val="007C0DC6"/>
    <w:rsid w:val="007C1DA6"/>
    <w:rsid w:val="007C22B0"/>
    <w:rsid w:val="007C2BE6"/>
    <w:rsid w:val="007C3D7D"/>
    <w:rsid w:val="007C55ED"/>
    <w:rsid w:val="007C5ABD"/>
    <w:rsid w:val="007C6285"/>
    <w:rsid w:val="007C6CB2"/>
    <w:rsid w:val="007D335B"/>
    <w:rsid w:val="007D3F34"/>
    <w:rsid w:val="007D68A2"/>
    <w:rsid w:val="007D74D0"/>
    <w:rsid w:val="007D770A"/>
    <w:rsid w:val="007E05F6"/>
    <w:rsid w:val="007E0CAA"/>
    <w:rsid w:val="007E34C8"/>
    <w:rsid w:val="007E3F5B"/>
    <w:rsid w:val="007E480E"/>
    <w:rsid w:val="007E4934"/>
    <w:rsid w:val="007E6D76"/>
    <w:rsid w:val="007E71D7"/>
    <w:rsid w:val="007E7587"/>
    <w:rsid w:val="007E7920"/>
    <w:rsid w:val="007E7D38"/>
    <w:rsid w:val="007F0778"/>
    <w:rsid w:val="007F0BE9"/>
    <w:rsid w:val="007F1722"/>
    <w:rsid w:val="007F1CD5"/>
    <w:rsid w:val="007F2293"/>
    <w:rsid w:val="007F2FD8"/>
    <w:rsid w:val="007F363F"/>
    <w:rsid w:val="007F4AA8"/>
    <w:rsid w:val="007F4D84"/>
    <w:rsid w:val="007F5EAD"/>
    <w:rsid w:val="007F62D4"/>
    <w:rsid w:val="00800A5D"/>
    <w:rsid w:val="008013F9"/>
    <w:rsid w:val="008041DE"/>
    <w:rsid w:val="00804609"/>
    <w:rsid w:val="00804F65"/>
    <w:rsid w:val="00806AD9"/>
    <w:rsid w:val="00807767"/>
    <w:rsid w:val="00810A2A"/>
    <w:rsid w:val="008115E4"/>
    <w:rsid w:val="008117DB"/>
    <w:rsid w:val="00811812"/>
    <w:rsid w:val="008119C4"/>
    <w:rsid w:val="00811C83"/>
    <w:rsid w:val="008122B7"/>
    <w:rsid w:val="00813F76"/>
    <w:rsid w:val="008143CA"/>
    <w:rsid w:val="00814DCE"/>
    <w:rsid w:val="008153F5"/>
    <w:rsid w:val="008162C6"/>
    <w:rsid w:val="008205AB"/>
    <w:rsid w:val="00821DB7"/>
    <w:rsid w:val="00822104"/>
    <w:rsid w:val="008221B0"/>
    <w:rsid w:val="00822EA1"/>
    <w:rsid w:val="00823AC9"/>
    <w:rsid w:val="00825336"/>
    <w:rsid w:val="008253F3"/>
    <w:rsid w:val="00825EFD"/>
    <w:rsid w:val="00826371"/>
    <w:rsid w:val="00826F47"/>
    <w:rsid w:val="00830124"/>
    <w:rsid w:val="00831EF6"/>
    <w:rsid w:val="00832035"/>
    <w:rsid w:val="0083221D"/>
    <w:rsid w:val="00832E3D"/>
    <w:rsid w:val="00833B9E"/>
    <w:rsid w:val="00833F23"/>
    <w:rsid w:val="00834B6A"/>
    <w:rsid w:val="008360F5"/>
    <w:rsid w:val="008363EF"/>
    <w:rsid w:val="0083736B"/>
    <w:rsid w:val="00841F83"/>
    <w:rsid w:val="00842D5A"/>
    <w:rsid w:val="00843239"/>
    <w:rsid w:val="00843430"/>
    <w:rsid w:val="00843CD7"/>
    <w:rsid w:val="00843DDF"/>
    <w:rsid w:val="00845D8D"/>
    <w:rsid w:val="00845F24"/>
    <w:rsid w:val="00846D18"/>
    <w:rsid w:val="00846DC2"/>
    <w:rsid w:val="00847C80"/>
    <w:rsid w:val="00850F2E"/>
    <w:rsid w:val="00851619"/>
    <w:rsid w:val="008520ED"/>
    <w:rsid w:val="00852649"/>
    <w:rsid w:val="00852829"/>
    <w:rsid w:val="00852AF1"/>
    <w:rsid w:val="00855453"/>
    <w:rsid w:val="008558BF"/>
    <w:rsid w:val="00856E21"/>
    <w:rsid w:val="00857BE6"/>
    <w:rsid w:val="00861440"/>
    <w:rsid w:val="00862E7C"/>
    <w:rsid w:val="008649B8"/>
    <w:rsid w:val="0086727C"/>
    <w:rsid w:val="00867486"/>
    <w:rsid w:val="0087060C"/>
    <w:rsid w:val="00870784"/>
    <w:rsid w:val="008727CB"/>
    <w:rsid w:val="00873725"/>
    <w:rsid w:val="00873FB2"/>
    <w:rsid w:val="00876237"/>
    <w:rsid w:val="00876280"/>
    <w:rsid w:val="008769AF"/>
    <w:rsid w:val="00877381"/>
    <w:rsid w:val="00877B5B"/>
    <w:rsid w:val="00879C03"/>
    <w:rsid w:val="008805BD"/>
    <w:rsid w:val="00880F14"/>
    <w:rsid w:val="00881452"/>
    <w:rsid w:val="00882AAB"/>
    <w:rsid w:val="00883366"/>
    <w:rsid w:val="0088387C"/>
    <w:rsid w:val="0088783E"/>
    <w:rsid w:val="00887C51"/>
    <w:rsid w:val="008916BE"/>
    <w:rsid w:val="00892B75"/>
    <w:rsid w:val="00894B09"/>
    <w:rsid w:val="00896809"/>
    <w:rsid w:val="00896924"/>
    <w:rsid w:val="00896A1E"/>
    <w:rsid w:val="00896F9B"/>
    <w:rsid w:val="008978E0"/>
    <w:rsid w:val="008A06F5"/>
    <w:rsid w:val="008A0D06"/>
    <w:rsid w:val="008A3EB2"/>
    <w:rsid w:val="008A764A"/>
    <w:rsid w:val="008A7972"/>
    <w:rsid w:val="008B096F"/>
    <w:rsid w:val="008B0D14"/>
    <w:rsid w:val="008B1590"/>
    <w:rsid w:val="008B2B00"/>
    <w:rsid w:val="008B3A17"/>
    <w:rsid w:val="008B40D9"/>
    <w:rsid w:val="008B44A1"/>
    <w:rsid w:val="008B5186"/>
    <w:rsid w:val="008B6101"/>
    <w:rsid w:val="008B6B73"/>
    <w:rsid w:val="008B7026"/>
    <w:rsid w:val="008B7852"/>
    <w:rsid w:val="008C0444"/>
    <w:rsid w:val="008C1869"/>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174"/>
    <w:rsid w:val="008E046B"/>
    <w:rsid w:val="008E30E3"/>
    <w:rsid w:val="008E38E0"/>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5607"/>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56A6"/>
    <w:rsid w:val="009160FD"/>
    <w:rsid w:val="009178C3"/>
    <w:rsid w:val="009203F0"/>
    <w:rsid w:val="0092175F"/>
    <w:rsid w:val="00921761"/>
    <w:rsid w:val="00921DB2"/>
    <w:rsid w:val="009232E6"/>
    <w:rsid w:val="009236CD"/>
    <w:rsid w:val="009238E0"/>
    <w:rsid w:val="00924100"/>
    <w:rsid w:val="009248F3"/>
    <w:rsid w:val="00924CC1"/>
    <w:rsid w:val="0092524B"/>
    <w:rsid w:val="00925C63"/>
    <w:rsid w:val="009261B4"/>
    <w:rsid w:val="00926209"/>
    <w:rsid w:val="0092795A"/>
    <w:rsid w:val="009302EB"/>
    <w:rsid w:val="009348FA"/>
    <w:rsid w:val="00935B33"/>
    <w:rsid w:val="009365C7"/>
    <w:rsid w:val="00936E50"/>
    <w:rsid w:val="00936EA0"/>
    <w:rsid w:val="0093E580"/>
    <w:rsid w:val="00941001"/>
    <w:rsid w:val="00941ED7"/>
    <w:rsid w:val="0094257F"/>
    <w:rsid w:val="00943317"/>
    <w:rsid w:val="00943BB4"/>
    <w:rsid w:val="00945F06"/>
    <w:rsid w:val="00945F43"/>
    <w:rsid w:val="0094733B"/>
    <w:rsid w:val="00947AF8"/>
    <w:rsid w:val="00947B57"/>
    <w:rsid w:val="009505C7"/>
    <w:rsid w:val="00950F12"/>
    <w:rsid w:val="00951495"/>
    <w:rsid w:val="00953758"/>
    <w:rsid w:val="00956C93"/>
    <w:rsid w:val="00956E91"/>
    <w:rsid w:val="00957284"/>
    <w:rsid w:val="009575D8"/>
    <w:rsid w:val="00957F3F"/>
    <w:rsid w:val="0096113D"/>
    <w:rsid w:val="00961771"/>
    <w:rsid w:val="00961852"/>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5DD2"/>
    <w:rsid w:val="00996154"/>
    <w:rsid w:val="00996DFE"/>
    <w:rsid w:val="00997923"/>
    <w:rsid w:val="00997FB5"/>
    <w:rsid w:val="009A07DF"/>
    <w:rsid w:val="009A1115"/>
    <w:rsid w:val="009A1BC9"/>
    <w:rsid w:val="009A1D9B"/>
    <w:rsid w:val="009A1FB8"/>
    <w:rsid w:val="009A2408"/>
    <w:rsid w:val="009A3221"/>
    <w:rsid w:val="009A3777"/>
    <w:rsid w:val="009A37F6"/>
    <w:rsid w:val="009A5494"/>
    <w:rsid w:val="009A713F"/>
    <w:rsid w:val="009A72F1"/>
    <w:rsid w:val="009A789A"/>
    <w:rsid w:val="009B0034"/>
    <w:rsid w:val="009B013E"/>
    <w:rsid w:val="009B05BD"/>
    <w:rsid w:val="009B0D0C"/>
    <w:rsid w:val="009B10FA"/>
    <w:rsid w:val="009B192D"/>
    <w:rsid w:val="009B20E1"/>
    <w:rsid w:val="009B37B9"/>
    <w:rsid w:val="009B3A94"/>
    <w:rsid w:val="009B6CE6"/>
    <w:rsid w:val="009C0232"/>
    <w:rsid w:val="009C0A6F"/>
    <w:rsid w:val="009C0DC6"/>
    <w:rsid w:val="009C5EE1"/>
    <w:rsid w:val="009C5FF8"/>
    <w:rsid w:val="009C69C8"/>
    <w:rsid w:val="009C7447"/>
    <w:rsid w:val="009C7DF5"/>
    <w:rsid w:val="009D009C"/>
    <w:rsid w:val="009D07D9"/>
    <w:rsid w:val="009D0DE2"/>
    <w:rsid w:val="009D18A3"/>
    <w:rsid w:val="009D192F"/>
    <w:rsid w:val="009D2ECA"/>
    <w:rsid w:val="009D3543"/>
    <w:rsid w:val="009D3867"/>
    <w:rsid w:val="009D4DA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48AE"/>
    <w:rsid w:val="009F4A00"/>
    <w:rsid w:val="009F70FB"/>
    <w:rsid w:val="00A0045E"/>
    <w:rsid w:val="00A00850"/>
    <w:rsid w:val="00A0139C"/>
    <w:rsid w:val="00A03F2F"/>
    <w:rsid w:val="00A05A77"/>
    <w:rsid w:val="00A067C1"/>
    <w:rsid w:val="00A10929"/>
    <w:rsid w:val="00A10A39"/>
    <w:rsid w:val="00A11F06"/>
    <w:rsid w:val="00A12833"/>
    <w:rsid w:val="00A13F08"/>
    <w:rsid w:val="00A14A6B"/>
    <w:rsid w:val="00A150CC"/>
    <w:rsid w:val="00A171F8"/>
    <w:rsid w:val="00A22B38"/>
    <w:rsid w:val="00A240F5"/>
    <w:rsid w:val="00A2441C"/>
    <w:rsid w:val="00A24D93"/>
    <w:rsid w:val="00A252A6"/>
    <w:rsid w:val="00A300BF"/>
    <w:rsid w:val="00A3054B"/>
    <w:rsid w:val="00A31064"/>
    <w:rsid w:val="00A32567"/>
    <w:rsid w:val="00A32ECF"/>
    <w:rsid w:val="00A32F21"/>
    <w:rsid w:val="00A33BE6"/>
    <w:rsid w:val="00A34AB2"/>
    <w:rsid w:val="00A3530E"/>
    <w:rsid w:val="00A35BA2"/>
    <w:rsid w:val="00A37859"/>
    <w:rsid w:val="00A37874"/>
    <w:rsid w:val="00A37C21"/>
    <w:rsid w:val="00A404F1"/>
    <w:rsid w:val="00A41838"/>
    <w:rsid w:val="00A41872"/>
    <w:rsid w:val="00A42B79"/>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5716E"/>
    <w:rsid w:val="00A63A83"/>
    <w:rsid w:val="00A63B67"/>
    <w:rsid w:val="00A63BA8"/>
    <w:rsid w:val="00A64712"/>
    <w:rsid w:val="00A65AAB"/>
    <w:rsid w:val="00A65F06"/>
    <w:rsid w:val="00A669D1"/>
    <w:rsid w:val="00A72C1E"/>
    <w:rsid w:val="00A72FCD"/>
    <w:rsid w:val="00A73D83"/>
    <w:rsid w:val="00A75277"/>
    <w:rsid w:val="00A75B5C"/>
    <w:rsid w:val="00A75EA6"/>
    <w:rsid w:val="00A76658"/>
    <w:rsid w:val="00A77C46"/>
    <w:rsid w:val="00A77FBB"/>
    <w:rsid w:val="00A82010"/>
    <w:rsid w:val="00A82B73"/>
    <w:rsid w:val="00A82FFD"/>
    <w:rsid w:val="00A837A1"/>
    <w:rsid w:val="00A8392D"/>
    <w:rsid w:val="00A844CD"/>
    <w:rsid w:val="00A85ABF"/>
    <w:rsid w:val="00A866B7"/>
    <w:rsid w:val="00A86C57"/>
    <w:rsid w:val="00A87298"/>
    <w:rsid w:val="00A903DC"/>
    <w:rsid w:val="00A91514"/>
    <w:rsid w:val="00A928DF"/>
    <w:rsid w:val="00A92918"/>
    <w:rsid w:val="00A933FC"/>
    <w:rsid w:val="00A942D1"/>
    <w:rsid w:val="00A9472F"/>
    <w:rsid w:val="00A94A85"/>
    <w:rsid w:val="00A95F8C"/>
    <w:rsid w:val="00A95F95"/>
    <w:rsid w:val="00A965D3"/>
    <w:rsid w:val="00A9672B"/>
    <w:rsid w:val="00AA112F"/>
    <w:rsid w:val="00AA475F"/>
    <w:rsid w:val="00AA6348"/>
    <w:rsid w:val="00AB0F78"/>
    <w:rsid w:val="00AB2603"/>
    <w:rsid w:val="00AB2663"/>
    <w:rsid w:val="00AB38EB"/>
    <w:rsid w:val="00AB4D2C"/>
    <w:rsid w:val="00AB6015"/>
    <w:rsid w:val="00AB6391"/>
    <w:rsid w:val="00AB6C43"/>
    <w:rsid w:val="00AB730B"/>
    <w:rsid w:val="00AC2717"/>
    <w:rsid w:val="00AC2D6E"/>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5ED"/>
    <w:rsid w:val="00AE39EB"/>
    <w:rsid w:val="00AE4452"/>
    <w:rsid w:val="00AE55BB"/>
    <w:rsid w:val="00AE5EAE"/>
    <w:rsid w:val="00AE5F48"/>
    <w:rsid w:val="00AE66CD"/>
    <w:rsid w:val="00AE746F"/>
    <w:rsid w:val="00AE758D"/>
    <w:rsid w:val="00AF071D"/>
    <w:rsid w:val="00AF0E1C"/>
    <w:rsid w:val="00AF19EF"/>
    <w:rsid w:val="00AF1CCE"/>
    <w:rsid w:val="00AF5E9E"/>
    <w:rsid w:val="00AF7983"/>
    <w:rsid w:val="00B02D84"/>
    <w:rsid w:val="00B02E1B"/>
    <w:rsid w:val="00B03C6A"/>
    <w:rsid w:val="00B04476"/>
    <w:rsid w:val="00B046D9"/>
    <w:rsid w:val="00B05B2B"/>
    <w:rsid w:val="00B0627A"/>
    <w:rsid w:val="00B07854"/>
    <w:rsid w:val="00B07C73"/>
    <w:rsid w:val="00B11B6F"/>
    <w:rsid w:val="00B11D02"/>
    <w:rsid w:val="00B1230E"/>
    <w:rsid w:val="00B14A5B"/>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7F1"/>
    <w:rsid w:val="00B53817"/>
    <w:rsid w:val="00B5513D"/>
    <w:rsid w:val="00B55216"/>
    <w:rsid w:val="00B5599F"/>
    <w:rsid w:val="00B60D7D"/>
    <w:rsid w:val="00B61E93"/>
    <w:rsid w:val="00B62D16"/>
    <w:rsid w:val="00B632DF"/>
    <w:rsid w:val="00B638A5"/>
    <w:rsid w:val="00B643D6"/>
    <w:rsid w:val="00B65F4C"/>
    <w:rsid w:val="00B667D8"/>
    <w:rsid w:val="00B740EC"/>
    <w:rsid w:val="00B74F7A"/>
    <w:rsid w:val="00B75694"/>
    <w:rsid w:val="00B761C8"/>
    <w:rsid w:val="00B76564"/>
    <w:rsid w:val="00B80224"/>
    <w:rsid w:val="00B80907"/>
    <w:rsid w:val="00B80E48"/>
    <w:rsid w:val="00B810B3"/>
    <w:rsid w:val="00B81584"/>
    <w:rsid w:val="00B81F75"/>
    <w:rsid w:val="00B820DB"/>
    <w:rsid w:val="00B83A66"/>
    <w:rsid w:val="00B8447F"/>
    <w:rsid w:val="00B85481"/>
    <w:rsid w:val="00B877AD"/>
    <w:rsid w:val="00B92E53"/>
    <w:rsid w:val="00B9473A"/>
    <w:rsid w:val="00B94FE8"/>
    <w:rsid w:val="00B962BC"/>
    <w:rsid w:val="00B965E2"/>
    <w:rsid w:val="00B97F2B"/>
    <w:rsid w:val="00BA0A6D"/>
    <w:rsid w:val="00BA179A"/>
    <w:rsid w:val="00BA1836"/>
    <w:rsid w:val="00BA2531"/>
    <w:rsid w:val="00BA4693"/>
    <w:rsid w:val="00BA6281"/>
    <w:rsid w:val="00BA6CDE"/>
    <w:rsid w:val="00BB01C4"/>
    <w:rsid w:val="00BB17C3"/>
    <w:rsid w:val="00BB279E"/>
    <w:rsid w:val="00BB374F"/>
    <w:rsid w:val="00BB411A"/>
    <w:rsid w:val="00BB4F81"/>
    <w:rsid w:val="00BB6392"/>
    <w:rsid w:val="00BB67F1"/>
    <w:rsid w:val="00BB6D59"/>
    <w:rsid w:val="00BB6DC6"/>
    <w:rsid w:val="00BB756D"/>
    <w:rsid w:val="00BB782C"/>
    <w:rsid w:val="00BB7EA2"/>
    <w:rsid w:val="00BC19B9"/>
    <w:rsid w:val="00BC515F"/>
    <w:rsid w:val="00BC62F6"/>
    <w:rsid w:val="00BC6430"/>
    <w:rsid w:val="00BC7113"/>
    <w:rsid w:val="00BD0011"/>
    <w:rsid w:val="00BD355B"/>
    <w:rsid w:val="00BD39E7"/>
    <w:rsid w:val="00BD3C7B"/>
    <w:rsid w:val="00BD403D"/>
    <w:rsid w:val="00BD4112"/>
    <w:rsid w:val="00BD45E2"/>
    <w:rsid w:val="00BD4983"/>
    <w:rsid w:val="00BD5B38"/>
    <w:rsid w:val="00BD5CB0"/>
    <w:rsid w:val="00BD67F6"/>
    <w:rsid w:val="00BD68B6"/>
    <w:rsid w:val="00BE0D86"/>
    <w:rsid w:val="00BE134A"/>
    <w:rsid w:val="00BE1F09"/>
    <w:rsid w:val="00BE2F37"/>
    <w:rsid w:val="00BE3402"/>
    <w:rsid w:val="00BE3FFA"/>
    <w:rsid w:val="00BE53CB"/>
    <w:rsid w:val="00BE71DE"/>
    <w:rsid w:val="00BF34E6"/>
    <w:rsid w:val="00BF3793"/>
    <w:rsid w:val="00BF43D9"/>
    <w:rsid w:val="00BF47F9"/>
    <w:rsid w:val="00BF4B34"/>
    <w:rsid w:val="00BF5D22"/>
    <w:rsid w:val="00BF5E27"/>
    <w:rsid w:val="00BF7510"/>
    <w:rsid w:val="00C00A61"/>
    <w:rsid w:val="00C00EA6"/>
    <w:rsid w:val="00C04BEE"/>
    <w:rsid w:val="00C052FD"/>
    <w:rsid w:val="00C07031"/>
    <w:rsid w:val="00C10150"/>
    <w:rsid w:val="00C1017B"/>
    <w:rsid w:val="00C108AD"/>
    <w:rsid w:val="00C121FE"/>
    <w:rsid w:val="00C144FC"/>
    <w:rsid w:val="00C15DE4"/>
    <w:rsid w:val="00C20399"/>
    <w:rsid w:val="00C21CF4"/>
    <w:rsid w:val="00C221BC"/>
    <w:rsid w:val="00C2314B"/>
    <w:rsid w:val="00C23393"/>
    <w:rsid w:val="00C234A0"/>
    <w:rsid w:val="00C23AB5"/>
    <w:rsid w:val="00C24828"/>
    <w:rsid w:val="00C25853"/>
    <w:rsid w:val="00C25D9A"/>
    <w:rsid w:val="00C2630C"/>
    <w:rsid w:val="00C27364"/>
    <w:rsid w:val="00C27C9E"/>
    <w:rsid w:val="00C30E92"/>
    <w:rsid w:val="00C31E06"/>
    <w:rsid w:val="00C31FA2"/>
    <w:rsid w:val="00C332FA"/>
    <w:rsid w:val="00C33F2B"/>
    <w:rsid w:val="00C347CF"/>
    <w:rsid w:val="00C3633C"/>
    <w:rsid w:val="00C3658A"/>
    <w:rsid w:val="00C36EFA"/>
    <w:rsid w:val="00C37588"/>
    <w:rsid w:val="00C41A1F"/>
    <w:rsid w:val="00C4243F"/>
    <w:rsid w:val="00C43BD1"/>
    <w:rsid w:val="00C4400E"/>
    <w:rsid w:val="00C454A9"/>
    <w:rsid w:val="00C4721C"/>
    <w:rsid w:val="00C47F97"/>
    <w:rsid w:val="00C502EB"/>
    <w:rsid w:val="00C521DC"/>
    <w:rsid w:val="00C54DDD"/>
    <w:rsid w:val="00C55B7D"/>
    <w:rsid w:val="00C565B7"/>
    <w:rsid w:val="00C578BB"/>
    <w:rsid w:val="00C607AE"/>
    <w:rsid w:val="00C64851"/>
    <w:rsid w:val="00C652C0"/>
    <w:rsid w:val="00C65C4E"/>
    <w:rsid w:val="00C66B43"/>
    <w:rsid w:val="00C66B87"/>
    <w:rsid w:val="00C674BA"/>
    <w:rsid w:val="00C67764"/>
    <w:rsid w:val="00C67B3D"/>
    <w:rsid w:val="00C67BA4"/>
    <w:rsid w:val="00C706A1"/>
    <w:rsid w:val="00C71ACA"/>
    <w:rsid w:val="00C727CC"/>
    <w:rsid w:val="00C732FA"/>
    <w:rsid w:val="00C74073"/>
    <w:rsid w:val="00C802F8"/>
    <w:rsid w:val="00C80510"/>
    <w:rsid w:val="00C806CD"/>
    <w:rsid w:val="00C816A5"/>
    <w:rsid w:val="00C817A7"/>
    <w:rsid w:val="00C84406"/>
    <w:rsid w:val="00C850BB"/>
    <w:rsid w:val="00C850FB"/>
    <w:rsid w:val="00C85C1B"/>
    <w:rsid w:val="00C87262"/>
    <w:rsid w:val="00C90101"/>
    <w:rsid w:val="00C90F00"/>
    <w:rsid w:val="00C91134"/>
    <w:rsid w:val="00C920C0"/>
    <w:rsid w:val="00C93488"/>
    <w:rsid w:val="00C943A6"/>
    <w:rsid w:val="00C94823"/>
    <w:rsid w:val="00C94BB0"/>
    <w:rsid w:val="00C950D1"/>
    <w:rsid w:val="00C956D2"/>
    <w:rsid w:val="00C95BC4"/>
    <w:rsid w:val="00C95E3E"/>
    <w:rsid w:val="00C9605C"/>
    <w:rsid w:val="00C961F5"/>
    <w:rsid w:val="00C970A2"/>
    <w:rsid w:val="00CA09CA"/>
    <w:rsid w:val="00CA139A"/>
    <w:rsid w:val="00CA186A"/>
    <w:rsid w:val="00CA2AB7"/>
    <w:rsid w:val="00CA310D"/>
    <w:rsid w:val="00CA3E1E"/>
    <w:rsid w:val="00CA4E33"/>
    <w:rsid w:val="00CA4F95"/>
    <w:rsid w:val="00CA7CDD"/>
    <w:rsid w:val="00CB0EC9"/>
    <w:rsid w:val="00CB2936"/>
    <w:rsid w:val="00CB4137"/>
    <w:rsid w:val="00CB4EE3"/>
    <w:rsid w:val="00CB5D85"/>
    <w:rsid w:val="00CC0E81"/>
    <w:rsid w:val="00CC418A"/>
    <w:rsid w:val="00CC502C"/>
    <w:rsid w:val="00CC56DA"/>
    <w:rsid w:val="00CC62AC"/>
    <w:rsid w:val="00CD0606"/>
    <w:rsid w:val="00CD0DBD"/>
    <w:rsid w:val="00CD1CA8"/>
    <w:rsid w:val="00CD2789"/>
    <w:rsid w:val="00CD3D29"/>
    <w:rsid w:val="00CD50E5"/>
    <w:rsid w:val="00CD62B0"/>
    <w:rsid w:val="00CD6AE1"/>
    <w:rsid w:val="00CD7213"/>
    <w:rsid w:val="00CD788E"/>
    <w:rsid w:val="00CD7CCF"/>
    <w:rsid w:val="00CE2233"/>
    <w:rsid w:val="00CE2DA2"/>
    <w:rsid w:val="00CE51D6"/>
    <w:rsid w:val="00CE73CF"/>
    <w:rsid w:val="00CE7A14"/>
    <w:rsid w:val="00CE7B90"/>
    <w:rsid w:val="00CF12EB"/>
    <w:rsid w:val="00CF1704"/>
    <w:rsid w:val="00CF17BB"/>
    <w:rsid w:val="00CF2282"/>
    <w:rsid w:val="00CF3B13"/>
    <w:rsid w:val="00CF408F"/>
    <w:rsid w:val="00CF5DD6"/>
    <w:rsid w:val="00CF65FB"/>
    <w:rsid w:val="00CF65FF"/>
    <w:rsid w:val="00CF688B"/>
    <w:rsid w:val="00CF71B7"/>
    <w:rsid w:val="00CF7349"/>
    <w:rsid w:val="00CF7D78"/>
    <w:rsid w:val="00D0021D"/>
    <w:rsid w:val="00D00EDA"/>
    <w:rsid w:val="00D0170C"/>
    <w:rsid w:val="00D01975"/>
    <w:rsid w:val="00D01C41"/>
    <w:rsid w:val="00D026EC"/>
    <w:rsid w:val="00D0364C"/>
    <w:rsid w:val="00D068D0"/>
    <w:rsid w:val="00D07491"/>
    <w:rsid w:val="00D07A3B"/>
    <w:rsid w:val="00D07AE2"/>
    <w:rsid w:val="00D11BC9"/>
    <w:rsid w:val="00D1393D"/>
    <w:rsid w:val="00D13B87"/>
    <w:rsid w:val="00D146C5"/>
    <w:rsid w:val="00D15454"/>
    <w:rsid w:val="00D203BE"/>
    <w:rsid w:val="00D206F6"/>
    <w:rsid w:val="00D2093B"/>
    <w:rsid w:val="00D20AA7"/>
    <w:rsid w:val="00D20D90"/>
    <w:rsid w:val="00D21A24"/>
    <w:rsid w:val="00D22548"/>
    <w:rsid w:val="00D22890"/>
    <w:rsid w:val="00D24B13"/>
    <w:rsid w:val="00D24E7D"/>
    <w:rsid w:val="00D25BD6"/>
    <w:rsid w:val="00D26521"/>
    <w:rsid w:val="00D27534"/>
    <w:rsid w:val="00D3354C"/>
    <w:rsid w:val="00D3437E"/>
    <w:rsid w:val="00D3540C"/>
    <w:rsid w:val="00D3588E"/>
    <w:rsid w:val="00D35F40"/>
    <w:rsid w:val="00D36371"/>
    <w:rsid w:val="00D36727"/>
    <w:rsid w:val="00D400B8"/>
    <w:rsid w:val="00D40B39"/>
    <w:rsid w:val="00D40DD6"/>
    <w:rsid w:val="00D411F5"/>
    <w:rsid w:val="00D41216"/>
    <w:rsid w:val="00D415E4"/>
    <w:rsid w:val="00D4163B"/>
    <w:rsid w:val="00D424F1"/>
    <w:rsid w:val="00D4266F"/>
    <w:rsid w:val="00D4648B"/>
    <w:rsid w:val="00D46AE0"/>
    <w:rsid w:val="00D46D08"/>
    <w:rsid w:val="00D47671"/>
    <w:rsid w:val="00D47D1C"/>
    <w:rsid w:val="00D47D33"/>
    <w:rsid w:val="00D50329"/>
    <w:rsid w:val="00D51E51"/>
    <w:rsid w:val="00D53F62"/>
    <w:rsid w:val="00D568CE"/>
    <w:rsid w:val="00D5763A"/>
    <w:rsid w:val="00D577F5"/>
    <w:rsid w:val="00D60A76"/>
    <w:rsid w:val="00D62B7B"/>
    <w:rsid w:val="00D63034"/>
    <w:rsid w:val="00D63841"/>
    <w:rsid w:val="00D65AAB"/>
    <w:rsid w:val="00D6720F"/>
    <w:rsid w:val="00D72ADC"/>
    <w:rsid w:val="00D745E6"/>
    <w:rsid w:val="00D7475A"/>
    <w:rsid w:val="00D758CC"/>
    <w:rsid w:val="00D80D45"/>
    <w:rsid w:val="00D80DF3"/>
    <w:rsid w:val="00D81025"/>
    <w:rsid w:val="00D82573"/>
    <w:rsid w:val="00D82943"/>
    <w:rsid w:val="00D8311E"/>
    <w:rsid w:val="00D83E03"/>
    <w:rsid w:val="00D84448"/>
    <w:rsid w:val="00D851BD"/>
    <w:rsid w:val="00D85582"/>
    <w:rsid w:val="00D8566B"/>
    <w:rsid w:val="00D8614B"/>
    <w:rsid w:val="00D8770C"/>
    <w:rsid w:val="00D87A8C"/>
    <w:rsid w:val="00D92D20"/>
    <w:rsid w:val="00D932C9"/>
    <w:rsid w:val="00D95AAC"/>
    <w:rsid w:val="00DA0000"/>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A7B74"/>
    <w:rsid w:val="00DB0923"/>
    <w:rsid w:val="00DB0DA8"/>
    <w:rsid w:val="00DB13DD"/>
    <w:rsid w:val="00DB1E7F"/>
    <w:rsid w:val="00DB4556"/>
    <w:rsid w:val="00DB45F1"/>
    <w:rsid w:val="00DB4A9F"/>
    <w:rsid w:val="00DB4BEE"/>
    <w:rsid w:val="00DB7155"/>
    <w:rsid w:val="00DB7F57"/>
    <w:rsid w:val="00DC051A"/>
    <w:rsid w:val="00DC0C88"/>
    <w:rsid w:val="00DC36A6"/>
    <w:rsid w:val="00DC3D92"/>
    <w:rsid w:val="00DC3DA3"/>
    <w:rsid w:val="00DC409C"/>
    <w:rsid w:val="00DD01FE"/>
    <w:rsid w:val="00DD177A"/>
    <w:rsid w:val="00DD17F8"/>
    <w:rsid w:val="00DD31ED"/>
    <w:rsid w:val="00DD35BE"/>
    <w:rsid w:val="00DD465D"/>
    <w:rsid w:val="00DD4946"/>
    <w:rsid w:val="00DD5AA5"/>
    <w:rsid w:val="00DD6409"/>
    <w:rsid w:val="00DE03C6"/>
    <w:rsid w:val="00DE075B"/>
    <w:rsid w:val="00DE30C5"/>
    <w:rsid w:val="00DE364E"/>
    <w:rsid w:val="00DE41E7"/>
    <w:rsid w:val="00DE433B"/>
    <w:rsid w:val="00DE650A"/>
    <w:rsid w:val="00DE6F68"/>
    <w:rsid w:val="00DF0F11"/>
    <w:rsid w:val="00DF101D"/>
    <w:rsid w:val="00DF11D1"/>
    <w:rsid w:val="00DF2605"/>
    <w:rsid w:val="00DF30FC"/>
    <w:rsid w:val="00DF4BAB"/>
    <w:rsid w:val="00DF5549"/>
    <w:rsid w:val="00E0006E"/>
    <w:rsid w:val="00E00338"/>
    <w:rsid w:val="00E00B52"/>
    <w:rsid w:val="00E01488"/>
    <w:rsid w:val="00E0229E"/>
    <w:rsid w:val="00E03442"/>
    <w:rsid w:val="00E04068"/>
    <w:rsid w:val="00E05D6A"/>
    <w:rsid w:val="00E05E47"/>
    <w:rsid w:val="00E10B8A"/>
    <w:rsid w:val="00E1174C"/>
    <w:rsid w:val="00E12066"/>
    <w:rsid w:val="00E12F23"/>
    <w:rsid w:val="00E134BE"/>
    <w:rsid w:val="00E146A5"/>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51A"/>
    <w:rsid w:val="00E33886"/>
    <w:rsid w:val="00E33AA8"/>
    <w:rsid w:val="00E33EDD"/>
    <w:rsid w:val="00E3421C"/>
    <w:rsid w:val="00E349BD"/>
    <w:rsid w:val="00E36E6E"/>
    <w:rsid w:val="00E3776F"/>
    <w:rsid w:val="00E42018"/>
    <w:rsid w:val="00E423CC"/>
    <w:rsid w:val="00E45E4A"/>
    <w:rsid w:val="00E47CA2"/>
    <w:rsid w:val="00E50536"/>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54DF"/>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0A5F"/>
    <w:rsid w:val="00EB12D1"/>
    <w:rsid w:val="00EB2843"/>
    <w:rsid w:val="00EB7427"/>
    <w:rsid w:val="00EC0E80"/>
    <w:rsid w:val="00EC2468"/>
    <w:rsid w:val="00EC2ACF"/>
    <w:rsid w:val="00EC42BA"/>
    <w:rsid w:val="00EC6215"/>
    <w:rsid w:val="00ED15C7"/>
    <w:rsid w:val="00ED1E3B"/>
    <w:rsid w:val="00ED3999"/>
    <w:rsid w:val="00ED4BBF"/>
    <w:rsid w:val="00ED664A"/>
    <w:rsid w:val="00ED6AA2"/>
    <w:rsid w:val="00ED7CB4"/>
    <w:rsid w:val="00EE0165"/>
    <w:rsid w:val="00EE09D4"/>
    <w:rsid w:val="00EE10EB"/>
    <w:rsid w:val="00EE2ABC"/>
    <w:rsid w:val="00EE38F7"/>
    <w:rsid w:val="00EE51A6"/>
    <w:rsid w:val="00EE5489"/>
    <w:rsid w:val="00EE64EB"/>
    <w:rsid w:val="00EF136C"/>
    <w:rsid w:val="00EF1B47"/>
    <w:rsid w:val="00EF20EC"/>
    <w:rsid w:val="00EF2741"/>
    <w:rsid w:val="00EF2A89"/>
    <w:rsid w:val="00EF32EB"/>
    <w:rsid w:val="00EF36CB"/>
    <w:rsid w:val="00EF4826"/>
    <w:rsid w:val="00EF53BA"/>
    <w:rsid w:val="00EF590C"/>
    <w:rsid w:val="00F0035E"/>
    <w:rsid w:val="00F00BC2"/>
    <w:rsid w:val="00F014B6"/>
    <w:rsid w:val="00F02C74"/>
    <w:rsid w:val="00F040A4"/>
    <w:rsid w:val="00F048E2"/>
    <w:rsid w:val="00F06C47"/>
    <w:rsid w:val="00F06EB9"/>
    <w:rsid w:val="00F078E3"/>
    <w:rsid w:val="00F07AD4"/>
    <w:rsid w:val="00F07C72"/>
    <w:rsid w:val="00F10A7A"/>
    <w:rsid w:val="00F11136"/>
    <w:rsid w:val="00F11ACA"/>
    <w:rsid w:val="00F11BEC"/>
    <w:rsid w:val="00F11D6C"/>
    <w:rsid w:val="00F13131"/>
    <w:rsid w:val="00F14670"/>
    <w:rsid w:val="00F146B1"/>
    <w:rsid w:val="00F2187F"/>
    <w:rsid w:val="00F22927"/>
    <w:rsid w:val="00F2583C"/>
    <w:rsid w:val="00F25F4B"/>
    <w:rsid w:val="00F302F5"/>
    <w:rsid w:val="00F30C2F"/>
    <w:rsid w:val="00F32393"/>
    <w:rsid w:val="00F330FB"/>
    <w:rsid w:val="00F35F73"/>
    <w:rsid w:val="00F37761"/>
    <w:rsid w:val="00F379E3"/>
    <w:rsid w:val="00F400AE"/>
    <w:rsid w:val="00F406FB"/>
    <w:rsid w:val="00F40B43"/>
    <w:rsid w:val="00F40D7D"/>
    <w:rsid w:val="00F415EB"/>
    <w:rsid w:val="00F42C2E"/>
    <w:rsid w:val="00F43745"/>
    <w:rsid w:val="00F4463E"/>
    <w:rsid w:val="00F4509C"/>
    <w:rsid w:val="00F45323"/>
    <w:rsid w:val="00F45D23"/>
    <w:rsid w:val="00F503A3"/>
    <w:rsid w:val="00F51943"/>
    <w:rsid w:val="00F526DE"/>
    <w:rsid w:val="00F53C48"/>
    <w:rsid w:val="00F540F5"/>
    <w:rsid w:val="00F54E4F"/>
    <w:rsid w:val="00F55E8C"/>
    <w:rsid w:val="00F56F12"/>
    <w:rsid w:val="00F57675"/>
    <w:rsid w:val="00F57C00"/>
    <w:rsid w:val="00F60637"/>
    <w:rsid w:val="00F60643"/>
    <w:rsid w:val="00F60B9D"/>
    <w:rsid w:val="00F613B5"/>
    <w:rsid w:val="00F6145D"/>
    <w:rsid w:val="00F629F2"/>
    <w:rsid w:val="00F64703"/>
    <w:rsid w:val="00F65AE9"/>
    <w:rsid w:val="00F66776"/>
    <w:rsid w:val="00F67AE0"/>
    <w:rsid w:val="00F7004B"/>
    <w:rsid w:val="00F7058D"/>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1F9"/>
    <w:rsid w:val="00F92768"/>
    <w:rsid w:val="00F92E14"/>
    <w:rsid w:val="00F931A8"/>
    <w:rsid w:val="00F9544C"/>
    <w:rsid w:val="00F954E3"/>
    <w:rsid w:val="00F95BCF"/>
    <w:rsid w:val="00F95CC0"/>
    <w:rsid w:val="00F9637A"/>
    <w:rsid w:val="00F9688E"/>
    <w:rsid w:val="00FA283E"/>
    <w:rsid w:val="00FA2CA6"/>
    <w:rsid w:val="00FA42F6"/>
    <w:rsid w:val="00FA52A2"/>
    <w:rsid w:val="00FA5C4D"/>
    <w:rsid w:val="00FA632E"/>
    <w:rsid w:val="00FA6944"/>
    <w:rsid w:val="00FA741E"/>
    <w:rsid w:val="00FB0A25"/>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7130"/>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041C"/>
    <w:rsid w:val="00FE2B4C"/>
    <w:rsid w:val="00FE5EA7"/>
    <w:rsid w:val="00FE64E3"/>
    <w:rsid w:val="00FE7FAE"/>
    <w:rsid w:val="00FF08F5"/>
    <w:rsid w:val="00FF0C4B"/>
    <w:rsid w:val="00FF1147"/>
    <w:rsid w:val="00FF16FC"/>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4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AAF2910"/>
    <w:pPr>
      <w:spacing w:after="160" w:line="360" w:lineRule="auto"/>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AAF2910"/>
    <w:pPr>
      <w:keepNext/>
      <w:keepLines/>
      <w:spacing w:before="40" w:line="360" w:lineRule="auto"/>
      <w:outlineLvl w:val="2"/>
    </w:pPr>
    <w:rPr>
      <w:rFonts w:asciiTheme="majorHAnsi" w:eastAsiaTheme="majorEastAsia" w:hAnsiTheme="majorHAnsi" w:cstheme="majorBidi"/>
      <w:color w:val="1F4D78"/>
    </w:rPr>
  </w:style>
  <w:style w:type="paragraph" w:styleId="Heading4">
    <w:name w:val="heading 4"/>
    <w:basedOn w:val="Normal"/>
    <w:next w:val="Normal"/>
    <w:link w:val="Heading4Char"/>
    <w:uiPriority w:val="9"/>
    <w:semiHidden/>
    <w:unhideWhenUsed/>
    <w:qFormat/>
    <w:rsid w:val="0AAF2910"/>
    <w:pPr>
      <w:keepNext/>
      <w:keepLines/>
      <w:spacing w:before="40" w:line="360"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AAF2910"/>
    <w:pPr>
      <w:keepNext/>
      <w:keepLines/>
      <w:spacing w:before="40" w:line="360"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pPr>
      <w:spacing w:after="160" w:line="360" w:lineRule="auto"/>
    </w:p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line="360" w:lineRule="auto"/>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line="360" w:lineRule="auto"/>
    </w:pPr>
    <w:rPr>
      <w:rFonts w:cs="Arial"/>
      <w:b/>
      <w:bCs/>
      <w:sz w:val="26"/>
      <w:szCs w:val="26"/>
    </w:rPr>
  </w:style>
  <w:style w:type="paragraph" w:customStyle="1" w:styleId="Paragraph">
    <w:name w:val="Paragraph"/>
    <w:basedOn w:val="Normal"/>
    <w:uiPriority w:val="1"/>
    <w:rsid w:val="0AAF2910"/>
    <w:pPr>
      <w:spacing w:after="200" w:line="360" w:lineRule="auto"/>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pPr>
      <w:spacing w:after="160" w:line="360" w:lineRule="auto"/>
    </w:pPr>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spacing w:after="160" w:line="360" w:lineRule="auto"/>
    </w:pPr>
    <w:rPr>
      <w:sz w:val="22"/>
      <w:szCs w:val="22"/>
    </w:r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spacing w:after="160" w:line="360" w:lineRule="auto"/>
    </w:pPr>
    <w:rPr>
      <w:sz w:val="22"/>
      <w:szCs w:val="22"/>
    </w:r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spacing w:after="160" w:line="360" w:lineRule="auto"/>
      <w:ind w:left="720"/>
      <w:contextualSpacing/>
    </w:pPr>
    <w:rPr>
      <w:sz w:val="22"/>
      <w:szCs w:val="22"/>
    </w:r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aliases w:val="Hình,bảng biểu"/>
    <w:basedOn w:val="Normal"/>
    <w:next w:val="Normal"/>
    <w:uiPriority w:val="35"/>
    <w:unhideWhenUsed/>
    <w:qFormat/>
    <w:rsid w:val="0AAF2910"/>
    <w:pPr>
      <w:spacing w:after="200"/>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line="360" w:lineRule="auto"/>
      <w:ind w:left="220"/>
    </w:pPr>
    <w:rPr>
      <w:sz w:val="22"/>
      <w:szCs w:val="22"/>
    </w:rPr>
  </w:style>
  <w:style w:type="paragraph" w:styleId="TOC3">
    <w:name w:val="toc 3"/>
    <w:basedOn w:val="Normal"/>
    <w:next w:val="Normal"/>
    <w:uiPriority w:val="39"/>
    <w:unhideWhenUsed/>
    <w:rsid w:val="0AAF2910"/>
    <w:pPr>
      <w:tabs>
        <w:tab w:val="left" w:pos="1134"/>
        <w:tab w:val="right" w:leader="dot" w:pos="9111"/>
      </w:tabs>
      <w:spacing w:after="100" w:line="360" w:lineRule="auto"/>
      <w:ind w:left="440"/>
    </w:pPr>
    <w:rPr>
      <w:sz w:val="22"/>
      <w:szCs w:val="22"/>
    </w:r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1"/>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1"/>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line="360" w:lineRule="auto"/>
      <w:ind w:left="660"/>
    </w:pPr>
    <w:rPr>
      <w:sz w:val="22"/>
      <w:szCs w:val="22"/>
    </w:r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nhideWhenUsed/>
    <w:rsid w:val="00004415"/>
    <w:rPr>
      <w:sz w:val="16"/>
      <w:szCs w:val="16"/>
    </w:rPr>
  </w:style>
  <w:style w:type="paragraph" w:styleId="CommentText">
    <w:name w:val="annotation text"/>
    <w:basedOn w:val="Normal"/>
    <w:link w:val="CommentTextChar"/>
    <w:unhideWhenUsed/>
    <w:rsid w:val="0AAF2910"/>
    <w:pPr>
      <w:spacing w:after="160"/>
    </w:pPr>
    <w:rPr>
      <w:sz w:val="20"/>
      <w:szCs w:val="20"/>
    </w:rPr>
  </w:style>
  <w:style w:type="character" w:customStyle="1" w:styleId="CommentTextChar">
    <w:name w:val="Comment Text Char"/>
    <w:basedOn w:val="DefaultParagraphFont"/>
    <w:link w:val="CommentText"/>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link w:val="TitleChar"/>
    <w:uiPriority w:val="10"/>
    <w:qFormat/>
    <w:rsid w:val="0AAF2910"/>
    <w:pPr>
      <w:spacing w:after="80"/>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line="360" w:lineRule="auto"/>
      <w:ind w:left="880"/>
    </w:pPr>
    <w:rPr>
      <w:sz w:val="22"/>
      <w:szCs w:val="22"/>
    </w:rPr>
  </w:style>
  <w:style w:type="paragraph" w:customStyle="1" w:styleId="Nidungvnbn">
    <w:name w:val="Nội dung văn bản"/>
    <w:basedOn w:val="Normal"/>
    <w:link w:val="NidungvnbnChar"/>
    <w:qFormat/>
    <w:rsid w:val="00302709"/>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unhideWhenUsed/>
    <w:rsid w:val="007B6B10"/>
    <w:pPr>
      <w:spacing w:after="160" w:line="360" w:lineRule="auto"/>
    </w:pPr>
  </w:style>
  <w:style w:type="character" w:customStyle="1" w:styleId="katex-mathml">
    <w:name w:val="katex-mathml"/>
    <w:basedOn w:val="DefaultParagraphFont"/>
    <w:rsid w:val="00DA7B74"/>
  </w:style>
  <w:style w:type="character" w:customStyle="1" w:styleId="mord">
    <w:name w:val="mord"/>
    <w:basedOn w:val="DefaultParagraphFont"/>
    <w:rsid w:val="00DA7B74"/>
  </w:style>
  <w:style w:type="character" w:customStyle="1" w:styleId="mrel">
    <w:name w:val="mrel"/>
    <w:basedOn w:val="DefaultParagraphFont"/>
    <w:rsid w:val="00DA7B74"/>
  </w:style>
  <w:style w:type="character" w:customStyle="1" w:styleId="mopen">
    <w:name w:val="mopen"/>
    <w:basedOn w:val="DefaultParagraphFont"/>
    <w:rsid w:val="00DA7B74"/>
  </w:style>
  <w:style w:type="character" w:customStyle="1" w:styleId="mpunct">
    <w:name w:val="mpunct"/>
    <w:basedOn w:val="DefaultParagraphFont"/>
    <w:rsid w:val="00DA7B74"/>
  </w:style>
  <w:style w:type="character" w:customStyle="1" w:styleId="mclose">
    <w:name w:val="mclose"/>
    <w:basedOn w:val="DefaultParagraphFont"/>
    <w:rsid w:val="00DA7B74"/>
  </w:style>
  <w:style w:type="character" w:customStyle="1" w:styleId="mbin">
    <w:name w:val="mbin"/>
    <w:basedOn w:val="DefaultParagraphFont"/>
    <w:rsid w:val="001A360E"/>
  </w:style>
  <w:style w:type="character" w:customStyle="1" w:styleId="vlist-s">
    <w:name w:val="vlist-s"/>
    <w:basedOn w:val="DefaultParagraphFont"/>
    <w:rsid w:val="00E42018"/>
  </w:style>
  <w:style w:type="character" w:customStyle="1" w:styleId="delimsizing">
    <w:name w:val="delimsizing"/>
    <w:basedOn w:val="DefaultParagraphFont"/>
    <w:rsid w:val="00E42018"/>
  </w:style>
  <w:style w:type="character" w:styleId="HTMLCode">
    <w:name w:val="HTML Code"/>
    <w:basedOn w:val="DefaultParagraphFont"/>
    <w:uiPriority w:val="99"/>
    <w:semiHidden/>
    <w:unhideWhenUsed/>
    <w:rsid w:val="003A5585"/>
    <w:rPr>
      <w:rFonts w:ascii="Courier New" w:eastAsia="Times New Roman" w:hAnsi="Courier New" w:cs="Courier New"/>
      <w:sz w:val="20"/>
      <w:szCs w:val="20"/>
    </w:rPr>
  </w:style>
  <w:style w:type="character" w:customStyle="1" w:styleId="mop">
    <w:name w:val="mop"/>
    <w:basedOn w:val="DefaultParagraphFont"/>
    <w:rsid w:val="00B9473A"/>
  </w:style>
  <w:style w:type="character" w:customStyle="1" w:styleId="mspace">
    <w:name w:val="mspace"/>
    <w:basedOn w:val="DefaultParagraphFont"/>
    <w:rsid w:val="00B9473A"/>
  </w:style>
  <w:style w:type="character" w:styleId="PlaceholderText">
    <w:name w:val="Placeholder Text"/>
    <w:basedOn w:val="DefaultParagraphFont"/>
    <w:uiPriority w:val="99"/>
    <w:semiHidden/>
    <w:rsid w:val="00B9473A"/>
    <w:rPr>
      <w:color w:val="666666"/>
    </w:rPr>
  </w:style>
  <w:style w:type="paragraph" w:customStyle="1" w:styleId="Tiumccp2">
    <w:name w:val="Tiểu mục cấp 2"/>
    <w:basedOn w:val="Normal"/>
    <w:link w:val="Tiumccp2Char"/>
    <w:qFormat/>
    <w:rsid w:val="002B1E03"/>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2B1E03"/>
    <w:rPr>
      <w:rFonts w:ascii="Times New Roman" w:eastAsia="Times New Roman" w:hAnsi="Times New Roman" w:cs="Times New Roman"/>
      <w:b/>
      <w:i/>
      <w:sz w:val="28"/>
      <w:szCs w:val="26"/>
    </w:rPr>
  </w:style>
  <w:style w:type="paragraph" w:customStyle="1" w:styleId="Tiumccp3">
    <w:name w:val="Tiểu mục cấp 3"/>
    <w:basedOn w:val="Normal"/>
    <w:link w:val="Tiumccp3Char"/>
    <w:qFormat/>
    <w:rsid w:val="006E48A3"/>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E48A3"/>
    <w:rPr>
      <w:rFonts w:ascii="Times New Roman" w:eastAsia="Times New Roman" w:hAnsi="Times New Roman" w:cs="Times New Roman"/>
      <w:sz w:val="28"/>
      <w:szCs w:val="26"/>
    </w:rPr>
  </w:style>
  <w:style w:type="character" w:styleId="LineNumber">
    <w:name w:val="line number"/>
    <w:basedOn w:val="DefaultParagraphFont"/>
    <w:uiPriority w:val="99"/>
    <w:semiHidden/>
    <w:unhideWhenUsed/>
    <w:rsid w:val="001D17EF"/>
  </w:style>
  <w:style w:type="paragraph" w:styleId="TOC9">
    <w:name w:val="toc 9"/>
    <w:basedOn w:val="Normal"/>
    <w:next w:val="Normal"/>
    <w:autoRedefine/>
    <w:uiPriority w:val="39"/>
    <w:unhideWhenUsed/>
    <w:rsid w:val="00306DC9"/>
    <w:pPr>
      <w:spacing w:after="100"/>
      <w:ind w:left="1920"/>
    </w:pPr>
  </w:style>
  <w:style w:type="character" w:customStyle="1" w:styleId="TitleChar">
    <w:name w:val="Title Char"/>
    <w:basedOn w:val="DefaultParagraphFont"/>
    <w:link w:val="Title"/>
    <w:uiPriority w:val="10"/>
    <w:rsid w:val="00354EE9"/>
    <w:rPr>
      <w:rFonts w:asciiTheme="majorHAnsi" w:eastAsiaTheme="minorEastAsia" w:hAnsiTheme="majorHAnsi" w:cstheme="majorEastAsia"/>
      <w:sz w:val="56"/>
      <w:szCs w:val="56"/>
    </w:rPr>
  </w:style>
  <w:style w:type="paragraph" w:styleId="TOC8">
    <w:name w:val="toc 8"/>
    <w:basedOn w:val="Normal"/>
    <w:next w:val="Normal"/>
    <w:autoRedefine/>
    <w:uiPriority w:val="39"/>
    <w:unhideWhenUsed/>
    <w:rsid w:val="00C521DC"/>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36">
      <w:bodyDiv w:val="1"/>
      <w:marLeft w:val="0"/>
      <w:marRight w:val="0"/>
      <w:marTop w:val="0"/>
      <w:marBottom w:val="0"/>
      <w:divBdr>
        <w:top w:val="none" w:sz="0" w:space="0" w:color="auto"/>
        <w:left w:val="none" w:sz="0" w:space="0" w:color="auto"/>
        <w:bottom w:val="none" w:sz="0" w:space="0" w:color="auto"/>
        <w:right w:val="none" w:sz="0" w:space="0" w:color="auto"/>
      </w:divBdr>
    </w:div>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9570351">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56128326">
      <w:bodyDiv w:val="1"/>
      <w:marLeft w:val="0"/>
      <w:marRight w:val="0"/>
      <w:marTop w:val="0"/>
      <w:marBottom w:val="0"/>
      <w:divBdr>
        <w:top w:val="none" w:sz="0" w:space="0" w:color="auto"/>
        <w:left w:val="none" w:sz="0" w:space="0" w:color="auto"/>
        <w:bottom w:val="none" w:sz="0" w:space="0" w:color="auto"/>
        <w:right w:val="none" w:sz="0" w:space="0" w:color="auto"/>
      </w:divBdr>
    </w:div>
    <w:div w:id="120852306">
      <w:bodyDiv w:val="1"/>
      <w:marLeft w:val="0"/>
      <w:marRight w:val="0"/>
      <w:marTop w:val="0"/>
      <w:marBottom w:val="0"/>
      <w:divBdr>
        <w:top w:val="none" w:sz="0" w:space="0" w:color="auto"/>
        <w:left w:val="none" w:sz="0" w:space="0" w:color="auto"/>
        <w:bottom w:val="none" w:sz="0" w:space="0" w:color="auto"/>
        <w:right w:val="none" w:sz="0" w:space="0" w:color="auto"/>
      </w:divBdr>
    </w:div>
    <w:div w:id="135144879">
      <w:bodyDiv w:val="1"/>
      <w:marLeft w:val="0"/>
      <w:marRight w:val="0"/>
      <w:marTop w:val="0"/>
      <w:marBottom w:val="0"/>
      <w:divBdr>
        <w:top w:val="none" w:sz="0" w:space="0" w:color="auto"/>
        <w:left w:val="none" w:sz="0" w:space="0" w:color="auto"/>
        <w:bottom w:val="none" w:sz="0" w:space="0" w:color="auto"/>
        <w:right w:val="none" w:sz="0" w:space="0" w:color="auto"/>
      </w:divBdr>
    </w:div>
    <w:div w:id="153493177">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03446105">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03245639">
      <w:bodyDiv w:val="1"/>
      <w:marLeft w:val="0"/>
      <w:marRight w:val="0"/>
      <w:marTop w:val="0"/>
      <w:marBottom w:val="0"/>
      <w:divBdr>
        <w:top w:val="none" w:sz="0" w:space="0" w:color="auto"/>
        <w:left w:val="none" w:sz="0" w:space="0" w:color="auto"/>
        <w:bottom w:val="none" w:sz="0" w:space="0" w:color="auto"/>
        <w:right w:val="none" w:sz="0" w:space="0" w:color="auto"/>
      </w:divBdr>
    </w:div>
    <w:div w:id="337192139">
      <w:bodyDiv w:val="1"/>
      <w:marLeft w:val="0"/>
      <w:marRight w:val="0"/>
      <w:marTop w:val="0"/>
      <w:marBottom w:val="0"/>
      <w:divBdr>
        <w:top w:val="none" w:sz="0" w:space="0" w:color="auto"/>
        <w:left w:val="none" w:sz="0" w:space="0" w:color="auto"/>
        <w:bottom w:val="none" w:sz="0" w:space="0" w:color="auto"/>
        <w:right w:val="none" w:sz="0" w:space="0" w:color="auto"/>
      </w:divBdr>
    </w:div>
    <w:div w:id="34035512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87460464">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420418053">
      <w:bodyDiv w:val="1"/>
      <w:marLeft w:val="0"/>
      <w:marRight w:val="0"/>
      <w:marTop w:val="0"/>
      <w:marBottom w:val="0"/>
      <w:divBdr>
        <w:top w:val="none" w:sz="0" w:space="0" w:color="auto"/>
        <w:left w:val="none" w:sz="0" w:space="0" w:color="auto"/>
        <w:bottom w:val="none" w:sz="0" w:space="0" w:color="auto"/>
        <w:right w:val="none" w:sz="0" w:space="0" w:color="auto"/>
      </w:divBdr>
    </w:div>
    <w:div w:id="447623076">
      <w:bodyDiv w:val="1"/>
      <w:marLeft w:val="0"/>
      <w:marRight w:val="0"/>
      <w:marTop w:val="0"/>
      <w:marBottom w:val="0"/>
      <w:divBdr>
        <w:top w:val="none" w:sz="0" w:space="0" w:color="auto"/>
        <w:left w:val="none" w:sz="0" w:space="0" w:color="auto"/>
        <w:bottom w:val="none" w:sz="0" w:space="0" w:color="auto"/>
        <w:right w:val="none" w:sz="0" w:space="0" w:color="auto"/>
      </w:divBdr>
    </w:div>
    <w:div w:id="471410295">
      <w:bodyDiv w:val="1"/>
      <w:marLeft w:val="0"/>
      <w:marRight w:val="0"/>
      <w:marTop w:val="0"/>
      <w:marBottom w:val="0"/>
      <w:divBdr>
        <w:top w:val="none" w:sz="0" w:space="0" w:color="auto"/>
        <w:left w:val="none" w:sz="0" w:space="0" w:color="auto"/>
        <w:bottom w:val="none" w:sz="0" w:space="0" w:color="auto"/>
        <w:right w:val="none" w:sz="0" w:space="0" w:color="auto"/>
      </w:divBdr>
    </w:div>
    <w:div w:id="508449498">
      <w:bodyDiv w:val="1"/>
      <w:marLeft w:val="0"/>
      <w:marRight w:val="0"/>
      <w:marTop w:val="0"/>
      <w:marBottom w:val="0"/>
      <w:divBdr>
        <w:top w:val="none" w:sz="0" w:space="0" w:color="auto"/>
        <w:left w:val="none" w:sz="0" w:space="0" w:color="auto"/>
        <w:bottom w:val="none" w:sz="0" w:space="0" w:color="auto"/>
        <w:right w:val="none" w:sz="0" w:space="0" w:color="auto"/>
      </w:divBdr>
    </w:div>
    <w:div w:id="510415136">
      <w:bodyDiv w:val="1"/>
      <w:marLeft w:val="0"/>
      <w:marRight w:val="0"/>
      <w:marTop w:val="0"/>
      <w:marBottom w:val="0"/>
      <w:divBdr>
        <w:top w:val="none" w:sz="0" w:space="0" w:color="auto"/>
        <w:left w:val="none" w:sz="0" w:space="0" w:color="auto"/>
        <w:bottom w:val="none" w:sz="0" w:space="0" w:color="auto"/>
        <w:right w:val="none" w:sz="0" w:space="0" w:color="auto"/>
      </w:divBdr>
    </w:div>
    <w:div w:id="512494493">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76790648">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594556402">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32710308">
      <w:bodyDiv w:val="1"/>
      <w:marLeft w:val="0"/>
      <w:marRight w:val="0"/>
      <w:marTop w:val="0"/>
      <w:marBottom w:val="0"/>
      <w:divBdr>
        <w:top w:val="none" w:sz="0" w:space="0" w:color="auto"/>
        <w:left w:val="none" w:sz="0" w:space="0" w:color="auto"/>
        <w:bottom w:val="none" w:sz="0" w:space="0" w:color="auto"/>
        <w:right w:val="none" w:sz="0" w:space="0" w:color="auto"/>
      </w:divBdr>
    </w:div>
    <w:div w:id="646324018">
      <w:bodyDiv w:val="1"/>
      <w:marLeft w:val="0"/>
      <w:marRight w:val="0"/>
      <w:marTop w:val="0"/>
      <w:marBottom w:val="0"/>
      <w:divBdr>
        <w:top w:val="none" w:sz="0" w:space="0" w:color="auto"/>
        <w:left w:val="none" w:sz="0" w:space="0" w:color="auto"/>
        <w:bottom w:val="none" w:sz="0" w:space="0" w:color="auto"/>
        <w:right w:val="none" w:sz="0" w:space="0" w:color="auto"/>
      </w:divBdr>
    </w:div>
    <w:div w:id="647514348">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658386975">
      <w:bodyDiv w:val="1"/>
      <w:marLeft w:val="0"/>
      <w:marRight w:val="0"/>
      <w:marTop w:val="0"/>
      <w:marBottom w:val="0"/>
      <w:divBdr>
        <w:top w:val="none" w:sz="0" w:space="0" w:color="auto"/>
        <w:left w:val="none" w:sz="0" w:space="0" w:color="auto"/>
        <w:bottom w:val="none" w:sz="0" w:space="0" w:color="auto"/>
        <w:right w:val="none" w:sz="0" w:space="0" w:color="auto"/>
      </w:divBdr>
    </w:div>
    <w:div w:id="667247229">
      <w:bodyDiv w:val="1"/>
      <w:marLeft w:val="0"/>
      <w:marRight w:val="0"/>
      <w:marTop w:val="0"/>
      <w:marBottom w:val="0"/>
      <w:divBdr>
        <w:top w:val="none" w:sz="0" w:space="0" w:color="auto"/>
        <w:left w:val="none" w:sz="0" w:space="0" w:color="auto"/>
        <w:bottom w:val="none" w:sz="0" w:space="0" w:color="auto"/>
        <w:right w:val="none" w:sz="0" w:space="0" w:color="auto"/>
      </w:divBdr>
    </w:div>
    <w:div w:id="671301649">
      <w:bodyDiv w:val="1"/>
      <w:marLeft w:val="0"/>
      <w:marRight w:val="0"/>
      <w:marTop w:val="0"/>
      <w:marBottom w:val="0"/>
      <w:divBdr>
        <w:top w:val="none" w:sz="0" w:space="0" w:color="auto"/>
        <w:left w:val="none" w:sz="0" w:space="0" w:color="auto"/>
        <w:bottom w:val="none" w:sz="0" w:space="0" w:color="auto"/>
        <w:right w:val="none" w:sz="0" w:space="0" w:color="auto"/>
      </w:divBdr>
    </w:div>
    <w:div w:id="679551408">
      <w:bodyDiv w:val="1"/>
      <w:marLeft w:val="0"/>
      <w:marRight w:val="0"/>
      <w:marTop w:val="0"/>
      <w:marBottom w:val="0"/>
      <w:divBdr>
        <w:top w:val="none" w:sz="0" w:space="0" w:color="auto"/>
        <w:left w:val="none" w:sz="0" w:space="0" w:color="auto"/>
        <w:bottom w:val="none" w:sz="0" w:space="0" w:color="auto"/>
        <w:right w:val="none" w:sz="0" w:space="0" w:color="auto"/>
      </w:divBdr>
    </w:div>
    <w:div w:id="687489681">
      <w:bodyDiv w:val="1"/>
      <w:marLeft w:val="0"/>
      <w:marRight w:val="0"/>
      <w:marTop w:val="0"/>
      <w:marBottom w:val="0"/>
      <w:divBdr>
        <w:top w:val="none" w:sz="0" w:space="0" w:color="auto"/>
        <w:left w:val="none" w:sz="0" w:space="0" w:color="auto"/>
        <w:bottom w:val="none" w:sz="0" w:space="0" w:color="auto"/>
        <w:right w:val="none" w:sz="0" w:space="0" w:color="auto"/>
      </w:divBdr>
    </w:div>
    <w:div w:id="692222967">
      <w:bodyDiv w:val="1"/>
      <w:marLeft w:val="0"/>
      <w:marRight w:val="0"/>
      <w:marTop w:val="0"/>
      <w:marBottom w:val="0"/>
      <w:divBdr>
        <w:top w:val="none" w:sz="0" w:space="0" w:color="auto"/>
        <w:left w:val="none" w:sz="0" w:space="0" w:color="auto"/>
        <w:bottom w:val="none" w:sz="0" w:space="0" w:color="auto"/>
        <w:right w:val="none" w:sz="0" w:space="0" w:color="auto"/>
      </w:divBdr>
    </w:div>
    <w:div w:id="695542901">
      <w:bodyDiv w:val="1"/>
      <w:marLeft w:val="0"/>
      <w:marRight w:val="0"/>
      <w:marTop w:val="0"/>
      <w:marBottom w:val="0"/>
      <w:divBdr>
        <w:top w:val="none" w:sz="0" w:space="0" w:color="auto"/>
        <w:left w:val="none" w:sz="0" w:space="0" w:color="auto"/>
        <w:bottom w:val="none" w:sz="0" w:space="0" w:color="auto"/>
        <w:right w:val="none" w:sz="0" w:space="0" w:color="auto"/>
      </w:divBdr>
    </w:div>
    <w:div w:id="709304411">
      <w:bodyDiv w:val="1"/>
      <w:marLeft w:val="0"/>
      <w:marRight w:val="0"/>
      <w:marTop w:val="0"/>
      <w:marBottom w:val="0"/>
      <w:divBdr>
        <w:top w:val="none" w:sz="0" w:space="0" w:color="auto"/>
        <w:left w:val="none" w:sz="0" w:space="0" w:color="auto"/>
        <w:bottom w:val="none" w:sz="0" w:space="0" w:color="auto"/>
        <w:right w:val="none" w:sz="0" w:space="0" w:color="auto"/>
      </w:divBdr>
    </w:div>
    <w:div w:id="758600732">
      <w:bodyDiv w:val="1"/>
      <w:marLeft w:val="0"/>
      <w:marRight w:val="0"/>
      <w:marTop w:val="0"/>
      <w:marBottom w:val="0"/>
      <w:divBdr>
        <w:top w:val="none" w:sz="0" w:space="0" w:color="auto"/>
        <w:left w:val="none" w:sz="0" w:space="0" w:color="auto"/>
        <w:bottom w:val="none" w:sz="0" w:space="0" w:color="auto"/>
        <w:right w:val="none" w:sz="0" w:space="0" w:color="auto"/>
      </w:divBdr>
    </w:div>
    <w:div w:id="762803053">
      <w:bodyDiv w:val="1"/>
      <w:marLeft w:val="0"/>
      <w:marRight w:val="0"/>
      <w:marTop w:val="0"/>
      <w:marBottom w:val="0"/>
      <w:divBdr>
        <w:top w:val="none" w:sz="0" w:space="0" w:color="auto"/>
        <w:left w:val="none" w:sz="0" w:space="0" w:color="auto"/>
        <w:bottom w:val="none" w:sz="0" w:space="0" w:color="auto"/>
        <w:right w:val="none" w:sz="0" w:space="0" w:color="auto"/>
      </w:divBdr>
    </w:div>
    <w:div w:id="773483008">
      <w:bodyDiv w:val="1"/>
      <w:marLeft w:val="0"/>
      <w:marRight w:val="0"/>
      <w:marTop w:val="0"/>
      <w:marBottom w:val="0"/>
      <w:divBdr>
        <w:top w:val="none" w:sz="0" w:space="0" w:color="auto"/>
        <w:left w:val="none" w:sz="0" w:space="0" w:color="auto"/>
        <w:bottom w:val="none" w:sz="0" w:space="0" w:color="auto"/>
        <w:right w:val="none" w:sz="0" w:space="0" w:color="auto"/>
      </w:divBdr>
    </w:div>
    <w:div w:id="875238203">
      <w:bodyDiv w:val="1"/>
      <w:marLeft w:val="0"/>
      <w:marRight w:val="0"/>
      <w:marTop w:val="0"/>
      <w:marBottom w:val="0"/>
      <w:divBdr>
        <w:top w:val="none" w:sz="0" w:space="0" w:color="auto"/>
        <w:left w:val="none" w:sz="0" w:space="0" w:color="auto"/>
        <w:bottom w:val="none" w:sz="0" w:space="0" w:color="auto"/>
        <w:right w:val="none" w:sz="0" w:space="0" w:color="auto"/>
      </w:divBdr>
    </w:div>
    <w:div w:id="937567478">
      <w:bodyDiv w:val="1"/>
      <w:marLeft w:val="0"/>
      <w:marRight w:val="0"/>
      <w:marTop w:val="0"/>
      <w:marBottom w:val="0"/>
      <w:divBdr>
        <w:top w:val="none" w:sz="0" w:space="0" w:color="auto"/>
        <w:left w:val="none" w:sz="0" w:space="0" w:color="auto"/>
        <w:bottom w:val="none" w:sz="0" w:space="0" w:color="auto"/>
        <w:right w:val="none" w:sz="0" w:space="0" w:color="auto"/>
      </w:divBdr>
    </w:div>
    <w:div w:id="959653182">
      <w:bodyDiv w:val="1"/>
      <w:marLeft w:val="0"/>
      <w:marRight w:val="0"/>
      <w:marTop w:val="0"/>
      <w:marBottom w:val="0"/>
      <w:divBdr>
        <w:top w:val="none" w:sz="0" w:space="0" w:color="auto"/>
        <w:left w:val="none" w:sz="0" w:space="0" w:color="auto"/>
        <w:bottom w:val="none" w:sz="0" w:space="0" w:color="auto"/>
        <w:right w:val="none" w:sz="0" w:space="0" w:color="auto"/>
      </w:divBdr>
    </w:div>
    <w:div w:id="961500650">
      <w:bodyDiv w:val="1"/>
      <w:marLeft w:val="0"/>
      <w:marRight w:val="0"/>
      <w:marTop w:val="0"/>
      <w:marBottom w:val="0"/>
      <w:divBdr>
        <w:top w:val="none" w:sz="0" w:space="0" w:color="auto"/>
        <w:left w:val="none" w:sz="0" w:space="0" w:color="auto"/>
        <w:bottom w:val="none" w:sz="0" w:space="0" w:color="auto"/>
        <w:right w:val="none" w:sz="0" w:space="0" w:color="auto"/>
      </w:divBdr>
    </w:div>
    <w:div w:id="1023631224">
      <w:bodyDiv w:val="1"/>
      <w:marLeft w:val="0"/>
      <w:marRight w:val="0"/>
      <w:marTop w:val="0"/>
      <w:marBottom w:val="0"/>
      <w:divBdr>
        <w:top w:val="none" w:sz="0" w:space="0" w:color="auto"/>
        <w:left w:val="none" w:sz="0" w:space="0" w:color="auto"/>
        <w:bottom w:val="none" w:sz="0" w:space="0" w:color="auto"/>
        <w:right w:val="none" w:sz="0" w:space="0" w:color="auto"/>
      </w:divBdr>
    </w:div>
    <w:div w:id="1105006516">
      <w:bodyDiv w:val="1"/>
      <w:marLeft w:val="0"/>
      <w:marRight w:val="0"/>
      <w:marTop w:val="0"/>
      <w:marBottom w:val="0"/>
      <w:divBdr>
        <w:top w:val="none" w:sz="0" w:space="0" w:color="auto"/>
        <w:left w:val="none" w:sz="0" w:space="0" w:color="auto"/>
        <w:bottom w:val="none" w:sz="0" w:space="0" w:color="auto"/>
        <w:right w:val="none" w:sz="0" w:space="0" w:color="auto"/>
      </w:divBdr>
    </w:div>
    <w:div w:id="1121649089">
      <w:bodyDiv w:val="1"/>
      <w:marLeft w:val="0"/>
      <w:marRight w:val="0"/>
      <w:marTop w:val="0"/>
      <w:marBottom w:val="0"/>
      <w:divBdr>
        <w:top w:val="none" w:sz="0" w:space="0" w:color="auto"/>
        <w:left w:val="none" w:sz="0" w:space="0" w:color="auto"/>
        <w:bottom w:val="none" w:sz="0" w:space="0" w:color="auto"/>
        <w:right w:val="none" w:sz="0" w:space="0" w:color="auto"/>
      </w:divBdr>
    </w:div>
    <w:div w:id="1122381894">
      <w:bodyDiv w:val="1"/>
      <w:marLeft w:val="0"/>
      <w:marRight w:val="0"/>
      <w:marTop w:val="0"/>
      <w:marBottom w:val="0"/>
      <w:divBdr>
        <w:top w:val="none" w:sz="0" w:space="0" w:color="auto"/>
        <w:left w:val="none" w:sz="0" w:space="0" w:color="auto"/>
        <w:bottom w:val="none" w:sz="0" w:space="0" w:color="auto"/>
        <w:right w:val="none" w:sz="0" w:space="0" w:color="auto"/>
      </w:divBdr>
    </w:div>
    <w:div w:id="1123965175">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27971608">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53057931">
      <w:bodyDiv w:val="1"/>
      <w:marLeft w:val="0"/>
      <w:marRight w:val="0"/>
      <w:marTop w:val="0"/>
      <w:marBottom w:val="0"/>
      <w:divBdr>
        <w:top w:val="none" w:sz="0" w:space="0" w:color="auto"/>
        <w:left w:val="none" w:sz="0" w:space="0" w:color="auto"/>
        <w:bottom w:val="none" w:sz="0" w:space="0" w:color="auto"/>
        <w:right w:val="none" w:sz="0" w:space="0" w:color="auto"/>
      </w:divBdr>
    </w:div>
    <w:div w:id="1173570365">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03245813">
      <w:bodyDiv w:val="1"/>
      <w:marLeft w:val="0"/>
      <w:marRight w:val="0"/>
      <w:marTop w:val="0"/>
      <w:marBottom w:val="0"/>
      <w:divBdr>
        <w:top w:val="none" w:sz="0" w:space="0" w:color="auto"/>
        <w:left w:val="none" w:sz="0" w:space="0" w:color="auto"/>
        <w:bottom w:val="none" w:sz="0" w:space="0" w:color="auto"/>
        <w:right w:val="none" w:sz="0" w:space="0" w:color="auto"/>
      </w:divBdr>
    </w:div>
    <w:div w:id="1208836427">
      <w:bodyDiv w:val="1"/>
      <w:marLeft w:val="0"/>
      <w:marRight w:val="0"/>
      <w:marTop w:val="0"/>
      <w:marBottom w:val="0"/>
      <w:divBdr>
        <w:top w:val="none" w:sz="0" w:space="0" w:color="auto"/>
        <w:left w:val="none" w:sz="0" w:space="0" w:color="auto"/>
        <w:bottom w:val="none" w:sz="0" w:space="0" w:color="auto"/>
        <w:right w:val="none" w:sz="0" w:space="0" w:color="auto"/>
      </w:divBdr>
    </w:div>
    <w:div w:id="1232034817">
      <w:bodyDiv w:val="1"/>
      <w:marLeft w:val="0"/>
      <w:marRight w:val="0"/>
      <w:marTop w:val="0"/>
      <w:marBottom w:val="0"/>
      <w:divBdr>
        <w:top w:val="none" w:sz="0" w:space="0" w:color="auto"/>
        <w:left w:val="none" w:sz="0" w:space="0" w:color="auto"/>
        <w:bottom w:val="none" w:sz="0" w:space="0" w:color="auto"/>
        <w:right w:val="none" w:sz="0" w:space="0" w:color="auto"/>
      </w:divBdr>
    </w:div>
    <w:div w:id="1244535917">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6669580">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260287773">
      <w:bodyDiv w:val="1"/>
      <w:marLeft w:val="0"/>
      <w:marRight w:val="0"/>
      <w:marTop w:val="0"/>
      <w:marBottom w:val="0"/>
      <w:divBdr>
        <w:top w:val="none" w:sz="0" w:space="0" w:color="auto"/>
        <w:left w:val="none" w:sz="0" w:space="0" w:color="auto"/>
        <w:bottom w:val="none" w:sz="0" w:space="0" w:color="auto"/>
        <w:right w:val="none" w:sz="0" w:space="0" w:color="auto"/>
      </w:divBdr>
    </w:div>
    <w:div w:id="1260455891">
      <w:bodyDiv w:val="1"/>
      <w:marLeft w:val="0"/>
      <w:marRight w:val="0"/>
      <w:marTop w:val="0"/>
      <w:marBottom w:val="0"/>
      <w:divBdr>
        <w:top w:val="none" w:sz="0" w:space="0" w:color="auto"/>
        <w:left w:val="none" w:sz="0" w:space="0" w:color="auto"/>
        <w:bottom w:val="none" w:sz="0" w:space="0" w:color="auto"/>
        <w:right w:val="none" w:sz="0" w:space="0" w:color="auto"/>
      </w:divBdr>
    </w:div>
    <w:div w:id="1294140218">
      <w:bodyDiv w:val="1"/>
      <w:marLeft w:val="0"/>
      <w:marRight w:val="0"/>
      <w:marTop w:val="0"/>
      <w:marBottom w:val="0"/>
      <w:divBdr>
        <w:top w:val="none" w:sz="0" w:space="0" w:color="auto"/>
        <w:left w:val="none" w:sz="0" w:space="0" w:color="auto"/>
        <w:bottom w:val="none" w:sz="0" w:space="0" w:color="auto"/>
        <w:right w:val="none" w:sz="0" w:space="0" w:color="auto"/>
      </w:divBdr>
    </w:div>
    <w:div w:id="1296332425">
      <w:bodyDiv w:val="1"/>
      <w:marLeft w:val="0"/>
      <w:marRight w:val="0"/>
      <w:marTop w:val="0"/>
      <w:marBottom w:val="0"/>
      <w:divBdr>
        <w:top w:val="none" w:sz="0" w:space="0" w:color="auto"/>
        <w:left w:val="none" w:sz="0" w:space="0" w:color="auto"/>
        <w:bottom w:val="none" w:sz="0" w:space="0" w:color="auto"/>
        <w:right w:val="none" w:sz="0" w:space="0" w:color="auto"/>
      </w:divBdr>
    </w:div>
    <w:div w:id="1299804756">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22461309">
      <w:bodyDiv w:val="1"/>
      <w:marLeft w:val="0"/>
      <w:marRight w:val="0"/>
      <w:marTop w:val="0"/>
      <w:marBottom w:val="0"/>
      <w:divBdr>
        <w:top w:val="none" w:sz="0" w:space="0" w:color="auto"/>
        <w:left w:val="none" w:sz="0" w:space="0" w:color="auto"/>
        <w:bottom w:val="none" w:sz="0" w:space="0" w:color="auto"/>
        <w:right w:val="none" w:sz="0" w:space="0" w:color="auto"/>
      </w:divBdr>
    </w:div>
    <w:div w:id="1361856858">
      <w:bodyDiv w:val="1"/>
      <w:marLeft w:val="0"/>
      <w:marRight w:val="0"/>
      <w:marTop w:val="0"/>
      <w:marBottom w:val="0"/>
      <w:divBdr>
        <w:top w:val="none" w:sz="0" w:space="0" w:color="auto"/>
        <w:left w:val="none" w:sz="0" w:space="0" w:color="auto"/>
        <w:bottom w:val="none" w:sz="0" w:space="0" w:color="auto"/>
        <w:right w:val="none" w:sz="0" w:space="0" w:color="auto"/>
      </w:divBdr>
    </w:div>
    <w:div w:id="1372532757">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395734339">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437752828">
      <w:bodyDiv w:val="1"/>
      <w:marLeft w:val="0"/>
      <w:marRight w:val="0"/>
      <w:marTop w:val="0"/>
      <w:marBottom w:val="0"/>
      <w:divBdr>
        <w:top w:val="none" w:sz="0" w:space="0" w:color="auto"/>
        <w:left w:val="none" w:sz="0" w:space="0" w:color="auto"/>
        <w:bottom w:val="none" w:sz="0" w:space="0" w:color="auto"/>
        <w:right w:val="none" w:sz="0" w:space="0" w:color="auto"/>
      </w:divBdr>
    </w:div>
    <w:div w:id="1438720392">
      <w:bodyDiv w:val="1"/>
      <w:marLeft w:val="0"/>
      <w:marRight w:val="0"/>
      <w:marTop w:val="0"/>
      <w:marBottom w:val="0"/>
      <w:divBdr>
        <w:top w:val="none" w:sz="0" w:space="0" w:color="auto"/>
        <w:left w:val="none" w:sz="0" w:space="0" w:color="auto"/>
        <w:bottom w:val="none" w:sz="0" w:space="0" w:color="auto"/>
        <w:right w:val="none" w:sz="0" w:space="0" w:color="auto"/>
      </w:divBdr>
    </w:div>
    <w:div w:id="1457483519">
      <w:bodyDiv w:val="1"/>
      <w:marLeft w:val="0"/>
      <w:marRight w:val="0"/>
      <w:marTop w:val="0"/>
      <w:marBottom w:val="0"/>
      <w:divBdr>
        <w:top w:val="none" w:sz="0" w:space="0" w:color="auto"/>
        <w:left w:val="none" w:sz="0" w:space="0" w:color="auto"/>
        <w:bottom w:val="none" w:sz="0" w:space="0" w:color="auto"/>
        <w:right w:val="none" w:sz="0" w:space="0" w:color="auto"/>
      </w:divBdr>
    </w:div>
    <w:div w:id="1463838827">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03273715">
      <w:bodyDiv w:val="1"/>
      <w:marLeft w:val="0"/>
      <w:marRight w:val="0"/>
      <w:marTop w:val="0"/>
      <w:marBottom w:val="0"/>
      <w:divBdr>
        <w:top w:val="none" w:sz="0" w:space="0" w:color="auto"/>
        <w:left w:val="none" w:sz="0" w:space="0" w:color="auto"/>
        <w:bottom w:val="none" w:sz="0" w:space="0" w:color="auto"/>
        <w:right w:val="none" w:sz="0" w:space="0" w:color="auto"/>
      </w:divBdr>
    </w:div>
    <w:div w:id="1512647678">
      <w:bodyDiv w:val="1"/>
      <w:marLeft w:val="0"/>
      <w:marRight w:val="0"/>
      <w:marTop w:val="0"/>
      <w:marBottom w:val="0"/>
      <w:divBdr>
        <w:top w:val="none" w:sz="0" w:space="0" w:color="auto"/>
        <w:left w:val="none" w:sz="0" w:space="0" w:color="auto"/>
        <w:bottom w:val="none" w:sz="0" w:space="0" w:color="auto"/>
        <w:right w:val="none" w:sz="0" w:space="0" w:color="auto"/>
      </w:divBdr>
    </w:div>
    <w:div w:id="1529755809">
      <w:bodyDiv w:val="1"/>
      <w:marLeft w:val="0"/>
      <w:marRight w:val="0"/>
      <w:marTop w:val="0"/>
      <w:marBottom w:val="0"/>
      <w:divBdr>
        <w:top w:val="none" w:sz="0" w:space="0" w:color="auto"/>
        <w:left w:val="none" w:sz="0" w:space="0" w:color="auto"/>
        <w:bottom w:val="none" w:sz="0" w:space="0" w:color="auto"/>
        <w:right w:val="none" w:sz="0" w:space="0" w:color="auto"/>
      </w:divBdr>
    </w:div>
    <w:div w:id="1536887923">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549293000">
      <w:bodyDiv w:val="1"/>
      <w:marLeft w:val="0"/>
      <w:marRight w:val="0"/>
      <w:marTop w:val="0"/>
      <w:marBottom w:val="0"/>
      <w:divBdr>
        <w:top w:val="none" w:sz="0" w:space="0" w:color="auto"/>
        <w:left w:val="none" w:sz="0" w:space="0" w:color="auto"/>
        <w:bottom w:val="none" w:sz="0" w:space="0" w:color="auto"/>
        <w:right w:val="none" w:sz="0" w:space="0" w:color="auto"/>
      </w:divBdr>
    </w:div>
    <w:div w:id="1559899319">
      <w:bodyDiv w:val="1"/>
      <w:marLeft w:val="0"/>
      <w:marRight w:val="0"/>
      <w:marTop w:val="0"/>
      <w:marBottom w:val="0"/>
      <w:divBdr>
        <w:top w:val="none" w:sz="0" w:space="0" w:color="auto"/>
        <w:left w:val="none" w:sz="0" w:space="0" w:color="auto"/>
        <w:bottom w:val="none" w:sz="0" w:space="0" w:color="auto"/>
        <w:right w:val="none" w:sz="0" w:space="0" w:color="auto"/>
      </w:divBdr>
    </w:div>
    <w:div w:id="1593969778">
      <w:bodyDiv w:val="1"/>
      <w:marLeft w:val="0"/>
      <w:marRight w:val="0"/>
      <w:marTop w:val="0"/>
      <w:marBottom w:val="0"/>
      <w:divBdr>
        <w:top w:val="none" w:sz="0" w:space="0" w:color="auto"/>
        <w:left w:val="none" w:sz="0" w:space="0" w:color="auto"/>
        <w:bottom w:val="none" w:sz="0" w:space="0" w:color="auto"/>
        <w:right w:val="none" w:sz="0" w:space="0" w:color="auto"/>
      </w:divBdr>
    </w:div>
    <w:div w:id="1596550675">
      <w:bodyDiv w:val="1"/>
      <w:marLeft w:val="0"/>
      <w:marRight w:val="0"/>
      <w:marTop w:val="0"/>
      <w:marBottom w:val="0"/>
      <w:divBdr>
        <w:top w:val="none" w:sz="0" w:space="0" w:color="auto"/>
        <w:left w:val="none" w:sz="0" w:space="0" w:color="auto"/>
        <w:bottom w:val="none" w:sz="0" w:space="0" w:color="auto"/>
        <w:right w:val="none" w:sz="0" w:space="0" w:color="auto"/>
      </w:divBdr>
    </w:div>
    <w:div w:id="1598707471">
      <w:bodyDiv w:val="1"/>
      <w:marLeft w:val="0"/>
      <w:marRight w:val="0"/>
      <w:marTop w:val="0"/>
      <w:marBottom w:val="0"/>
      <w:divBdr>
        <w:top w:val="none" w:sz="0" w:space="0" w:color="auto"/>
        <w:left w:val="none" w:sz="0" w:space="0" w:color="auto"/>
        <w:bottom w:val="none" w:sz="0" w:space="0" w:color="auto"/>
        <w:right w:val="none" w:sz="0" w:space="0" w:color="auto"/>
      </w:divBdr>
    </w:div>
    <w:div w:id="1604916265">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14554012">
      <w:bodyDiv w:val="1"/>
      <w:marLeft w:val="0"/>
      <w:marRight w:val="0"/>
      <w:marTop w:val="0"/>
      <w:marBottom w:val="0"/>
      <w:divBdr>
        <w:top w:val="none" w:sz="0" w:space="0" w:color="auto"/>
        <w:left w:val="none" w:sz="0" w:space="0" w:color="auto"/>
        <w:bottom w:val="none" w:sz="0" w:space="0" w:color="auto"/>
        <w:right w:val="none" w:sz="0" w:space="0" w:color="auto"/>
      </w:divBdr>
    </w:div>
    <w:div w:id="1615938090">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630279652">
      <w:bodyDiv w:val="1"/>
      <w:marLeft w:val="0"/>
      <w:marRight w:val="0"/>
      <w:marTop w:val="0"/>
      <w:marBottom w:val="0"/>
      <w:divBdr>
        <w:top w:val="none" w:sz="0" w:space="0" w:color="auto"/>
        <w:left w:val="none" w:sz="0" w:space="0" w:color="auto"/>
        <w:bottom w:val="none" w:sz="0" w:space="0" w:color="auto"/>
        <w:right w:val="none" w:sz="0" w:space="0" w:color="auto"/>
      </w:divBdr>
    </w:div>
    <w:div w:id="1635330333">
      <w:bodyDiv w:val="1"/>
      <w:marLeft w:val="0"/>
      <w:marRight w:val="0"/>
      <w:marTop w:val="0"/>
      <w:marBottom w:val="0"/>
      <w:divBdr>
        <w:top w:val="none" w:sz="0" w:space="0" w:color="auto"/>
        <w:left w:val="none" w:sz="0" w:space="0" w:color="auto"/>
        <w:bottom w:val="none" w:sz="0" w:space="0" w:color="auto"/>
        <w:right w:val="none" w:sz="0" w:space="0" w:color="auto"/>
      </w:divBdr>
    </w:div>
    <w:div w:id="1636373060">
      <w:bodyDiv w:val="1"/>
      <w:marLeft w:val="0"/>
      <w:marRight w:val="0"/>
      <w:marTop w:val="0"/>
      <w:marBottom w:val="0"/>
      <w:divBdr>
        <w:top w:val="none" w:sz="0" w:space="0" w:color="auto"/>
        <w:left w:val="none" w:sz="0" w:space="0" w:color="auto"/>
        <w:bottom w:val="none" w:sz="0" w:space="0" w:color="auto"/>
        <w:right w:val="none" w:sz="0" w:space="0" w:color="auto"/>
      </w:divBdr>
    </w:div>
    <w:div w:id="1642225589">
      <w:bodyDiv w:val="1"/>
      <w:marLeft w:val="0"/>
      <w:marRight w:val="0"/>
      <w:marTop w:val="0"/>
      <w:marBottom w:val="0"/>
      <w:divBdr>
        <w:top w:val="none" w:sz="0" w:space="0" w:color="auto"/>
        <w:left w:val="none" w:sz="0" w:space="0" w:color="auto"/>
        <w:bottom w:val="none" w:sz="0" w:space="0" w:color="auto"/>
        <w:right w:val="none" w:sz="0" w:space="0" w:color="auto"/>
      </w:divBdr>
    </w:div>
    <w:div w:id="1658535828">
      <w:bodyDiv w:val="1"/>
      <w:marLeft w:val="0"/>
      <w:marRight w:val="0"/>
      <w:marTop w:val="0"/>
      <w:marBottom w:val="0"/>
      <w:divBdr>
        <w:top w:val="none" w:sz="0" w:space="0" w:color="auto"/>
        <w:left w:val="none" w:sz="0" w:space="0" w:color="auto"/>
        <w:bottom w:val="none" w:sz="0" w:space="0" w:color="auto"/>
        <w:right w:val="none" w:sz="0" w:space="0" w:color="auto"/>
      </w:divBdr>
    </w:div>
    <w:div w:id="1685474673">
      <w:bodyDiv w:val="1"/>
      <w:marLeft w:val="0"/>
      <w:marRight w:val="0"/>
      <w:marTop w:val="0"/>
      <w:marBottom w:val="0"/>
      <w:divBdr>
        <w:top w:val="none" w:sz="0" w:space="0" w:color="auto"/>
        <w:left w:val="none" w:sz="0" w:space="0" w:color="auto"/>
        <w:bottom w:val="none" w:sz="0" w:space="0" w:color="auto"/>
        <w:right w:val="none" w:sz="0" w:space="0" w:color="auto"/>
      </w:divBdr>
    </w:div>
    <w:div w:id="1700548808">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15961373">
      <w:bodyDiv w:val="1"/>
      <w:marLeft w:val="0"/>
      <w:marRight w:val="0"/>
      <w:marTop w:val="0"/>
      <w:marBottom w:val="0"/>
      <w:divBdr>
        <w:top w:val="none" w:sz="0" w:space="0" w:color="auto"/>
        <w:left w:val="none" w:sz="0" w:space="0" w:color="auto"/>
        <w:bottom w:val="none" w:sz="0" w:space="0" w:color="auto"/>
        <w:right w:val="none" w:sz="0" w:space="0" w:color="auto"/>
      </w:divBdr>
    </w:div>
    <w:div w:id="1716813481">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781031199">
      <w:bodyDiv w:val="1"/>
      <w:marLeft w:val="0"/>
      <w:marRight w:val="0"/>
      <w:marTop w:val="0"/>
      <w:marBottom w:val="0"/>
      <w:divBdr>
        <w:top w:val="none" w:sz="0" w:space="0" w:color="auto"/>
        <w:left w:val="none" w:sz="0" w:space="0" w:color="auto"/>
        <w:bottom w:val="none" w:sz="0" w:space="0" w:color="auto"/>
        <w:right w:val="none" w:sz="0" w:space="0" w:color="auto"/>
      </w:divBdr>
    </w:div>
    <w:div w:id="1815677745">
      <w:bodyDiv w:val="1"/>
      <w:marLeft w:val="0"/>
      <w:marRight w:val="0"/>
      <w:marTop w:val="0"/>
      <w:marBottom w:val="0"/>
      <w:divBdr>
        <w:top w:val="none" w:sz="0" w:space="0" w:color="auto"/>
        <w:left w:val="none" w:sz="0" w:space="0" w:color="auto"/>
        <w:bottom w:val="none" w:sz="0" w:space="0" w:color="auto"/>
        <w:right w:val="none" w:sz="0" w:space="0" w:color="auto"/>
      </w:divBdr>
    </w:div>
    <w:div w:id="1837644847">
      <w:bodyDiv w:val="1"/>
      <w:marLeft w:val="0"/>
      <w:marRight w:val="0"/>
      <w:marTop w:val="0"/>
      <w:marBottom w:val="0"/>
      <w:divBdr>
        <w:top w:val="none" w:sz="0" w:space="0" w:color="auto"/>
        <w:left w:val="none" w:sz="0" w:space="0" w:color="auto"/>
        <w:bottom w:val="none" w:sz="0" w:space="0" w:color="auto"/>
        <w:right w:val="none" w:sz="0" w:space="0" w:color="auto"/>
      </w:divBdr>
    </w:div>
    <w:div w:id="1855342639">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76650683">
      <w:bodyDiv w:val="1"/>
      <w:marLeft w:val="0"/>
      <w:marRight w:val="0"/>
      <w:marTop w:val="0"/>
      <w:marBottom w:val="0"/>
      <w:divBdr>
        <w:top w:val="none" w:sz="0" w:space="0" w:color="auto"/>
        <w:left w:val="none" w:sz="0" w:space="0" w:color="auto"/>
        <w:bottom w:val="none" w:sz="0" w:space="0" w:color="auto"/>
        <w:right w:val="none" w:sz="0" w:space="0" w:color="auto"/>
      </w:divBdr>
    </w:div>
    <w:div w:id="1890411664">
      <w:bodyDiv w:val="1"/>
      <w:marLeft w:val="0"/>
      <w:marRight w:val="0"/>
      <w:marTop w:val="0"/>
      <w:marBottom w:val="0"/>
      <w:divBdr>
        <w:top w:val="none" w:sz="0" w:space="0" w:color="auto"/>
        <w:left w:val="none" w:sz="0" w:space="0" w:color="auto"/>
        <w:bottom w:val="none" w:sz="0" w:space="0" w:color="auto"/>
        <w:right w:val="none" w:sz="0" w:space="0" w:color="auto"/>
      </w:divBdr>
    </w:div>
    <w:div w:id="1890654085">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1903103494">
      <w:bodyDiv w:val="1"/>
      <w:marLeft w:val="0"/>
      <w:marRight w:val="0"/>
      <w:marTop w:val="0"/>
      <w:marBottom w:val="0"/>
      <w:divBdr>
        <w:top w:val="none" w:sz="0" w:space="0" w:color="auto"/>
        <w:left w:val="none" w:sz="0" w:space="0" w:color="auto"/>
        <w:bottom w:val="none" w:sz="0" w:space="0" w:color="auto"/>
        <w:right w:val="none" w:sz="0" w:space="0" w:color="auto"/>
      </w:divBdr>
    </w:div>
    <w:div w:id="1912078840">
      <w:bodyDiv w:val="1"/>
      <w:marLeft w:val="0"/>
      <w:marRight w:val="0"/>
      <w:marTop w:val="0"/>
      <w:marBottom w:val="0"/>
      <w:divBdr>
        <w:top w:val="none" w:sz="0" w:space="0" w:color="auto"/>
        <w:left w:val="none" w:sz="0" w:space="0" w:color="auto"/>
        <w:bottom w:val="none" w:sz="0" w:space="0" w:color="auto"/>
        <w:right w:val="none" w:sz="0" w:space="0" w:color="auto"/>
      </w:divBdr>
    </w:div>
    <w:div w:id="1924872599">
      <w:bodyDiv w:val="1"/>
      <w:marLeft w:val="0"/>
      <w:marRight w:val="0"/>
      <w:marTop w:val="0"/>
      <w:marBottom w:val="0"/>
      <w:divBdr>
        <w:top w:val="none" w:sz="0" w:space="0" w:color="auto"/>
        <w:left w:val="none" w:sz="0" w:space="0" w:color="auto"/>
        <w:bottom w:val="none" w:sz="0" w:space="0" w:color="auto"/>
        <w:right w:val="none" w:sz="0" w:space="0" w:color="auto"/>
      </w:divBdr>
    </w:div>
    <w:div w:id="1925844696">
      <w:bodyDiv w:val="1"/>
      <w:marLeft w:val="0"/>
      <w:marRight w:val="0"/>
      <w:marTop w:val="0"/>
      <w:marBottom w:val="0"/>
      <w:divBdr>
        <w:top w:val="none" w:sz="0" w:space="0" w:color="auto"/>
        <w:left w:val="none" w:sz="0" w:space="0" w:color="auto"/>
        <w:bottom w:val="none" w:sz="0" w:space="0" w:color="auto"/>
        <w:right w:val="none" w:sz="0" w:space="0" w:color="auto"/>
      </w:divBdr>
    </w:div>
    <w:div w:id="1934240695">
      <w:bodyDiv w:val="1"/>
      <w:marLeft w:val="0"/>
      <w:marRight w:val="0"/>
      <w:marTop w:val="0"/>
      <w:marBottom w:val="0"/>
      <w:divBdr>
        <w:top w:val="none" w:sz="0" w:space="0" w:color="auto"/>
        <w:left w:val="none" w:sz="0" w:space="0" w:color="auto"/>
        <w:bottom w:val="none" w:sz="0" w:space="0" w:color="auto"/>
        <w:right w:val="none" w:sz="0" w:space="0" w:color="auto"/>
      </w:divBdr>
    </w:div>
    <w:div w:id="1937329356">
      <w:bodyDiv w:val="1"/>
      <w:marLeft w:val="0"/>
      <w:marRight w:val="0"/>
      <w:marTop w:val="0"/>
      <w:marBottom w:val="0"/>
      <w:divBdr>
        <w:top w:val="none" w:sz="0" w:space="0" w:color="auto"/>
        <w:left w:val="none" w:sz="0" w:space="0" w:color="auto"/>
        <w:bottom w:val="none" w:sz="0" w:space="0" w:color="auto"/>
        <w:right w:val="none" w:sz="0" w:space="0" w:color="auto"/>
      </w:divBdr>
    </w:div>
    <w:div w:id="1947737387">
      <w:bodyDiv w:val="1"/>
      <w:marLeft w:val="0"/>
      <w:marRight w:val="0"/>
      <w:marTop w:val="0"/>
      <w:marBottom w:val="0"/>
      <w:divBdr>
        <w:top w:val="none" w:sz="0" w:space="0" w:color="auto"/>
        <w:left w:val="none" w:sz="0" w:space="0" w:color="auto"/>
        <w:bottom w:val="none" w:sz="0" w:space="0" w:color="auto"/>
        <w:right w:val="none" w:sz="0" w:space="0" w:color="auto"/>
      </w:divBdr>
    </w:div>
    <w:div w:id="1949465944">
      <w:bodyDiv w:val="1"/>
      <w:marLeft w:val="0"/>
      <w:marRight w:val="0"/>
      <w:marTop w:val="0"/>
      <w:marBottom w:val="0"/>
      <w:divBdr>
        <w:top w:val="none" w:sz="0" w:space="0" w:color="auto"/>
        <w:left w:val="none" w:sz="0" w:space="0" w:color="auto"/>
        <w:bottom w:val="none" w:sz="0" w:space="0" w:color="auto"/>
        <w:right w:val="none" w:sz="0" w:space="0" w:color="auto"/>
      </w:divBdr>
    </w:div>
    <w:div w:id="1966151911">
      <w:bodyDiv w:val="1"/>
      <w:marLeft w:val="0"/>
      <w:marRight w:val="0"/>
      <w:marTop w:val="0"/>
      <w:marBottom w:val="0"/>
      <w:divBdr>
        <w:top w:val="none" w:sz="0" w:space="0" w:color="auto"/>
        <w:left w:val="none" w:sz="0" w:space="0" w:color="auto"/>
        <w:bottom w:val="none" w:sz="0" w:space="0" w:color="auto"/>
        <w:right w:val="none" w:sz="0" w:space="0" w:color="auto"/>
      </w:divBdr>
    </w:div>
    <w:div w:id="2007200364">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 w:id="2095277526">
      <w:bodyDiv w:val="1"/>
      <w:marLeft w:val="0"/>
      <w:marRight w:val="0"/>
      <w:marTop w:val="0"/>
      <w:marBottom w:val="0"/>
      <w:divBdr>
        <w:top w:val="none" w:sz="0" w:space="0" w:color="auto"/>
        <w:left w:val="none" w:sz="0" w:space="0" w:color="auto"/>
        <w:bottom w:val="none" w:sz="0" w:space="0" w:color="auto"/>
        <w:right w:val="none" w:sz="0" w:space="0" w:color="auto"/>
      </w:divBdr>
    </w:div>
    <w:div w:id="2095932349">
      <w:bodyDiv w:val="1"/>
      <w:marLeft w:val="0"/>
      <w:marRight w:val="0"/>
      <w:marTop w:val="0"/>
      <w:marBottom w:val="0"/>
      <w:divBdr>
        <w:top w:val="none" w:sz="0" w:space="0" w:color="auto"/>
        <w:left w:val="none" w:sz="0" w:space="0" w:color="auto"/>
        <w:bottom w:val="none" w:sz="0" w:space="0" w:color="auto"/>
        <w:right w:val="none" w:sz="0" w:space="0" w:color="auto"/>
      </w:divBdr>
    </w:div>
    <w:div w:id="213929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10</Pages>
  <Words>1560</Words>
  <Characters>8896</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LIST OF FIGURES</vt:lpstr>
      <vt:lpstr>ABBREVIATIONS</vt:lpstr>
      <vt:lpstr>TASK 1: PORTERS’ STRATEGIES FOR COMPETITIVE ADVANTAGE	</vt:lpstr>
      <vt:lpstr>    a) Which competitive business strategy best describes this enterprise? Explain w</vt:lpstr>
      <vt:lpstr>    b) Pick one competitive business strategy from Porter’s Strategies for Competiti</vt:lpstr>
      <vt:lpstr/>
      <vt:lpstr/>
      <vt:lpstr>TASK 2: PORTER’S VALUE CHAIN MODEL</vt:lpstr>
      <vt:lpstr>    a) Which two primary activities of the Value Chain are most important to DMM? Wh</vt:lpstr>
      <vt:lpstr>    b) Briefly explain one business process that DMM would perform for each value ch</vt:lpstr>
      <vt:lpstr/>
      <vt:lpstr/>
      <vt:lpstr>TASK 3: DATA</vt:lpstr>
      <vt:lpstr>    a) Define transactional data and its Data model</vt:lpstr>
      <vt:lpstr>    b) Identify two examples of transactional data and explain how these transaction</vt:lpstr>
      <vt:lpstr>TASK 4: BUSINESS FUNCTION</vt:lpstr>
      <vt:lpstr>    a) Choose ONE business function and explain how data from the website could be u</vt:lpstr>
      <vt:lpstr>    b) Identify two specific examples of IS-generated reports that would be useful f</vt:lpstr>
      <vt:lpstr>REFERENCES</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37</cp:revision>
  <cp:lastPrinted>2024-10-29T16:55:00Z</cp:lastPrinted>
  <dcterms:created xsi:type="dcterms:W3CDTF">2024-10-23T20:27:00Z</dcterms:created>
  <dcterms:modified xsi:type="dcterms:W3CDTF">2024-11-04T01:14:00Z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