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5085" w:rsidRPr="00E51A03" w:rsidRDefault="00F15A92" w:rsidP="00E7189B">
      <w:pPr>
        <w:spacing w:after="100" w:afterAutospacing="1" w:line="240" w:lineRule="auto"/>
        <w:ind w:left="113" w:right="-74"/>
        <w:jc w:val="center"/>
        <w:rPr>
          <w:rFonts w:asciiTheme="minorEastAsia" w:hAnsiTheme="minorEastAsia"/>
          <w:sz w:val="21"/>
          <w:szCs w:val="21"/>
        </w:rPr>
      </w:pPr>
      <w:r w:rsidRPr="00E51A03">
        <w:rPr>
          <w:rFonts w:asciiTheme="minorEastAsia" w:hAnsiTheme="minorEastAsia"/>
          <w:noProof/>
          <w:sz w:val="21"/>
          <w:szCs w:val="21"/>
        </w:rPr>
        <w:drawing>
          <wp:inline distT="0" distB="0" distL="0" distR="0">
            <wp:extent cx="5888736" cy="845820"/>
            <wp:effectExtent l="0" t="0" r="0" b="0"/>
            <wp:docPr id="93411" name="Picture 93411"/>
            <wp:cNvGraphicFramePr/>
            <a:graphic xmlns:a="http://schemas.openxmlformats.org/drawingml/2006/main">
              <a:graphicData uri="http://schemas.openxmlformats.org/drawingml/2006/picture">
                <pic:pic xmlns:pic="http://schemas.openxmlformats.org/drawingml/2006/picture">
                  <pic:nvPicPr>
                    <pic:cNvPr id="93411" name="Picture 93411"/>
                    <pic:cNvPicPr/>
                  </pic:nvPicPr>
                  <pic:blipFill>
                    <a:blip r:embed="rId8"/>
                    <a:stretch>
                      <a:fillRect/>
                    </a:stretch>
                  </pic:blipFill>
                  <pic:spPr>
                    <a:xfrm>
                      <a:off x="0" y="0"/>
                      <a:ext cx="5888736" cy="845820"/>
                    </a:xfrm>
                    <a:prstGeom prst="rect">
                      <a:avLst/>
                    </a:prstGeom>
                  </pic:spPr>
                </pic:pic>
              </a:graphicData>
            </a:graphic>
          </wp:inline>
        </w:drawing>
      </w:r>
    </w:p>
    <w:p w:rsidR="00AF5085" w:rsidRPr="00E51A03" w:rsidRDefault="00F15A92" w:rsidP="00E7189B">
      <w:pPr>
        <w:pStyle w:val="1"/>
        <w:spacing w:line="240" w:lineRule="auto"/>
        <w:ind w:left="0"/>
        <w:rPr>
          <w:rFonts w:asciiTheme="minorEastAsia" w:hAnsiTheme="minorEastAsia"/>
          <w:b/>
          <w:sz w:val="32"/>
          <w:szCs w:val="32"/>
        </w:rPr>
      </w:pPr>
      <w:r w:rsidRPr="00E51A03">
        <w:rPr>
          <w:rFonts w:asciiTheme="minorEastAsia" w:hAnsiTheme="minorEastAsia"/>
          <w:b/>
          <w:sz w:val="32"/>
          <w:szCs w:val="32"/>
        </w:rPr>
        <w:t>C A Dシステムとは</w:t>
      </w:r>
    </w:p>
    <w:p w:rsidR="00AF5085" w:rsidRPr="00E51A03" w:rsidRDefault="00F15A92" w:rsidP="001A639F">
      <w:pPr>
        <w:pStyle w:val="a3"/>
        <w:numPr>
          <w:ilvl w:val="0"/>
          <w:numId w:val="21"/>
        </w:numPr>
        <w:spacing w:after="0" w:line="240" w:lineRule="auto"/>
        <w:ind w:leftChars="0"/>
        <w:rPr>
          <w:rFonts w:asciiTheme="minorEastAsia" w:hAnsiTheme="minorEastAsia"/>
          <w:sz w:val="21"/>
          <w:szCs w:val="21"/>
        </w:rPr>
      </w:pPr>
      <w:r w:rsidRPr="00E51A03">
        <w:rPr>
          <w:rFonts w:asciiTheme="minorEastAsia" w:hAnsiTheme="minorEastAsia"/>
          <w:sz w:val="21"/>
          <w:szCs w:val="21"/>
        </w:rPr>
        <w:t>どの建物を建てる際にも、設計図が作成されます。</w:t>
      </w:r>
    </w:p>
    <w:p w:rsidR="00AF5085" w:rsidRPr="00E51A03" w:rsidRDefault="00F15A92" w:rsidP="001A639F">
      <w:pPr>
        <w:spacing w:after="0" w:line="240" w:lineRule="auto"/>
        <w:ind w:left="0"/>
        <w:rPr>
          <w:rFonts w:asciiTheme="minorEastAsia" w:hAnsiTheme="minorEastAsia"/>
          <w:sz w:val="21"/>
          <w:szCs w:val="21"/>
        </w:rPr>
      </w:pPr>
      <w:r w:rsidRPr="00E51A03">
        <w:rPr>
          <w:rFonts w:asciiTheme="minorEastAsia" w:hAnsiTheme="minorEastAsia"/>
          <w:sz w:val="21"/>
          <w:szCs w:val="21"/>
        </w:rPr>
        <w:t>その設計図をもとに、部品の加工に必要な製作図面を作成します。</w:t>
      </w:r>
    </w:p>
    <w:p w:rsidR="00AF5085" w:rsidRPr="00E51A03" w:rsidRDefault="00F15A92" w:rsidP="001A639F">
      <w:pPr>
        <w:pStyle w:val="a3"/>
        <w:numPr>
          <w:ilvl w:val="0"/>
          <w:numId w:val="20"/>
        </w:numPr>
        <w:spacing w:after="0" w:line="240" w:lineRule="auto"/>
        <w:ind w:leftChars="0"/>
        <w:rPr>
          <w:rFonts w:asciiTheme="minorEastAsia" w:hAnsiTheme="minorEastAsia"/>
          <w:sz w:val="21"/>
          <w:szCs w:val="21"/>
        </w:rPr>
      </w:pPr>
      <w:r w:rsidRPr="00E51A03">
        <w:rPr>
          <w:rFonts w:asciiTheme="minorEastAsia" w:hAnsiTheme="minorEastAsia"/>
          <w:sz w:val="21"/>
          <w:szCs w:val="21"/>
        </w:rPr>
        <w:t>製作図面にはさまざまな種類がありますが、これを総称して「施工図」と呼びます。</w:t>
      </w:r>
    </w:p>
    <w:p w:rsidR="00D2334F" w:rsidRPr="00E51A03" w:rsidRDefault="00F15A92" w:rsidP="001A639F">
      <w:pPr>
        <w:spacing w:after="0" w:line="240" w:lineRule="auto"/>
        <w:ind w:left="0"/>
        <w:rPr>
          <w:rFonts w:asciiTheme="minorEastAsia" w:hAnsiTheme="minorEastAsia"/>
          <w:sz w:val="21"/>
          <w:szCs w:val="21"/>
        </w:rPr>
      </w:pPr>
      <w:r w:rsidRPr="00E51A03">
        <w:rPr>
          <w:rFonts w:asciiTheme="minorEastAsia" w:hAnsiTheme="minorEastAsia"/>
          <w:sz w:val="21"/>
          <w:szCs w:val="21"/>
        </w:rPr>
        <w:t>設計図が「</w:t>
      </w:r>
      <w:r w:rsidR="00D2334F" w:rsidRPr="00E51A03">
        <w:rPr>
          <w:rFonts w:asciiTheme="minorEastAsia" w:hAnsiTheme="minorEastAsia"/>
          <w:sz w:val="21"/>
          <w:szCs w:val="21"/>
        </w:rPr>
        <w:t>こう造ってほしい」に対して、施工図は「こう造ります」を表します</w:t>
      </w:r>
      <w:r w:rsidR="00D2334F" w:rsidRPr="00E51A03">
        <w:rPr>
          <w:rFonts w:asciiTheme="minorEastAsia" w:hAnsiTheme="minorEastAsia" w:hint="eastAsia"/>
          <w:sz w:val="21"/>
          <w:szCs w:val="21"/>
        </w:rPr>
        <w:t>。</w:t>
      </w:r>
    </w:p>
    <w:p w:rsidR="00AF5085" w:rsidRPr="00E51A03" w:rsidRDefault="00E7189B" w:rsidP="001A639F">
      <w:pPr>
        <w:spacing w:after="0" w:line="240" w:lineRule="auto"/>
        <w:ind w:left="0"/>
        <w:rPr>
          <w:rFonts w:asciiTheme="minorEastAsia" w:hAnsiTheme="minorEastAsia"/>
          <w:sz w:val="21"/>
          <w:szCs w:val="21"/>
        </w:rPr>
      </w:pPr>
      <w:r w:rsidRPr="00E51A03">
        <w:rPr>
          <w:rFonts w:asciiTheme="minorEastAsia" w:hAnsiTheme="minorEastAsia"/>
          <w:noProof/>
          <w:sz w:val="21"/>
          <w:szCs w:val="21"/>
        </w:rPr>
        <w:drawing>
          <wp:anchor distT="0" distB="0" distL="114300" distR="114300" simplePos="0" relativeHeight="251645952" behindDoc="0" locked="0" layoutInCell="1" allowOverlap="1">
            <wp:simplePos x="0" y="0"/>
            <wp:positionH relativeFrom="column">
              <wp:posOffset>1428115</wp:posOffset>
            </wp:positionH>
            <wp:positionV relativeFrom="paragraph">
              <wp:posOffset>372110</wp:posOffset>
            </wp:positionV>
            <wp:extent cx="1638935" cy="1800225"/>
            <wp:effectExtent l="0" t="38100" r="0" b="47625"/>
            <wp:wrapTopAndBottom/>
            <wp:docPr id="3" name="図表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margin">
              <wp14:pctWidth>0</wp14:pctWidth>
            </wp14:sizeRelH>
            <wp14:sizeRelV relativeFrom="margin">
              <wp14:pctHeight>0</wp14:pctHeight>
            </wp14:sizeRelV>
          </wp:anchor>
        </w:drawing>
      </w:r>
      <w:r w:rsidR="00F15A92" w:rsidRPr="00E51A03">
        <w:rPr>
          <w:rFonts w:asciiTheme="minorEastAsia" w:hAnsiTheme="minorEastAsia"/>
          <w:sz w:val="21"/>
          <w:szCs w:val="21"/>
        </w:rPr>
        <w:t>この施工図をもとに、工場で部品を作成し建物を建てていきます。</w:t>
      </w:r>
    </w:p>
    <w:p w:rsidR="00AF5085" w:rsidRPr="00E51A03" w:rsidRDefault="00F15A92" w:rsidP="001A639F">
      <w:pPr>
        <w:spacing w:before="100" w:beforeAutospacing="1" w:after="0" w:line="240" w:lineRule="auto"/>
        <w:ind w:left="0"/>
        <w:rPr>
          <w:rFonts w:asciiTheme="minorEastAsia" w:hAnsiTheme="minorEastAsia"/>
          <w:sz w:val="21"/>
          <w:szCs w:val="21"/>
        </w:rPr>
      </w:pPr>
      <w:r w:rsidRPr="00E51A03">
        <w:rPr>
          <w:rFonts w:asciiTheme="minorEastAsia" w:hAnsiTheme="minorEastAsia"/>
          <w:sz w:val="21"/>
          <w:szCs w:val="21"/>
        </w:rPr>
        <w:t>その設計図や施工図など、図面を描くことを支援するために開発されたのが、</w:t>
      </w:r>
      <w:r w:rsidR="0042575E" w:rsidRPr="00E51A03">
        <w:rPr>
          <w:rFonts w:asciiTheme="minorEastAsia" w:hAnsiTheme="minorEastAsia" w:hint="eastAsia"/>
          <w:sz w:val="21"/>
          <w:szCs w:val="21"/>
        </w:rPr>
        <w:t>CAD</w:t>
      </w:r>
      <w:r w:rsidRPr="00E51A03">
        <w:rPr>
          <w:rFonts w:asciiTheme="minorEastAsia" w:hAnsiTheme="minorEastAsia"/>
          <w:sz w:val="21"/>
          <w:szCs w:val="21"/>
        </w:rPr>
        <w:t>システムです。</w:t>
      </w:r>
    </w:p>
    <w:p w:rsidR="00AF5085" w:rsidRPr="00E51A03" w:rsidRDefault="00F15A92" w:rsidP="001A639F">
      <w:pPr>
        <w:spacing w:after="0" w:line="240" w:lineRule="auto"/>
        <w:ind w:left="0"/>
        <w:rPr>
          <w:rFonts w:asciiTheme="minorEastAsia" w:hAnsiTheme="minorEastAsia"/>
          <w:sz w:val="21"/>
          <w:szCs w:val="21"/>
        </w:rPr>
      </w:pPr>
      <w:r w:rsidRPr="00E51A03">
        <w:rPr>
          <w:rFonts w:asciiTheme="minorEastAsia" w:hAnsiTheme="minorEastAsia"/>
          <w:sz w:val="21"/>
          <w:szCs w:val="21"/>
        </w:rPr>
        <w:t>図面をPCで入力すること</w:t>
      </w:r>
      <w:r w:rsidR="0042575E" w:rsidRPr="00E51A03">
        <w:rPr>
          <w:rFonts w:asciiTheme="minorEastAsia" w:hAnsiTheme="minorEastAsia"/>
          <w:sz w:val="21"/>
          <w:szCs w:val="21"/>
        </w:rPr>
        <w:t>により、手で書くよりも正確に作成でき、図面をデータとして持ちま</w:t>
      </w:r>
      <w:r w:rsidR="00AF55AC">
        <w:rPr>
          <w:rFonts w:asciiTheme="minorEastAsia" w:hAnsiTheme="minorEastAsia" w:hint="eastAsia"/>
          <w:sz w:val="21"/>
          <w:szCs w:val="21"/>
        </w:rPr>
        <w:t>わ</w:t>
      </w:r>
      <w:r w:rsidR="0042575E" w:rsidRPr="00E51A03">
        <w:rPr>
          <w:rFonts w:asciiTheme="minorEastAsia" w:hAnsiTheme="minorEastAsia" w:hint="eastAsia"/>
          <w:sz w:val="21"/>
          <w:szCs w:val="21"/>
        </w:rPr>
        <w:t>る</w:t>
      </w:r>
      <w:r w:rsidRPr="00E51A03">
        <w:rPr>
          <w:rFonts w:asciiTheme="minorEastAsia" w:hAnsiTheme="minorEastAsia"/>
          <w:sz w:val="21"/>
          <w:szCs w:val="21"/>
        </w:rPr>
        <w:t>ことができるので、社内や社外への伝達がスムーズになります。</w:t>
      </w:r>
    </w:p>
    <w:p w:rsidR="00DD4AC4" w:rsidRPr="00E51A03" w:rsidRDefault="00DD4AC4" w:rsidP="001A639F">
      <w:pPr>
        <w:spacing w:after="0" w:line="240" w:lineRule="auto"/>
        <w:ind w:left="0"/>
        <w:rPr>
          <w:rFonts w:asciiTheme="minorEastAsia" w:hAnsiTheme="minorEastAsia"/>
          <w:sz w:val="21"/>
          <w:szCs w:val="21"/>
        </w:rPr>
      </w:pPr>
    </w:p>
    <w:p w:rsidR="00AF5085" w:rsidRPr="00E51A03" w:rsidRDefault="00CB25DC" w:rsidP="001A639F">
      <w:pPr>
        <w:pStyle w:val="a3"/>
        <w:numPr>
          <w:ilvl w:val="0"/>
          <w:numId w:val="20"/>
        </w:numPr>
        <w:spacing w:after="0" w:line="240" w:lineRule="auto"/>
        <w:ind w:leftChars="0"/>
        <w:rPr>
          <w:rFonts w:asciiTheme="minorEastAsia" w:hAnsiTheme="minorEastAsia"/>
          <w:sz w:val="21"/>
          <w:szCs w:val="21"/>
        </w:rPr>
      </w:pPr>
      <w:r w:rsidRPr="00E51A03">
        <w:rPr>
          <w:rFonts w:asciiTheme="minorEastAsia" w:hAnsiTheme="minorEastAsia"/>
          <w:noProof/>
          <w:sz w:val="21"/>
          <w:szCs w:val="21"/>
        </w:rPr>
        <mc:AlternateContent>
          <mc:Choice Requires="wps">
            <w:drawing>
              <wp:anchor distT="0" distB="0" distL="114300" distR="114300" simplePos="0" relativeHeight="251619328" behindDoc="0" locked="0" layoutInCell="1" allowOverlap="1">
                <wp:simplePos x="0" y="0"/>
                <wp:positionH relativeFrom="column">
                  <wp:posOffset>4394835</wp:posOffset>
                </wp:positionH>
                <wp:positionV relativeFrom="paragraph">
                  <wp:posOffset>199491</wp:posOffset>
                </wp:positionV>
                <wp:extent cx="1454785" cy="439420"/>
                <wp:effectExtent l="0" t="0" r="12065" b="17780"/>
                <wp:wrapNone/>
                <wp:docPr id="23" name="正方形/長方形 23"/>
                <wp:cNvGraphicFramePr/>
                <a:graphic xmlns:a="http://schemas.openxmlformats.org/drawingml/2006/main">
                  <a:graphicData uri="http://schemas.microsoft.com/office/word/2010/wordprocessingShape">
                    <wps:wsp>
                      <wps:cNvSpPr/>
                      <wps:spPr>
                        <a:xfrm>
                          <a:off x="0" y="0"/>
                          <a:ext cx="1454785" cy="439420"/>
                        </a:xfrm>
                        <a:prstGeom prst="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E7189B" w:rsidRDefault="00E7189B" w:rsidP="00E7189B">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3" o:spid="_x0000_s1026" style="position:absolute;left:0;text-align:left;margin-left:346.05pt;margin-top:15.7pt;width:114.55pt;height:34.6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" filled="f" strokecolor="black [1600]" strokeweight="1pt">
                <v:textbox>
                  <w:txbxContent>
                    <w:p w:rsidR="00E7189B" w:rsidRDefault="00E7189B" w:rsidP="00E7189B">
                      <w:pPr>
                        <w:ind w:left="0"/>
                        <w:jc w:val="center"/>
                      </w:pPr>
                    </w:p>
                  </w:txbxContent>
                </v:textbox>
              </v:rect>
            </w:pict>
          </mc:Fallback>
        </mc:AlternateContent>
      </w:r>
      <w:r w:rsidR="00831010">
        <w:rPr>
          <w:rFonts w:asciiTheme="minorEastAsia" w:hAnsiTheme="minorEastAsia"/>
          <w:noProof/>
          <w:sz w:val="21"/>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left:0;text-align:left;margin-left:352.75pt;margin-top:1.7pt;width:112.45pt;height:57.6pt;z-index:-251638784;mso-position-horizontal-relative:text;mso-position-vertical-relative:text" wrapcoords="3600 4488 720 5891 144 6732 576 17673 864 17673 2448 17673 6624 17673 7344 17112 7056 13465 10944 13465 20448 10379 20592 5891 18864 5610 6192 4488 3600 4488">
            <v:imagedata r:id="rId14" o:title="キャプチャ" chromakey="#b8d8b8"/>
          </v:shape>
        </w:pict>
      </w:r>
      <w:r w:rsidR="00A92EDF" w:rsidRPr="00E51A03">
        <w:rPr>
          <w:rFonts w:asciiTheme="minorEastAsia" w:hAnsiTheme="minorEastAsia"/>
          <w:noProof/>
          <w:sz w:val="21"/>
          <w:szCs w:val="21"/>
        </w:rPr>
        <mc:AlternateContent>
          <mc:Choice Requires="wps">
            <w:drawing>
              <wp:anchor distT="0" distB="0" distL="114300" distR="114300" simplePos="0" relativeHeight="251728896" behindDoc="0" locked="0" layoutInCell="1" allowOverlap="1">
                <wp:simplePos x="0" y="0"/>
                <wp:positionH relativeFrom="column">
                  <wp:posOffset>2049145</wp:posOffset>
                </wp:positionH>
                <wp:positionV relativeFrom="paragraph">
                  <wp:posOffset>202565</wp:posOffset>
                </wp:positionV>
                <wp:extent cx="2266315" cy="187960"/>
                <wp:effectExtent l="0" t="0" r="76835" b="97790"/>
                <wp:wrapNone/>
                <wp:docPr id="8064" name="コネクタ: カギ線 8064"/>
                <wp:cNvGraphicFramePr/>
                <a:graphic xmlns:a="http://schemas.openxmlformats.org/drawingml/2006/main">
                  <a:graphicData uri="http://schemas.microsoft.com/office/word/2010/wordprocessingShape">
                    <wps:wsp>
                      <wps:cNvCnPr/>
                      <wps:spPr>
                        <a:xfrm>
                          <a:off x="0" y="0"/>
                          <a:ext cx="2266315" cy="187960"/>
                        </a:xfrm>
                        <a:prstGeom prst="bentConnector3">
                          <a:avLst>
                            <a:gd name="adj1" fmla="val 79269"/>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7E7F9A"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8064" o:spid="_x0000_s1026" type="#_x0000_t34" style="position:absolute;left:0;text-align:left;margin-left:161.35pt;margin-top:15.95pt;width:178.45pt;height:14.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" adj="17122" strokecolor="black [3213]" strokeweight="1pt">
                <v:stroke endarrow="block"/>
              </v:shape>
            </w:pict>
          </mc:Fallback>
        </mc:AlternateContent>
      </w:r>
      <w:r w:rsidR="00F15A92" w:rsidRPr="00E51A03">
        <w:rPr>
          <w:rFonts w:asciiTheme="minorEastAsia" w:hAnsiTheme="minorEastAsia"/>
          <w:sz w:val="21"/>
          <w:szCs w:val="21"/>
        </w:rPr>
        <w:t xml:space="preserve">弊社では汎用C A Dシステム「S/F </w:t>
      </w:r>
      <w:r w:rsidR="00E4088A">
        <w:rPr>
          <w:rFonts w:asciiTheme="minorEastAsia" w:hAnsiTheme="minorEastAsia" w:hint="eastAsia"/>
          <w:sz w:val="21"/>
          <w:szCs w:val="21"/>
        </w:rPr>
        <w:t>Arris</w:t>
      </w:r>
      <w:r w:rsidR="00F15A92" w:rsidRPr="00E51A03">
        <w:rPr>
          <w:rFonts w:asciiTheme="minorEastAsia" w:hAnsiTheme="minorEastAsia"/>
          <w:sz w:val="21"/>
          <w:szCs w:val="21"/>
        </w:rPr>
        <w:t xml:space="preserve"> (工イリス) 3」がこれにあたります。</w:t>
      </w:r>
    </w:p>
    <w:p w:rsidR="00AF5085" w:rsidRPr="00E51A03" w:rsidRDefault="00F15A92" w:rsidP="001A639F">
      <w:pPr>
        <w:spacing w:after="0" w:line="240" w:lineRule="auto"/>
        <w:ind w:left="0"/>
        <w:rPr>
          <w:rFonts w:asciiTheme="minorEastAsia" w:hAnsiTheme="minorEastAsia"/>
          <w:sz w:val="21"/>
          <w:szCs w:val="21"/>
        </w:rPr>
      </w:pPr>
      <w:r w:rsidRPr="00E51A03">
        <w:rPr>
          <w:rFonts w:asciiTheme="minorEastAsia" w:hAnsiTheme="minorEastAsia"/>
          <w:sz w:val="21"/>
          <w:szCs w:val="21"/>
        </w:rPr>
        <w:t>なお「S/F」とは「Steel Fabrication (鉄骨製造)」の略です。</w:t>
      </w:r>
    </w:p>
    <w:p w:rsidR="00E51A03" w:rsidRPr="00E51A03" w:rsidRDefault="00E51A03" w:rsidP="00CB25DC">
      <w:pPr>
        <w:spacing w:after="0" w:line="240" w:lineRule="auto"/>
        <w:ind w:left="0"/>
        <w:rPr>
          <w:rFonts w:asciiTheme="minorEastAsia" w:hAnsiTheme="minorEastAsia"/>
          <w:sz w:val="21"/>
          <w:szCs w:val="21"/>
        </w:rPr>
      </w:pPr>
    </w:p>
    <w:p w:rsidR="0042575E" w:rsidRPr="00E51A03" w:rsidRDefault="0042575E" w:rsidP="001A639F">
      <w:pPr>
        <w:pStyle w:val="1"/>
        <w:ind w:left="0"/>
        <w:rPr>
          <w:rFonts w:asciiTheme="minorEastAsia" w:hAnsiTheme="minorEastAsia"/>
          <w:b/>
          <w:sz w:val="32"/>
          <w:szCs w:val="32"/>
        </w:rPr>
      </w:pPr>
      <w:r w:rsidRPr="00E51A03">
        <w:rPr>
          <w:rFonts w:asciiTheme="minorEastAsia" w:hAnsiTheme="minorEastAsia" w:hint="eastAsia"/>
          <w:b/>
          <w:sz w:val="32"/>
          <w:szCs w:val="32"/>
        </w:rPr>
        <w:t>施工図</w:t>
      </w:r>
      <w:r w:rsidRPr="00E51A03">
        <w:rPr>
          <w:rFonts w:asciiTheme="minorEastAsia" w:hAnsiTheme="minorEastAsia"/>
          <w:b/>
          <w:sz w:val="32"/>
          <w:szCs w:val="32"/>
        </w:rPr>
        <w:t>システムとは</w:t>
      </w:r>
    </w:p>
    <w:p w:rsidR="008E4B09" w:rsidRDefault="00F15A92" w:rsidP="008E4B09">
      <w:pPr>
        <w:pStyle w:val="a3"/>
        <w:numPr>
          <w:ilvl w:val="0"/>
          <w:numId w:val="22"/>
        </w:numPr>
        <w:spacing w:after="0" w:line="240" w:lineRule="auto"/>
        <w:ind w:leftChars="0"/>
        <w:rPr>
          <w:rFonts w:asciiTheme="minorEastAsia" w:hAnsiTheme="minorEastAsia"/>
          <w:sz w:val="21"/>
          <w:szCs w:val="21"/>
        </w:rPr>
      </w:pPr>
      <w:r w:rsidRPr="00E51A03">
        <w:rPr>
          <w:rFonts w:asciiTheme="minorEastAsia" w:hAnsiTheme="minorEastAsia"/>
          <w:sz w:val="21"/>
          <w:szCs w:val="21"/>
        </w:rPr>
        <w:t>汎用CADシステムを使用</w:t>
      </w:r>
      <w:r w:rsidR="008E4B09">
        <w:rPr>
          <w:rFonts w:asciiTheme="minorEastAsia" w:hAnsiTheme="minorEastAsia"/>
          <w:sz w:val="21"/>
          <w:szCs w:val="21"/>
        </w:rPr>
        <w:t>することにより、図面を描くことに関しての労力の軽減できますが大</w:t>
      </w:r>
      <w:r w:rsidR="008E4B09">
        <w:rPr>
          <w:rFonts w:asciiTheme="minorEastAsia" w:hAnsiTheme="minorEastAsia" w:hint="eastAsia"/>
          <w:sz w:val="21"/>
          <w:szCs w:val="21"/>
        </w:rPr>
        <w:t>き</w:t>
      </w:r>
    </w:p>
    <w:p w:rsidR="00AF5085" w:rsidRPr="008E4B09" w:rsidRDefault="00F15A92" w:rsidP="008E4B09">
      <w:pPr>
        <w:spacing w:after="0" w:line="240" w:lineRule="auto"/>
        <w:ind w:left="0"/>
        <w:rPr>
          <w:rFonts w:asciiTheme="minorEastAsia" w:hAnsiTheme="minorEastAsia"/>
          <w:sz w:val="21"/>
          <w:szCs w:val="21"/>
        </w:rPr>
      </w:pPr>
      <w:r w:rsidRPr="008E4B09">
        <w:rPr>
          <w:rFonts w:asciiTheme="minorEastAsia" w:hAnsiTheme="minorEastAsia"/>
          <w:sz w:val="21"/>
          <w:szCs w:val="21"/>
        </w:rPr>
        <w:t>な建物になると施工図の枚数は多くなり、描きあげるのに時間がかかります。</w:t>
      </w:r>
    </w:p>
    <w:p w:rsidR="00AF5085" w:rsidRPr="00E51A03" w:rsidRDefault="00F15A92" w:rsidP="00E738E3">
      <w:pPr>
        <w:spacing w:after="0" w:line="240" w:lineRule="auto"/>
        <w:ind w:left="0"/>
        <w:rPr>
          <w:rFonts w:asciiTheme="minorEastAsia" w:hAnsiTheme="minorEastAsia"/>
          <w:sz w:val="21"/>
          <w:szCs w:val="21"/>
        </w:rPr>
      </w:pPr>
      <w:r w:rsidRPr="00E51A03">
        <w:rPr>
          <w:rFonts w:asciiTheme="minorEastAsia" w:hAnsiTheme="minorEastAsia"/>
          <w:sz w:val="21"/>
          <w:szCs w:val="21"/>
        </w:rPr>
        <w:t>また、人為的なミスも多くなってしまいます。</w:t>
      </w:r>
    </w:p>
    <w:p w:rsidR="00AF5085" w:rsidRPr="00E51A03" w:rsidRDefault="00F15A92" w:rsidP="00E738E3">
      <w:pPr>
        <w:spacing w:after="0" w:line="240" w:lineRule="auto"/>
        <w:ind w:left="0"/>
        <w:rPr>
          <w:rFonts w:asciiTheme="minorEastAsia" w:hAnsiTheme="minorEastAsia"/>
          <w:sz w:val="21"/>
          <w:szCs w:val="21"/>
        </w:rPr>
      </w:pPr>
      <w:r w:rsidRPr="00E51A03">
        <w:rPr>
          <w:rFonts w:asciiTheme="minorEastAsia" w:hAnsiTheme="minorEastAsia"/>
          <w:sz w:val="21"/>
          <w:szCs w:val="21"/>
        </w:rPr>
        <w:t>それを支援するために開発されたのが、施工図システムです。</w:t>
      </w:r>
    </w:p>
    <w:p w:rsidR="008E4B09" w:rsidRDefault="00F15A92" w:rsidP="008E4B09">
      <w:pPr>
        <w:pStyle w:val="a3"/>
        <w:numPr>
          <w:ilvl w:val="0"/>
          <w:numId w:val="22"/>
        </w:numPr>
        <w:spacing w:after="0" w:line="240" w:lineRule="auto"/>
        <w:ind w:leftChars="0"/>
        <w:rPr>
          <w:rFonts w:asciiTheme="minorEastAsia" w:hAnsiTheme="minorEastAsia"/>
          <w:sz w:val="21"/>
          <w:szCs w:val="21"/>
        </w:rPr>
      </w:pPr>
      <w:r w:rsidRPr="00E51A03">
        <w:rPr>
          <w:rFonts w:asciiTheme="minorEastAsia" w:hAnsiTheme="minorEastAsia"/>
          <w:sz w:val="21"/>
          <w:szCs w:val="21"/>
        </w:rPr>
        <w:t>施工図システムでは、設計図を基にデータを入力していくことで、自動的に施工図を生成し出力で</w:t>
      </w:r>
    </w:p>
    <w:p w:rsidR="00352690" w:rsidRPr="008E4B09" w:rsidRDefault="00F15A92" w:rsidP="008E4B09">
      <w:pPr>
        <w:spacing w:after="0" w:line="240" w:lineRule="auto"/>
        <w:ind w:left="0"/>
        <w:rPr>
          <w:rFonts w:asciiTheme="minorEastAsia" w:hAnsiTheme="minorEastAsia"/>
          <w:sz w:val="21"/>
          <w:szCs w:val="21"/>
        </w:rPr>
      </w:pPr>
      <w:r w:rsidRPr="008E4B09">
        <w:rPr>
          <w:rFonts w:asciiTheme="minorEastAsia" w:hAnsiTheme="minorEastAsia"/>
          <w:sz w:val="21"/>
          <w:szCs w:val="21"/>
        </w:rPr>
        <w:t>きます。</w:t>
      </w:r>
    </w:p>
    <w:p w:rsidR="00CB25DC" w:rsidRDefault="00CB25DC" w:rsidP="00E51A03">
      <w:pPr>
        <w:pStyle w:val="a3"/>
        <w:spacing w:after="0" w:line="240" w:lineRule="auto"/>
        <w:ind w:leftChars="0" w:left="0" w:rightChars="-112" w:right="-224"/>
        <w:rPr>
          <w:rFonts w:asciiTheme="minorEastAsia" w:hAnsiTheme="minorEastAsia"/>
          <w:sz w:val="21"/>
          <w:szCs w:val="21"/>
        </w:rPr>
      </w:pPr>
    </w:p>
    <w:p w:rsidR="00E738E3" w:rsidRPr="00E51A03" w:rsidRDefault="00F15A92" w:rsidP="00E51A03">
      <w:pPr>
        <w:pStyle w:val="a3"/>
        <w:spacing w:after="0" w:line="240" w:lineRule="auto"/>
        <w:ind w:leftChars="0" w:left="0" w:rightChars="-112" w:right="-224"/>
      </w:pPr>
      <w:r w:rsidRPr="00E51A03">
        <w:rPr>
          <w:rFonts w:asciiTheme="minorEastAsia" w:hAnsiTheme="minorEastAsia"/>
          <w:sz w:val="21"/>
          <w:szCs w:val="21"/>
        </w:rPr>
        <w:t>さまざまな</w:t>
      </w:r>
      <w:r w:rsidR="00E51A03">
        <w:rPr>
          <w:rFonts w:asciiTheme="minorEastAsia" w:hAnsiTheme="minorEastAsia" w:hint="eastAsia"/>
          <w:sz w:val="21"/>
          <w:szCs w:val="21"/>
        </w:rPr>
        <w:t>、</w:t>
      </w:r>
      <w:r w:rsidRPr="00E51A03">
        <w:rPr>
          <w:rFonts w:asciiTheme="minorEastAsia" w:hAnsiTheme="minorEastAsia"/>
          <w:sz w:val="21"/>
          <w:szCs w:val="21"/>
        </w:rPr>
        <w:t>種類の施工図を自動生成す</w:t>
      </w:r>
      <w:r w:rsidR="00E738E3" w:rsidRPr="00E51A03">
        <w:rPr>
          <w:rFonts w:asciiTheme="minorEastAsia" w:hAnsiTheme="minorEastAsia"/>
          <w:sz w:val="21"/>
          <w:szCs w:val="21"/>
        </w:rPr>
        <w:t>ることにより、時間を大幅に短縮し、人為的ミスを少なくすることが</w:t>
      </w:r>
      <w:r w:rsidR="00E738E3" w:rsidRPr="00E51A03">
        <w:rPr>
          <w:rFonts w:asciiTheme="minorEastAsia" w:hAnsiTheme="minorEastAsia" w:hint="eastAsia"/>
          <w:sz w:val="21"/>
          <w:szCs w:val="21"/>
        </w:rPr>
        <w:t>で</w:t>
      </w:r>
      <w:r w:rsidRPr="00E51A03">
        <w:rPr>
          <w:rFonts w:asciiTheme="minorEastAsia" w:hAnsiTheme="minorEastAsia"/>
          <w:sz w:val="21"/>
          <w:szCs w:val="21"/>
        </w:rPr>
        <w:t>きます。弊社では、施工図システム「REAL4 (リアル) 4</w:t>
      </w:r>
      <w:r w:rsidR="00E738E3" w:rsidRPr="00E51A03">
        <w:rPr>
          <w:rFonts w:asciiTheme="minorEastAsia" w:hAnsiTheme="minorEastAsia"/>
          <w:sz w:val="21"/>
          <w:szCs w:val="21"/>
        </w:rPr>
        <w:t>」</w:t>
      </w:r>
      <w:r w:rsidR="00352690" w:rsidRPr="00E51A03">
        <w:rPr>
          <w:rFonts w:asciiTheme="minorEastAsia" w:hAnsiTheme="minorEastAsia"/>
          <w:sz w:val="21"/>
          <w:szCs w:val="21"/>
        </w:rPr>
        <w:t>「S/F LINER (ライナー)」</w:t>
      </w:r>
      <w:r w:rsidR="00E738E3" w:rsidRPr="00E51A03">
        <w:rPr>
          <w:rFonts w:asciiTheme="minorEastAsia" w:hAnsiTheme="minorEastAsia"/>
          <w:sz w:val="21"/>
          <w:szCs w:val="21"/>
        </w:rPr>
        <w:t>がこれにあたります</w:t>
      </w:r>
      <w:r w:rsidR="00E738E3" w:rsidRPr="00E51A03">
        <w:rPr>
          <w:rFonts w:asciiTheme="minorEastAsia" w:hAnsiTheme="minorEastAsia" w:hint="eastAsia"/>
          <w:sz w:val="21"/>
          <w:szCs w:val="21"/>
        </w:rPr>
        <w:t>。</w:t>
      </w:r>
    </w:p>
    <w:p w:rsidR="008A4C59" w:rsidRPr="00A865D0" w:rsidRDefault="004D6B3F" w:rsidP="00A865D0">
      <w:pPr>
        <w:pStyle w:val="a3"/>
        <w:spacing w:after="0" w:line="240" w:lineRule="auto"/>
        <w:ind w:leftChars="0" w:left="0" w:rightChars="-112" w:right="-224"/>
        <w:rPr>
          <w:rFonts w:asciiTheme="minorEastAsia" w:hAnsiTheme="minorEastAsia"/>
          <w:noProof/>
          <w:sz w:val="21"/>
          <w:szCs w:val="21"/>
        </w:rPr>
      </w:pPr>
      <w:r>
        <w:rPr>
          <w:rFonts w:asciiTheme="minorEastAsia" w:hAnsiTheme="minorEastAsia" w:hint="eastAsia"/>
          <w:sz w:val="21"/>
          <w:szCs w:val="21"/>
        </w:rPr>
        <w:t>Arris3</w:t>
      </w:r>
      <w:r w:rsidR="00E51A03" w:rsidRPr="00E51A03">
        <w:rPr>
          <w:rFonts w:asciiTheme="minorEastAsia" w:hAnsiTheme="minorEastAsia"/>
          <w:sz w:val="21"/>
          <w:szCs w:val="21"/>
        </w:rPr>
        <w:t>が汎用</w:t>
      </w:r>
      <w:r>
        <w:rPr>
          <w:rFonts w:asciiTheme="minorEastAsia" w:hAnsiTheme="minorEastAsia" w:hint="eastAsia"/>
          <w:sz w:val="21"/>
          <w:szCs w:val="21"/>
        </w:rPr>
        <w:t>CAD</w:t>
      </w:r>
      <w:r w:rsidR="00E51A03" w:rsidRPr="00E51A03">
        <w:rPr>
          <w:rFonts w:asciiTheme="minorEastAsia" w:hAnsiTheme="minorEastAsia"/>
          <w:sz w:val="21"/>
          <w:szCs w:val="21"/>
        </w:rPr>
        <w:t>システムなのに対し、LINERは鉄骨建築に特化した</w:t>
      </w:r>
      <w:r w:rsidR="00E51A03" w:rsidRPr="00E51A03">
        <w:rPr>
          <w:rFonts w:asciiTheme="minorEastAsia" w:hAnsiTheme="minorEastAsia" w:hint="eastAsia"/>
          <w:noProof/>
          <w:sz w:val="21"/>
          <w:szCs w:val="21"/>
        </w:rPr>
        <w:t>、</w:t>
      </w:r>
      <w:r w:rsidR="00E51A03" w:rsidRPr="00E51A03">
        <w:rPr>
          <w:rFonts w:asciiTheme="minorEastAsia" w:hAnsiTheme="minorEastAsia"/>
          <w:sz w:val="21"/>
          <w:szCs w:val="21"/>
        </w:rPr>
        <w:t>専用CA Dシステムになります</w:t>
      </w:r>
      <w:r w:rsidR="00E51A03" w:rsidRPr="00E51A03">
        <w:rPr>
          <w:rFonts w:asciiTheme="minorEastAsia" w:hAnsiTheme="minorEastAsia" w:hint="eastAsia"/>
          <w:sz w:val="21"/>
          <w:szCs w:val="21"/>
        </w:rPr>
        <w:t>。</w:t>
      </w:r>
    </w:p>
    <w:p w:rsidR="00F03B21" w:rsidRDefault="00F97D35" w:rsidP="008C6239">
      <w:pPr>
        <w:spacing w:after="0" w:line="240" w:lineRule="auto"/>
        <w:ind w:left="0"/>
      </w:pPr>
      <w:r>
        <w:rPr>
          <w:noProof/>
        </w:rPr>
        <w:lastRenderedPageBreak/>
        <w:drawing>
          <wp:inline distT="0" distB="0" distL="0" distR="0" wp14:anchorId="2ABF25F5">
            <wp:extent cx="5901690" cy="895350"/>
            <wp:effectExtent l="0" t="0" r="381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b="26217"/>
                    <a:stretch/>
                  </pic:blipFill>
                  <pic:spPr bwMode="auto">
                    <a:xfrm>
                      <a:off x="0" y="0"/>
                      <a:ext cx="5901690" cy="895350"/>
                    </a:xfrm>
                    <a:prstGeom prst="rect">
                      <a:avLst/>
                    </a:prstGeom>
                    <a:noFill/>
                    <a:ln>
                      <a:noFill/>
                    </a:ln>
                    <a:extLst>
                      <a:ext uri="{53640926-AAD7-44D8-BBD7-CCE9431645EC}">
                        <a14:shadowObscured xmlns:a14="http://schemas.microsoft.com/office/drawing/2010/main"/>
                      </a:ext>
                    </a:extLst>
                  </pic:spPr>
                </pic:pic>
              </a:graphicData>
            </a:graphic>
          </wp:inline>
        </w:drawing>
      </w:r>
    </w:p>
    <w:p w:rsidR="0042575E" w:rsidRPr="00C86952" w:rsidRDefault="008A4C59" w:rsidP="00F97D35">
      <w:pPr>
        <w:spacing w:after="0" w:line="259" w:lineRule="auto"/>
        <w:ind w:right="-125"/>
        <w:rPr>
          <w:sz w:val="21"/>
          <w:szCs w:val="21"/>
        </w:rPr>
      </w:pPr>
      <w:r w:rsidRPr="00C86952">
        <w:rPr>
          <w:rFonts w:hint="eastAsia"/>
          <w:sz w:val="21"/>
          <w:szCs w:val="21"/>
        </w:rPr>
        <w:t>鉄骨で建物を建てる材料を鋼材と呼びます。</w:t>
      </w:r>
    </w:p>
    <w:p w:rsidR="008A4C59" w:rsidRPr="00C86952" w:rsidRDefault="008A4C59" w:rsidP="00F97D35">
      <w:pPr>
        <w:spacing w:after="0" w:line="259" w:lineRule="auto"/>
        <w:ind w:right="-125"/>
        <w:rPr>
          <w:sz w:val="21"/>
          <w:szCs w:val="21"/>
        </w:rPr>
      </w:pPr>
      <w:r w:rsidRPr="00C86952">
        <w:rPr>
          <w:rFonts w:hint="eastAsia"/>
          <w:sz w:val="21"/>
          <w:szCs w:val="21"/>
        </w:rPr>
        <w:t>ここでは、その鋼材について説明します。</w:t>
      </w:r>
    </w:p>
    <w:p w:rsidR="00AF5085" w:rsidRPr="006E0D70" w:rsidRDefault="00F15A92">
      <w:pPr>
        <w:pStyle w:val="1"/>
        <w:ind w:left="132"/>
        <w:rPr>
          <w:b/>
          <w:sz w:val="32"/>
          <w:szCs w:val="32"/>
        </w:rPr>
      </w:pPr>
      <w:r w:rsidRPr="006E0D70">
        <w:rPr>
          <w:b/>
          <w:sz w:val="32"/>
          <w:szCs w:val="32"/>
        </w:rPr>
        <w:t>鋼材の種類と大きさ</w:t>
      </w:r>
    </w:p>
    <w:p w:rsidR="0066477A" w:rsidRPr="001A639F" w:rsidRDefault="00F15A92" w:rsidP="008A4C59">
      <w:pPr>
        <w:spacing w:beforeLines="50" w:before="120" w:afterLines="50" w:after="120" w:line="240" w:lineRule="auto"/>
        <w:ind w:left="119"/>
        <w:rPr>
          <w:sz w:val="21"/>
          <w:szCs w:val="21"/>
        </w:rPr>
      </w:pPr>
      <w:r w:rsidRPr="001A639F">
        <w:rPr>
          <w:sz w:val="21"/>
          <w:szCs w:val="21"/>
        </w:rPr>
        <w:t>弊社システムでは、鋼材の種類を「材種」、大きさを「サイズ」または「部材」と呼びます。</w:t>
      </w:r>
    </w:p>
    <w:p w:rsidR="00945802" w:rsidRDefault="00945802" w:rsidP="00945802">
      <w:pPr>
        <w:pStyle w:val="2"/>
        <w:spacing w:line="240" w:lineRule="auto"/>
        <w:ind w:left="96"/>
        <w:sectPr w:rsidR="00945802" w:rsidSect="00E51A03">
          <w:headerReference w:type="even" r:id="rId16"/>
          <w:headerReference w:type="default" r:id="rId17"/>
          <w:footerReference w:type="even" r:id="rId18"/>
          <w:footerReference w:type="default" r:id="rId19"/>
          <w:headerReference w:type="first" r:id="rId20"/>
          <w:footerReference w:type="first" r:id="rId21"/>
          <w:pgSz w:w="11909" w:h="16848"/>
          <w:pgMar w:top="720" w:right="964" w:bottom="720" w:left="1247" w:header="737" w:footer="0" w:gutter="0"/>
          <w:pgNumType w:fmt="numberInDash" w:start="1"/>
          <w:cols w:space="720"/>
          <w:docGrid w:linePitch="272"/>
        </w:sectPr>
      </w:pPr>
    </w:p>
    <w:p w:rsidR="00AF5085" w:rsidRPr="005D7F92" w:rsidRDefault="00F15A92" w:rsidP="0066477A">
      <w:pPr>
        <w:pStyle w:val="2"/>
        <w:snapToGrid w:val="0"/>
        <w:spacing w:line="240" w:lineRule="auto"/>
        <w:ind w:leftChars="200" w:left="400"/>
        <w:rPr>
          <w:sz w:val="22"/>
          <w:szCs w:val="22"/>
        </w:rPr>
      </w:pPr>
      <w:r w:rsidRPr="005D7F92">
        <w:rPr>
          <w:sz w:val="22"/>
          <w:szCs w:val="22"/>
        </w:rPr>
        <w:t>H形鋼</w:t>
      </w:r>
    </w:p>
    <w:p w:rsidR="00AF5085" w:rsidRDefault="001F3887" w:rsidP="0066477A">
      <w:pPr>
        <w:snapToGrid w:val="0"/>
        <w:spacing w:after="0" w:line="240" w:lineRule="auto"/>
        <w:ind w:leftChars="200" w:left="403" w:hanging="3"/>
      </w:pPr>
      <w:r w:rsidRPr="00C86952">
        <w:rPr>
          <w:noProof/>
          <w:sz w:val="21"/>
          <w:szCs w:val="21"/>
        </w:rPr>
        <w:drawing>
          <wp:anchor distT="0" distB="0" distL="114300" distR="114300" simplePos="0" relativeHeight="251622400" behindDoc="0" locked="0" layoutInCell="1" allowOverlap="1">
            <wp:simplePos x="0" y="0"/>
            <wp:positionH relativeFrom="column">
              <wp:posOffset>686435</wp:posOffset>
            </wp:positionH>
            <wp:positionV relativeFrom="paragraph">
              <wp:posOffset>264795</wp:posOffset>
            </wp:positionV>
            <wp:extent cx="1247775" cy="1332865"/>
            <wp:effectExtent l="0" t="0" r="9525" b="635"/>
            <wp:wrapTopAndBottom/>
            <wp:docPr id="93416" name="Picture 93416"/>
            <wp:cNvGraphicFramePr/>
            <a:graphic xmlns:a="http://schemas.openxmlformats.org/drawingml/2006/main">
              <a:graphicData uri="http://schemas.openxmlformats.org/drawingml/2006/picture">
                <pic:pic xmlns:pic="http://schemas.openxmlformats.org/drawingml/2006/picture">
                  <pic:nvPicPr>
                    <pic:cNvPr id="93416" name="Picture 93416"/>
                    <pic:cNvPicPr/>
                  </pic:nvPicPr>
                  <pic:blipFill>
                    <a:blip r:embed="rId22">
                      <a:extLst>
                        <a:ext uri="{28A0092B-C50C-407E-A947-70E740481C1C}">
                          <a14:useLocalDpi xmlns:a14="http://schemas.microsoft.com/office/drawing/2010/main" val="0"/>
                        </a:ext>
                      </a:extLst>
                    </a:blip>
                    <a:stretch>
                      <a:fillRect/>
                    </a:stretch>
                  </pic:blipFill>
                  <pic:spPr>
                    <a:xfrm>
                      <a:off x="0" y="0"/>
                      <a:ext cx="1247775" cy="1332865"/>
                    </a:xfrm>
                    <a:prstGeom prst="rect">
                      <a:avLst/>
                    </a:prstGeom>
                  </pic:spPr>
                </pic:pic>
              </a:graphicData>
            </a:graphic>
            <wp14:sizeRelH relativeFrom="margin">
              <wp14:pctWidth>0</wp14:pctWidth>
            </wp14:sizeRelH>
            <wp14:sizeRelV relativeFrom="margin">
              <wp14:pctHeight>0</wp14:pctHeight>
            </wp14:sizeRelV>
          </wp:anchor>
        </w:drawing>
      </w:r>
      <w:r w:rsidR="00F15A92" w:rsidRPr="00C86952">
        <w:rPr>
          <w:sz w:val="21"/>
          <w:szCs w:val="21"/>
        </w:rPr>
        <w:t>ロールHとも呼はれます</w:t>
      </w:r>
      <w:r w:rsidR="00F15A92">
        <w:t>。</w:t>
      </w:r>
    </w:p>
    <w:p w:rsidR="00AF5085" w:rsidRPr="00CD5EDC" w:rsidRDefault="00F15A92" w:rsidP="0066477A">
      <w:pPr>
        <w:snapToGrid w:val="0"/>
        <w:spacing w:after="0" w:line="240" w:lineRule="auto"/>
        <w:ind w:leftChars="200" w:left="400"/>
        <w:rPr>
          <w:sz w:val="21"/>
          <w:szCs w:val="21"/>
        </w:rPr>
      </w:pPr>
      <w:r w:rsidRPr="00CD5EDC">
        <w:rPr>
          <w:sz w:val="21"/>
          <w:szCs w:val="21"/>
        </w:rPr>
        <w:t>サイズは</w:t>
      </w:r>
      <w:r w:rsidR="00354EA6" w:rsidRPr="00354EA6">
        <w:rPr>
          <w:sz w:val="21"/>
          <w:szCs w:val="21"/>
        </w:rPr>
        <w:t>S 1 x S 2 x S3 x S4</w:t>
      </w:r>
      <w:r w:rsidRPr="00CD5EDC">
        <w:rPr>
          <w:sz w:val="21"/>
          <w:szCs w:val="21"/>
        </w:rPr>
        <w:t>で表されます。</w:t>
      </w:r>
    </w:p>
    <w:p w:rsidR="00AF5085" w:rsidRPr="005D7F92" w:rsidRDefault="00F15A92" w:rsidP="0066477A">
      <w:pPr>
        <w:pStyle w:val="2"/>
        <w:snapToGrid w:val="0"/>
        <w:spacing w:line="240" w:lineRule="auto"/>
        <w:ind w:left="0"/>
        <w:rPr>
          <w:sz w:val="22"/>
          <w:szCs w:val="22"/>
        </w:rPr>
      </w:pPr>
      <w:r w:rsidRPr="005D7F92">
        <w:rPr>
          <w:sz w:val="22"/>
          <w:szCs w:val="22"/>
        </w:rPr>
        <w:t>角形鋼管</w:t>
      </w:r>
    </w:p>
    <w:p w:rsidR="00AF5085" w:rsidRDefault="004F37C8" w:rsidP="004F37C8">
      <w:pPr>
        <w:snapToGrid w:val="0"/>
        <w:spacing w:after="0" w:line="240" w:lineRule="auto"/>
        <w:ind w:leftChars="34"/>
      </w:pPr>
      <w:r w:rsidRPr="00C86952">
        <w:rPr>
          <w:noProof/>
          <w:sz w:val="21"/>
          <w:szCs w:val="21"/>
        </w:rPr>
        <w:drawing>
          <wp:anchor distT="0" distB="0" distL="114300" distR="114300" simplePos="0" relativeHeight="251624448" behindDoc="0" locked="0" layoutInCell="1" allowOverlap="1">
            <wp:simplePos x="0" y="0"/>
            <wp:positionH relativeFrom="column">
              <wp:posOffset>615950</wp:posOffset>
            </wp:positionH>
            <wp:positionV relativeFrom="page">
              <wp:posOffset>3438525</wp:posOffset>
            </wp:positionV>
            <wp:extent cx="1352550" cy="1329690"/>
            <wp:effectExtent l="0" t="0" r="0" b="3810"/>
            <wp:wrapTopAndBottom/>
            <wp:docPr id="8091" name="Picture 8091"/>
            <wp:cNvGraphicFramePr/>
            <a:graphic xmlns:a="http://schemas.openxmlformats.org/drawingml/2006/main">
              <a:graphicData uri="http://schemas.openxmlformats.org/drawingml/2006/picture">
                <pic:pic xmlns:pic="http://schemas.openxmlformats.org/drawingml/2006/picture">
                  <pic:nvPicPr>
                    <pic:cNvPr id="8091" name="Picture 8091"/>
                    <pic:cNvPicPr/>
                  </pic:nvPicPr>
                  <pic:blipFill>
                    <a:blip r:embed="rId23">
                      <a:extLst>
                        <a:ext uri="{28A0092B-C50C-407E-A947-70E740481C1C}">
                          <a14:useLocalDpi xmlns:a14="http://schemas.microsoft.com/office/drawing/2010/main" val="0"/>
                        </a:ext>
                      </a:extLst>
                    </a:blip>
                    <a:stretch>
                      <a:fillRect/>
                    </a:stretch>
                  </pic:blipFill>
                  <pic:spPr>
                    <a:xfrm>
                      <a:off x="0" y="0"/>
                      <a:ext cx="1352550" cy="1329690"/>
                    </a:xfrm>
                    <a:prstGeom prst="rect">
                      <a:avLst/>
                    </a:prstGeom>
                  </pic:spPr>
                </pic:pic>
              </a:graphicData>
            </a:graphic>
            <wp14:sizeRelH relativeFrom="margin">
              <wp14:pctWidth>0</wp14:pctWidth>
            </wp14:sizeRelH>
            <wp14:sizeRelV relativeFrom="margin">
              <wp14:pctHeight>0</wp14:pctHeight>
            </wp14:sizeRelV>
          </wp:anchor>
        </w:drawing>
      </w:r>
      <w:r w:rsidR="00F15A92" w:rsidRPr="00C86952">
        <w:rPr>
          <w:sz w:val="21"/>
          <w:szCs w:val="21"/>
        </w:rPr>
        <w:t>コラムとも呼ばれます</w:t>
      </w:r>
      <w:r w:rsidR="00F15A92">
        <w:t>。</w:t>
      </w:r>
    </w:p>
    <w:p w:rsidR="00945802" w:rsidRPr="005D7F92" w:rsidRDefault="00945802" w:rsidP="0066477A">
      <w:pPr>
        <w:snapToGrid w:val="0"/>
        <w:spacing w:after="0" w:line="240" w:lineRule="auto"/>
        <w:ind w:leftChars="200" w:left="400"/>
        <w:rPr>
          <w:sz w:val="21"/>
          <w:szCs w:val="21"/>
        </w:rPr>
      </w:pPr>
      <w:r w:rsidRPr="005D7F92">
        <w:rPr>
          <w:sz w:val="21"/>
          <w:szCs w:val="21"/>
        </w:rPr>
        <w:t>サイズは</w:t>
      </w:r>
      <w:r w:rsidR="00354EA6">
        <w:rPr>
          <w:sz w:val="21"/>
          <w:szCs w:val="21"/>
        </w:rPr>
        <w:t xml:space="preserve">S 1 x S 2 x S3 </w:t>
      </w:r>
      <w:r w:rsidRPr="005D7F92">
        <w:rPr>
          <w:sz w:val="21"/>
          <w:szCs w:val="21"/>
        </w:rPr>
        <w:t>で表されます。</w:t>
      </w:r>
    </w:p>
    <w:p w:rsidR="00945802" w:rsidRPr="00E07734" w:rsidRDefault="00945802" w:rsidP="0066477A">
      <w:pPr>
        <w:snapToGrid w:val="0"/>
        <w:spacing w:after="0" w:line="240" w:lineRule="auto"/>
        <w:ind w:leftChars="200" w:left="400"/>
        <w:rPr>
          <w:sz w:val="22"/>
        </w:rPr>
        <w:sectPr w:rsidR="00945802" w:rsidRPr="00E07734" w:rsidSect="0066477A">
          <w:type w:val="continuous"/>
          <w:pgSz w:w="11909" w:h="16848" w:code="9"/>
          <w:pgMar w:top="720" w:right="1247" w:bottom="720" w:left="1247" w:header="720" w:footer="720" w:gutter="0"/>
          <w:pgNumType w:start="0"/>
          <w:cols w:num="2" w:space="401"/>
          <w:titlePg/>
          <w:docGrid w:linePitch="272"/>
        </w:sectPr>
      </w:pPr>
    </w:p>
    <w:p w:rsidR="00AF5085" w:rsidRPr="005D7F92" w:rsidRDefault="005E2D2D" w:rsidP="0066477A">
      <w:pPr>
        <w:pStyle w:val="2"/>
        <w:snapToGrid w:val="0"/>
        <w:spacing w:line="240" w:lineRule="auto"/>
        <w:ind w:leftChars="200" w:left="400"/>
        <w:rPr>
          <w:sz w:val="22"/>
          <w:szCs w:val="22"/>
        </w:rPr>
      </w:pPr>
      <w:r>
        <w:rPr>
          <w:noProof/>
          <w:sz w:val="22"/>
          <w:szCs w:val="22"/>
        </w:rPr>
        <mc:AlternateContent>
          <mc:Choice Requires="wps">
            <w:drawing>
              <wp:anchor distT="0" distB="0" distL="114300" distR="114300" simplePos="0" relativeHeight="251646976" behindDoc="0" locked="0" layoutInCell="1" allowOverlap="1">
                <wp:simplePos x="0" y="0"/>
                <wp:positionH relativeFrom="column">
                  <wp:posOffset>530225</wp:posOffset>
                </wp:positionH>
                <wp:positionV relativeFrom="paragraph">
                  <wp:posOffset>277132</wp:posOffset>
                </wp:positionV>
                <wp:extent cx="628650" cy="266700"/>
                <wp:effectExtent l="0" t="0" r="0" b="0"/>
                <wp:wrapNone/>
                <wp:docPr id="24" name="テキスト ボックス 24"/>
                <wp:cNvGraphicFramePr/>
                <a:graphic xmlns:a="http://schemas.openxmlformats.org/drawingml/2006/main">
                  <a:graphicData uri="http://schemas.microsoft.com/office/word/2010/wordprocessingShape">
                    <wps:wsp>
                      <wps:cNvSpPr txBox="1"/>
                      <wps:spPr>
                        <a:xfrm>
                          <a:off x="0" y="0"/>
                          <a:ext cx="628650" cy="266700"/>
                        </a:xfrm>
                        <a:prstGeom prst="rect">
                          <a:avLst/>
                        </a:prstGeom>
                        <a:noFill/>
                        <a:ln w="6350">
                          <a:noFill/>
                        </a:ln>
                      </wps:spPr>
                      <wps:txbx>
                        <w:txbxContent>
                          <w:p w:rsidR="000314D2" w:rsidRPr="001327D2" w:rsidRDefault="001327D2">
                            <w:pPr>
                              <w:ind w:left="0"/>
                              <w:rPr>
                                <w:sz w:val="18"/>
                                <w:szCs w:val="18"/>
                              </w:rPr>
                            </w:pPr>
                            <w:r w:rsidRPr="001327D2">
                              <w:rPr>
                                <w:rFonts w:hint="eastAsia"/>
                                <w:sz w:val="18"/>
                                <w:szCs w:val="18"/>
                              </w:rPr>
                              <w:t>S2-S3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テキスト ボックス 24" o:spid="_x0000_s1027" type="#_x0000_t202" style="position:absolute;left:0;text-align:left;margin-left:41.75pt;margin-top:21.8pt;width:49.5pt;height:21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" filled="f" stroked="f" strokeweight=".5pt">
                <v:textbox>
                  <w:txbxContent>
                    <w:p w:rsidR="000314D2" w:rsidRPr="001327D2" w:rsidRDefault="001327D2">
                      <w:pPr>
                        <w:ind w:left="0"/>
                        <w:rPr>
                          <w:sz w:val="18"/>
                          <w:szCs w:val="18"/>
                        </w:rPr>
                      </w:pPr>
                      <w:r w:rsidRPr="001327D2">
                        <w:rPr>
                          <w:rFonts w:hint="eastAsia"/>
                          <w:sz w:val="18"/>
                          <w:szCs w:val="18"/>
                        </w:rPr>
                        <w:t>S2-S3</w:t>
                      </w:r>
                    </w:p>
                  </w:txbxContent>
                </v:textbox>
              </v:shape>
            </w:pict>
          </mc:Fallback>
        </mc:AlternateContent>
      </w:r>
      <w:r w:rsidR="0066477A" w:rsidRPr="005D7F92">
        <w:rPr>
          <w:rFonts w:hint="eastAsia"/>
          <w:sz w:val="22"/>
          <w:szCs w:val="22"/>
        </w:rPr>
        <w:t>I形</w:t>
      </w:r>
      <w:r w:rsidR="00FB5F64" w:rsidRPr="005D7F92">
        <w:rPr>
          <w:rFonts w:hint="eastAsia"/>
          <w:sz w:val="22"/>
          <w:szCs w:val="22"/>
        </w:rPr>
        <w:t>鋼</w:t>
      </w:r>
    </w:p>
    <w:p w:rsidR="00FB5F64" w:rsidRPr="00C86952" w:rsidRDefault="005E2D2D" w:rsidP="0066477A">
      <w:pPr>
        <w:snapToGrid w:val="0"/>
        <w:spacing w:after="0" w:line="240" w:lineRule="auto"/>
        <w:ind w:leftChars="200" w:left="400"/>
        <w:rPr>
          <w:sz w:val="21"/>
          <w:szCs w:val="21"/>
        </w:rPr>
      </w:pPr>
      <w:r w:rsidRPr="005D7F92">
        <w:rPr>
          <w:noProof/>
          <w:sz w:val="22"/>
          <w:szCs w:val="22"/>
        </w:rPr>
        <w:drawing>
          <wp:anchor distT="0" distB="0" distL="114300" distR="114300" simplePos="0" relativeHeight="251621376" behindDoc="0" locked="0" layoutInCell="1" allowOverlap="1">
            <wp:simplePos x="0" y="0"/>
            <wp:positionH relativeFrom="column">
              <wp:posOffset>642620</wp:posOffset>
            </wp:positionH>
            <wp:positionV relativeFrom="page">
              <wp:posOffset>5534660</wp:posOffset>
            </wp:positionV>
            <wp:extent cx="1456055" cy="1569720"/>
            <wp:effectExtent l="0" t="0" r="0" b="0"/>
            <wp:wrapTopAndBottom/>
            <wp:docPr id="93418" name="Picture 93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8" name="Picture 93418"/>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1456055" cy="1569720"/>
                    </a:xfrm>
                    <a:prstGeom prst="rect">
                      <a:avLst/>
                    </a:prstGeom>
                  </pic:spPr>
                </pic:pic>
              </a:graphicData>
            </a:graphic>
            <wp14:sizeRelH relativeFrom="page">
              <wp14:pctWidth>0</wp14:pctWidth>
            </wp14:sizeRelH>
            <wp14:sizeRelV relativeFrom="page">
              <wp14:pctHeight>0</wp14:pctHeight>
            </wp14:sizeRelV>
          </wp:anchor>
        </w:drawing>
      </w:r>
      <w:r w:rsidR="00FB5F64" w:rsidRPr="00C86952">
        <w:rPr>
          <w:sz w:val="21"/>
          <w:szCs w:val="21"/>
        </w:rPr>
        <w:t>サイズは</w:t>
      </w:r>
      <w:r w:rsidR="009335EF" w:rsidRPr="009335EF">
        <w:rPr>
          <w:sz w:val="21"/>
          <w:szCs w:val="21"/>
        </w:rPr>
        <w:t>S 1 x S 2 x S3 x S4</w:t>
      </w:r>
      <w:r w:rsidR="00FB5F64" w:rsidRPr="00C86952">
        <w:rPr>
          <w:sz w:val="21"/>
          <w:szCs w:val="21"/>
        </w:rPr>
        <w:t>で表されます</w:t>
      </w:r>
    </w:p>
    <w:p w:rsidR="00AF5085" w:rsidRPr="005D7F92" w:rsidRDefault="0082183E" w:rsidP="00E22C8E">
      <w:pPr>
        <w:pStyle w:val="2"/>
        <w:snapToGrid w:val="0"/>
        <w:spacing w:beforeLines="50" w:before="120" w:line="240" w:lineRule="auto"/>
        <w:ind w:leftChars="200" w:left="400"/>
        <w:rPr>
          <w:sz w:val="22"/>
          <w:szCs w:val="22"/>
        </w:rPr>
      </w:pPr>
      <w:r w:rsidRPr="005D7F92">
        <w:rPr>
          <w:noProof/>
          <w:sz w:val="22"/>
          <w:szCs w:val="22"/>
        </w:rPr>
        <w:drawing>
          <wp:anchor distT="0" distB="0" distL="114300" distR="114300" simplePos="0" relativeHeight="251623424" behindDoc="0" locked="0" layoutInCell="1" allowOverlap="1">
            <wp:simplePos x="0" y="0"/>
            <wp:positionH relativeFrom="column">
              <wp:posOffset>640818</wp:posOffset>
            </wp:positionH>
            <wp:positionV relativeFrom="page">
              <wp:posOffset>7828008</wp:posOffset>
            </wp:positionV>
            <wp:extent cx="1513840" cy="1540510"/>
            <wp:effectExtent l="0" t="0" r="0" b="2540"/>
            <wp:wrapTopAndBottom/>
            <wp:docPr id="93420" name="Picture 93420"/>
            <wp:cNvGraphicFramePr/>
            <a:graphic xmlns:a="http://schemas.openxmlformats.org/drawingml/2006/main">
              <a:graphicData uri="http://schemas.openxmlformats.org/drawingml/2006/picture">
                <pic:pic xmlns:pic="http://schemas.openxmlformats.org/drawingml/2006/picture">
                  <pic:nvPicPr>
                    <pic:cNvPr id="93420" name="Picture 93420"/>
                    <pic:cNvPicPr/>
                  </pic:nvPicPr>
                  <pic:blipFill>
                    <a:blip r:embed="rId25">
                      <a:extLst>
                        <a:ext uri="{28A0092B-C50C-407E-A947-70E740481C1C}">
                          <a14:useLocalDpi xmlns:a14="http://schemas.microsoft.com/office/drawing/2010/main" val="0"/>
                        </a:ext>
                      </a:extLst>
                    </a:blip>
                    <a:stretch>
                      <a:fillRect/>
                    </a:stretch>
                  </pic:blipFill>
                  <pic:spPr>
                    <a:xfrm>
                      <a:off x="0" y="0"/>
                      <a:ext cx="1513840" cy="1540510"/>
                    </a:xfrm>
                    <a:prstGeom prst="rect">
                      <a:avLst/>
                    </a:prstGeom>
                  </pic:spPr>
                </pic:pic>
              </a:graphicData>
            </a:graphic>
            <wp14:sizeRelH relativeFrom="margin">
              <wp14:pctWidth>0</wp14:pctWidth>
            </wp14:sizeRelH>
            <wp14:sizeRelV relativeFrom="margin">
              <wp14:pctHeight>0</wp14:pctHeight>
            </wp14:sizeRelV>
          </wp:anchor>
        </w:drawing>
      </w:r>
      <w:r w:rsidR="0066477A" w:rsidRPr="005D7F92">
        <w:rPr>
          <w:sz w:val="22"/>
          <w:szCs w:val="22"/>
        </w:rPr>
        <w:t>T形鋼</w:t>
      </w:r>
    </w:p>
    <w:p w:rsidR="0066477A" w:rsidRPr="00C86952" w:rsidRDefault="0066477A" w:rsidP="0066477A">
      <w:pPr>
        <w:snapToGrid w:val="0"/>
        <w:spacing w:after="0" w:line="240" w:lineRule="auto"/>
        <w:ind w:leftChars="200" w:left="400"/>
        <w:rPr>
          <w:sz w:val="21"/>
          <w:szCs w:val="21"/>
        </w:rPr>
      </w:pPr>
      <w:r w:rsidRPr="00C86952">
        <w:rPr>
          <w:sz w:val="21"/>
          <w:szCs w:val="21"/>
        </w:rPr>
        <w:t>サイズは</w:t>
      </w:r>
      <w:r w:rsidR="009335EF" w:rsidRPr="009335EF">
        <w:rPr>
          <w:sz w:val="21"/>
          <w:szCs w:val="21"/>
        </w:rPr>
        <w:t>S 1 x S 2 x S3 x S4</w:t>
      </w:r>
      <w:r w:rsidRPr="00C86952">
        <w:rPr>
          <w:sz w:val="21"/>
          <w:szCs w:val="21"/>
        </w:rPr>
        <w:t>で表されます</w:t>
      </w:r>
    </w:p>
    <w:p w:rsidR="008A4C59" w:rsidRDefault="008A4C59" w:rsidP="00DA1182">
      <w:pPr>
        <w:snapToGrid w:val="0"/>
        <w:spacing w:after="0" w:line="240" w:lineRule="auto"/>
        <w:ind w:left="0"/>
      </w:pPr>
    </w:p>
    <w:p w:rsidR="003E7D65" w:rsidRDefault="003E7D65" w:rsidP="00DA1182">
      <w:pPr>
        <w:snapToGrid w:val="0"/>
        <w:spacing w:after="0" w:line="240" w:lineRule="auto"/>
        <w:ind w:left="0"/>
      </w:pPr>
    </w:p>
    <w:p w:rsidR="00FB5F64" w:rsidRPr="005D7F92" w:rsidRDefault="00FB5F64" w:rsidP="00451B32">
      <w:pPr>
        <w:pStyle w:val="2"/>
        <w:snapToGrid w:val="0"/>
        <w:spacing w:line="240" w:lineRule="auto"/>
        <w:ind w:left="0"/>
        <w:rPr>
          <w:sz w:val="22"/>
          <w:szCs w:val="22"/>
        </w:rPr>
      </w:pPr>
      <w:r w:rsidRPr="005D7F92">
        <w:rPr>
          <w:sz w:val="22"/>
          <w:szCs w:val="22"/>
        </w:rPr>
        <w:t>溝形鋼・軽量溝形鋼</w:t>
      </w:r>
    </w:p>
    <w:p w:rsidR="00E22C8E" w:rsidRDefault="00E22C8E" w:rsidP="00E22C8E">
      <w:pPr>
        <w:snapToGrid w:val="0"/>
        <w:spacing w:after="0" w:line="240" w:lineRule="auto"/>
        <w:ind w:left="0" w:rightChars="-298" w:right="-596"/>
        <w:rPr>
          <w:sz w:val="21"/>
          <w:szCs w:val="21"/>
        </w:rPr>
      </w:pPr>
      <w:r>
        <w:rPr>
          <w:rFonts w:hint="eastAsia"/>
          <w:sz w:val="21"/>
          <w:szCs w:val="21"/>
        </w:rPr>
        <w:t>［形鋼・軽</w:t>
      </w:r>
      <w:r w:rsidRPr="00E22C8E">
        <w:rPr>
          <w:rFonts w:hint="eastAsia"/>
          <w:sz w:val="21"/>
          <w:szCs w:val="21"/>
        </w:rPr>
        <w:t>[形鋼、またはチャンネルとも呼ばれます。</w:t>
      </w:r>
    </w:p>
    <w:p w:rsidR="00FB5F64" w:rsidRPr="00C86952" w:rsidRDefault="00E22C8E" w:rsidP="00C86952">
      <w:pPr>
        <w:snapToGrid w:val="0"/>
        <w:spacing w:after="0" w:line="240" w:lineRule="auto"/>
        <w:ind w:left="0"/>
        <w:rPr>
          <w:sz w:val="21"/>
          <w:szCs w:val="21"/>
        </w:rPr>
      </w:pPr>
      <w:r w:rsidRPr="00C86952">
        <w:rPr>
          <w:noProof/>
          <w:sz w:val="21"/>
          <w:szCs w:val="21"/>
        </w:rPr>
        <w:drawing>
          <wp:anchor distT="0" distB="0" distL="114300" distR="114300" simplePos="0" relativeHeight="251625472" behindDoc="0" locked="0" layoutInCell="1" allowOverlap="1">
            <wp:simplePos x="0" y="0"/>
            <wp:positionH relativeFrom="column">
              <wp:posOffset>162910</wp:posOffset>
            </wp:positionH>
            <wp:positionV relativeFrom="paragraph">
              <wp:posOffset>259080</wp:posOffset>
            </wp:positionV>
            <wp:extent cx="2075815" cy="1314450"/>
            <wp:effectExtent l="0" t="0" r="635" b="0"/>
            <wp:wrapTopAndBottom/>
            <wp:docPr id="93422" name="Picture 93422"/>
            <wp:cNvGraphicFramePr/>
            <a:graphic xmlns:a="http://schemas.openxmlformats.org/drawingml/2006/main">
              <a:graphicData uri="http://schemas.openxmlformats.org/drawingml/2006/picture">
                <pic:pic xmlns:pic="http://schemas.openxmlformats.org/drawingml/2006/picture">
                  <pic:nvPicPr>
                    <pic:cNvPr id="93422" name="Picture 93422"/>
                    <pic:cNvPicPr/>
                  </pic:nvPicPr>
                  <pic:blipFill>
                    <a:blip r:embed="rId26">
                      <a:extLst>
                        <a:ext uri="{28A0092B-C50C-407E-A947-70E740481C1C}">
                          <a14:useLocalDpi xmlns:a14="http://schemas.microsoft.com/office/drawing/2010/main" val="0"/>
                        </a:ext>
                      </a:extLst>
                    </a:blip>
                    <a:stretch>
                      <a:fillRect/>
                    </a:stretch>
                  </pic:blipFill>
                  <pic:spPr>
                    <a:xfrm>
                      <a:off x="0" y="0"/>
                      <a:ext cx="2075815" cy="1314450"/>
                    </a:xfrm>
                    <a:prstGeom prst="rect">
                      <a:avLst/>
                    </a:prstGeom>
                  </pic:spPr>
                </pic:pic>
              </a:graphicData>
            </a:graphic>
            <wp14:sizeRelH relativeFrom="margin">
              <wp14:pctWidth>0</wp14:pctWidth>
            </wp14:sizeRelH>
            <wp14:sizeRelV relativeFrom="margin">
              <wp14:pctHeight>0</wp14:pctHeight>
            </wp14:sizeRelV>
          </wp:anchor>
        </w:drawing>
      </w:r>
      <w:r w:rsidR="00FB5F64" w:rsidRPr="00C86952">
        <w:rPr>
          <w:sz w:val="21"/>
          <w:szCs w:val="21"/>
        </w:rPr>
        <w:t xml:space="preserve">左図が溝形鋼、右図は軽量溝形鋼です。 </w:t>
      </w:r>
    </w:p>
    <w:p w:rsidR="005D7F92" w:rsidRPr="00C86952" w:rsidRDefault="00FB5F64" w:rsidP="005D7F92">
      <w:pPr>
        <w:snapToGrid w:val="0"/>
        <w:spacing w:after="0" w:line="240" w:lineRule="auto"/>
        <w:ind w:leftChars="200" w:left="400"/>
        <w:rPr>
          <w:sz w:val="21"/>
          <w:szCs w:val="21"/>
        </w:rPr>
      </w:pPr>
      <w:r w:rsidRPr="00C86952">
        <w:rPr>
          <w:sz w:val="21"/>
          <w:szCs w:val="21"/>
        </w:rPr>
        <w:t>サイズはS 1 x S 2 x S3 x S4で表されます。</w:t>
      </w:r>
    </w:p>
    <w:p w:rsidR="00FB5F64" w:rsidRPr="005D7F92" w:rsidRDefault="00DA1182" w:rsidP="004F37C8">
      <w:pPr>
        <w:pStyle w:val="2"/>
        <w:snapToGrid w:val="0"/>
        <w:spacing w:line="240" w:lineRule="auto"/>
        <w:ind w:left="0"/>
        <w:rPr>
          <w:sz w:val="22"/>
          <w:szCs w:val="22"/>
        </w:rPr>
      </w:pPr>
      <w:r w:rsidRPr="005D7F92">
        <w:rPr>
          <w:noProof/>
          <w:sz w:val="22"/>
          <w:szCs w:val="22"/>
        </w:rPr>
        <w:drawing>
          <wp:anchor distT="0" distB="0" distL="114300" distR="114300" simplePos="0" relativeHeight="251628544" behindDoc="0" locked="0" layoutInCell="1" allowOverlap="1">
            <wp:simplePos x="0" y="0"/>
            <wp:positionH relativeFrom="column">
              <wp:posOffset>461010</wp:posOffset>
            </wp:positionH>
            <wp:positionV relativeFrom="page">
              <wp:posOffset>7748905</wp:posOffset>
            </wp:positionV>
            <wp:extent cx="1475105" cy="1424305"/>
            <wp:effectExtent l="0" t="0" r="0" b="4445"/>
            <wp:wrapTopAndBottom/>
            <wp:docPr id="8094" name="Picture 8094"/>
            <wp:cNvGraphicFramePr/>
            <a:graphic xmlns:a="http://schemas.openxmlformats.org/drawingml/2006/main">
              <a:graphicData uri="http://schemas.openxmlformats.org/drawingml/2006/picture">
                <pic:pic xmlns:pic="http://schemas.openxmlformats.org/drawingml/2006/picture">
                  <pic:nvPicPr>
                    <pic:cNvPr id="8094" name="Picture 8094"/>
                    <pic:cNvPicPr/>
                  </pic:nvPicPr>
                  <pic:blipFill>
                    <a:blip r:embed="rId27">
                      <a:extLst>
                        <a:ext uri="{28A0092B-C50C-407E-A947-70E740481C1C}">
                          <a14:useLocalDpi xmlns:a14="http://schemas.microsoft.com/office/drawing/2010/main" val="0"/>
                        </a:ext>
                      </a:extLst>
                    </a:blip>
                    <a:stretch>
                      <a:fillRect/>
                    </a:stretch>
                  </pic:blipFill>
                  <pic:spPr>
                    <a:xfrm>
                      <a:off x="0" y="0"/>
                      <a:ext cx="1475105" cy="1424305"/>
                    </a:xfrm>
                    <a:prstGeom prst="rect">
                      <a:avLst/>
                    </a:prstGeom>
                  </pic:spPr>
                </pic:pic>
              </a:graphicData>
            </a:graphic>
            <wp14:sizeRelH relativeFrom="margin">
              <wp14:pctWidth>0</wp14:pctWidth>
            </wp14:sizeRelH>
            <wp14:sizeRelV relativeFrom="margin">
              <wp14:pctHeight>0</wp14:pctHeight>
            </wp14:sizeRelV>
          </wp:anchor>
        </w:drawing>
      </w:r>
      <w:r w:rsidR="00FB5F64" w:rsidRPr="005D7F92">
        <w:rPr>
          <w:sz w:val="22"/>
          <w:szCs w:val="22"/>
        </w:rPr>
        <w:t>C形鋼</w:t>
      </w:r>
    </w:p>
    <w:p w:rsidR="00251233" w:rsidRPr="00C86952" w:rsidRDefault="00251233" w:rsidP="00251233">
      <w:pPr>
        <w:snapToGrid w:val="0"/>
        <w:spacing w:after="0" w:line="240" w:lineRule="auto"/>
        <w:ind w:leftChars="200" w:left="400"/>
        <w:rPr>
          <w:sz w:val="21"/>
          <w:szCs w:val="21"/>
        </w:rPr>
      </w:pPr>
      <w:r w:rsidRPr="00C86952">
        <w:rPr>
          <w:sz w:val="21"/>
          <w:szCs w:val="21"/>
        </w:rPr>
        <w:t>サイズは</w:t>
      </w:r>
      <w:r w:rsidR="009335EF" w:rsidRPr="009335EF">
        <w:rPr>
          <w:sz w:val="21"/>
          <w:szCs w:val="21"/>
        </w:rPr>
        <w:t>S 1 x S 2 x S3 x S4</w:t>
      </w:r>
      <w:r w:rsidRPr="00C86952">
        <w:rPr>
          <w:sz w:val="21"/>
          <w:szCs w:val="21"/>
        </w:rPr>
        <w:t>で表されます</w:t>
      </w:r>
    </w:p>
    <w:p w:rsidR="00251233" w:rsidRPr="00C86952" w:rsidRDefault="00251233" w:rsidP="00945802">
      <w:pPr>
        <w:spacing w:after="0" w:line="240" w:lineRule="auto"/>
        <w:ind w:left="183"/>
        <w:rPr>
          <w:sz w:val="21"/>
          <w:szCs w:val="21"/>
        </w:rPr>
      </w:pPr>
    </w:p>
    <w:p w:rsidR="00FB5F64" w:rsidRDefault="00FB5F64">
      <w:r>
        <w:br w:type="page"/>
      </w:r>
    </w:p>
    <w:p w:rsidR="00FB5F64" w:rsidRPr="00C00F21" w:rsidRDefault="00C44C38" w:rsidP="00C44C38">
      <w:pPr>
        <w:pStyle w:val="2"/>
        <w:snapToGrid w:val="0"/>
        <w:spacing w:line="240" w:lineRule="auto"/>
        <w:ind w:leftChars="200" w:left="400"/>
        <w:rPr>
          <w:sz w:val="22"/>
          <w:szCs w:val="22"/>
        </w:rPr>
      </w:pPr>
      <w:r w:rsidRPr="00C00F21">
        <w:rPr>
          <w:rFonts w:hint="eastAsia"/>
          <w:sz w:val="22"/>
          <w:szCs w:val="22"/>
        </w:rPr>
        <w:lastRenderedPageBreak/>
        <w:t>L形鋼</w:t>
      </w:r>
    </w:p>
    <w:p w:rsidR="00C44C38" w:rsidRPr="00C86952" w:rsidRDefault="00810DB2" w:rsidP="00C44C38">
      <w:pPr>
        <w:spacing w:after="0" w:line="240" w:lineRule="auto"/>
        <w:ind w:left="183" w:firstLineChars="100" w:firstLine="210"/>
        <w:rPr>
          <w:sz w:val="21"/>
          <w:szCs w:val="21"/>
        </w:rPr>
      </w:pPr>
      <w:r w:rsidRPr="00C86952">
        <w:rPr>
          <w:noProof/>
          <w:sz w:val="21"/>
          <w:szCs w:val="21"/>
        </w:rPr>
        <w:drawing>
          <wp:anchor distT="0" distB="0" distL="114300" distR="114300" simplePos="0" relativeHeight="251626496" behindDoc="0" locked="0" layoutInCell="1" allowOverlap="1">
            <wp:simplePos x="0" y="0"/>
            <wp:positionH relativeFrom="column">
              <wp:posOffset>664924</wp:posOffset>
            </wp:positionH>
            <wp:positionV relativeFrom="page">
              <wp:posOffset>1314450</wp:posOffset>
            </wp:positionV>
            <wp:extent cx="1219200" cy="1255395"/>
            <wp:effectExtent l="0" t="0" r="0" b="1905"/>
            <wp:wrapTopAndBottom/>
            <wp:docPr id="9742" name="Picture 9742"/>
            <wp:cNvGraphicFramePr/>
            <a:graphic xmlns:a="http://schemas.openxmlformats.org/drawingml/2006/main">
              <a:graphicData uri="http://schemas.openxmlformats.org/drawingml/2006/picture">
                <pic:pic xmlns:pic="http://schemas.openxmlformats.org/drawingml/2006/picture">
                  <pic:nvPicPr>
                    <pic:cNvPr id="9742" name="Picture 9742"/>
                    <pic:cNvPicPr/>
                  </pic:nvPicPr>
                  <pic:blipFill>
                    <a:blip r:embed="rId28">
                      <a:extLst>
                        <a:ext uri="{28A0092B-C50C-407E-A947-70E740481C1C}">
                          <a14:useLocalDpi xmlns:a14="http://schemas.microsoft.com/office/drawing/2010/main" val="0"/>
                        </a:ext>
                      </a:extLst>
                    </a:blip>
                    <a:stretch>
                      <a:fillRect/>
                    </a:stretch>
                  </pic:blipFill>
                  <pic:spPr>
                    <a:xfrm>
                      <a:off x="0" y="0"/>
                      <a:ext cx="1219200" cy="1255395"/>
                    </a:xfrm>
                    <a:prstGeom prst="rect">
                      <a:avLst/>
                    </a:prstGeom>
                  </pic:spPr>
                </pic:pic>
              </a:graphicData>
            </a:graphic>
            <wp14:sizeRelH relativeFrom="margin">
              <wp14:pctWidth>0</wp14:pctWidth>
            </wp14:sizeRelH>
            <wp14:sizeRelV relativeFrom="margin">
              <wp14:pctHeight>0</wp14:pctHeight>
            </wp14:sizeRelV>
          </wp:anchor>
        </w:drawing>
      </w:r>
      <w:r w:rsidR="00C44C38" w:rsidRPr="00C86952">
        <w:rPr>
          <w:rFonts w:hint="eastAsia"/>
          <w:sz w:val="21"/>
          <w:szCs w:val="21"/>
        </w:rPr>
        <w:t>山形</w:t>
      </w:r>
      <w:r w:rsidR="003E7D65">
        <w:rPr>
          <w:rFonts w:hint="eastAsia"/>
          <w:sz w:val="21"/>
          <w:szCs w:val="21"/>
        </w:rPr>
        <w:t>鋼</w:t>
      </w:r>
      <w:r w:rsidR="00C44C38" w:rsidRPr="00C86952">
        <w:rPr>
          <w:rFonts w:hint="eastAsia"/>
          <w:sz w:val="21"/>
          <w:szCs w:val="21"/>
        </w:rPr>
        <w:t>・アングルとも呼ばれています。</w:t>
      </w:r>
    </w:p>
    <w:p w:rsidR="00AF5085" w:rsidRPr="00810DB2" w:rsidRDefault="00F15A92" w:rsidP="00C44C38">
      <w:pPr>
        <w:spacing w:after="0" w:line="240" w:lineRule="auto"/>
        <w:ind w:left="183" w:firstLineChars="100" w:firstLine="210"/>
        <w:rPr>
          <w:sz w:val="21"/>
          <w:szCs w:val="21"/>
        </w:rPr>
      </w:pPr>
      <w:r w:rsidRPr="00810DB2">
        <w:rPr>
          <w:sz w:val="21"/>
          <w:szCs w:val="21"/>
        </w:rPr>
        <w:t>サイズは</w:t>
      </w:r>
      <w:r w:rsidR="00C44C38" w:rsidRPr="00810DB2">
        <w:rPr>
          <w:rFonts w:hint="eastAsia"/>
          <w:sz w:val="21"/>
          <w:szCs w:val="21"/>
        </w:rPr>
        <w:t>S1</w:t>
      </w:r>
      <w:r w:rsidRPr="00810DB2">
        <w:rPr>
          <w:sz w:val="21"/>
          <w:szCs w:val="21"/>
        </w:rPr>
        <w:t>xS2xS3で表されます。</w:t>
      </w:r>
    </w:p>
    <w:p w:rsidR="00810DB2" w:rsidRPr="00C00F21" w:rsidRDefault="00F15A92" w:rsidP="00810DB2">
      <w:pPr>
        <w:pStyle w:val="2"/>
        <w:ind w:left="176"/>
        <w:rPr>
          <w:sz w:val="22"/>
          <w:szCs w:val="22"/>
        </w:rPr>
      </w:pPr>
      <w:r w:rsidRPr="00C00F21">
        <w:rPr>
          <w:sz w:val="22"/>
          <w:szCs w:val="22"/>
        </w:rPr>
        <w:t>鋼管</w:t>
      </w:r>
    </w:p>
    <w:p w:rsidR="00810DB2" w:rsidRPr="00C86952" w:rsidRDefault="00810DB2" w:rsidP="00810DB2">
      <w:pPr>
        <w:spacing w:after="74"/>
        <w:ind w:left="117"/>
        <w:rPr>
          <w:sz w:val="21"/>
          <w:szCs w:val="21"/>
        </w:rPr>
      </w:pPr>
      <w:r w:rsidRPr="00C86952">
        <w:rPr>
          <w:rFonts w:hint="eastAsia"/>
          <w:sz w:val="21"/>
          <w:szCs w:val="21"/>
        </w:rPr>
        <w:t>パイプとも呼ばれています。</w:t>
      </w:r>
    </w:p>
    <w:p w:rsidR="00810DB2" w:rsidRPr="00810DB2" w:rsidRDefault="003E7D65" w:rsidP="00810DB2">
      <w:pPr>
        <w:spacing w:after="74"/>
        <w:ind w:left="117"/>
      </w:pPr>
      <w:r w:rsidRPr="00C86952">
        <w:rPr>
          <w:noProof/>
          <w:sz w:val="21"/>
          <w:szCs w:val="21"/>
        </w:rPr>
        <w:drawing>
          <wp:anchor distT="0" distB="0" distL="114300" distR="114300" simplePos="0" relativeHeight="251627520" behindDoc="0" locked="0" layoutInCell="1" allowOverlap="1">
            <wp:simplePos x="0" y="0"/>
            <wp:positionH relativeFrom="column">
              <wp:posOffset>516890</wp:posOffset>
            </wp:positionH>
            <wp:positionV relativeFrom="page">
              <wp:posOffset>1266190</wp:posOffset>
            </wp:positionV>
            <wp:extent cx="1219200" cy="1296035"/>
            <wp:effectExtent l="0" t="0" r="0" b="0"/>
            <wp:wrapTopAndBottom/>
            <wp:docPr id="9747" name="Picture 9747"/>
            <wp:cNvGraphicFramePr/>
            <a:graphic xmlns:a="http://schemas.openxmlformats.org/drawingml/2006/main">
              <a:graphicData uri="http://schemas.openxmlformats.org/drawingml/2006/picture">
                <pic:pic xmlns:pic="http://schemas.openxmlformats.org/drawingml/2006/picture">
                  <pic:nvPicPr>
                    <pic:cNvPr id="9747" name="Picture 9747"/>
                    <pic:cNvPicPr/>
                  </pic:nvPicPr>
                  <pic:blipFill>
                    <a:blip r:embed="rId29">
                      <a:extLst>
                        <a:ext uri="{28A0092B-C50C-407E-A947-70E740481C1C}">
                          <a14:useLocalDpi xmlns:a14="http://schemas.microsoft.com/office/drawing/2010/main" val="0"/>
                        </a:ext>
                      </a:extLst>
                    </a:blip>
                    <a:stretch>
                      <a:fillRect/>
                    </a:stretch>
                  </pic:blipFill>
                  <pic:spPr>
                    <a:xfrm>
                      <a:off x="0" y="0"/>
                      <a:ext cx="1219200" cy="1296035"/>
                    </a:xfrm>
                    <a:prstGeom prst="rect">
                      <a:avLst/>
                    </a:prstGeom>
                  </pic:spPr>
                </pic:pic>
              </a:graphicData>
            </a:graphic>
            <wp14:sizeRelH relativeFrom="margin">
              <wp14:pctWidth>0</wp14:pctWidth>
            </wp14:sizeRelH>
            <wp14:sizeRelV relativeFrom="margin">
              <wp14:pctHeight>0</wp14:pctHeight>
            </wp14:sizeRelV>
          </wp:anchor>
        </w:drawing>
      </w:r>
      <w:r w:rsidR="00DB4A5B" w:rsidRPr="00810DB2">
        <w:rPr>
          <w:sz w:val="21"/>
          <w:szCs w:val="21"/>
        </w:rPr>
        <w:t>サイズは</w:t>
      </w:r>
      <w:r w:rsidR="00DB4A5B" w:rsidRPr="00810DB2">
        <w:rPr>
          <w:rFonts w:hint="eastAsia"/>
          <w:sz w:val="21"/>
          <w:szCs w:val="21"/>
        </w:rPr>
        <w:t>S1</w:t>
      </w:r>
      <w:r>
        <w:rPr>
          <w:sz w:val="21"/>
          <w:szCs w:val="21"/>
        </w:rPr>
        <w:t>xS2</w:t>
      </w:r>
      <w:r w:rsidR="00DB4A5B" w:rsidRPr="00810DB2">
        <w:rPr>
          <w:sz w:val="21"/>
          <w:szCs w:val="21"/>
        </w:rPr>
        <w:t>で表されます</w:t>
      </w:r>
      <w:r w:rsidR="00810DB2" w:rsidRPr="00810DB2">
        <w:rPr>
          <w:sz w:val="21"/>
          <w:szCs w:val="21"/>
        </w:rPr>
        <w:t>。</w:t>
      </w:r>
    </w:p>
    <w:p w:rsidR="00C44C38" w:rsidRPr="00810DB2" w:rsidRDefault="00C44C38" w:rsidP="00C44C38">
      <w:pPr>
        <w:spacing w:after="361"/>
        <w:ind w:left="0"/>
        <w:rPr>
          <w:sz w:val="22"/>
        </w:rPr>
        <w:sectPr w:rsidR="00C44C38" w:rsidRPr="00810DB2" w:rsidSect="00A10999">
          <w:footerReference w:type="even" r:id="rId30"/>
          <w:type w:val="continuous"/>
          <w:pgSz w:w="11909" w:h="16848" w:code="9"/>
          <w:pgMar w:top="720" w:right="964" w:bottom="720" w:left="1247" w:header="737" w:footer="283" w:gutter="0"/>
          <w:pgNumType w:fmt="numberInDash" w:start="2"/>
          <w:cols w:num="2" w:space="401"/>
          <w:titlePg/>
          <w:docGrid w:linePitch="272"/>
        </w:sectPr>
      </w:pPr>
    </w:p>
    <w:p w:rsidR="00AF5085" w:rsidRPr="00C00F21" w:rsidRDefault="00F15A92" w:rsidP="00810DB2">
      <w:pPr>
        <w:pStyle w:val="2"/>
        <w:snapToGrid w:val="0"/>
        <w:spacing w:line="240" w:lineRule="auto"/>
        <w:ind w:leftChars="200" w:left="400"/>
        <w:rPr>
          <w:sz w:val="22"/>
          <w:szCs w:val="24"/>
        </w:rPr>
      </w:pPr>
      <w:r w:rsidRPr="00C00F21">
        <w:rPr>
          <w:sz w:val="22"/>
          <w:szCs w:val="24"/>
        </w:rPr>
        <w:t>鋼板</w:t>
      </w:r>
    </w:p>
    <w:p w:rsidR="00DB4A5B" w:rsidRPr="004E547D" w:rsidRDefault="00DB4A5B" w:rsidP="00DB4A5B">
      <w:pPr>
        <w:spacing w:after="0"/>
        <w:ind w:left="119" w:firstLineChars="100" w:firstLine="210"/>
        <w:rPr>
          <w:sz w:val="21"/>
          <w:szCs w:val="21"/>
        </w:rPr>
      </w:pPr>
      <w:r w:rsidRPr="004E547D">
        <w:rPr>
          <w:noProof/>
          <w:sz w:val="21"/>
          <w:szCs w:val="21"/>
        </w:rPr>
        <w:drawing>
          <wp:anchor distT="0" distB="0" distL="114300" distR="114300" simplePos="0" relativeHeight="251629568" behindDoc="0" locked="0" layoutInCell="1" allowOverlap="1">
            <wp:simplePos x="0" y="0"/>
            <wp:positionH relativeFrom="column">
              <wp:posOffset>474345</wp:posOffset>
            </wp:positionH>
            <wp:positionV relativeFrom="page">
              <wp:posOffset>3333750</wp:posOffset>
            </wp:positionV>
            <wp:extent cx="1666875" cy="849630"/>
            <wp:effectExtent l="0" t="0" r="9525" b="7620"/>
            <wp:wrapTopAndBottom/>
            <wp:docPr id="9743" name="Picture 9743"/>
            <wp:cNvGraphicFramePr/>
            <a:graphic xmlns:a="http://schemas.openxmlformats.org/drawingml/2006/main">
              <a:graphicData uri="http://schemas.openxmlformats.org/drawingml/2006/picture">
                <pic:pic xmlns:pic="http://schemas.openxmlformats.org/drawingml/2006/picture">
                  <pic:nvPicPr>
                    <pic:cNvPr id="9743" name="Picture 9743"/>
                    <pic:cNvPicPr/>
                  </pic:nvPicPr>
                  <pic:blipFill>
                    <a:blip r:embed="rId31">
                      <a:extLst>
                        <a:ext uri="{28A0092B-C50C-407E-A947-70E740481C1C}">
                          <a14:useLocalDpi xmlns:a14="http://schemas.microsoft.com/office/drawing/2010/main" val="0"/>
                        </a:ext>
                      </a:extLst>
                    </a:blip>
                    <a:stretch>
                      <a:fillRect/>
                    </a:stretch>
                  </pic:blipFill>
                  <pic:spPr>
                    <a:xfrm>
                      <a:off x="0" y="0"/>
                      <a:ext cx="1666875" cy="849630"/>
                    </a:xfrm>
                    <a:prstGeom prst="rect">
                      <a:avLst/>
                    </a:prstGeom>
                  </pic:spPr>
                </pic:pic>
              </a:graphicData>
            </a:graphic>
            <wp14:sizeRelH relativeFrom="margin">
              <wp14:pctWidth>0</wp14:pctWidth>
            </wp14:sizeRelH>
            <wp14:sizeRelV relativeFrom="margin">
              <wp14:pctHeight>0</wp14:pctHeight>
            </wp14:sizeRelV>
          </wp:anchor>
        </w:drawing>
      </w:r>
      <w:r w:rsidRPr="004E547D">
        <w:rPr>
          <w:sz w:val="21"/>
          <w:szCs w:val="21"/>
        </w:rPr>
        <w:t>プレ-トとも呼ばれます。</w:t>
      </w:r>
    </w:p>
    <w:p w:rsidR="00DB4A5B" w:rsidRPr="004E547D" w:rsidRDefault="00DB4A5B" w:rsidP="00DB4A5B">
      <w:pPr>
        <w:spacing w:after="0"/>
        <w:ind w:left="119" w:firstLineChars="100" w:firstLine="210"/>
        <w:rPr>
          <w:sz w:val="21"/>
          <w:szCs w:val="21"/>
        </w:rPr>
      </w:pPr>
      <w:r w:rsidRPr="004E547D">
        <w:rPr>
          <w:sz w:val="21"/>
          <w:szCs w:val="21"/>
        </w:rPr>
        <w:t>サイズは</w:t>
      </w:r>
      <w:r w:rsidRPr="004E547D">
        <w:rPr>
          <w:rFonts w:hint="eastAsia"/>
          <w:sz w:val="21"/>
          <w:szCs w:val="21"/>
        </w:rPr>
        <w:t>S1</w:t>
      </w:r>
      <w:r w:rsidRPr="004E547D">
        <w:rPr>
          <w:sz w:val="21"/>
          <w:szCs w:val="21"/>
        </w:rPr>
        <w:t>表されます</w:t>
      </w:r>
    </w:p>
    <w:p w:rsidR="00DB4A5B" w:rsidRDefault="00DB4A5B" w:rsidP="00DB4A5B">
      <w:pPr>
        <w:spacing w:after="0"/>
        <w:ind w:left="119" w:firstLineChars="100" w:firstLine="200"/>
      </w:pPr>
    </w:p>
    <w:p w:rsidR="00DB4A5B" w:rsidRDefault="00DB4A5B" w:rsidP="00DB4A5B">
      <w:pPr>
        <w:spacing w:after="0"/>
        <w:ind w:left="119" w:firstLineChars="100" w:firstLine="200"/>
      </w:pPr>
    </w:p>
    <w:p w:rsidR="00DB4A5B" w:rsidRDefault="00DB4A5B" w:rsidP="00DB4A5B">
      <w:pPr>
        <w:spacing w:after="0"/>
        <w:ind w:left="119" w:firstLineChars="100" w:firstLine="200"/>
      </w:pPr>
    </w:p>
    <w:p w:rsidR="00DB4A5B" w:rsidRDefault="00DB4A5B" w:rsidP="00DB4A5B">
      <w:pPr>
        <w:spacing w:after="0"/>
        <w:ind w:left="119" w:firstLineChars="100" w:firstLine="200"/>
      </w:pPr>
    </w:p>
    <w:p w:rsidR="00DB4A5B" w:rsidRDefault="00DB4A5B" w:rsidP="00DB4A5B">
      <w:pPr>
        <w:spacing w:after="0"/>
        <w:ind w:left="119" w:firstLineChars="100" w:firstLine="200"/>
      </w:pPr>
    </w:p>
    <w:p w:rsidR="00DB4A5B" w:rsidRDefault="00DB4A5B" w:rsidP="00DB4A5B">
      <w:pPr>
        <w:spacing w:after="0"/>
        <w:ind w:left="119" w:firstLineChars="100" w:firstLine="200"/>
      </w:pPr>
    </w:p>
    <w:p w:rsidR="00DB4A5B" w:rsidRDefault="00DB4A5B" w:rsidP="00DB4A5B">
      <w:pPr>
        <w:spacing w:after="0"/>
        <w:ind w:left="119" w:firstLineChars="100" w:firstLine="200"/>
      </w:pPr>
    </w:p>
    <w:p w:rsidR="007E3F5A" w:rsidRDefault="007E3F5A" w:rsidP="00DB4A5B">
      <w:pPr>
        <w:ind w:left="0"/>
        <w:rPr>
          <w:sz w:val="24"/>
          <w:szCs w:val="24"/>
        </w:rPr>
        <w:sectPr w:rsidR="007E3F5A" w:rsidSect="00810DB2">
          <w:type w:val="continuous"/>
          <w:pgSz w:w="11909" w:h="16848"/>
          <w:pgMar w:top="720" w:right="1247" w:bottom="720" w:left="1247" w:header="720" w:footer="720" w:gutter="0"/>
          <w:pgNumType w:start="0"/>
          <w:cols w:num="2" w:space="425"/>
          <w:titlePg/>
          <w:docGrid w:linePitch="272"/>
        </w:sectPr>
      </w:pPr>
    </w:p>
    <w:p w:rsidR="00AF5085" w:rsidRPr="00C00F21" w:rsidRDefault="00F15A92" w:rsidP="007E3F5A">
      <w:pPr>
        <w:pStyle w:val="2"/>
        <w:snapToGrid w:val="0"/>
        <w:spacing w:line="240" w:lineRule="auto"/>
        <w:ind w:leftChars="200" w:left="400"/>
        <w:rPr>
          <w:sz w:val="22"/>
          <w:szCs w:val="24"/>
        </w:rPr>
      </w:pPr>
      <w:r w:rsidRPr="00C00F21">
        <w:rPr>
          <w:sz w:val="22"/>
          <w:szCs w:val="24"/>
        </w:rPr>
        <w:t>ビルド材</w:t>
      </w:r>
    </w:p>
    <w:p w:rsidR="007C284E" w:rsidRDefault="007C284E" w:rsidP="00C00F21">
      <w:pPr>
        <w:pStyle w:val="a3"/>
        <w:numPr>
          <w:ilvl w:val="0"/>
          <w:numId w:val="15"/>
        </w:numPr>
        <w:spacing w:after="0" w:line="240" w:lineRule="auto"/>
        <w:ind w:leftChars="0"/>
        <w:rPr>
          <w:sz w:val="21"/>
          <w:szCs w:val="21"/>
        </w:rPr>
        <w:sectPr w:rsidR="007C284E" w:rsidSect="00FA21F6">
          <w:type w:val="continuous"/>
          <w:pgSz w:w="11909" w:h="16848"/>
          <w:pgMar w:top="720" w:right="964" w:bottom="720" w:left="1247" w:header="737" w:footer="283" w:gutter="0"/>
          <w:pgNumType w:start="0"/>
          <w:cols w:space="720"/>
          <w:titlePg/>
          <w:docGrid w:linePitch="272"/>
        </w:sectPr>
      </w:pPr>
    </w:p>
    <w:p w:rsidR="00AF5085" w:rsidRPr="00C00F21" w:rsidRDefault="00C00F21" w:rsidP="00C00F21">
      <w:pPr>
        <w:pStyle w:val="a3"/>
        <w:numPr>
          <w:ilvl w:val="0"/>
          <w:numId w:val="15"/>
        </w:numPr>
        <w:spacing w:after="0" w:line="240" w:lineRule="auto"/>
        <w:ind w:leftChars="0"/>
        <w:rPr>
          <w:sz w:val="21"/>
          <w:szCs w:val="21"/>
        </w:rPr>
      </w:pPr>
      <w:r w:rsidRPr="00C00F21">
        <w:rPr>
          <w:rFonts w:hint="eastAsia"/>
          <w:sz w:val="21"/>
          <w:szCs w:val="21"/>
        </w:rPr>
        <w:t>Built</w:t>
      </w:r>
      <w:r w:rsidRPr="00C00F21">
        <w:rPr>
          <w:sz w:val="21"/>
          <w:szCs w:val="21"/>
        </w:rPr>
        <w:t xml:space="preserve"> </w:t>
      </w:r>
      <w:r w:rsidRPr="00C00F21">
        <w:rPr>
          <w:rFonts w:hint="eastAsia"/>
          <w:sz w:val="21"/>
          <w:szCs w:val="21"/>
        </w:rPr>
        <w:t>up</w:t>
      </w:r>
      <w:r w:rsidR="00F15A92" w:rsidRPr="00C00F21">
        <w:rPr>
          <w:sz w:val="21"/>
          <w:szCs w:val="21"/>
        </w:rPr>
        <w:t>(組立)を語源とする、プレートで組み立てた鋼材の総称です。</w:t>
      </w:r>
    </w:p>
    <w:p w:rsidR="00AF5085" w:rsidRPr="00C86952" w:rsidRDefault="00F15A92" w:rsidP="00C00F21">
      <w:pPr>
        <w:spacing w:after="0" w:line="240" w:lineRule="auto"/>
        <w:ind w:left="0" w:firstLineChars="100" w:firstLine="210"/>
        <w:rPr>
          <w:sz w:val="21"/>
          <w:szCs w:val="21"/>
        </w:rPr>
      </w:pPr>
      <w:r w:rsidRPr="00C86952">
        <w:rPr>
          <w:sz w:val="21"/>
          <w:szCs w:val="21"/>
        </w:rPr>
        <w:t>BH (左図)、BBOX (中図)、BT (右図)などがあります。</w:t>
      </w:r>
    </w:p>
    <w:p w:rsidR="00AF5085" w:rsidRPr="00C86952" w:rsidRDefault="00BA7F70" w:rsidP="00C00F21">
      <w:pPr>
        <w:spacing w:after="0" w:line="240" w:lineRule="auto"/>
        <w:ind w:left="0" w:firstLineChars="100" w:firstLine="210"/>
        <w:rPr>
          <w:sz w:val="21"/>
          <w:szCs w:val="21"/>
        </w:rPr>
      </w:pPr>
      <w:r w:rsidRPr="00C86952">
        <w:rPr>
          <w:noProof/>
          <w:sz w:val="21"/>
          <w:szCs w:val="21"/>
        </w:rPr>
        <w:drawing>
          <wp:anchor distT="0" distB="0" distL="114300" distR="114300" simplePos="0" relativeHeight="251630592" behindDoc="0" locked="0" layoutInCell="1" allowOverlap="1">
            <wp:simplePos x="0" y="0"/>
            <wp:positionH relativeFrom="column">
              <wp:posOffset>579120</wp:posOffset>
            </wp:positionH>
            <wp:positionV relativeFrom="paragraph">
              <wp:posOffset>314960</wp:posOffset>
            </wp:positionV>
            <wp:extent cx="4921250" cy="1488440"/>
            <wp:effectExtent l="0" t="0" r="0" b="0"/>
            <wp:wrapTopAndBottom/>
            <wp:docPr id="93424" name="Picture 93424"/>
            <wp:cNvGraphicFramePr/>
            <a:graphic xmlns:a="http://schemas.openxmlformats.org/drawingml/2006/main">
              <a:graphicData uri="http://schemas.openxmlformats.org/drawingml/2006/picture">
                <pic:pic xmlns:pic="http://schemas.openxmlformats.org/drawingml/2006/picture">
                  <pic:nvPicPr>
                    <pic:cNvPr id="93424" name="Picture 93424"/>
                    <pic:cNvPicPr/>
                  </pic:nvPicPr>
                  <pic:blipFill>
                    <a:blip r:embed="rId32"/>
                    <a:stretch>
                      <a:fillRect/>
                    </a:stretch>
                  </pic:blipFill>
                  <pic:spPr>
                    <a:xfrm>
                      <a:off x="0" y="0"/>
                      <a:ext cx="4921250" cy="1488440"/>
                    </a:xfrm>
                    <a:prstGeom prst="rect">
                      <a:avLst/>
                    </a:prstGeom>
                  </pic:spPr>
                </pic:pic>
              </a:graphicData>
            </a:graphic>
            <wp14:sizeRelH relativeFrom="margin">
              <wp14:pctWidth>0</wp14:pctWidth>
            </wp14:sizeRelH>
            <wp14:sizeRelV relativeFrom="margin">
              <wp14:pctHeight>0</wp14:pctHeight>
            </wp14:sizeRelV>
          </wp:anchor>
        </w:drawing>
      </w:r>
      <w:r w:rsidRPr="00C86952">
        <w:rPr>
          <w:noProof/>
          <w:sz w:val="21"/>
          <w:szCs w:val="21"/>
        </w:rPr>
        <mc:AlternateContent>
          <mc:Choice Requires="wps">
            <w:drawing>
              <wp:anchor distT="0" distB="0" distL="114300" distR="114300" simplePos="0" relativeHeight="251631616" behindDoc="0" locked="0" layoutInCell="1" allowOverlap="1">
                <wp:simplePos x="0" y="0"/>
                <wp:positionH relativeFrom="column">
                  <wp:posOffset>2612210</wp:posOffset>
                </wp:positionH>
                <wp:positionV relativeFrom="paragraph">
                  <wp:posOffset>1897910</wp:posOffset>
                </wp:positionV>
                <wp:extent cx="51067" cy="196921"/>
                <wp:effectExtent l="0" t="0" r="0" b="0"/>
                <wp:wrapTopAndBottom/>
                <wp:docPr id="8481" name="Rectangle 8481"/>
                <wp:cNvGraphicFramePr/>
                <a:graphic xmlns:a="http://schemas.openxmlformats.org/drawingml/2006/main">
                  <a:graphicData uri="http://schemas.microsoft.com/office/word/2010/wordprocessingShape">
                    <wps:wsp>
                      <wps:cNvSpPr/>
                      <wps:spPr>
                        <a:xfrm>
                          <a:off x="0" y="0"/>
                          <a:ext cx="51067" cy="196921"/>
                        </a:xfrm>
                        <a:prstGeom prst="rect">
                          <a:avLst/>
                        </a:prstGeom>
                        <a:ln>
                          <a:noFill/>
                        </a:ln>
                      </wps:spPr>
                      <wps:txbx>
                        <w:txbxContent>
                          <w:p w:rsidR="00F974B0" w:rsidRDefault="00F974B0">
                            <w:pPr>
                              <w:spacing w:after="160" w:line="259" w:lineRule="auto"/>
                            </w:pPr>
                            <w:r>
                              <w:t>。</w:t>
                            </w:r>
                          </w:p>
                        </w:txbxContent>
                      </wps:txbx>
                      <wps:bodyPr horzOverflow="overflow" vert="horz" lIns="0" tIns="0" rIns="0" bIns="0" rtlCol="0">
                        <a:noAutofit/>
                      </wps:bodyPr>
                    </wps:wsp>
                  </a:graphicData>
                </a:graphic>
              </wp:anchor>
            </w:drawing>
          </mc:Choice>
          <mc:Fallback>
            <w:pict>
              <v:rect id="Rectangle 8481" o:spid="_x0000_s1028" style="position:absolute;left:0;text-align:left;margin-left:205.7pt;margin-top:149.45pt;width:4pt;height:15.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" filled="f" stroked="f">
                <v:textbox inset="0,0,0,0">
                  <w:txbxContent>
                    <w:p w:rsidR="00F974B0" w:rsidRDefault="00F974B0">
                      <w:pPr>
                        <w:spacing w:after="160" w:line="259" w:lineRule="auto"/>
                      </w:pPr>
                      <w:r>
                        <w:t>。</w:t>
                      </w:r>
                    </w:p>
                  </w:txbxContent>
                </v:textbox>
                <w10:wrap type="topAndBottom"/>
              </v:rect>
            </w:pict>
          </mc:Fallback>
        </mc:AlternateContent>
      </w:r>
      <w:r w:rsidR="00F15A92" w:rsidRPr="00C86952">
        <w:rPr>
          <w:sz w:val="21"/>
          <w:szCs w:val="21"/>
        </w:rPr>
        <w:t>本来は語源から考えて「ビルト材」と呼ぶのですが、弊社では「ビルド材」と表記しています。</w:t>
      </w:r>
    </w:p>
    <w:p w:rsidR="00701F7B" w:rsidRPr="00C86952" w:rsidRDefault="00BA7F70" w:rsidP="00C00F21">
      <w:pPr>
        <w:spacing w:after="0" w:line="259" w:lineRule="auto"/>
        <w:ind w:left="94" w:firstLineChars="100" w:firstLine="210"/>
        <w:rPr>
          <w:sz w:val="21"/>
          <w:szCs w:val="21"/>
        </w:rPr>
      </w:pPr>
      <w:r w:rsidRPr="00C86952">
        <w:rPr>
          <w:rFonts w:hint="eastAsia"/>
          <w:sz w:val="21"/>
          <w:szCs w:val="21"/>
        </w:rPr>
        <w:t>サイズは</w:t>
      </w:r>
      <w:r w:rsidR="00982B73">
        <w:rPr>
          <w:sz w:val="21"/>
          <w:szCs w:val="21"/>
        </w:rPr>
        <w:t xml:space="preserve">S 1 x S 2 x S3 </w:t>
      </w:r>
      <w:r w:rsidRPr="00C86952">
        <w:rPr>
          <w:sz w:val="21"/>
          <w:szCs w:val="21"/>
        </w:rPr>
        <w:t>で表されます。</w:t>
      </w:r>
    </w:p>
    <w:p w:rsidR="00701F7B" w:rsidRDefault="00701F7B">
      <w:pPr>
        <w:rPr>
          <w:sz w:val="21"/>
          <w:szCs w:val="21"/>
        </w:rPr>
      </w:pPr>
      <w:r>
        <w:rPr>
          <w:sz w:val="21"/>
          <w:szCs w:val="21"/>
        </w:rPr>
        <w:br w:type="page"/>
      </w:r>
    </w:p>
    <w:p w:rsidR="00AF5085" w:rsidRPr="00B54ADE" w:rsidRDefault="00F15A92">
      <w:pPr>
        <w:pStyle w:val="1"/>
        <w:ind w:left="132"/>
        <w:rPr>
          <w:sz w:val="32"/>
          <w:szCs w:val="32"/>
        </w:rPr>
      </w:pPr>
      <w:r w:rsidRPr="00B54ADE">
        <w:rPr>
          <w:sz w:val="32"/>
          <w:szCs w:val="32"/>
        </w:rPr>
        <w:lastRenderedPageBreak/>
        <w:t>フランジ</w:t>
      </w:r>
      <w:r w:rsidR="00122974">
        <w:rPr>
          <w:sz w:val="32"/>
          <w:szCs w:val="32"/>
        </w:rPr>
        <w:t>/</w:t>
      </w:r>
      <w:r w:rsidRPr="00B54ADE">
        <w:rPr>
          <w:sz w:val="32"/>
          <w:szCs w:val="32"/>
        </w:rPr>
        <w:t>ウェブについて</w:t>
      </w:r>
    </w:p>
    <w:p w:rsidR="00701F7B" w:rsidRPr="003E7D65" w:rsidRDefault="00F15A92" w:rsidP="00701F7B">
      <w:pPr>
        <w:pStyle w:val="a3"/>
        <w:numPr>
          <w:ilvl w:val="0"/>
          <w:numId w:val="4"/>
        </w:numPr>
        <w:spacing w:after="0"/>
        <w:ind w:leftChars="0"/>
        <w:rPr>
          <w:sz w:val="21"/>
          <w:szCs w:val="21"/>
        </w:rPr>
      </w:pPr>
      <w:r w:rsidRPr="003E7D65">
        <w:rPr>
          <w:sz w:val="21"/>
          <w:szCs w:val="21"/>
        </w:rPr>
        <w:t>H</w:t>
      </w:r>
      <w:r w:rsidR="009D7A74">
        <w:rPr>
          <w:sz w:val="21"/>
          <w:szCs w:val="21"/>
        </w:rPr>
        <w:t>形鋼の各部の名称で、フランジは英語でつば・張り出し部分、</w:t>
      </w:r>
      <w:r w:rsidR="00B138DE">
        <w:rPr>
          <w:rFonts w:hint="eastAsia"/>
          <w:sz w:val="21"/>
          <w:szCs w:val="21"/>
        </w:rPr>
        <w:t>ウェブ</w:t>
      </w:r>
      <w:r w:rsidRPr="003E7D65">
        <w:rPr>
          <w:sz w:val="21"/>
          <w:szCs w:val="21"/>
        </w:rPr>
        <w:t>はフランジをつなぐ</w:t>
      </w:r>
    </w:p>
    <w:p w:rsidR="00AF5085" w:rsidRPr="003E7D65" w:rsidRDefault="00F15A92" w:rsidP="00701F7B">
      <w:pPr>
        <w:spacing w:after="0"/>
        <w:rPr>
          <w:sz w:val="21"/>
          <w:szCs w:val="21"/>
        </w:rPr>
      </w:pPr>
      <w:r w:rsidRPr="003E7D65">
        <w:rPr>
          <w:sz w:val="21"/>
          <w:szCs w:val="21"/>
        </w:rPr>
        <w:t>部分の意です。</w:t>
      </w:r>
    </w:p>
    <w:p w:rsidR="00AF5085" w:rsidRPr="003E7D65" w:rsidRDefault="00F15A92" w:rsidP="00701F7B">
      <w:pPr>
        <w:pStyle w:val="a3"/>
        <w:numPr>
          <w:ilvl w:val="0"/>
          <w:numId w:val="4"/>
        </w:numPr>
        <w:spacing w:after="0"/>
        <w:ind w:leftChars="0"/>
        <w:rPr>
          <w:sz w:val="21"/>
          <w:szCs w:val="21"/>
        </w:rPr>
      </w:pPr>
      <w:r w:rsidRPr="003E7D65">
        <w:rPr>
          <w:sz w:val="21"/>
          <w:szCs w:val="21"/>
        </w:rPr>
        <w:t>H</w:t>
      </w:r>
      <w:r w:rsidR="009D7A74">
        <w:rPr>
          <w:sz w:val="21"/>
          <w:szCs w:val="21"/>
        </w:rPr>
        <w:t>形鋼の上下の横板をフランジ、縦板を</w:t>
      </w:r>
      <w:r w:rsidR="00B138DE">
        <w:rPr>
          <w:rFonts w:hint="eastAsia"/>
          <w:sz w:val="21"/>
          <w:szCs w:val="21"/>
        </w:rPr>
        <w:t>ウェブ</w:t>
      </w:r>
      <w:r w:rsidRPr="003E7D65">
        <w:rPr>
          <w:sz w:val="21"/>
          <w:szCs w:val="21"/>
        </w:rPr>
        <w:t>と呼びます。</w:t>
      </w:r>
    </w:p>
    <w:p w:rsidR="00AF5085" w:rsidRPr="003E7D65" w:rsidRDefault="00F15A92" w:rsidP="00701F7B">
      <w:pPr>
        <w:pStyle w:val="a3"/>
        <w:numPr>
          <w:ilvl w:val="0"/>
          <w:numId w:val="4"/>
        </w:numPr>
        <w:spacing w:after="0"/>
        <w:ind w:leftChars="0"/>
        <w:rPr>
          <w:sz w:val="21"/>
          <w:szCs w:val="21"/>
        </w:rPr>
      </w:pPr>
      <w:r w:rsidRPr="003E7D65">
        <w:rPr>
          <w:sz w:val="21"/>
          <w:szCs w:val="21"/>
        </w:rPr>
        <w:t>H形鋼以外にも、I形鋼・T形鋼・L形鋼などでも使用されます。</w:t>
      </w:r>
    </w:p>
    <w:p w:rsidR="00AF5085" w:rsidRPr="003E7D65" w:rsidRDefault="00F15A92" w:rsidP="00701F7B">
      <w:pPr>
        <w:pStyle w:val="a3"/>
        <w:numPr>
          <w:ilvl w:val="0"/>
          <w:numId w:val="4"/>
        </w:numPr>
        <w:spacing w:after="0"/>
        <w:ind w:leftChars="0"/>
        <w:rPr>
          <w:sz w:val="21"/>
          <w:szCs w:val="21"/>
        </w:rPr>
      </w:pPr>
      <w:r w:rsidRPr="003E7D65">
        <w:rPr>
          <w:sz w:val="21"/>
          <w:szCs w:val="21"/>
        </w:rPr>
        <w:t xml:space="preserve">各形鋼の断面図の横板= S2 =フランジ、縦板= </w:t>
      </w:r>
      <w:proofErr w:type="spellStart"/>
      <w:r w:rsidRPr="003E7D65">
        <w:rPr>
          <w:sz w:val="21"/>
          <w:szCs w:val="21"/>
        </w:rPr>
        <w:t>Sl</w:t>
      </w:r>
      <w:proofErr w:type="spellEnd"/>
      <w:r w:rsidRPr="003E7D65">
        <w:rPr>
          <w:sz w:val="21"/>
          <w:szCs w:val="21"/>
        </w:rPr>
        <w:t xml:space="preserve"> =</w:t>
      </w:r>
      <w:r w:rsidR="00B138DE">
        <w:rPr>
          <w:rFonts w:hint="eastAsia"/>
          <w:sz w:val="21"/>
          <w:szCs w:val="21"/>
        </w:rPr>
        <w:t>ウェブ</w:t>
      </w:r>
      <w:r w:rsidRPr="003E7D65">
        <w:rPr>
          <w:sz w:val="21"/>
          <w:szCs w:val="21"/>
        </w:rPr>
        <w:t>と覚えるとわかりやすいです。</w:t>
      </w:r>
    </w:p>
    <w:p w:rsidR="00AF5085" w:rsidRDefault="00701F7B" w:rsidP="00701F7B">
      <w:pPr>
        <w:pStyle w:val="a3"/>
        <w:numPr>
          <w:ilvl w:val="0"/>
          <w:numId w:val="4"/>
        </w:numPr>
        <w:spacing w:after="0"/>
        <w:ind w:leftChars="0"/>
      </w:pPr>
      <w:r w:rsidRPr="003E7D65">
        <w:rPr>
          <w:noProof/>
          <w:sz w:val="21"/>
          <w:szCs w:val="21"/>
        </w:rPr>
        <w:drawing>
          <wp:anchor distT="0" distB="0" distL="114300" distR="114300" simplePos="0" relativeHeight="251632640" behindDoc="0" locked="0" layoutInCell="1" allowOverlap="1">
            <wp:simplePos x="0" y="0"/>
            <wp:positionH relativeFrom="column">
              <wp:posOffset>389255</wp:posOffset>
            </wp:positionH>
            <wp:positionV relativeFrom="paragraph">
              <wp:posOffset>314325</wp:posOffset>
            </wp:positionV>
            <wp:extent cx="1362075" cy="1339215"/>
            <wp:effectExtent l="0" t="0" r="9525" b="0"/>
            <wp:wrapTopAndBottom/>
            <wp:docPr id="93425" name="Picture 93425"/>
            <wp:cNvGraphicFramePr/>
            <a:graphic xmlns:a="http://schemas.openxmlformats.org/drawingml/2006/main">
              <a:graphicData uri="http://schemas.openxmlformats.org/drawingml/2006/picture">
                <pic:pic xmlns:pic="http://schemas.openxmlformats.org/drawingml/2006/picture">
                  <pic:nvPicPr>
                    <pic:cNvPr id="93425" name="Picture 93425"/>
                    <pic:cNvPicPr/>
                  </pic:nvPicPr>
                  <pic:blipFill>
                    <a:blip r:embed="rId33">
                      <a:extLst>
                        <a:ext uri="{28A0092B-C50C-407E-A947-70E740481C1C}">
                          <a14:useLocalDpi xmlns:a14="http://schemas.microsoft.com/office/drawing/2010/main" val="0"/>
                        </a:ext>
                      </a:extLst>
                    </a:blip>
                    <a:stretch>
                      <a:fillRect/>
                    </a:stretch>
                  </pic:blipFill>
                  <pic:spPr>
                    <a:xfrm>
                      <a:off x="0" y="0"/>
                      <a:ext cx="1362075" cy="1339215"/>
                    </a:xfrm>
                    <a:prstGeom prst="rect">
                      <a:avLst/>
                    </a:prstGeom>
                  </pic:spPr>
                </pic:pic>
              </a:graphicData>
            </a:graphic>
            <wp14:sizeRelH relativeFrom="margin">
              <wp14:pctWidth>0</wp14:pctWidth>
            </wp14:sizeRelH>
            <wp14:sizeRelV relativeFrom="margin">
              <wp14:pctHeight>0</wp14:pctHeight>
            </wp14:sizeRelV>
          </wp:anchor>
        </w:drawing>
      </w:r>
      <w:r w:rsidR="00F15A92" w:rsidRPr="003E7D65">
        <w:rPr>
          <w:sz w:val="21"/>
          <w:szCs w:val="21"/>
        </w:rPr>
        <w:t>フランジは「F</w:t>
      </w:r>
      <w:r w:rsidR="009D7A74">
        <w:rPr>
          <w:sz w:val="21"/>
          <w:szCs w:val="21"/>
        </w:rPr>
        <w:t>」、</w:t>
      </w:r>
      <w:r w:rsidR="00CA1179">
        <w:rPr>
          <w:rFonts w:hint="eastAsia"/>
          <w:sz w:val="21"/>
          <w:szCs w:val="21"/>
        </w:rPr>
        <w:t>ウェブ</w:t>
      </w:r>
      <w:r w:rsidR="00F15A92" w:rsidRPr="003E7D65">
        <w:rPr>
          <w:sz w:val="21"/>
          <w:szCs w:val="21"/>
        </w:rPr>
        <w:t>は「W」と表記されることもあります。</w:t>
      </w:r>
    </w:p>
    <w:p w:rsidR="00AF5085" w:rsidRPr="00701F7B" w:rsidRDefault="00F15A92" w:rsidP="00701F7B">
      <w:pPr>
        <w:pStyle w:val="1"/>
        <w:spacing w:beforeLines="100" w:before="240" w:line="240" w:lineRule="auto"/>
        <w:ind w:left="130"/>
        <w:rPr>
          <w:sz w:val="32"/>
          <w:szCs w:val="32"/>
        </w:rPr>
      </w:pPr>
      <w:r w:rsidRPr="00701F7B">
        <w:rPr>
          <w:sz w:val="32"/>
          <w:szCs w:val="32"/>
        </w:rPr>
        <w:t>鋼材の規格について</w:t>
      </w:r>
    </w:p>
    <w:p w:rsidR="00AF5085" w:rsidRPr="00701F7B" w:rsidRDefault="00F15A92" w:rsidP="00701F7B">
      <w:pPr>
        <w:pStyle w:val="a3"/>
        <w:numPr>
          <w:ilvl w:val="0"/>
          <w:numId w:val="6"/>
        </w:numPr>
        <w:spacing w:after="0" w:line="240" w:lineRule="auto"/>
        <w:ind w:leftChars="0"/>
        <w:rPr>
          <w:sz w:val="21"/>
          <w:szCs w:val="21"/>
        </w:rPr>
      </w:pPr>
      <w:r w:rsidRPr="00701F7B">
        <w:rPr>
          <w:sz w:val="21"/>
          <w:szCs w:val="21"/>
        </w:rPr>
        <w:t>鋼材は、材種とは別に</w:t>
      </w:r>
      <w:r w:rsidR="00CD1CA7">
        <w:rPr>
          <w:rFonts w:hint="eastAsia"/>
          <w:sz w:val="21"/>
          <w:szCs w:val="21"/>
        </w:rPr>
        <w:t>JIS</w:t>
      </w:r>
      <w:r w:rsidRPr="00701F7B">
        <w:rPr>
          <w:sz w:val="21"/>
          <w:szCs w:val="21"/>
        </w:rPr>
        <w:t>規格で化学成分や機械的性質が決められています。</w:t>
      </w:r>
    </w:p>
    <w:p w:rsidR="00AF5085" w:rsidRPr="00701F7B" w:rsidRDefault="00F15A92" w:rsidP="00701F7B">
      <w:pPr>
        <w:spacing w:after="0" w:line="240" w:lineRule="auto"/>
        <w:ind w:left="117"/>
        <w:rPr>
          <w:sz w:val="21"/>
          <w:szCs w:val="21"/>
        </w:rPr>
      </w:pPr>
      <w:r w:rsidRPr="00701F7B">
        <w:rPr>
          <w:sz w:val="21"/>
          <w:szCs w:val="21"/>
        </w:rPr>
        <w:t>このJIS規格のことを、弊社システムでは「材質」と呼びます。</w:t>
      </w:r>
    </w:p>
    <w:p w:rsidR="00AF5085" w:rsidRPr="00701F7B" w:rsidRDefault="00F15A92" w:rsidP="00701F7B">
      <w:pPr>
        <w:spacing w:after="100" w:afterAutospacing="1" w:line="240" w:lineRule="auto"/>
        <w:ind w:left="80" w:hanging="6"/>
        <w:rPr>
          <w:sz w:val="21"/>
          <w:szCs w:val="21"/>
        </w:rPr>
      </w:pPr>
      <w:r w:rsidRPr="00701F7B">
        <w:rPr>
          <w:sz w:val="21"/>
          <w:szCs w:val="21"/>
        </w:rPr>
        <w:t>主にSS材とSM材があり、「</w:t>
      </w:r>
      <w:r w:rsidR="00E10934">
        <w:rPr>
          <w:sz w:val="21"/>
          <w:szCs w:val="21"/>
        </w:rPr>
        <w:t>SS</w:t>
      </w:r>
      <w:r w:rsidR="00212FD9">
        <w:rPr>
          <w:rFonts w:hint="eastAsia"/>
          <w:sz w:val="21"/>
          <w:szCs w:val="21"/>
        </w:rPr>
        <w:t>40</w:t>
      </w:r>
      <w:r w:rsidRPr="00701F7B">
        <w:rPr>
          <w:sz w:val="21"/>
          <w:szCs w:val="21"/>
        </w:rPr>
        <w:t>0」や「SM490A」などが一般的です。</w:t>
      </w:r>
    </w:p>
    <w:p w:rsidR="00AF5085" w:rsidRPr="006E0D70" w:rsidRDefault="00F15A92">
      <w:pPr>
        <w:pStyle w:val="1"/>
        <w:ind w:left="132"/>
        <w:rPr>
          <w:sz w:val="20"/>
        </w:rPr>
      </w:pPr>
      <w:r w:rsidRPr="006E0D70">
        <w:rPr>
          <w:sz w:val="32"/>
        </w:rPr>
        <w:t>ボルトについて</w:t>
      </w:r>
    </w:p>
    <w:p w:rsidR="00AF5085" w:rsidRPr="00701F7B" w:rsidRDefault="00F15A92" w:rsidP="00701F7B">
      <w:pPr>
        <w:pStyle w:val="a3"/>
        <w:numPr>
          <w:ilvl w:val="0"/>
          <w:numId w:val="6"/>
        </w:numPr>
        <w:spacing w:after="0" w:line="240" w:lineRule="auto"/>
        <w:ind w:leftChars="0"/>
        <w:rPr>
          <w:sz w:val="21"/>
          <w:szCs w:val="21"/>
        </w:rPr>
      </w:pPr>
      <w:r w:rsidRPr="00701F7B">
        <w:rPr>
          <w:sz w:val="21"/>
          <w:szCs w:val="21"/>
        </w:rPr>
        <w:t>鋼材とともに重要な材料として、ボルトがあります。</w:t>
      </w:r>
    </w:p>
    <w:p w:rsidR="00AF5085" w:rsidRPr="00701F7B" w:rsidRDefault="00F15A92" w:rsidP="00701F7B">
      <w:pPr>
        <w:spacing w:after="0" w:line="240" w:lineRule="auto"/>
        <w:ind w:left="119"/>
        <w:rPr>
          <w:sz w:val="21"/>
          <w:szCs w:val="21"/>
        </w:rPr>
      </w:pPr>
      <w:r w:rsidRPr="00701F7B">
        <w:rPr>
          <w:sz w:val="21"/>
          <w:szCs w:val="21"/>
        </w:rPr>
        <w:t>鋼材をつなぐ時や地面に固定する時に使用します。</w:t>
      </w:r>
    </w:p>
    <w:p w:rsidR="00AF5085" w:rsidRPr="00B14E5F" w:rsidRDefault="00AB08C0" w:rsidP="00B14E5F">
      <w:pPr>
        <w:pStyle w:val="a3"/>
        <w:numPr>
          <w:ilvl w:val="0"/>
          <w:numId w:val="6"/>
        </w:numPr>
        <w:spacing w:after="0" w:line="240" w:lineRule="auto"/>
        <w:ind w:leftChars="0"/>
        <w:rPr>
          <w:sz w:val="21"/>
          <w:szCs w:val="21"/>
        </w:rPr>
      </w:pPr>
      <w:r>
        <w:rPr>
          <w:sz w:val="21"/>
          <w:szCs w:val="21"/>
        </w:rPr>
        <w:t>主に使用されるボルトとして「ハイテン</w:t>
      </w:r>
      <w:r w:rsidR="00F57FC9">
        <w:rPr>
          <w:rFonts w:hint="eastAsia"/>
          <w:sz w:val="21"/>
          <w:szCs w:val="21"/>
        </w:rPr>
        <w:t>ション</w:t>
      </w:r>
      <w:r>
        <w:rPr>
          <w:rFonts w:hint="eastAsia"/>
          <w:sz w:val="21"/>
          <w:szCs w:val="21"/>
        </w:rPr>
        <w:t>ボ</w:t>
      </w:r>
      <w:r w:rsidR="00F15A92" w:rsidRPr="00B14E5F">
        <w:rPr>
          <w:sz w:val="21"/>
          <w:szCs w:val="21"/>
        </w:rPr>
        <w:t>ルト( H</w:t>
      </w:r>
      <w:r w:rsidR="00212FD9">
        <w:rPr>
          <w:rFonts w:hint="eastAsia"/>
          <w:sz w:val="21"/>
          <w:szCs w:val="21"/>
        </w:rPr>
        <w:t>TB</w:t>
      </w:r>
      <w:r w:rsidR="00F15A92" w:rsidRPr="00B14E5F">
        <w:rPr>
          <w:sz w:val="21"/>
          <w:szCs w:val="21"/>
        </w:rPr>
        <w:t xml:space="preserve"> )」があります。</w:t>
      </w:r>
    </w:p>
    <w:p w:rsidR="00AF5085" w:rsidRDefault="001D1CA1" w:rsidP="00701F7B">
      <w:pPr>
        <w:spacing w:after="0" w:line="240" w:lineRule="auto"/>
        <w:ind w:left="119"/>
        <w:rPr>
          <w:sz w:val="21"/>
          <w:szCs w:val="21"/>
        </w:rPr>
      </w:pPr>
      <w:r>
        <w:rPr>
          <w:noProof/>
        </w:rPr>
        <w:drawing>
          <wp:anchor distT="0" distB="0" distL="114300" distR="114300" simplePos="0" relativeHeight="251633664" behindDoc="0" locked="0" layoutInCell="1" allowOverlap="1">
            <wp:simplePos x="0" y="0"/>
            <wp:positionH relativeFrom="column">
              <wp:posOffset>715645</wp:posOffset>
            </wp:positionH>
            <wp:positionV relativeFrom="page">
              <wp:posOffset>6905625</wp:posOffset>
            </wp:positionV>
            <wp:extent cx="1169035" cy="1382395"/>
            <wp:effectExtent l="0" t="0" r="0" b="8255"/>
            <wp:wrapTopAndBottom/>
            <wp:docPr id="12732" name="Picture 12732"/>
            <wp:cNvGraphicFramePr/>
            <a:graphic xmlns:a="http://schemas.openxmlformats.org/drawingml/2006/main">
              <a:graphicData uri="http://schemas.openxmlformats.org/drawingml/2006/picture">
                <pic:pic xmlns:pic="http://schemas.openxmlformats.org/drawingml/2006/picture">
                  <pic:nvPicPr>
                    <pic:cNvPr id="12732" name="Picture 12732"/>
                    <pic:cNvPicPr/>
                  </pic:nvPicPr>
                  <pic:blipFill>
                    <a:blip r:embed="rId34">
                      <a:extLst>
                        <a:ext uri="{28A0092B-C50C-407E-A947-70E740481C1C}">
                          <a14:useLocalDpi xmlns:a14="http://schemas.microsoft.com/office/drawing/2010/main" val="0"/>
                        </a:ext>
                      </a:extLst>
                    </a:blip>
                    <a:stretch>
                      <a:fillRect/>
                    </a:stretch>
                  </pic:blipFill>
                  <pic:spPr>
                    <a:xfrm>
                      <a:off x="0" y="0"/>
                      <a:ext cx="1169035" cy="1382395"/>
                    </a:xfrm>
                    <a:prstGeom prst="rect">
                      <a:avLst/>
                    </a:prstGeom>
                  </pic:spPr>
                </pic:pic>
              </a:graphicData>
            </a:graphic>
            <wp14:sizeRelH relativeFrom="margin">
              <wp14:pctWidth>0</wp14:pctWidth>
            </wp14:sizeRelH>
            <wp14:sizeRelV relativeFrom="margin">
              <wp14:pctHeight>0</wp14:pctHeight>
            </wp14:sizeRelV>
          </wp:anchor>
        </w:drawing>
      </w:r>
      <w:r w:rsidR="00AB08C0">
        <w:rPr>
          <w:sz w:val="21"/>
          <w:szCs w:val="21"/>
        </w:rPr>
        <w:t>また柱を地面に固定する「アンカー</w:t>
      </w:r>
      <w:r w:rsidR="00AB08C0">
        <w:rPr>
          <w:rFonts w:hint="eastAsia"/>
          <w:sz w:val="21"/>
          <w:szCs w:val="21"/>
        </w:rPr>
        <w:t>ボ</w:t>
      </w:r>
      <w:r w:rsidR="00F15A92" w:rsidRPr="00701F7B">
        <w:rPr>
          <w:sz w:val="21"/>
          <w:szCs w:val="21"/>
        </w:rPr>
        <w:t>ルト」なども存在します。</w:t>
      </w:r>
    </w:p>
    <w:p w:rsidR="00B14E5F" w:rsidRPr="00701F7B" w:rsidRDefault="00B14E5F" w:rsidP="00701F7B">
      <w:pPr>
        <w:spacing w:after="0" w:line="240" w:lineRule="auto"/>
        <w:ind w:left="119"/>
        <w:rPr>
          <w:sz w:val="21"/>
          <w:szCs w:val="21"/>
        </w:rPr>
      </w:pPr>
    </w:p>
    <w:p w:rsidR="00AF5085" w:rsidRPr="001D1CA1" w:rsidRDefault="00F15A92" w:rsidP="00701F7B">
      <w:pPr>
        <w:spacing w:after="0" w:line="240" w:lineRule="auto"/>
        <w:ind w:left="119"/>
        <w:rPr>
          <w:sz w:val="21"/>
          <w:szCs w:val="21"/>
        </w:rPr>
      </w:pPr>
      <w:proofErr w:type="spellStart"/>
      <w:r w:rsidRPr="001D1CA1">
        <w:rPr>
          <w:sz w:val="21"/>
          <w:szCs w:val="21"/>
          <w:u w:val="single"/>
        </w:rPr>
        <w:t>Sl</w:t>
      </w:r>
      <w:proofErr w:type="spellEnd"/>
      <w:r w:rsidR="00AB08C0" w:rsidRPr="001D1CA1">
        <w:rPr>
          <w:sz w:val="21"/>
          <w:szCs w:val="21"/>
          <w:u w:val="single"/>
        </w:rPr>
        <w:t>が</w:t>
      </w:r>
      <w:r w:rsidR="00AB08C0" w:rsidRPr="001D1CA1">
        <w:rPr>
          <w:rFonts w:hint="eastAsia"/>
          <w:sz w:val="21"/>
          <w:szCs w:val="21"/>
          <w:u w:val="single"/>
        </w:rPr>
        <w:t>ボ</w:t>
      </w:r>
      <w:r w:rsidRPr="001D1CA1">
        <w:rPr>
          <w:sz w:val="21"/>
          <w:szCs w:val="21"/>
          <w:u w:val="single"/>
        </w:rPr>
        <w:t>ルト径</w:t>
      </w:r>
      <w:r w:rsidR="00B14E5F" w:rsidRPr="001D1CA1">
        <w:rPr>
          <w:rFonts w:hint="eastAsia"/>
          <w:sz w:val="21"/>
          <w:szCs w:val="21"/>
        </w:rPr>
        <w:t xml:space="preserve">　</w:t>
      </w:r>
      <w:r w:rsidRPr="001D1CA1">
        <w:rPr>
          <w:sz w:val="21"/>
          <w:szCs w:val="21"/>
          <w:u w:val="single"/>
        </w:rPr>
        <w:t>S2</w:t>
      </w:r>
      <w:r w:rsidR="0023318D" w:rsidRPr="001D1CA1">
        <w:rPr>
          <w:sz w:val="21"/>
          <w:szCs w:val="21"/>
          <w:u w:val="single"/>
        </w:rPr>
        <w:t>が</w:t>
      </w:r>
      <w:r w:rsidR="0023318D" w:rsidRPr="001D1CA1">
        <w:rPr>
          <w:rFonts w:hint="eastAsia"/>
          <w:sz w:val="21"/>
          <w:szCs w:val="21"/>
          <w:u w:val="single"/>
        </w:rPr>
        <w:t>ボ</w:t>
      </w:r>
      <w:r w:rsidRPr="001D1CA1">
        <w:rPr>
          <w:sz w:val="21"/>
          <w:szCs w:val="21"/>
          <w:u w:val="single"/>
        </w:rPr>
        <w:t>ルト長さ(首下長さ)</w:t>
      </w:r>
      <w:r w:rsidRPr="001D1CA1">
        <w:rPr>
          <w:sz w:val="21"/>
          <w:szCs w:val="21"/>
        </w:rPr>
        <w:t>となります。</w:t>
      </w:r>
    </w:p>
    <w:p w:rsidR="00AF5085" w:rsidRPr="001D1CA1" w:rsidRDefault="00F15A92">
      <w:pPr>
        <w:spacing w:after="3" w:line="265" w:lineRule="auto"/>
        <w:ind w:left="74" w:hanging="3"/>
        <w:rPr>
          <w:sz w:val="21"/>
          <w:szCs w:val="21"/>
        </w:rPr>
      </w:pPr>
      <w:r w:rsidRPr="001D1CA1">
        <w:rPr>
          <w:sz w:val="21"/>
          <w:szCs w:val="21"/>
        </w:rPr>
        <w:t>サイズは</w:t>
      </w:r>
      <w:r w:rsidR="00B14E5F" w:rsidRPr="001D1CA1">
        <w:rPr>
          <w:rFonts w:hint="eastAsia"/>
          <w:sz w:val="21"/>
          <w:szCs w:val="21"/>
        </w:rPr>
        <w:t>S1</w:t>
      </w:r>
      <w:r w:rsidR="00B14E5F" w:rsidRPr="001D1CA1">
        <w:rPr>
          <w:sz w:val="21"/>
          <w:szCs w:val="21"/>
        </w:rPr>
        <w:t>x</w:t>
      </w:r>
      <w:r w:rsidRPr="001D1CA1">
        <w:rPr>
          <w:sz w:val="21"/>
          <w:szCs w:val="21"/>
        </w:rPr>
        <w:t>S2で表されます。</w:t>
      </w:r>
    </w:p>
    <w:p w:rsidR="00E36D6E" w:rsidRDefault="00E36D6E"/>
    <w:p w:rsidR="00E36D6E" w:rsidRPr="00E36D6E" w:rsidRDefault="00E36D6E" w:rsidP="00082776">
      <w:pPr>
        <w:jc w:val="center"/>
      </w:pPr>
    </w:p>
    <w:p w:rsidR="00AF5085" w:rsidRPr="00E36D6E" w:rsidRDefault="00082776" w:rsidP="00082776">
      <w:pPr>
        <w:tabs>
          <w:tab w:val="center" w:pos="4883"/>
        </w:tabs>
        <w:sectPr w:rsidR="00AF5085" w:rsidRPr="00E36D6E" w:rsidSect="00082776">
          <w:footerReference w:type="default" r:id="rId35"/>
          <w:type w:val="continuous"/>
          <w:pgSz w:w="11909" w:h="16848"/>
          <w:pgMar w:top="720" w:right="964" w:bottom="720" w:left="1247" w:header="737" w:footer="283" w:gutter="0"/>
          <w:pgNumType w:fmt="numberInDash" w:start="3"/>
          <w:cols w:space="720"/>
          <w:titlePg/>
          <w:docGrid w:linePitch="272"/>
        </w:sectPr>
      </w:pPr>
      <w:r>
        <w:tab/>
      </w:r>
    </w:p>
    <w:p w:rsidR="00AF5085" w:rsidRDefault="00F15A92">
      <w:pPr>
        <w:spacing w:after="452" w:line="259" w:lineRule="auto"/>
        <w:ind w:left="137" w:right="-583"/>
      </w:pPr>
      <w:r>
        <w:rPr>
          <w:noProof/>
        </w:rPr>
        <w:lastRenderedPageBreak/>
        <w:drawing>
          <wp:inline distT="0" distB="0" distL="0" distR="0">
            <wp:extent cx="5884164" cy="854964"/>
            <wp:effectExtent l="0" t="0" r="0" b="0"/>
            <wp:docPr id="93427" name="Picture 93427"/>
            <wp:cNvGraphicFramePr/>
            <a:graphic xmlns:a="http://schemas.openxmlformats.org/drawingml/2006/main">
              <a:graphicData uri="http://schemas.openxmlformats.org/drawingml/2006/picture">
                <pic:pic xmlns:pic="http://schemas.openxmlformats.org/drawingml/2006/picture">
                  <pic:nvPicPr>
                    <pic:cNvPr id="93427" name="Picture 93427"/>
                    <pic:cNvPicPr/>
                  </pic:nvPicPr>
                  <pic:blipFill>
                    <a:blip r:embed="rId36"/>
                    <a:stretch>
                      <a:fillRect/>
                    </a:stretch>
                  </pic:blipFill>
                  <pic:spPr>
                    <a:xfrm>
                      <a:off x="0" y="0"/>
                      <a:ext cx="5884164" cy="854964"/>
                    </a:xfrm>
                    <a:prstGeom prst="rect">
                      <a:avLst/>
                    </a:prstGeom>
                  </pic:spPr>
                </pic:pic>
              </a:graphicData>
            </a:graphic>
          </wp:inline>
        </w:drawing>
      </w:r>
    </w:p>
    <w:p w:rsidR="00AF5085" w:rsidRPr="00C71A83" w:rsidRDefault="00F15A92">
      <w:pPr>
        <w:pStyle w:val="1"/>
        <w:ind w:left="117"/>
        <w:rPr>
          <w:b/>
          <w:sz w:val="32"/>
          <w:szCs w:val="32"/>
        </w:rPr>
      </w:pPr>
      <w:r w:rsidRPr="00C71A83">
        <w:rPr>
          <w:b/>
          <w:sz w:val="32"/>
          <w:szCs w:val="32"/>
        </w:rPr>
        <w:t>キープラン</w:t>
      </w:r>
    </w:p>
    <w:p w:rsidR="00AF5085" w:rsidRPr="00481609" w:rsidRDefault="00F15A92" w:rsidP="00481609">
      <w:pPr>
        <w:pStyle w:val="a3"/>
        <w:numPr>
          <w:ilvl w:val="0"/>
          <w:numId w:val="6"/>
        </w:numPr>
        <w:spacing w:after="0" w:line="240" w:lineRule="auto"/>
        <w:ind w:leftChars="0"/>
        <w:rPr>
          <w:sz w:val="21"/>
          <w:szCs w:val="21"/>
        </w:rPr>
      </w:pPr>
      <w:r w:rsidRPr="00481609">
        <w:rPr>
          <w:sz w:val="21"/>
          <w:szCs w:val="21"/>
        </w:rPr>
        <w:t>建物を建てる基準を設定します。</w:t>
      </w:r>
    </w:p>
    <w:p w:rsidR="00AF5085" w:rsidRPr="00A81A29" w:rsidRDefault="00F15A92" w:rsidP="00A81A29">
      <w:pPr>
        <w:spacing w:after="0" w:line="240" w:lineRule="auto"/>
        <w:ind w:left="0" w:hanging="3"/>
        <w:rPr>
          <w:sz w:val="21"/>
          <w:szCs w:val="21"/>
        </w:rPr>
      </w:pPr>
      <w:r w:rsidRPr="00A81A29">
        <w:rPr>
          <w:sz w:val="21"/>
          <w:szCs w:val="21"/>
        </w:rPr>
        <w:t>図面を書く上での指標となるもので、絵を書く時の構図の下書きのようなものです。</w:t>
      </w:r>
    </w:p>
    <w:p w:rsidR="00AF5085" w:rsidRDefault="00F15A92" w:rsidP="00A81A29">
      <w:pPr>
        <w:spacing w:after="0" w:line="240" w:lineRule="auto"/>
        <w:ind w:left="0"/>
      </w:pPr>
      <w:r w:rsidRPr="00A81A29">
        <w:rPr>
          <w:sz w:val="21"/>
          <w:szCs w:val="21"/>
        </w:rPr>
        <w:t>おもに以下の項目で構成されています</w:t>
      </w:r>
      <w:r>
        <w:t>。</w:t>
      </w:r>
    </w:p>
    <w:p w:rsidR="00A81A29" w:rsidRDefault="00D35079">
      <w:pPr>
        <w:spacing w:after="454" w:line="259" w:lineRule="auto"/>
        <w:ind w:left="50"/>
      </w:pPr>
      <w:r>
        <w:rPr>
          <w:noProof/>
        </w:rPr>
        <w:drawing>
          <wp:inline distT="0" distB="0" distL="0" distR="0">
            <wp:extent cx="3086100" cy="2790476"/>
            <wp:effectExtent l="0" t="0" r="0" b="0"/>
            <wp:docPr id="2" name="図 2" descr="C:\Users\Y_Ohnaka\AppData\Local\Microsoft\Windows\INetCacheContent.Word\キャプチ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Y_Ohnaka\AppData\Local\Microsoft\Windows\INetCacheContent.Word\キャプチャ.png"/>
                    <pic:cNvPicPr>
                      <a:picLocks noChangeAspect="1" noChangeArrowheads="1"/>
                    </pic:cNvPicPr>
                  </pic:nvPicPr>
                  <pic:blipFill>
                    <a:blip r:embed="rId37">
                      <a:clrChange>
                        <a:clrFrom>
                          <a:srgbClr val="A9A9A9"/>
                        </a:clrFrom>
                        <a:clrTo>
                          <a:srgbClr val="A9A9A9">
                            <a:alpha val="0"/>
                          </a:srgbClr>
                        </a:clrTo>
                      </a:clrChange>
                      <a:extLst>
                        <a:ext uri="{28A0092B-C50C-407E-A947-70E740481C1C}">
                          <a14:useLocalDpi xmlns:a14="http://schemas.microsoft.com/office/drawing/2010/main" val="0"/>
                        </a:ext>
                      </a:extLst>
                    </a:blip>
                    <a:srcRect/>
                    <a:stretch>
                      <a:fillRect/>
                    </a:stretch>
                  </pic:blipFill>
                  <pic:spPr bwMode="auto">
                    <a:xfrm>
                      <a:off x="0" y="0"/>
                      <a:ext cx="3086100" cy="2790476"/>
                    </a:xfrm>
                    <a:prstGeom prst="rect">
                      <a:avLst/>
                    </a:prstGeom>
                    <a:noFill/>
                    <a:ln>
                      <a:noFill/>
                    </a:ln>
                  </pic:spPr>
                </pic:pic>
              </a:graphicData>
            </a:graphic>
          </wp:inline>
        </w:drawing>
      </w:r>
    </w:p>
    <w:p w:rsidR="00AF5085" w:rsidRPr="00D35079" w:rsidRDefault="00F15A92">
      <w:pPr>
        <w:pStyle w:val="2"/>
        <w:ind w:left="96"/>
        <w:rPr>
          <w:sz w:val="22"/>
          <w:szCs w:val="22"/>
        </w:rPr>
      </w:pPr>
      <w:r w:rsidRPr="00D35079">
        <w:rPr>
          <w:sz w:val="22"/>
          <w:szCs w:val="22"/>
        </w:rPr>
        <w:t>通り軸</w:t>
      </w:r>
    </w:p>
    <w:p w:rsidR="00AF5085" w:rsidRPr="00481609" w:rsidRDefault="00F15A92" w:rsidP="00481609">
      <w:pPr>
        <w:pStyle w:val="a3"/>
        <w:numPr>
          <w:ilvl w:val="0"/>
          <w:numId w:val="6"/>
        </w:numPr>
        <w:spacing w:after="0" w:line="240" w:lineRule="auto"/>
        <w:ind w:leftChars="0"/>
        <w:rPr>
          <w:sz w:val="21"/>
          <w:szCs w:val="21"/>
        </w:rPr>
      </w:pPr>
      <w:r w:rsidRPr="00481609">
        <w:rPr>
          <w:sz w:val="21"/>
          <w:szCs w:val="21"/>
        </w:rPr>
        <w:t>図面の区切り線です。</w:t>
      </w:r>
    </w:p>
    <w:p w:rsidR="00AF5085" w:rsidRPr="00A02CFB" w:rsidRDefault="00F15A92" w:rsidP="00A02CFB">
      <w:pPr>
        <w:spacing w:after="0" w:line="240" w:lineRule="auto"/>
        <w:ind w:left="0"/>
        <w:rPr>
          <w:sz w:val="21"/>
          <w:szCs w:val="21"/>
        </w:rPr>
      </w:pPr>
      <w:r w:rsidRPr="00A02CFB">
        <w:rPr>
          <w:sz w:val="21"/>
          <w:szCs w:val="21"/>
        </w:rPr>
        <w:t>X軸とY軸があります。</w:t>
      </w:r>
    </w:p>
    <w:p w:rsidR="00AF5085" w:rsidRDefault="00F15A92" w:rsidP="00A02CFB">
      <w:pPr>
        <w:spacing w:after="0" w:line="240" w:lineRule="auto"/>
        <w:ind w:left="0"/>
        <w:rPr>
          <w:sz w:val="21"/>
          <w:szCs w:val="21"/>
        </w:rPr>
      </w:pPr>
      <w:r w:rsidRPr="00A02CFB">
        <w:rPr>
          <w:sz w:val="21"/>
          <w:szCs w:val="21"/>
        </w:rPr>
        <w:t>建物の外枠や梁の配置場所などを表します。</w:t>
      </w:r>
    </w:p>
    <w:p w:rsidR="00D35079" w:rsidRPr="00D35079" w:rsidRDefault="00D35079" w:rsidP="00D35079">
      <w:pPr>
        <w:pStyle w:val="2"/>
        <w:ind w:left="96"/>
        <w:rPr>
          <w:sz w:val="22"/>
          <w:szCs w:val="22"/>
        </w:rPr>
      </w:pPr>
      <w:r w:rsidRPr="00D35079">
        <w:rPr>
          <w:rFonts w:hint="eastAsia"/>
          <w:sz w:val="22"/>
          <w:szCs w:val="22"/>
        </w:rPr>
        <w:t>交点</w:t>
      </w:r>
    </w:p>
    <w:p w:rsidR="00AF5085" w:rsidRPr="00481609" w:rsidRDefault="00F15A92" w:rsidP="00481609">
      <w:pPr>
        <w:pStyle w:val="a3"/>
        <w:numPr>
          <w:ilvl w:val="0"/>
          <w:numId w:val="6"/>
        </w:numPr>
        <w:spacing w:after="0" w:line="240" w:lineRule="auto"/>
        <w:ind w:leftChars="0"/>
        <w:rPr>
          <w:sz w:val="21"/>
          <w:szCs w:val="21"/>
        </w:rPr>
      </w:pPr>
      <w:r w:rsidRPr="00481609">
        <w:rPr>
          <w:sz w:val="21"/>
          <w:szCs w:val="21"/>
        </w:rPr>
        <w:t>通り軸が交差する場所です。</w:t>
      </w:r>
    </w:p>
    <w:p w:rsidR="00AF5085" w:rsidRPr="00A02CFB" w:rsidRDefault="00F15A92" w:rsidP="00A02CFB">
      <w:pPr>
        <w:spacing w:after="0" w:line="240" w:lineRule="auto"/>
        <w:ind w:left="0"/>
        <w:rPr>
          <w:sz w:val="21"/>
          <w:szCs w:val="21"/>
        </w:rPr>
      </w:pPr>
      <w:r w:rsidRPr="00A02CFB">
        <w:rPr>
          <w:sz w:val="21"/>
          <w:szCs w:val="21"/>
        </w:rPr>
        <w:t>交点を基準に柱を配置していきます。</w:t>
      </w:r>
    </w:p>
    <w:p w:rsidR="00D35079" w:rsidRDefault="00D35079">
      <w:pPr>
        <w:rPr>
          <w:caps/>
          <w:spacing w:val="15"/>
          <w:sz w:val="22"/>
          <w:szCs w:val="22"/>
        </w:rPr>
      </w:pPr>
      <w:r>
        <w:rPr>
          <w:sz w:val="22"/>
          <w:szCs w:val="22"/>
        </w:rPr>
        <w:br w:type="page"/>
      </w:r>
    </w:p>
    <w:p w:rsidR="00AF5085" w:rsidRPr="00D35079" w:rsidRDefault="0003400C" w:rsidP="00D35079">
      <w:pPr>
        <w:pStyle w:val="2"/>
        <w:ind w:left="96"/>
        <w:rPr>
          <w:sz w:val="22"/>
          <w:szCs w:val="22"/>
        </w:rPr>
      </w:pPr>
      <w:r>
        <w:rPr>
          <w:rFonts w:hint="eastAsia"/>
          <w:sz w:val="22"/>
          <w:szCs w:val="22"/>
        </w:rPr>
        <w:lastRenderedPageBreak/>
        <w:t>階高</w:t>
      </w:r>
    </w:p>
    <w:p w:rsidR="00AF5085" w:rsidRPr="00060AD3" w:rsidRDefault="00F15A92" w:rsidP="00060AD3">
      <w:pPr>
        <w:pStyle w:val="a3"/>
        <w:numPr>
          <w:ilvl w:val="0"/>
          <w:numId w:val="17"/>
        </w:numPr>
        <w:spacing w:after="3" w:line="265" w:lineRule="auto"/>
        <w:ind w:leftChars="0"/>
        <w:rPr>
          <w:sz w:val="21"/>
          <w:szCs w:val="21"/>
        </w:rPr>
      </w:pPr>
      <w:r w:rsidRPr="00060AD3">
        <w:rPr>
          <w:sz w:val="21"/>
          <w:szCs w:val="21"/>
        </w:rPr>
        <w:t>建物の階ごとの高さを設定します。</w:t>
      </w:r>
    </w:p>
    <w:p w:rsidR="00AF5085" w:rsidRPr="00C71A83" w:rsidRDefault="004D307B">
      <w:pPr>
        <w:spacing w:after="207"/>
        <w:ind w:left="117"/>
        <w:rPr>
          <w:sz w:val="21"/>
          <w:szCs w:val="21"/>
        </w:rPr>
      </w:pPr>
      <w:r w:rsidRPr="00C71A83">
        <w:rPr>
          <w:noProof/>
          <w:sz w:val="21"/>
          <w:szCs w:val="21"/>
        </w:rPr>
        <w:drawing>
          <wp:anchor distT="0" distB="0" distL="114300" distR="114300" simplePos="0" relativeHeight="251634688" behindDoc="1" locked="0" layoutInCell="1" allowOverlap="1">
            <wp:simplePos x="0" y="0"/>
            <wp:positionH relativeFrom="margin">
              <wp:posOffset>-285750</wp:posOffset>
            </wp:positionH>
            <wp:positionV relativeFrom="margin">
              <wp:posOffset>942975</wp:posOffset>
            </wp:positionV>
            <wp:extent cx="2276475" cy="2943225"/>
            <wp:effectExtent l="0" t="0" r="9525" b="0"/>
            <wp:wrapSquare wrapText="bothSides"/>
            <wp:docPr id="5" name="図 5" descr="C:\Users\Y_Ohnaka\AppData\Local\Microsoft\Windows\INetCacheContent.Word\キャプチ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Y_Ohnaka\AppData\Local\Microsoft\Windows\INetCacheContent.Word\キャプチャ.png"/>
                    <pic:cNvPicPr>
                      <a:picLocks noChangeAspect="1" noChangeArrowheads="1"/>
                    </pic:cNvPicPr>
                  </pic:nvPicPr>
                  <pic:blipFill>
                    <a:blip r:embed="rId38">
                      <a:clrChange>
                        <a:clrFrom>
                          <a:srgbClr val="A9A9A9"/>
                        </a:clrFrom>
                        <a:clrTo>
                          <a:srgbClr val="A9A9A9">
                            <a:alpha val="0"/>
                          </a:srgbClr>
                        </a:clrTo>
                      </a:clrChange>
                      <a:extLst>
                        <a:ext uri="{28A0092B-C50C-407E-A947-70E740481C1C}">
                          <a14:useLocalDpi xmlns:a14="http://schemas.microsoft.com/office/drawing/2010/main" val="0"/>
                        </a:ext>
                      </a:extLst>
                    </a:blip>
                    <a:srcRect/>
                    <a:stretch>
                      <a:fillRect/>
                    </a:stretch>
                  </pic:blipFill>
                  <pic:spPr bwMode="auto">
                    <a:xfrm>
                      <a:off x="0" y="0"/>
                      <a:ext cx="2276475" cy="2943225"/>
                    </a:xfrm>
                    <a:prstGeom prst="rect">
                      <a:avLst/>
                    </a:prstGeom>
                    <a:noFill/>
                    <a:ln>
                      <a:noFill/>
                    </a:ln>
                  </pic:spPr>
                </pic:pic>
              </a:graphicData>
            </a:graphic>
          </wp:anchor>
        </w:drawing>
      </w:r>
      <w:r w:rsidR="00F15A92" w:rsidRPr="00C71A83">
        <w:rPr>
          <w:sz w:val="21"/>
          <w:szCs w:val="21"/>
        </w:rPr>
        <w:t>追加することにより階ごとに柱や梁を配置できるようになります。</w:t>
      </w:r>
    </w:p>
    <w:p w:rsidR="009D74DB" w:rsidRPr="00C71A83" w:rsidRDefault="009D74DB" w:rsidP="009D74DB">
      <w:pPr>
        <w:spacing w:after="0" w:line="240" w:lineRule="auto"/>
        <w:ind w:left="0" w:right="800"/>
        <w:rPr>
          <w:sz w:val="21"/>
          <w:szCs w:val="21"/>
        </w:rPr>
      </w:pPr>
      <w:r w:rsidRPr="00C71A83">
        <w:rPr>
          <w:sz w:val="21"/>
          <w:szCs w:val="21"/>
        </w:rPr>
        <w:t>左図を見てみると</w:t>
      </w:r>
    </w:p>
    <w:p w:rsidR="00AF5085" w:rsidRPr="00C71A83" w:rsidRDefault="00F15A92" w:rsidP="009D74DB">
      <w:pPr>
        <w:spacing w:after="0" w:line="240" w:lineRule="auto"/>
        <w:ind w:left="0"/>
        <w:rPr>
          <w:sz w:val="21"/>
          <w:szCs w:val="21"/>
        </w:rPr>
      </w:pPr>
      <w:r w:rsidRPr="00C71A83">
        <w:rPr>
          <w:sz w:val="21"/>
          <w:szCs w:val="21"/>
        </w:rPr>
        <w:t>階の名称が「GL</w:t>
      </w:r>
      <w:r w:rsidR="009D74DB" w:rsidRPr="00C71A83">
        <w:rPr>
          <w:sz w:val="21"/>
          <w:szCs w:val="21"/>
        </w:rPr>
        <w:t>」</w:t>
      </w:r>
      <w:r w:rsidR="009D74DB" w:rsidRPr="00C71A83">
        <w:rPr>
          <w:rFonts w:hint="eastAsia"/>
          <w:sz w:val="21"/>
          <w:szCs w:val="21"/>
        </w:rPr>
        <w:t>・</w:t>
      </w:r>
      <w:r w:rsidRPr="00C71A83">
        <w:rPr>
          <w:sz w:val="21"/>
          <w:szCs w:val="21"/>
        </w:rPr>
        <w:t>「</w:t>
      </w:r>
      <w:r w:rsidR="009D7A74">
        <w:rPr>
          <w:rFonts w:hint="eastAsia"/>
          <w:sz w:val="21"/>
          <w:szCs w:val="21"/>
        </w:rPr>
        <w:t>1</w:t>
      </w:r>
      <w:r w:rsidRPr="00C71A83">
        <w:rPr>
          <w:sz w:val="21"/>
          <w:szCs w:val="21"/>
        </w:rPr>
        <w:t xml:space="preserve"> F L</w:t>
      </w:r>
      <w:r w:rsidR="009D74DB" w:rsidRPr="00C71A83">
        <w:rPr>
          <w:sz w:val="21"/>
          <w:szCs w:val="21"/>
        </w:rPr>
        <w:t>」</w:t>
      </w:r>
      <w:r w:rsidR="009D74DB" w:rsidRPr="00C71A83">
        <w:rPr>
          <w:rFonts w:hint="eastAsia"/>
          <w:sz w:val="21"/>
          <w:szCs w:val="21"/>
        </w:rPr>
        <w:t>・</w:t>
      </w:r>
      <w:r w:rsidRPr="00C71A83">
        <w:rPr>
          <w:sz w:val="21"/>
          <w:szCs w:val="21"/>
        </w:rPr>
        <w:t>「</w:t>
      </w:r>
      <w:r w:rsidR="009D7A74">
        <w:rPr>
          <w:rFonts w:hint="eastAsia"/>
          <w:sz w:val="21"/>
          <w:szCs w:val="21"/>
        </w:rPr>
        <w:t>2</w:t>
      </w:r>
      <w:r w:rsidRPr="00C71A83">
        <w:rPr>
          <w:sz w:val="21"/>
          <w:szCs w:val="21"/>
        </w:rPr>
        <w:t xml:space="preserve">F </w:t>
      </w:r>
      <w:r w:rsidR="009D74DB" w:rsidRPr="00C71A83">
        <w:rPr>
          <w:rFonts w:hint="eastAsia"/>
          <w:sz w:val="21"/>
          <w:szCs w:val="21"/>
        </w:rPr>
        <w:t>L」と書かれていす。これ以外に、「2SL」などと書く事もありますが</w:t>
      </w:r>
    </w:p>
    <w:p w:rsidR="009D74DB" w:rsidRPr="00C71A83" w:rsidRDefault="009D74DB" w:rsidP="009D74DB">
      <w:pPr>
        <w:spacing w:after="0" w:line="240" w:lineRule="auto"/>
        <w:ind w:left="0"/>
        <w:rPr>
          <w:sz w:val="21"/>
          <w:szCs w:val="21"/>
        </w:rPr>
      </w:pPr>
      <w:r w:rsidRPr="00C71A83">
        <w:rPr>
          <w:rFonts w:hint="eastAsia"/>
          <w:sz w:val="21"/>
          <w:szCs w:val="21"/>
        </w:rPr>
        <w:t>以下の意味があります。</w:t>
      </w:r>
    </w:p>
    <w:tbl>
      <w:tblPr>
        <w:tblStyle w:val="TableGrid"/>
        <w:tblpPr w:vertAnchor="text" w:horzAnchor="page" w:tblpX="4636" w:tblpY="229"/>
        <w:tblOverlap w:val="never"/>
        <w:tblW w:w="5951" w:type="dxa"/>
        <w:tblInd w:w="0" w:type="dxa"/>
        <w:tblCellMar>
          <w:top w:w="48" w:type="dxa"/>
          <w:left w:w="115" w:type="dxa"/>
          <w:right w:w="115" w:type="dxa"/>
        </w:tblCellMar>
        <w:tblLook w:val="04A0" w:firstRow="1" w:lastRow="0" w:firstColumn="1" w:lastColumn="0" w:noHBand="0" w:noVBand="1"/>
      </w:tblPr>
      <w:tblGrid>
        <w:gridCol w:w="706"/>
        <w:gridCol w:w="5245"/>
      </w:tblGrid>
      <w:tr w:rsidR="009D74DB" w:rsidRPr="00C71A83" w:rsidTr="004D307B">
        <w:trPr>
          <w:trHeight w:val="283"/>
        </w:trPr>
        <w:tc>
          <w:tcPr>
            <w:tcW w:w="706" w:type="dxa"/>
            <w:tcBorders>
              <w:top w:val="single" w:sz="2" w:space="0" w:color="000000"/>
              <w:left w:val="single" w:sz="2" w:space="0" w:color="000000"/>
              <w:bottom w:val="single" w:sz="2" w:space="0" w:color="000000"/>
              <w:right w:val="single" w:sz="2" w:space="0" w:color="000000"/>
            </w:tcBorders>
          </w:tcPr>
          <w:p w:rsidR="009D74DB" w:rsidRPr="00C71A83" w:rsidRDefault="009D74DB" w:rsidP="00F974B0">
            <w:pPr>
              <w:spacing w:after="0" w:line="276" w:lineRule="auto"/>
              <w:ind w:left="22"/>
              <w:jc w:val="center"/>
              <w:rPr>
                <w:sz w:val="21"/>
                <w:szCs w:val="21"/>
              </w:rPr>
            </w:pPr>
            <w:r w:rsidRPr="00C71A83">
              <w:rPr>
                <w:rFonts w:hint="eastAsia"/>
                <w:sz w:val="21"/>
                <w:szCs w:val="21"/>
              </w:rPr>
              <w:t>GL</w:t>
            </w:r>
          </w:p>
        </w:tc>
        <w:tc>
          <w:tcPr>
            <w:tcW w:w="5245" w:type="dxa"/>
            <w:tcBorders>
              <w:top w:val="single" w:sz="2" w:space="0" w:color="000000"/>
              <w:left w:val="single" w:sz="2" w:space="0" w:color="000000"/>
              <w:bottom w:val="single" w:sz="2" w:space="0" w:color="000000"/>
              <w:right w:val="single" w:sz="2" w:space="0" w:color="000000"/>
            </w:tcBorders>
          </w:tcPr>
          <w:p w:rsidR="009D74DB" w:rsidRPr="00C71A83" w:rsidRDefault="009D74DB" w:rsidP="00F974B0">
            <w:pPr>
              <w:spacing w:after="0" w:line="276" w:lineRule="auto"/>
              <w:rPr>
                <w:sz w:val="21"/>
                <w:szCs w:val="21"/>
              </w:rPr>
            </w:pPr>
            <w:r w:rsidRPr="00C71A83">
              <w:rPr>
                <w:rFonts w:hint="eastAsia"/>
                <w:sz w:val="21"/>
                <w:szCs w:val="21"/>
              </w:rPr>
              <w:t>地盤面(Ground</w:t>
            </w:r>
            <w:r w:rsidRPr="00C71A83">
              <w:rPr>
                <w:sz w:val="21"/>
                <w:szCs w:val="21"/>
              </w:rPr>
              <w:t xml:space="preserve"> </w:t>
            </w:r>
            <w:r w:rsidRPr="00C71A83">
              <w:rPr>
                <w:rFonts w:hint="eastAsia"/>
                <w:sz w:val="21"/>
                <w:szCs w:val="21"/>
              </w:rPr>
              <w:t>Line)の略です。</w:t>
            </w:r>
          </w:p>
        </w:tc>
      </w:tr>
      <w:tr w:rsidR="009D74DB" w:rsidRPr="00C71A83" w:rsidTr="004D307B">
        <w:trPr>
          <w:trHeight w:val="559"/>
        </w:trPr>
        <w:tc>
          <w:tcPr>
            <w:tcW w:w="706" w:type="dxa"/>
            <w:tcBorders>
              <w:top w:val="single" w:sz="2" w:space="0" w:color="000000"/>
              <w:left w:val="single" w:sz="2" w:space="0" w:color="000000"/>
              <w:bottom w:val="single" w:sz="2" w:space="0" w:color="000000"/>
              <w:right w:val="single" w:sz="2" w:space="0" w:color="000000"/>
            </w:tcBorders>
          </w:tcPr>
          <w:p w:rsidR="009D74DB" w:rsidRPr="00C71A83" w:rsidRDefault="009D74DB" w:rsidP="00F974B0">
            <w:pPr>
              <w:spacing w:after="0" w:line="276" w:lineRule="auto"/>
              <w:ind w:left="36"/>
              <w:jc w:val="center"/>
              <w:rPr>
                <w:sz w:val="21"/>
                <w:szCs w:val="21"/>
              </w:rPr>
            </w:pPr>
            <w:r w:rsidRPr="00C71A83">
              <w:rPr>
                <w:rFonts w:hint="eastAsia"/>
                <w:sz w:val="21"/>
                <w:szCs w:val="21"/>
              </w:rPr>
              <w:t>FL</w:t>
            </w:r>
          </w:p>
        </w:tc>
        <w:tc>
          <w:tcPr>
            <w:tcW w:w="5245" w:type="dxa"/>
            <w:tcBorders>
              <w:top w:val="single" w:sz="2" w:space="0" w:color="000000"/>
              <w:left w:val="single" w:sz="2" w:space="0" w:color="000000"/>
              <w:bottom w:val="single" w:sz="2" w:space="0" w:color="000000"/>
              <w:right w:val="single" w:sz="2" w:space="0" w:color="000000"/>
            </w:tcBorders>
          </w:tcPr>
          <w:p w:rsidR="009D74DB" w:rsidRPr="00C71A83" w:rsidRDefault="009D74DB" w:rsidP="00F974B0">
            <w:pPr>
              <w:spacing w:after="0" w:line="276" w:lineRule="auto"/>
              <w:rPr>
                <w:sz w:val="21"/>
                <w:szCs w:val="21"/>
              </w:rPr>
            </w:pPr>
            <w:r w:rsidRPr="00C71A83">
              <w:rPr>
                <w:rFonts w:hint="eastAsia"/>
                <w:sz w:val="21"/>
                <w:szCs w:val="21"/>
              </w:rPr>
              <w:t>Floor</w:t>
            </w:r>
            <w:r w:rsidRPr="00C71A83">
              <w:rPr>
                <w:sz w:val="21"/>
                <w:szCs w:val="21"/>
              </w:rPr>
              <w:t xml:space="preserve"> </w:t>
            </w:r>
            <w:r w:rsidRPr="00C71A83">
              <w:rPr>
                <w:rFonts w:hint="eastAsia"/>
                <w:sz w:val="21"/>
                <w:szCs w:val="21"/>
              </w:rPr>
              <w:t>Lineの略で、階の床板の高さを意味します。</w:t>
            </w:r>
          </w:p>
          <w:p w:rsidR="009D74DB" w:rsidRPr="00C71A83" w:rsidRDefault="009D74DB" w:rsidP="00F974B0">
            <w:pPr>
              <w:spacing w:after="0" w:line="276" w:lineRule="auto"/>
              <w:rPr>
                <w:sz w:val="21"/>
                <w:szCs w:val="21"/>
              </w:rPr>
            </w:pPr>
            <w:r w:rsidRPr="00C71A83">
              <w:rPr>
                <w:rFonts w:hint="eastAsia"/>
                <w:sz w:val="21"/>
                <w:szCs w:val="21"/>
              </w:rPr>
              <w:t>頭に付いた数値で階が認識</w:t>
            </w:r>
            <w:r w:rsidR="004D307B" w:rsidRPr="00C71A83">
              <w:rPr>
                <w:rFonts w:hint="eastAsia"/>
                <w:sz w:val="21"/>
                <w:szCs w:val="21"/>
              </w:rPr>
              <w:t>できます。</w:t>
            </w:r>
          </w:p>
        </w:tc>
      </w:tr>
      <w:tr w:rsidR="00F974B0" w:rsidRPr="00C71A83" w:rsidTr="004D307B">
        <w:trPr>
          <w:trHeight w:val="734"/>
        </w:trPr>
        <w:tc>
          <w:tcPr>
            <w:tcW w:w="706" w:type="dxa"/>
            <w:tcBorders>
              <w:top w:val="single" w:sz="2" w:space="0" w:color="000000"/>
              <w:left w:val="single" w:sz="2" w:space="0" w:color="000000"/>
              <w:bottom w:val="single" w:sz="2" w:space="0" w:color="000000"/>
              <w:right w:val="single" w:sz="2" w:space="0" w:color="000000"/>
            </w:tcBorders>
          </w:tcPr>
          <w:p w:rsidR="00F974B0" w:rsidRPr="00C71A83" w:rsidRDefault="00F974B0" w:rsidP="00F974B0">
            <w:pPr>
              <w:spacing w:after="0" w:line="276" w:lineRule="auto"/>
              <w:ind w:left="22"/>
              <w:jc w:val="center"/>
              <w:rPr>
                <w:sz w:val="21"/>
                <w:szCs w:val="21"/>
              </w:rPr>
            </w:pPr>
            <w:r w:rsidRPr="00C71A83">
              <w:rPr>
                <w:rFonts w:hint="eastAsia"/>
                <w:sz w:val="21"/>
                <w:szCs w:val="21"/>
              </w:rPr>
              <w:t>SL</w:t>
            </w:r>
          </w:p>
        </w:tc>
        <w:tc>
          <w:tcPr>
            <w:tcW w:w="5245" w:type="dxa"/>
            <w:tcBorders>
              <w:top w:val="single" w:sz="2" w:space="0" w:color="000000"/>
              <w:left w:val="single" w:sz="2" w:space="0" w:color="000000"/>
              <w:bottom w:val="single" w:sz="4" w:space="0" w:color="auto"/>
              <w:right w:val="single" w:sz="2" w:space="0" w:color="000000"/>
            </w:tcBorders>
          </w:tcPr>
          <w:p w:rsidR="00F974B0" w:rsidRPr="00C71A83" w:rsidRDefault="00F974B0" w:rsidP="00F974B0">
            <w:pPr>
              <w:spacing w:after="0" w:line="276" w:lineRule="auto"/>
              <w:ind w:left="0"/>
              <w:rPr>
                <w:sz w:val="21"/>
                <w:szCs w:val="21"/>
              </w:rPr>
            </w:pPr>
            <w:r w:rsidRPr="00C71A83">
              <w:rPr>
                <w:rFonts w:hint="eastAsia"/>
                <w:sz w:val="21"/>
                <w:szCs w:val="21"/>
              </w:rPr>
              <w:t>Steel</w:t>
            </w:r>
            <w:r w:rsidRPr="00C71A83">
              <w:rPr>
                <w:sz w:val="21"/>
                <w:szCs w:val="21"/>
              </w:rPr>
              <w:t xml:space="preserve"> </w:t>
            </w:r>
            <w:r w:rsidRPr="00C71A83">
              <w:rPr>
                <w:rFonts w:hint="eastAsia"/>
                <w:sz w:val="21"/>
                <w:szCs w:val="21"/>
              </w:rPr>
              <w:t>Lineの略で、階を支える鉄骨の高さを意味します。頭に付いた数値で階が認識できます。</w:t>
            </w:r>
          </w:p>
        </w:tc>
      </w:tr>
      <w:tr w:rsidR="00F974B0" w:rsidRPr="00C71A83" w:rsidTr="00F974B0">
        <w:trPr>
          <w:trHeight w:val="734"/>
        </w:trPr>
        <w:tc>
          <w:tcPr>
            <w:tcW w:w="5951" w:type="dxa"/>
            <w:gridSpan w:val="2"/>
            <w:tcBorders>
              <w:top w:val="single" w:sz="2" w:space="0" w:color="000000"/>
              <w:left w:val="single" w:sz="2" w:space="0" w:color="000000"/>
              <w:bottom w:val="single" w:sz="2" w:space="0" w:color="000000"/>
              <w:right w:val="single" w:sz="2" w:space="0" w:color="000000"/>
            </w:tcBorders>
          </w:tcPr>
          <w:p w:rsidR="00F974B0" w:rsidRPr="00C71A83" w:rsidRDefault="00F974B0" w:rsidP="00F974B0">
            <w:pPr>
              <w:spacing w:after="0" w:line="276" w:lineRule="auto"/>
              <w:ind w:left="0"/>
              <w:rPr>
                <w:sz w:val="21"/>
                <w:szCs w:val="21"/>
              </w:rPr>
            </w:pPr>
            <w:r w:rsidRPr="00C71A83">
              <w:rPr>
                <w:rFonts w:hint="eastAsia"/>
                <w:sz w:val="21"/>
                <w:szCs w:val="21"/>
              </w:rPr>
              <w:t>FLは床板の高さに対して、SLは鉄骨の高さなので</w:t>
            </w:r>
          </w:p>
          <w:p w:rsidR="00F974B0" w:rsidRPr="00C71A83" w:rsidRDefault="00F974B0" w:rsidP="00F974B0">
            <w:pPr>
              <w:spacing w:after="0" w:line="276" w:lineRule="auto"/>
              <w:ind w:left="0"/>
              <w:rPr>
                <w:sz w:val="21"/>
                <w:szCs w:val="21"/>
              </w:rPr>
            </w:pPr>
            <w:r w:rsidRPr="00C71A83">
              <w:rPr>
                <w:rFonts w:hint="eastAsia"/>
                <w:sz w:val="21"/>
                <w:szCs w:val="21"/>
              </w:rPr>
              <w:t>実際の階の高さは床板の厚み分、高くなります。</w:t>
            </w:r>
          </w:p>
        </w:tc>
      </w:tr>
    </w:tbl>
    <w:p w:rsidR="009D74DB" w:rsidRDefault="009D74DB">
      <w:pPr>
        <w:spacing w:after="46" w:line="265" w:lineRule="auto"/>
        <w:ind w:left="46" w:right="187"/>
        <w:jc w:val="right"/>
      </w:pPr>
    </w:p>
    <w:p w:rsidR="00AF5085" w:rsidRPr="00C71A83" w:rsidRDefault="00F15A92" w:rsidP="00F974B0">
      <w:pPr>
        <w:pStyle w:val="1"/>
        <w:ind w:left="117"/>
        <w:rPr>
          <w:b/>
          <w:sz w:val="32"/>
          <w:szCs w:val="32"/>
        </w:rPr>
      </w:pPr>
      <w:r w:rsidRPr="00C71A83">
        <w:rPr>
          <w:b/>
          <w:sz w:val="32"/>
          <w:szCs w:val="32"/>
        </w:rPr>
        <w:t>平面図と側面図</w:t>
      </w:r>
    </w:p>
    <w:p w:rsidR="00AF5085" w:rsidRPr="00C71A83" w:rsidRDefault="00F15A92" w:rsidP="003C00AF">
      <w:pPr>
        <w:spacing w:beforeLines="50" w:before="120" w:afterLines="50" w:after="120" w:line="240" w:lineRule="auto"/>
        <w:ind w:left="0"/>
        <w:rPr>
          <w:sz w:val="21"/>
          <w:szCs w:val="21"/>
        </w:rPr>
      </w:pPr>
      <w:r>
        <w:t>部</w:t>
      </w:r>
      <w:r w:rsidRPr="00C71A83">
        <w:rPr>
          <w:sz w:val="21"/>
          <w:szCs w:val="21"/>
        </w:rPr>
        <w:t>材を配置する場所となります。</w:t>
      </w:r>
    </w:p>
    <w:p w:rsidR="00AF5085" w:rsidRPr="00C90E77" w:rsidRDefault="00F15A92" w:rsidP="00F974B0">
      <w:pPr>
        <w:pStyle w:val="2"/>
        <w:ind w:left="96"/>
        <w:rPr>
          <w:sz w:val="22"/>
          <w:szCs w:val="22"/>
        </w:rPr>
      </w:pPr>
      <w:r w:rsidRPr="00C90E77">
        <w:rPr>
          <w:sz w:val="22"/>
          <w:szCs w:val="22"/>
        </w:rPr>
        <w:t>平面図</w:t>
      </w:r>
    </w:p>
    <w:p w:rsidR="00AF5085" w:rsidRPr="00C71A83" w:rsidRDefault="00F15A92" w:rsidP="00C22348">
      <w:pPr>
        <w:pStyle w:val="a3"/>
        <w:numPr>
          <w:ilvl w:val="0"/>
          <w:numId w:val="6"/>
        </w:numPr>
        <w:spacing w:after="0" w:line="240" w:lineRule="auto"/>
        <w:ind w:leftChars="0"/>
        <w:rPr>
          <w:sz w:val="21"/>
          <w:szCs w:val="21"/>
        </w:rPr>
      </w:pPr>
      <w:r w:rsidRPr="00C71A83">
        <w:rPr>
          <w:sz w:val="21"/>
          <w:szCs w:val="21"/>
        </w:rPr>
        <w:t>建物を上から見下ろした図で、階ごとに存在します。</w:t>
      </w:r>
    </w:p>
    <w:p w:rsidR="00AF5085" w:rsidRPr="00C71A83" w:rsidRDefault="00F15A92" w:rsidP="00F974B0">
      <w:pPr>
        <w:spacing w:after="0" w:line="240" w:lineRule="auto"/>
        <w:ind w:left="0"/>
        <w:rPr>
          <w:sz w:val="21"/>
          <w:szCs w:val="21"/>
        </w:rPr>
      </w:pPr>
      <w:r w:rsidRPr="00C71A83">
        <w:rPr>
          <w:sz w:val="21"/>
          <w:szCs w:val="21"/>
        </w:rPr>
        <w:t>ほとんどの部材は、この平面図で入力することになります。</w:t>
      </w:r>
    </w:p>
    <w:p w:rsidR="00AF5085" w:rsidRPr="00C90E77" w:rsidRDefault="00F15A92" w:rsidP="00F974B0">
      <w:pPr>
        <w:pStyle w:val="2"/>
        <w:ind w:left="96"/>
        <w:rPr>
          <w:sz w:val="22"/>
          <w:szCs w:val="22"/>
        </w:rPr>
      </w:pPr>
      <w:r w:rsidRPr="00C90E77">
        <w:rPr>
          <w:sz w:val="22"/>
          <w:szCs w:val="22"/>
        </w:rPr>
        <w:t>側面図</w:t>
      </w:r>
    </w:p>
    <w:p w:rsidR="00AF5085" w:rsidRPr="00C71A83" w:rsidRDefault="00F15A92" w:rsidP="00C22348">
      <w:pPr>
        <w:pStyle w:val="a3"/>
        <w:numPr>
          <w:ilvl w:val="0"/>
          <w:numId w:val="6"/>
        </w:numPr>
        <w:spacing w:after="0"/>
        <w:ind w:leftChars="0"/>
        <w:rPr>
          <w:sz w:val="21"/>
          <w:szCs w:val="21"/>
        </w:rPr>
      </w:pPr>
      <w:r w:rsidRPr="00C71A83">
        <w:rPr>
          <w:sz w:val="21"/>
          <w:szCs w:val="21"/>
        </w:rPr>
        <w:t>建物を側面から見た図で、通りごとに存在します。</w:t>
      </w:r>
    </w:p>
    <w:p w:rsidR="00AF5085" w:rsidRPr="00C71A83" w:rsidRDefault="00F15A92" w:rsidP="00F974B0">
      <w:pPr>
        <w:spacing w:after="0"/>
        <w:ind w:left="0"/>
        <w:rPr>
          <w:sz w:val="21"/>
          <w:szCs w:val="21"/>
        </w:rPr>
      </w:pPr>
      <w:r w:rsidRPr="00C71A83">
        <w:rPr>
          <w:sz w:val="21"/>
          <w:szCs w:val="21"/>
        </w:rPr>
        <w:t>側面図は「立面図」や「軸組図」と呼ばれることもあります。</w:t>
      </w:r>
    </w:p>
    <w:p w:rsidR="00F974B0" w:rsidRPr="00C71A83" w:rsidRDefault="00EB4E2B" w:rsidP="00F974B0">
      <w:pPr>
        <w:spacing w:after="0"/>
        <w:ind w:left="0"/>
        <w:rPr>
          <w:sz w:val="21"/>
          <w:szCs w:val="21"/>
        </w:rPr>
      </w:pPr>
      <w:r w:rsidRPr="00C71A83">
        <w:rPr>
          <w:sz w:val="21"/>
          <w:szCs w:val="21"/>
        </w:rPr>
        <w:t>側面図には視野方向があり</w:t>
      </w:r>
      <w:r w:rsidR="00F15A92" w:rsidRPr="00C71A83">
        <w:rPr>
          <w:sz w:val="21"/>
          <w:szCs w:val="21"/>
        </w:rPr>
        <w:t>通常は、Y軸通りの側面図は平面的に見て下、</w:t>
      </w:r>
      <w:r w:rsidR="009D7A74">
        <w:rPr>
          <w:rFonts w:hint="eastAsia"/>
          <w:sz w:val="21"/>
          <w:szCs w:val="21"/>
        </w:rPr>
        <w:t>X</w:t>
      </w:r>
      <w:r w:rsidR="00F15A92" w:rsidRPr="00C71A83">
        <w:rPr>
          <w:sz w:val="21"/>
          <w:szCs w:val="21"/>
        </w:rPr>
        <w:t>軸通りの側面図は平面的に見て右からの視点になります。</w:t>
      </w:r>
      <w:r w:rsidR="00F974B0" w:rsidRPr="00C71A83">
        <w:rPr>
          <w:rFonts w:hint="eastAsia"/>
          <w:sz w:val="21"/>
          <w:szCs w:val="21"/>
        </w:rPr>
        <w:t>視野</w:t>
      </w:r>
      <w:r w:rsidR="00F15A92" w:rsidRPr="00C71A83">
        <w:rPr>
          <w:sz w:val="21"/>
          <w:szCs w:val="21"/>
        </w:rPr>
        <w:t>方向は反転することができます。</w:t>
      </w:r>
    </w:p>
    <w:p w:rsidR="00F974B0" w:rsidRDefault="00C90E77">
      <w:r>
        <w:rPr>
          <w:noProof/>
        </w:rPr>
        <mc:AlternateContent>
          <mc:Choice Requires="wps">
            <w:drawing>
              <wp:anchor distT="0" distB="0" distL="114300" distR="114300" simplePos="0" relativeHeight="251637760" behindDoc="0" locked="0" layoutInCell="1" allowOverlap="1">
                <wp:simplePos x="0" y="0"/>
                <wp:positionH relativeFrom="column">
                  <wp:posOffset>1475105</wp:posOffset>
                </wp:positionH>
                <wp:positionV relativeFrom="paragraph">
                  <wp:posOffset>1350010</wp:posOffset>
                </wp:positionV>
                <wp:extent cx="695325" cy="411480"/>
                <wp:effectExtent l="0" t="0" r="0" b="7620"/>
                <wp:wrapNone/>
                <wp:docPr id="10" name="テキスト ボックス 10"/>
                <wp:cNvGraphicFramePr/>
                <a:graphic xmlns:a="http://schemas.openxmlformats.org/drawingml/2006/main">
                  <a:graphicData uri="http://schemas.microsoft.com/office/word/2010/wordprocessingShape">
                    <wps:wsp>
                      <wps:cNvSpPr txBox="1"/>
                      <wps:spPr>
                        <a:xfrm>
                          <a:off x="0" y="0"/>
                          <a:ext cx="695325" cy="411480"/>
                        </a:xfrm>
                        <a:prstGeom prst="rect">
                          <a:avLst/>
                        </a:prstGeom>
                        <a:noFill/>
                        <a:ln w="6350">
                          <a:noFill/>
                        </a:ln>
                      </wps:spPr>
                      <wps:txbx>
                        <w:txbxContent>
                          <w:p w:rsidR="00EB4E2B" w:rsidRPr="00EB4E2B" w:rsidRDefault="00EB4E2B">
                            <w:pPr>
                              <w:ind w:left="0"/>
                              <w:rPr>
                                <w:b/>
                                <w:sz w:val="32"/>
                                <w:szCs w:val="32"/>
                              </w:rPr>
                            </w:pPr>
                            <w:r w:rsidRPr="00EB4E2B">
                              <w:rPr>
                                <w:rFonts w:hint="eastAsia"/>
                                <w:b/>
                                <w:sz w:val="32"/>
                                <w:szCs w:val="32"/>
                              </w:rPr>
                              <w:t>X軸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0" o:spid="_x0000_s1029" type="#_x0000_t202" style="position:absolute;left:0;text-align:left;margin-left:116.15pt;margin-top:106.3pt;width:54.75pt;height:32.4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" filled="f" stroked="f" strokeweight=".5pt">
                <v:textbox>
                  <w:txbxContent>
                    <w:p w:rsidR="00EB4E2B" w:rsidRPr="00EB4E2B" w:rsidRDefault="00EB4E2B">
                      <w:pPr>
                        <w:ind w:left="0"/>
                        <w:rPr>
                          <w:b/>
                          <w:sz w:val="32"/>
                          <w:szCs w:val="32"/>
                        </w:rPr>
                      </w:pPr>
                      <w:r w:rsidRPr="00EB4E2B">
                        <w:rPr>
                          <w:rFonts w:hint="eastAsia"/>
                          <w:b/>
                          <w:sz w:val="32"/>
                          <w:szCs w:val="32"/>
                        </w:rPr>
                        <w:t>X軸</w:t>
                      </w:r>
                    </w:p>
                  </w:txbxContent>
                </v:textbox>
              </v:shape>
            </w:pict>
          </mc:Fallback>
        </mc:AlternateContent>
      </w:r>
      <w:r w:rsidR="008729EF">
        <w:rPr>
          <w:noProof/>
        </w:rPr>
        <mc:AlternateContent>
          <mc:Choice Requires="wpg">
            <w:drawing>
              <wp:anchor distT="0" distB="0" distL="114300" distR="114300" simplePos="0" relativeHeight="251638784" behindDoc="0" locked="0" layoutInCell="1" allowOverlap="1">
                <wp:simplePos x="0" y="0"/>
                <wp:positionH relativeFrom="column">
                  <wp:posOffset>432435</wp:posOffset>
                </wp:positionH>
                <wp:positionV relativeFrom="paragraph">
                  <wp:posOffset>208280</wp:posOffset>
                </wp:positionV>
                <wp:extent cx="381000" cy="600075"/>
                <wp:effectExtent l="0" t="0" r="0" b="0"/>
                <wp:wrapNone/>
                <wp:docPr id="14" name="グループ化 14"/>
                <wp:cNvGraphicFramePr/>
                <a:graphic xmlns:a="http://schemas.openxmlformats.org/drawingml/2006/main">
                  <a:graphicData uri="http://schemas.microsoft.com/office/word/2010/wordprocessingGroup">
                    <wpg:wgp>
                      <wpg:cNvGrpSpPr/>
                      <wpg:grpSpPr>
                        <a:xfrm>
                          <a:off x="0" y="0"/>
                          <a:ext cx="381000" cy="600075"/>
                          <a:chOff x="0" y="0"/>
                          <a:chExt cx="381000" cy="600075"/>
                        </a:xfrm>
                      </wpg:grpSpPr>
                      <wps:wsp>
                        <wps:cNvPr id="12" name="テキスト ボックス 12"/>
                        <wps:cNvSpPr txBox="1"/>
                        <wps:spPr>
                          <a:xfrm>
                            <a:off x="28575" y="0"/>
                            <a:ext cx="352425" cy="371475"/>
                          </a:xfrm>
                          <a:prstGeom prst="rect">
                            <a:avLst/>
                          </a:prstGeom>
                          <a:noFill/>
                          <a:ln w="6350">
                            <a:noFill/>
                          </a:ln>
                        </wps:spPr>
                        <wps:txbx>
                          <w:txbxContent>
                            <w:p w:rsidR="00EB4E2B" w:rsidRPr="00EB4E2B" w:rsidRDefault="00E9757D" w:rsidP="00E9757D">
                              <w:pPr>
                                <w:spacing w:after="0" w:line="240" w:lineRule="auto"/>
                                <w:ind w:left="0"/>
                                <w:rPr>
                                  <w:b/>
                                  <w:sz w:val="32"/>
                                  <w:szCs w:val="32"/>
                                </w:rPr>
                              </w:pPr>
                              <w:r>
                                <w:rPr>
                                  <w:b/>
                                  <w:sz w:val="32"/>
                                  <w:szCs w:val="32"/>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テキスト ボックス 13"/>
                        <wps:cNvSpPr txBox="1"/>
                        <wps:spPr>
                          <a:xfrm>
                            <a:off x="0" y="228600"/>
                            <a:ext cx="352425" cy="371475"/>
                          </a:xfrm>
                          <a:prstGeom prst="rect">
                            <a:avLst/>
                          </a:prstGeom>
                          <a:noFill/>
                          <a:ln w="6350">
                            <a:noFill/>
                          </a:ln>
                        </wps:spPr>
                        <wps:txbx>
                          <w:txbxContent>
                            <w:p w:rsidR="00E9757D" w:rsidRPr="00EB4E2B" w:rsidRDefault="00E9757D" w:rsidP="00E9757D">
                              <w:pPr>
                                <w:spacing w:after="0" w:line="240" w:lineRule="auto"/>
                                <w:ind w:left="0"/>
                                <w:rPr>
                                  <w:b/>
                                  <w:sz w:val="32"/>
                                  <w:szCs w:val="32"/>
                                </w:rPr>
                              </w:pPr>
                              <w:r>
                                <w:rPr>
                                  <w:rFonts w:hint="eastAsia"/>
                                  <w:b/>
                                  <w:sz w:val="32"/>
                                  <w:szCs w:val="32"/>
                                </w:rPr>
                                <w:t>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グループ化 14" o:spid="_x0000_s1030" style="position:absolute;left:0;text-align:left;margin-left:34.05pt;margin-top:16.4pt;width:30pt;height:47.25pt;z-index:251638784" coordsize="3810,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">
                <v:shape id="テキスト ボックス 12" o:spid="_x0000_s1031" type="#_x0000_t202" style="position:absolute;left:285;width:3525;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rsidR="00EB4E2B" w:rsidRPr="00EB4E2B" w:rsidRDefault="00E9757D" w:rsidP="00E9757D">
                        <w:pPr>
                          <w:spacing w:after="0" w:line="240" w:lineRule="auto"/>
                          <w:ind w:left="0"/>
                          <w:rPr>
                            <w:b/>
                            <w:sz w:val="32"/>
                            <w:szCs w:val="32"/>
                          </w:rPr>
                        </w:pPr>
                        <w:r>
                          <w:rPr>
                            <w:b/>
                            <w:sz w:val="32"/>
                            <w:szCs w:val="32"/>
                          </w:rPr>
                          <w:t>Y</w:t>
                        </w:r>
                      </w:p>
                    </w:txbxContent>
                  </v:textbox>
                </v:shape>
                <v:shape id="テキスト ボックス 13" o:spid="_x0000_s1032" type="#_x0000_t202" style="position:absolute;top:2286;width:3524;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rsidR="00E9757D" w:rsidRPr="00EB4E2B" w:rsidRDefault="00E9757D" w:rsidP="00E9757D">
                        <w:pPr>
                          <w:spacing w:after="0" w:line="240" w:lineRule="auto"/>
                          <w:ind w:left="0"/>
                          <w:rPr>
                            <w:b/>
                            <w:sz w:val="32"/>
                            <w:szCs w:val="32"/>
                          </w:rPr>
                        </w:pPr>
                        <w:r>
                          <w:rPr>
                            <w:rFonts w:hint="eastAsia"/>
                            <w:b/>
                            <w:sz w:val="32"/>
                            <w:szCs w:val="32"/>
                          </w:rPr>
                          <w:t>軸</w:t>
                        </w:r>
                      </w:p>
                    </w:txbxContent>
                  </v:textbox>
                </v:shape>
              </v:group>
            </w:pict>
          </mc:Fallback>
        </mc:AlternateContent>
      </w:r>
      <w:r w:rsidR="00C71A83">
        <w:rPr>
          <w:noProof/>
        </w:rPr>
        <w:drawing>
          <wp:anchor distT="0" distB="0" distL="114300" distR="114300" simplePos="0" relativeHeight="251635712" behindDoc="0" locked="0" layoutInCell="1" allowOverlap="1">
            <wp:simplePos x="0" y="0"/>
            <wp:positionH relativeFrom="column">
              <wp:posOffset>2259094</wp:posOffset>
            </wp:positionH>
            <wp:positionV relativeFrom="paragraph">
              <wp:posOffset>27778</wp:posOffset>
            </wp:positionV>
            <wp:extent cx="2552700" cy="2307590"/>
            <wp:effectExtent l="0" t="0" r="0" b="0"/>
            <wp:wrapSquare wrapText="bothSides"/>
            <wp:docPr id="6" name="図 6" descr="C:\Users\Y_Ohnaka\AppData\Local\Microsoft\Windows\INetCacheContent.Word\キャプチ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Y_Ohnaka\AppData\Local\Microsoft\Windows\INetCacheContent.Word\キャプチャ.png"/>
                    <pic:cNvPicPr>
                      <a:picLocks noChangeAspect="1" noChangeArrowheads="1"/>
                    </pic:cNvPicPr>
                  </pic:nvPicPr>
                  <pic:blipFill>
                    <a:blip r:embed="rId37">
                      <a:clrChange>
                        <a:clrFrom>
                          <a:srgbClr val="A9A9A9"/>
                        </a:clrFrom>
                        <a:clrTo>
                          <a:srgbClr val="A9A9A9">
                            <a:alpha val="0"/>
                          </a:srgbClr>
                        </a:clrTo>
                      </a:clrChange>
                      <a:extLst>
                        <a:ext uri="{28A0092B-C50C-407E-A947-70E740481C1C}">
                          <a14:useLocalDpi xmlns:a14="http://schemas.microsoft.com/office/drawing/2010/main" val="0"/>
                        </a:ext>
                      </a:extLst>
                    </a:blip>
                    <a:srcRect/>
                    <a:stretch>
                      <a:fillRect/>
                    </a:stretch>
                  </pic:blipFill>
                  <pic:spPr bwMode="auto">
                    <a:xfrm>
                      <a:off x="0" y="0"/>
                      <a:ext cx="2552700" cy="2307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A83">
        <w:rPr>
          <w:noProof/>
        </w:rPr>
        <mc:AlternateContent>
          <mc:Choice Requires="wpg">
            <w:drawing>
              <wp:anchor distT="0" distB="0" distL="114300" distR="114300" simplePos="0" relativeHeight="251636736" behindDoc="0" locked="0" layoutInCell="1" allowOverlap="1">
                <wp:simplePos x="0" y="0"/>
                <wp:positionH relativeFrom="column">
                  <wp:posOffset>775498</wp:posOffset>
                </wp:positionH>
                <wp:positionV relativeFrom="paragraph">
                  <wp:posOffset>375241</wp:posOffset>
                </wp:positionV>
                <wp:extent cx="1106171" cy="1072831"/>
                <wp:effectExtent l="19050" t="19050" r="36830" b="32385"/>
                <wp:wrapNone/>
                <wp:docPr id="9" name="グループ化 9"/>
                <wp:cNvGraphicFramePr/>
                <a:graphic xmlns:a="http://schemas.openxmlformats.org/drawingml/2006/main">
                  <a:graphicData uri="http://schemas.microsoft.com/office/word/2010/wordprocessingGroup">
                    <wpg:wgp>
                      <wpg:cNvGrpSpPr/>
                      <wpg:grpSpPr>
                        <a:xfrm>
                          <a:off x="0" y="0"/>
                          <a:ext cx="1106171" cy="1072831"/>
                          <a:chOff x="0" y="0"/>
                          <a:chExt cx="1106171" cy="1072831"/>
                        </a:xfrm>
                      </wpg:grpSpPr>
                      <wps:wsp>
                        <wps:cNvPr id="7" name="矢印: 右 7"/>
                        <wps:cNvSpPr/>
                        <wps:spPr>
                          <a:xfrm rot="16200000">
                            <a:off x="-427354" y="427354"/>
                            <a:ext cx="1011873" cy="157165"/>
                          </a:xfrm>
                          <a:prstGeom prst="rightArrow">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矢印: 右 8"/>
                        <wps:cNvSpPr/>
                        <wps:spPr>
                          <a:xfrm>
                            <a:off x="39371" y="913129"/>
                            <a:ext cx="1066800" cy="159702"/>
                          </a:xfrm>
                          <a:prstGeom prst="rightArrow">
                            <a:avLst/>
                          </a:prstGeom>
                          <a:ln/>
                        </wps:spPr>
                        <wps:style>
                          <a:lnRef idx="2">
                            <a:schemeClr val="dk1">
                              <a:shade val="50000"/>
                            </a:schemeClr>
                          </a:lnRef>
                          <a:fillRef idx="1">
                            <a:schemeClr val="dk1"/>
                          </a:fillRef>
                          <a:effectRef idx="0">
                            <a:schemeClr val="dk1"/>
                          </a:effectRef>
                          <a:fontRef idx="minor">
                            <a:schemeClr val="lt1"/>
                          </a:fontRef>
                        </wps:style>
                        <wps:txbx>
                          <w:txbxContent>
                            <w:p w:rsidR="00EB4E2B" w:rsidRDefault="00EB4E2B" w:rsidP="00EB4E2B">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9" o:spid="_x0000_s1033" style="position:absolute;left:0;text-align:left;margin-left:61.05pt;margin-top:29.55pt;width:87.1pt;height:84.45pt;z-index:251636736" coordsize="11061,10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矢印: 右 7" o:spid="_x0000_s1034" type="#_x0000_t13" style="position:absolute;left:-4273;top:4273;width:10118;height:157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" adj="19923" fillcolor="black [3200]" strokecolor="black [1600]" strokeweight="1pt"/>
                <v:shape id="矢印: 右 8" o:spid="_x0000_s1035" type="#_x0000_t13" style="position:absolute;left:393;top:9131;width:10668;height:1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" adj="19983" fillcolor="black [3200]" strokecolor="black [1600]" strokeweight="1pt">
                  <v:textbox>
                    <w:txbxContent>
                      <w:p w:rsidR="00EB4E2B" w:rsidRDefault="00EB4E2B" w:rsidP="00EB4E2B">
                        <w:pPr>
                          <w:ind w:left="0"/>
                          <w:jc w:val="center"/>
                        </w:pPr>
                      </w:p>
                    </w:txbxContent>
                  </v:textbox>
                </v:shape>
              </v:group>
            </w:pict>
          </mc:Fallback>
        </mc:AlternateContent>
      </w:r>
      <w:r w:rsidR="00F974B0">
        <w:br w:type="page"/>
      </w:r>
    </w:p>
    <w:p w:rsidR="00AF5085" w:rsidRPr="00C71A83" w:rsidRDefault="00F15A92">
      <w:pPr>
        <w:pStyle w:val="1"/>
        <w:ind w:left="117"/>
        <w:rPr>
          <w:b/>
          <w:sz w:val="32"/>
          <w:szCs w:val="32"/>
        </w:rPr>
      </w:pPr>
      <w:r w:rsidRPr="00C71A83">
        <w:rPr>
          <w:b/>
          <w:sz w:val="32"/>
          <w:szCs w:val="32"/>
        </w:rPr>
        <w:lastRenderedPageBreak/>
        <w:t>柱の配置基準とずれ量</w:t>
      </w:r>
    </w:p>
    <w:p w:rsidR="00AF5085" w:rsidRPr="00C71A83" w:rsidRDefault="00F15A92" w:rsidP="00C22348">
      <w:pPr>
        <w:spacing w:beforeLines="100" w:before="240" w:afterLines="100" w:after="240" w:line="240" w:lineRule="auto"/>
        <w:ind w:left="0"/>
        <w:rPr>
          <w:sz w:val="21"/>
          <w:szCs w:val="21"/>
        </w:rPr>
      </w:pPr>
      <w:r>
        <w:t>柱</w:t>
      </w:r>
      <w:r w:rsidRPr="00C71A83">
        <w:rPr>
          <w:sz w:val="21"/>
          <w:szCs w:val="21"/>
        </w:rPr>
        <w:t>を配置する際に知っておきたい用語を解説します。</w:t>
      </w:r>
    </w:p>
    <w:p w:rsidR="00AF5085" w:rsidRPr="005F700E" w:rsidRDefault="00F15A92">
      <w:pPr>
        <w:pStyle w:val="2"/>
        <w:spacing w:after="51"/>
        <w:ind w:left="96"/>
        <w:rPr>
          <w:sz w:val="22"/>
          <w:szCs w:val="22"/>
        </w:rPr>
      </w:pPr>
      <w:r w:rsidRPr="005F700E">
        <w:rPr>
          <w:sz w:val="22"/>
          <w:szCs w:val="22"/>
        </w:rPr>
        <w:t>配置基準</w:t>
      </w:r>
    </w:p>
    <w:p w:rsidR="00AF5085" w:rsidRPr="00C71A83" w:rsidRDefault="00831010" w:rsidP="00C71A83">
      <w:pPr>
        <w:pStyle w:val="a3"/>
        <w:numPr>
          <w:ilvl w:val="0"/>
          <w:numId w:val="6"/>
        </w:numPr>
        <w:spacing w:after="48"/>
        <w:ind w:leftChars="0"/>
        <w:rPr>
          <w:sz w:val="21"/>
          <w:szCs w:val="21"/>
        </w:rPr>
      </w:pPr>
      <w:r>
        <w:rPr>
          <w:noProof/>
        </w:rPr>
        <w:pict>
          <v:shape id="_x0000_s1028" type="#_x0000_t75" style="position:absolute;left:0;text-align:left;margin-left:262.4pt;margin-top:42.5pt;width:174pt;height:169.1pt;z-index:-251643904" wrapcoords="-102 0 -102 21495 21600 21495 21600 0 -102 0">
            <v:imagedata r:id="rId39" o:title="キャプチャ"/>
            <w10:wrap type="topAndBottom"/>
          </v:shape>
        </w:pict>
      </w:r>
      <w:r>
        <w:rPr>
          <w:noProof/>
        </w:rPr>
        <w:pict>
          <v:shape id="_x0000_s1030" type="#_x0000_t75" style="position:absolute;left:0;text-align:left;margin-left:2.95pt;margin-top:42.5pt;width:235.5pt;height:161.25pt;z-index:251673600">
            <v:imagedata r:id="rId40" o:title="キャプチャ"/>
            <w10:wrap type="topAndBottom"/>
          </v:shape>
        </w:pict>
      </w:r>
      <w:r w:rsidR="00F15A92" w:rsidRPr="00C71A83">
        <w:rPr>
          <w:sz w:val="21"/>
          <w:szCs w:val="21"/>
        </w:rPr>
        <w:t>柱を配置する上で、柱のどこを交点に合わせるかの基準です。</w:t>
      </w:r>
    </w:p>
    <w:p w:rsidR="00E40FF0" w:rsidRPr="00C71A83" w:rsidRDefault="00E40FF0">
      <w:pPr>
        <w:spacing w:after="48"/>
        <w:ind w:left="117"/>
        <w:rPr>
          <w:sz w:val="21"/>
          <w:szCs w:val="21"/>
        </w:rPr>
      </w:pPr>
      <w:r w:rsidRPr="00C71A83">
        <w:rPr>
          <w:rFonts w:hint="eastAsia"/>
          <w:sz w:val="21"/>
          <w:szCs w:val="21"/>
        </w:rPr>
        <w:t>例）H形の場合</w:t>
      </w:r>
    </w:p>
    <w:p w:rsidR="00AF5085" w:rsidRPr="00C71A83" w:rsidRDefault="00F15A92">
      <w:pPr>
        <w:pStyle w:val="2"/>
        <w:ind w:left="96"/>
        <w:rPr>
          <w:sz w:val="22"/>
          <w:szCs w:val="22"/>
        </w:rPr>
      </w:pPr>
      <w:r w:rsidRPr="00C71A83">
        <w:rPr>
          <w:sz w:val="22"/>
          <w:szCs w:val="22"/>
        </w:rPr>
        <w:t>ずれ量</w:t>
      </w:r>
    </w:p>
    <w:p w:rsidR="00AF5085" w:rsidRPr="00C71A83" w:rsidRDefault="00F15A92" w:rsidP="00443122">
      <w:pPr>
        <w:pStyle w:val="a3"/>
        <w:numPr>
          <w:ilvl w:val="0"/>
          <w:numId w:val="14"/>
        </w:numPr>
        <w:spacing w:after="0" w:line="240" w:lineRule="auto"/>
        <w:ind w:leftChars="0"/>
        <w:rPr>
          <w:sz w:val="21"/>
          <w:szCs w:val="21"/>
        </w:rPr>
      </w:pPr>
      <w:r w:rsidRPr="00C71A83">
        <w:rPr>
          <w:sz w:val="21"/>
          <w:szCs w:val="21"/>
        </w:rPr>
        <w:t>交点から基準がずれている量です。</w:t>
      </w:r>
    </w:p>
    <w:p w:rsidR="00443122" w:rsidRPr="00C71A83" w:rsidRDefault="00443122" w:rsidP="001F76D2">
      <w:pPr>
        <w:spacing w:after="0" w:line="240" w:lineRule="auto"/>
        <w:ind w:left="0"/>
        <w:rPr>
          <w:noProof/>
          <w:sz w:val="21"/>
          <w:szCs w:val="21"/>
        </w:rPr>
      </w:pPr>
    </w:p>
    <w:p w:rsidR="00AF5085" w:rsidRDefault="00443122" w:rsidP="001F76D2">
      <w:pPr>
        <w:spacing w:after="0" w:line="240" w:lineRule="auto"/>
        <w:ind w:left="0"/>
      </w:pPr>
      <w:r w:rsidRPr="00C71A83">
        <w:rPr>
          <w:noProof/>
          <w:sz w:val="21"/>
          <w:szCs w:val="21"/>
        </w:rPr>
        <w:drawing>
          <wp:anchor distT="0" distB="0" distL="114300" distR="114300" simplePos="0" relativeHeight="251658240" behindDoc="0" locked="0" layoutInCell="1" allowOverlap="1">
            <wp:simplePos x="0" y="0"/>
            <wp:positionH relativeFrom="column">
              <wp:posOffset>170180</wp:posOffset>
            </wp:positionH>
            <wp:positionV relativeFrom="paragraph">
              <wp:posOffset>337820</wp:posOffset>
            </wp:positionV>
            <wp:extent cx="1638300" cy="1628775"/>
            <wp:effectExtent l="19050" t="19050" r="19050" b="28575"/>
            <wp:wrapTopAndBottom/>
            <wp:docPr id="26" name="図 26" descr="C:\Users\Y_Ohnaka\AppData\Local\Microsoft\Windows\INetCacheContent.Word\キャプチ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Y_Ohnaka\AppData\Local\Microsoft\Windows\INetCacheContent.Word\キャプチャ.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38300" cy="162877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sidRPr="00C71A83">
        <w:rPr>
          <w:noProof/>
          <w:sz w:val="21"/>
          <w:szCs w:val="21"/>
        </w:rPr>
        <w:drawing>
          <wp:anchor distT="0" distB="0" distL="114300" distR="114300" simplePos="0" relativeHeight="251659264" behindDoc="0" locked="0" layoutInCell="1" allowOverlap="1">
            <wp:simplePos x="0" y="0"/>
            <wp:positionH relativeFrom="column">
              <wp:posOffset>2056130</wp:posOffset>
            </wp:positionH>
            <wp:positionV relativeFrom="paragraph">
              <wp:posOffset>339090</wp:posOffset>
            </wp:positionV>
            <wp:extent cx="1847850" cy="1652905"/>
            <wp:effectExtent l="19050" t="19050" r="19050" b="23495"/>
            <wp:wrapTopAndBottom/>
            <wp:docPr id="29" name="図 29" descr="C:\Users\Y_Ohnaka\AppData\Local\Microsoft\Windows\INetCacheContent.Word\キャプチャ.2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_Ohnaka\AppData\Local\Microsoft\Windows\INetCacheContent.Word\キャプチャ.2PN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47850" cy="165290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sidR="00F15A92" w:rsidRPr="00C71A83">
        <w:rPr>
          <w:sz w:val="21"/>
          <w:szCs w:val="21"/>
        </w:rPr>
        <w:t>Xずれ(横ずれ)、Yずれ(縦ずれ)があります</w:t>
      </w:r>
      <w:r w:rsidR="00F15A92">
        <w:t>。</w:t>
      </w:r>
    </w:p>
    <w:p w:rsidR="00443122" w:rsidRDefault="00443122" w:rsidP="001F76D2">
      <w:pPr>
        <w:spacing w:after="0" w:line="240" w:lineRule="auto"/>
        <w:ind w:left="0"/>
      </w:pPr>
    </w:p>
    <w:p w:rsidR="00651279" w:rsidRPr="00B0465E" w:rsidRDefault="00651279" w:rsidP="00651279">
      <w:pPr>
        <w:pStyle w:val="2"/>
        <w:ind w:left="96"/>
        <w:rPr>
          <w:sz w:val="22"/>
          <w:szCs w:val="22"/>
        </w:rPr>
      </w:pPr>
      <w:r w:rsidRPr="00B0465E">
        <w:rPr>
          <w:rFonts w:hint="eastAsia"/>
          <w:sz w:val="22"/>
          <w:szCs w:val="22"/>
        </w:rPr>
        <w:t>角度</w:t>
      </w:r>
    </w:p>
    <w:p w:rsidR="00AF5085" w:rsidRPr="00B0465E" w:rsidRDefault="00F15A92" w:rsidP="00B0465E">
      <w:pPr>
        <w:pStyle w:val="a3"/>
        <w:numPr>
          <w:ilvl w:val="0"/>
          <w:numId w:val="14"/>
        </w:numPr>
        <w:spacing w:after="0" w:line="240" w:lineRule="auto"/>
        <w:ind w:leftChars="0"/>
        <w:rPr>
          <w:sz w:val="21"/>
          <w:szCs w:val="21"/>
        </w:rPr>
      </w:pPr>
      <w:r>
        <w:t>柱</w:t>
      </w:r>
      <w:r w:rsidRPr="00B0465E">
        <w:rPr>
          <w:sz w:val="21"/>
          <w:szCs w:val="21"/>
        </w:rPr>
        <w:t>の回転角度です。</w:t>
      </w:r>
    </w:p>
    <w:p w:rsidR="00E40FF0" w:rsidRPr="00B0465E" w:rsidRDefault="00F15A92" w:rsidP="00651279">
      <w:pPr>
        <w:spacing w:after="0" w:line="240" w:lineRule="auto"/>
        <w:ind w:left="0"/>
        <w:rPr>
          <w:sz w:val="21"/>
          <w:szCs w:val="21"/>
        </w:rPr>
      </w:pPr>
      <w:r w:rsidRPr="00B0465E">
        <w:rPr>
          <w:sz w:val="21"/>
          <w:szCs w:val="21"/>
        </w:rPr>
        <w:t>角度を入力すると、反時計回りに柱が回転します。</w:t>
      </w:r>
    </w:p>
    <w:p w:rsidR="00443122" w:rsidRDefault="009E7667">
      <w:pPr>
        <w:rPr>
          <w:noProof/>
        </w:rPr>
      </w:pPr>
      <w:r w:rsidRPr="00B0465E">
        <w:rPr>
          <w:noProof/>
          <w:sz w:val="21"/>
          <w:szCs w:val="21"/>
        </w:rPr>
        <mc:AlternateContent>
          <mc:Choice Requires="wpg">
            <w:drawing>
              <wp:anchor distT="0" distB="0" distL="114300" distR="114300" simplePos="0" relativeHeight="251660288" behindDoc="0" locked="0" layoutInCell="1" allowOverlap="1">
                <wp:simplePos x="0" y="0"/>
                <wp:positionH relativeFrom="column">
                  <wp:posOffset>846455</wp:posOffset>
                </wp:positionH>
                <wp:positionV relativeFrom="paragraph">
                  <wp:posOffset>30480</wp:posOffset>
                </wp:positionV>
                <wp:extent cx="3505200" cy="1447165"/>
                <wp:effectExtent l="0" t="0" r="0" b="635"/>
                <wp:wrapNone/>
                <wp:docPr id="31" name="グループ化 31"/>
                <wp:cNvGraphicFramePr/>
                <a:graphic xmlns:a="http://schemas.openxmlformats.org/drawingml/2006/main">
                  <a:graphicData uri="http://schemas.microsoft.com/office/word/2010/wordprocessingGroup">
                    <wpg:wgp>
                      <wpg:cNvGrpSpPr/>
                      <wpg:grpSpPr>
                        <a:xfrm>
                          <a:off x="0" y="0"/>
                          <a:ext cx="3505200" cy="1447165"/>
                          <a:chOff x="0" y="0"/>
                          <a:chExt cx="3505200" cy="1447165"/>
                        </a:xfrm>
                      </wpg:grpSpPr>
                      <pic:pic xmlns:pic="http://schemas.openxmlformats.org/drawingml/2006/picture">
                        <pic:nvPicPr>
                          <pic:cNvPr id="25" name="図 25" descr="C:\Users\Y_Ohnaka\AppData\Local\Microsoft\Windows\INetCacheContent.Word\キャプチャ.png"/>
                          <pic:cNvPicPr>
                            <a:picLocks noChangeAspect="1"/>
                          </pic:cNvPicPr>
                        </pic:nvPicPr>
                        <pic:blipFill rotWithShape="1">
                          <a:blip r:embed="rId43">
                            <a:extLst>
                              <a:ext uri="{28A0092B-C50C-407E-A947-70E740481C1C}">
                                <a14:useLocalDpi xmlns:a14="http://schemas.microsoft.com/office/drawing/2010/main" val="0"/>
                              </a:ext>
                            </a:extLst>
                          </a:blip>
                          <a:srcRect t="42868" r="17110"/>
                          <a:stretch/>
                        </pic:blipFill>
                        <pic:spPr bwMode="auto">
                          <a:xfrm>
                            <a:off x="1428750" y="0"/>
                            <a:ext cx="2076450" cy="1447165"/>
                          </a:xfrm>
                          <a:prstGeom prst="rect">
                            <a:avLst/>
                          </a:prstGeom>
                          <a:noFill/>
                          <a:ln w="19050">
                            <a:noFill/>
                          </a:ln>
                          <a:extLst>
                            <a:ext uri="{53640926-AAD7-44D8-BBD7-CCE9431645EC}">
                              <a14:shadowObscured xmlns:a14="http://schemas.microsoft.com/office/drawing/2010/main"/>
                            </a:ext>
                          </a:extLst>
                        </pic:spPr>
                      </pic:pic>
                      <pic:pic xmlns:pic="http://schemas.openxmlformats.org/drawingml/2006/picture">
                        <pic:nvPicPr>
                          <pic:cNvPr id="30" name="図 30" descr="C:\Users\Y_Ohnaka\AppData\Local\Microsoft\Windows\INetCacheContent.Word\キャプチャ.png"/>
                          <pic:cNvPicPr>
                            <a:picLocks noChangeAspect="1"/>
                          </pic:cNvPicPr>
                        </pic:nvPicPr>
                        <pic:blipFill rotWithShape="1">
                          <a:blip r:embed="rId43">
                            <a:extLst>
                              <a:ext uri="{28A0092B-C50C-407E-A947-70E740481C1C}">
                                <a14:useLocalDpi xmlns:a14="http://schemas.microsoft.com/office/drawing/2010/main" val="0"/>
                              </a:ext>
                            </a:extLst>
                          </a:blip>
                          <a:srcRect r="52852" b="55252"/>
                          <a:stretch/>
                        </pic:blipFill>
                        <pic:spPr bwMode="auto">
                          <a:xfrm>
                            <a:off x="0" y="0"/>
                            <a:ext cx="1362075" cy="1188085"/>
                          </a:xfrm>
                          <a:prstGeom prst="rect">
                            <a:avLst/>
                          </a:prstGeom>
                          <a:noFill/>
                          <a:ln w="19050">
                            <a:noFill/>
                          </a:ln>
                          <a:extLst>
                            <a:ext uri="{53640926-AAD7-44D8-BBD7-CCE9431645EC}">
                              <a14:shadowObscured xmlns:a14="http://schemas.microsoft.com/office/drawing/2010/main"/>
                            </a:ext>
                          </a:extLst>
                        </pic:spPr>
                      </pic:pic>
                    </wpg:wgp>
                  </a:graphicData>
                </a:graphic>
              </wp:anchor>
            </w:drawing>
          </mc:Choice>
          <mc:Fallback>
            <w:pict>
              <v:group w14:anchorId="2A697539" id="グループ化 31" o:spid="_x0000_s1026" style="position:absolute;left:0;text-align:left;margin-left:66.65pt;margin-top:2.4pt;width:276pt;height:113.95pt;z-index:251660288" coordsize="35052,14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">
                <v:shape id="図 25" o:spid="_x0000_s1027" type="#_x0000_t75" style="position:absolute;left:14287;width:20765;height:14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" strokeweight="1.5pt">
                  <v:imagedata r:id="rId44" o:title="キャプチャ" croptop="28094f" cropright="11213f"/>
                  <v:path arrowok="t"/>
                </v:shape>
                <v:shape id="図 30" o:spid="_x0000_s1028" type="#_x0000_t75" style="position:absolute;width:13620;height:11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" strokeweight="1.5pt">
                  <v:imagedata r:id="rId44" o:title="キャプチャ" cropbottom="36210f" cropright="34637f"/>
                  <v:path arrowok="t"/>
                </v:shape>
              </v:group>
            </w:pict>
          </mc:Fallback>
        </mc:AlternateContent>
      </w:r>
    </w:p>
    <w:p w:rsidR="00651279" w:rsidRDefault="00651279">
      <w:r>
        <w:br w:type="page"/>
      </w:r>
    </w:p>
    <w:p w:rsidR="00AF5085" w:rsidRPr="00B0465E" w:rsidRDefault="00F15A92" w:rsidP="00E40FF0">
      <w:pPr>
        <w:pStyle w:val="1"/>
        <w:ind w:left="117"/>
        <w:rPr>
          <w:b/>
          <w:sz w:val="32"/>
          <w:szCs w:val="32"/>
        </w:rPr>
      </w:pPr>
      <w:r w:rsidRPr="00B0465E">
        <w:rPr>
          <w:b/>
          <w:sz w:val="32"/>
          <w:szCs w:val="32"/>
        </w:rPr>
        <w:lastRenderedPageBreak/>
        <w:t>勾配</w:t>
      </w:r>
    </w:p>
    <w:p w:rsidR="00AF5085" w:rsidRPr="00B0465E" w:rsidRDefault="00F15A92" w:rsidP="00667156">
      <w:pPr>
        <w:spacing w:after="0" w:line="240" w:lineRule="auto"/>
        <w:ind w:left="0"/>
        <w:rPr>
          <w:sz w:val="21"/>
          <w:szCs w:val="21"/>
        </w:rPr>
      </w:pPr>
      <w:r w:rsidRPr="00B0465E">
        <w:rPr>
          <w:sz w:val="21"/>
          <w:szCs w:val="21"/>
        </w:rPr>
        <w:t>屋根の傾きです。</w:t>
      </w:r>
    </w:p>
    <w:p w:rsidR="00AF5085" w:rsidRPr="00B0465E" w:rsidRDefault="00F15A92" w:rsidP="00667156">
      <w:pPr>
        <w:spacing w:after="0" w:line="240" w:lineRule="auto"/>
        <w:ind w:left="0"/>
        <w:rPr>
          <w:sz w:val="21"/>
          <w:szCs w:val="21"/>
        </w:rPr>
      </w:pPr>
      <w:r w:rsidRPr="00B0465E">
        <w:rPr>
          <w:sz w:val="21"/>
          <w:szCs w:val="21"/>
        </w:rPr>
        <w:t>水が屋根にたまらないようにするという役割から「水勾配」とも呼ばれます。</w:t>
      </w:r>
    </w:p>
    <w:p w:rsidR="00E40FF0" w:rsidRPr="00B0465E" w:rsidRDefault="00E40FF0" w:rsidP="004A1002">
      <w:pPr>
        <w:pStyle w:val="2"/>
        <w:ind w:left="96"/>
        <w:rPr>
          <w:sz w:val="22"/>
          <w:szCs w:val="22"/>
        </w:rPr>
      </w:pPr>
      <w:r w:rsidRPr="00B0465E">
        <w:rPr>
          <w:rFonts w:hint="eastAsia"/>
          <w:sz w:val="22"/>
          <w:szCs w:val="22"/>
        </w:rPr>
        <w:t>水上</w:t>
      </w:r>
    </w:p>
    <w:p w:rsidR="00AF5085" w:rsidRPr="00B0465E" w:rsidRDefault="00F15A92" w:rsidP="00E40FF0">
      <w:pPr>
        <w:spacing w:after="0" w:line="240" w:lineRule="auto"/>
        <w:ind w:left="0"/>
        <w:rPr>
          <w:sz w:val="21"/>
          <w:szCs w:val="21"/>
        </w:rPr>
      </w:pPr>
      <w:r w:rsidRPr="00B0465E">
        <w:rPr>
          <w:sz w:val="21"/>
          <w:szCs w:val="21"/>
        </w:rPr>
        <w:t>勾配の高い方を指します。</w:t>
      </w:r>
    </w:p>
    <w:p w:rsidR="00AF5085" w:rsidRPr="00B0465E" w:rsidRDefault="00F15A92" w:rsidP="004A1002">
      <w:pPr>
        <w:pStyle w:val="2"/>
        <w:ind w:left="96"/>
        <w:rPr>
          <w:sz w:val="22"/>
          <w:szCs w:val="22"/>
        </w:rPr>
      </w:pPr>
      <w:r w:rsidRPr="00B0465E">
        <w:rPr>
          <w:sz w:val="22"/>
          <w:szCs w:val="22"/>
        </w:rPr>
        <w:t>水下</w:t>
      </w:r>
    </w:p>
    <w:p w:rsidR="00AF5085" w:rsidRPr="00B0465E" w:rsidRDefault="00F15A92" w:rsidP="00E40FF0">
      <w:pPr>
        <w:spacing w:after="0" w:line="240" w:lineRule="auto"/>
        <w:ind w:left="0"/>
        <w:rPr>
          <w:sz w:val="21"/>
          <w:szCs w:val="21"/>
        </w:rPr>
      </w:pPr>
      <w:r w:rsidRPr="00B0465E">
        <w:rPr>
          <w:sz w:val="21"/>
          <w:szCs w:val="21"/>
        </w:rPr>
        <w:t>勾配の低い方を指します。</w:t>
      </w:r>
    </w:p>
    <w:p w:rsidR="00AF5085" w:rsidRPr="00B0465E" w:rsidRDefault="00F15A92" w:rsidP="004A1002">
      <w:pPr>
        <w:pStyle w:val="2"/>
        <w:ind w:left="96"/>
        <w:rPr>
          <w:sz w:val="22"/>
          <w:szCs w:val="22"/>
        </w:rPr>
      </w:pPr>
      <w:r w:rsidRPr="00B0465E">
        <w:rPr>
          <w:sz w:val="22"/>
          <w:szCs w:val="22"/>
        </w:rPr>
        <w:t>勾配方向とけた方向</w:t>
      </w:r>
    </w:p>
    <w:p w:rsidR="00AF5085" w:rsidRPr="009D7A74" w:rsidRDefault="00F15A92" w:rsidP="009D7A74">
      <w:pPr>
        <w:spacing w:after="0" w:line="240" w:lineRule="auto"/>
        <w:ind w:left="0"/>
        <w:rPr>
          <w:sz w:val="21"/>
          <w:szCs w:val="21"/>
        </w:rPr>
      </w:pPr>
      <w:r w:rsidRPr="009D7A74">
        <w:rPr>
          <w:sz w:val="21"/>
          <w:szCs w:val="21"/>
        </w:rPr>
        <w:t>勾配方向は、傾いている方向を指します。</w:t>
      </w:r>
    </w:p>
    <w:p w:rsidR="00AF5085" w:rsidRDefault="00F15A92" w:rsidP="00E40FF0">
      <w:pPr>
        <w:spacing w:after="0" w:line="240" w:lineRule="auto"/>
        <w:ind w:left="0" w:hanging="3"/>
        <w:rPr>
          <w:sz w:val="21"/>
          <w:szCs w:val="21"/>
        </w:rPr>
      </w:pPr>
      <w:r w:rsidRPr="00B0465E">
        <w:rPr>
          <w:sz w:val="21"/>
          <w:szCs w:val="21"/>
        </w:rPr>
        <w:t>けた方向は、勾配方向と垂直な方向を指します。</w:t>
      </w:r>
    </w:p>
    <w:p w:rsidR="009D7A74" w:rsidRPr="009D7A74" w:rsidRDefault="009D7A74" w:rsidP="009D7A74">
      <w:pPr>
        <w:pStyle w:val="2"/>
        <w:ind w:left="96"/>
        <w:rPr>
          <w:sz w:val="22"/>
          <w:szCs w:val="22"/>
        </w:rPr>
      </w:pPr>
      <w:r w:rsidRPr="009D7A74">
        <w:rPr>
          <w:rFonts w:hint="eastAsia"/>
          <w:sz w:val="22"/>
          <w:szCs w:val="22"/>
        </w:rPr>
        <w:t>棟</w:t>
      </w:r>
    </w:p>
    <w:p w:rsidR="00AF5085" w:rsidRPr="009D7A74" w:rsidRDefault="009D7A74" w:rsidP="009D7A74">
      <w:pPr>
        <w:spacing w:after="0" w:line="240" w:lineRule="auto"/>
        <w:ind w:left="0"/>
        <w:rPr>
          <w:sz w:val="21"/>
          <w:szCs w:val="21"/>
        </w:rPr>
      </w:pPr>
      <w:r>
        <w:rPr>
          <w:noProof/>
        </w:rPr>
        <w:drawing>
          <wp:anchor distT="0" distB="0" distL="114300" distR="114300" simplePos="0" relativeHeight="251639808" behindDoc="0" locked="0" layoutInCell="1" allowOverlap="1">
            <wp:simplePos x="0" y="0"/>
            <wp:positionH relativeFrom="column">
              <wp:posOffset>45461</wp:posOffset>
            </wp:positionH>
            <wp:positionV relativeFrom="page">
              <wp:posOffset>4279356</wp:posOffset>
            </wp:positionV>
            <wp:extent cx="5539740" cy="3423285"/>
            <wp:effectExtent l="0" t="0" r="3810" b="5715"/>
            <wp:wrapTopAndBottom/>
            <wp:docPr id="93438" name="Picture 93438"/>
            <wp:cNvGraphicFramePr/>
            <a:graphic xmlns:a="http://schemas.openxmlformats.org/drawingml/2006/main">
              <a:graphicData uri="http://schemas.openxmlformats.org/drawingml/2006/picture">
                <pic:pic xmlns:pic="http://schemas.openxmlformats.org/drawingml/2006/picture">
                  <pic:nvPicPr>
                    <pic:cNvPr id="93438" name="Picture 93438"/>
                    <pic:cNvPicPr/>
                  </pic:nvPicPr>
                  <pic:blipFill>
                    <a:blip r:embed="rId45">
                      <a:extLst>
                        <a:ext uri="{28A0092B-C50C-407E-A947-70E740481C1C}">
                          <a14:useLocalDpi xmlns:a14="http://schemas.microsoft.com/office/drawing/2010/main" val="0"/>
                        </a:ext>
                      </a:extLst>
                    </a:blip>
                    <a:stretch>
                      <a:fillRect/>
                    </a:stretch>
                  </pic:blipFill>
                  <pic:spPr>
                    <a:xfrm>
                      <a:off x="0" y="0"/>
                      <a:ext cx="5539740" cy="3423285"/>
                    </a:xfrm>
                    <a:prstGeom prst="rect">
                      <a:avLst/>
                    </a:prstGeom>
                  </pic:spPr>
                </pic:pic>
              </a:graphicData>
            </a:graphic>
            <wp14:sizeRelH relativeFrom="margin">
              <wp14:pctWidth>0</wp14:pctWidth>
            </wp14:sizeRelH>
            <wp14:sizeRelV relativeFrom="margin">
              <wp14:pctHeight>0</wp14:pctHeight>
            </wp14:sizeRelV>
          </wp:anchor>
        </w:drawing>
      </w:r>
      <w:r w:rsidR="00F15A92" w:rsidRPr="009D7A74">
        <w:rPr>
          <w:sz w:val="21"/>
          <w:szCs w:val="21"/>
        </w:rPr>
        <w:t>勾配の頂点を指します。</w:t>
      </w:r>
    </w:p>
    <w:p w:rsidR="00AF5085" w:rsidRDefault="00AF5085">
      <w:pPr>
        <w:sectPr w:rsidR="00AF5085" w:rsidSect="00A10999">
          <w:headerReference w:type="even" r:id="rId46"/>
          <w:headerReference w:type="default" r:id="rId47"/>
          <w:footerReference w:type="even" r:id="rId48"/>
          <w:footerReference w:type="default" r:id="rId49"/>
          <w:headerReference w:type="first" r:id="rId50"/>
          <w:footerReference w:type="first" r:id="rId51"/>
          <w:pgSz w:w="11909" w:h="16848"/>
          <w:pgMar w:top="720" w:right="964" w:bottom="720" w:left="1247" w:header="850" w:footer="283" w:gutter="0"/>
          <w:pgNumType w:fmt="numberInDash" w:start="5"/>
          <w:cols w:space="720"/>
          <w:titlePg/>
          <w:docGrid w:linePitch="272"/>
        </w:sectPr>
      </w:pPr>
    </w:p>
    <w:p w:rsidR="00AF5085" w:rsidRDefault="00B1269B" w:rsidP="007F1A41">
      <w:pPr>
        <w:spacing w:after="518" w:line="259" w:lineRule="auto"/>
        <w:ind w:left="137" w:right="-799"/>
        <w:jc w:val="center"/>
      </w:pPr>
      <w:r>
        <w:rPr>
          <w:noProof/>
        </w:rPr>
        <w:lastRenderedPageBreak/>
        <w:drawing>
          <wp:inline distT="0" distB="0" distL="0" distR="0">
            <wp:extent cx="5893308" cy="864108"/>
            <wp:effectExtent l="0" t="0" r="0" b="0"/>
            <wp:docPr id="93440" name="Picture 93440"/>
            <wp:cNvGraphicFramePr/>
            <a:graphic xmlns:a="http://schemas.openxmlformats.org/drawingml/2006/main">
              <a:graphicData uri="http://schemas.openxmlformats.org/drawingml/2006/picture">
                <pic:pic xmlns:pic="http://schemas.openxmlformats.org/drawingml/2006/picture">
                  <pic:nvPicPr>
                    <pic:cNvPr id="93440" name="Picture 93440"/>
                    <pic:cNvPicPr/>
                  </pic:nvPicPr>
                  <pic:blipFill>
                    <a:blip r:embed="rId52"/>
                    <a:stretch>
                      <a:fillRect/>
                    </a:stretch>
                  </pic:blipFill>
                  <pic:spPr>
                    <a:xfrm>
                      <a:off x="0" y="0"/>
                      <a:ext cx="5893308" cy="864108"/>
                    </a:xfrm>
                    <a:prstGeom prst="rect">
                      <a:avLst/>
                    </a:prstGeom>
                  </pic:spPr>
                </pic:pic>
              </a:graphicData>
            </a:graphic>
          </wp:inline>
        </w:drawing>
      </w:r>
    </w:p>
    <w:p w:rsidR="00AF5085" w:rsidRPr="00B0465E" w:rsidRDefault="00F15A92" w:rsidP="004E3DFC">
      <w:pPr>
        <w:pStyle w:val="1"/>
        <w:ind w:left="117"/>
        <w:rPr>
          <w:b/>
          <w:sz w:val="32"/>
          <w:szCs w:val="32"/>
        </w:rPr>
      </w:pPr>
      <w:r w:rsidRPr="00B0465E">
        <w:rPr>
          <w:b/>
          <w:sz w:val="32"/>
          <w:szCs w:val="32"/>
        </w:rPr>
        <w:t>鉄骨構造</w:t>
      </w:r>
    </w:p>
    <w:p w:rsidR="00AF5085" w:rsidRPr="00B0465E" w:rsidRDefault="00F15A92" w:rsidP="00B0465E">
      <w:pPr>
        <w:pStyle w:val="a3"/>
        <w:numPr>
          <w:ilvl w:val="0"/>
          <w:numId w:val="14"/>
        </w:numPr>
        <w:spacing w:after="0" w:line="240" w:lineRule="auto"/>
        <w:ind w:leftChars="0"/>
        <w:rPr>
          <w:sz w:val="21"/>
          <w:szCs w:val="21"/>
        </w:rPr>
      </w:pPr>
      <w:r w:rsidRPr="00B0465E">
        <w:rPr>
          <w:sz w:val="21"/>
          <w:szCs w:val="21"/>
        </w:rPr>
        <w:t>建築物に鋼材を用いる建築</w:t>
      </w:r>
      <w:r w:rsidR="004E3DFC" w:rsidRPr="00B0465E">
        <w:rPr>
          <w:sz w:val="21"/>
          <w:szCs w:val="21"/>
        </w:rPr>
        <w:t>構造</w:t>
      </w:r>
      <w:r w:rsidR="004E3DFC" w:rsidRPr="00B0465E">
        <w:rPr>
          <w:rFonts w:hint="eastAsia"/>
          <w:sz w:val="21"/>
          <w:szCs w:val="21"/>
        </w:rPr>
        <w:t>の事を</w:t>
      </w:r>
      <w:r w:rsidRPr="00B0465E">
        <w:rPr>
          <w:sz w:val="21"/>
          <w:szCs w:val="21"/>
        </w:rPr>
        <w:t>指し</w:t>
      </w:r>
      <w:r w:rsidR="007F1A41" w:rsidRPr="00B0465E">
        <w:rPr>
          <w:rFonts w:hint="eastAsia"/>
          <w:sz w:val="21"/>
          <w:szCs w:val="21"/>
        </w:rPr>
        <w:t>ます。</w:t>
      </w:r>
      <w:r w:rsidRPr="00B0465E">
        <w:rPr>
          <w:sz w:val="21"/>
          <w:szCs w:val="21"/>
        </w:rPr>
        <w:t>弊社では「S造」と呼んでいます。</w:t>
      </w:r>
    </w:p>
    <w:p w:rsidR="00AF5085" w:rsidRPr="007F1A41" w:rsidRDefault="00F15A92" w:rsidP="00297246">
      <w:pPr>
        <w:spacing w:after="0" w:line="240" w:lineRule="auto"/>
        <w:ind w:left="0"/>
        <w:rPr>
          <w:sz w:val="21"/>
          <w:szCs w:val="21"/>
        </w:rPr>
      </w:pPr>
      <w:r w:rsidRPr="007F1A41">
        <w:rPr>
          <w:sz w:val="21"/>
          <w:szCs w:val="21"/>
        </w:rPr>
        <w:t>おもに工場や立体駐車場などがこれに当たります。</w:t>
      </w:r>
    </w:p>
    <w:p w:rsidR="00AF5085" w:rsidRPr="007F1A41" w:rsidRDefault="00F15A92" w:rsidP="00297246">
      <w:pPr>
        <w:spacing w:after="0" w:line="240" w:lineRule="auto"/>
        <w:ind w:left="0"/>
        <w:rPr>
          <w:sz w:val="21"/>
          <w:szCs w:val="21"/>
        </w:rPr>
      </w:pPr>
      <w:r w:rsidRPr="007F1A41">
        <w:rPr>
          <w:sz w:val="21"/>
          <w:szCs w:val="21"/>
        </w:rPr>
        <w:t>鉄骨構造には以下の種類があります。</w:t>
      </w:r>
    </w:p>
    <w:p w:rsidR="00AF5085" w:rsidRPr="005F700E" w:rsidRDefault="00F15A92" w:rsidP="007F1A41">
      <w:pPr>
        <w:pStyle w:val="2"/>
        <w:ind w:left="96"/>
        <w:rPr>
          <w:sz w:val="22"/>
          <w:szCs w:val="22"/>
        </w:rPr>
      </w:pPr>
      <w:r w:rsidRPr="005F700E">
        <w:rPr>
          <w:sz w:val="22"/>
          <w:szCs w:val="22"/>
        </w:rPr>
        <w:t>ラーメン構造</w:t>
      </w:r>
    </w:p>
    <w:p w:rsidR="00AF5085" w:rsidRPr="00B0465E" w:rsidRDefault="00F15A92" w:rsidP="00B0465E">
      <w:pPr>
        <w:pStyle w:val="a3"/>
        <w:numPr>
          <w:ilvl w:val="0"/>
          <w:numId w:val="14"/>
        </w:numPr>
        <w:spacing w:after="0" w:line="240" w:lineRule="auto"/>
        <w:ind w:leftChars="0" w:rightChars="-283" w:right="-566"/>
        <w:rPr>
          <w:sz w:val="21"/>
          <w:szCs w:val="21"/>
        </w:rPr>
      </w:pPr>
      <w:r w:rsidRPr="00B0465E">
        <w:rPr>
          <w:sz w:val="21"/>
          <w:szCs w:val="21"/>
        </w:rPr>
        <w:t>おもに長方形に組まれた柱と梁を剛接合したもので、近代建築における最も一般的な構造です。</w:t>
      </w:r>
    </w:p>
    <w:p w:rsidR="00AF5085" w:rsidRPr="007F1A41" w:rsidRDefault="00831010" w:rsidP="00297246">
      <w:pPr>
        <w:spacing w:after="0" w:line="240" w:lineRule="auto"/>
        <w:ind w:left="0"/>
        <w:rPr>
          <w:sz w:val="21"/>
          <w:szCs w:val="21"/>
        </w:rPr>
      </w:pPr>
      <w:r>
        <w:rPr>
          <w:noProof/>
        </w:rPr>
        <w:pict>
          <v:shape id="_x0000_s1033" type="#_x0000_t75" style="position:absolute;margin-left:20.75pt;margin-top:18.5pt;width:174.8pt;height:142.6pt;z-index:251674624">
            <v:imagedata r:id="rId53" o:title="キャプチャ"/>
            <w10:wrap type="topAndBottom"/>
          </v:shape>
        </w:pict>
      </w:r>
      <w:r w:rsidR="00F15A92" w:rsidRPr="007F1A41">
        <w:rPr>
          <w:sz w:val="21"/>
          <w:szCs w:val="21"/>
        </w:rPr>
        <w:t>弊社で「S造」といえば、こちらの構造を指します。</w:t>
      </w:r>
    </w:p>
    <w:p w:rsidR="00AF5085" w:rsidRDefault="00AF5085" w:rsidP="00297246">
      <w:pPr>
        <w:spacing w:after="0" w:line="240" w:lineRule="auto"/>
        <w:ind w:left="0"/>
      </w:pPr>
    </w:p>
    <w:p w:rsidR="00AF5085" w:rsidRPr="00B0465E" w:rsidRDefault="00F15A92" w:rsidP="007F1A41">
      <w:pPr>
        <w:pStyle w:val="2"/>
        <w:ind w:left="96"/>
        <w:rPr>
          <w:sz w:val="22"/>
          <w:szCs w:val="22"/>
        </w:rPr>
      </w:pPr>
      <w:r w:rsidRPr="00B0465E">
        <w:rPr>
          <w:sz w:val="22"/>
          <w:szCs w:val="22"/>
        </w:rPr>
        <w:t>トラス構造</w:t>
      </w:r>
    </w:p>
    <w:p w:rsidR="00AF5085" w:rsidRPr="005F700E" w:rsidRDefault="00F15A92" w:rsidP="00B0465E">
      <w:pPr>
        <w:pStyle w:val="a3"/>
        <w:numPr>
          <w:ilvl w:val="0"/>
          <w:numId w:val="14"/>
        </w:numPr>
        <w:spacing w:after="0" w:line="240" w:lineRule="auto"/>
        <w:ind w:leftChars="0"/>
        <w:rPr>
          <w:sz w:val="21"/>
          <w:szCs w:val="21"/>
        </w:rPr>
      </w:pPr>
      <w:r w:rsidRPr="005F700E">
        <w:rPr>
          <w:sz w:val="21"/>
          <w:szCs w:val="21"/>
        </w:rPr>
        <w:t>三角形を基本にして組んだ構造です。</w:t>
      </w:r>
    </w:p>
    <w:p w:rsidR="00AF5085" w:rsidRPr="005F700E" w:rsidRDefault="00B0465E" w:rsidP="00B0465E">
      <w:pPr>
        <w:pStyle w:val="a3"/>
        <w:spacing w:after="0" w:line="240" w:lineRule="auto"/>
        <w:ind w:leftChars="0" w:left="0"/>
        <w:rPr>
          <w:sz w:val="21"/>
          <w:szCs w:val="21"/>
        </w:rPr>
      </w:pPr>
      <w:r w:rsidRPr="005F700E">
        <w:rPr>
          <w:noProof/>
          <w:sz w:val="21"/>
          <w:szCs w:val="21"/>
        </w:rPr>
        <w:drawing>
          <wp:anchor distT="0" distB="0" distL="114300" distR="114300" simplePos="0" relativeHeight="251640832" behindDoc="0" locked="0" layoutInCell="1" allowOverlap="1">
            <wp:simplePos x="0" y="0"/>
            <wp:positionH relativeFrom="column">
              <wp:posOffset>3694430</wp:posOffset>
            </wp:positionH>
            <wp:positionV relativeFrom="page">
              <wp:posOffset>6899910</wp:posOffset>
            </wp:positionV>
            <wp:extent cx="2376170" cy="719455"/>
            <wp:effectExtent l="0" t="0" r="5080" b="4445"/>
            <wp:wrapTopAndBottom/>
            <wp:docPr id="37153" name="Picture 37153"/>
            <wp:cNvGraphicFramePr/>
            <a:graphic xmlns:a="http://schemas.openxmlformats.org/drawingml/2006/main">
              <a:graphicData uri="http://schemas.openxmlformats.org/drawingml/2006/picture">
                <pic:pic xmlns:pic="http://schemas.openxmlformats.org/drawingml/2006/picture">
                  <pic:nvPicPr>
                    <pic:cNvPr id="37153" name="Picture 37153"/>
                    <pic:cNvPicPr/>
                  </pic:nvPicPr>
                  <pic:blipFill>
                    <a:blip r:embed="rId54">
                      <a:extLst>
                        <a:ext uri="{28A0092B-C50C-407E-A947-70E740481C1C}">
                          <a14:useLocalDpi xmlns:a14="http://schemas.microsoft.com/office/drawing/2010/main" val="0"/>
                        </a:ext>
                      </a:extLst>
                    </a:blip>
                    <a:stretch>
                      <a:fillRect/>
                    </a:stretch>
                  </pic:blipFill>
                  <pic:spPr>
                    <a:xfrm>
                      <a:off x="0" y="0"/>
                      <a:ext cx="2376170" cy="719455"/>
                    </a:xfrm>
                    <a:prstGeom prst="rect">
                      <a:avLst/>
                    </a:prstGeom>
                  </pic:spPr>
                </pic:pic>
              </a:graphicData>
            </a:graphic>
            <wp14:sizeRelH relativeFrom="margin">
              <wp14:pctWidth>0</wp14:pctWidth>
            </wp14:sizeRelH>
            <wp14:sizeRelV relativeFrom="margin">
              <wp14:pctHeight>0</wp14:pctHeight>
            </wp14:sizeRelV>
          </wp:anchor>
        </w:drawing>
      </w:r>
      <w:r w:rsidR="00831010">
        <w:rPr>
          <w:noProof/>
          <w:sz w:val="21"/>
          <w:szCs w:val="21"/>
        </w:rPr>
        <w:pict>
          <v:shape id="_x0000_s1045" type="#_x0000_t75" style="position:absolute;margin-left:-2.5pt;margin-top:20pt;width:273pt;height:66.75pt;z-index:251678720;mso-position-horizontal-relative:text;mso-position-vertical-relative:text">
            <v:imagedata r:id="rId55" o:title="キャプチャ"/>
            <w10:wrap type="topAndBottom"/>
          </v:shape>
        </w:pict>
      </w:r>
      <w:r w:rsidR="00F15A92" w:rsidRPr="005F700E">
        <w:rPr>
          <w:sz w:val="21"/>
          <w:szCs w:val="21"/>
        </w:rPr>
        <w:t>工場などの屋根の骨組みなどに用いられることが多いです。</w:t>
      </w:r>
    </w:p>
    <w:p w:rsidR="007F1A41" w:rsidRDefault="007F1A41" w:rsidP="005F4E4D">
      <w:pPr>
        <w:spacing w:after="0" w:line="240" w:lineRule="auto"/>
        <w:ind w:left="0"/>
      </w:pPr>
    </w:p>
    <w:p w:rsidR="00AF5085" w:rsidRPr="00B0465E" w:rsidRDefault="00F15A92" w:rsidP="002C0E67">
      <w:pPr>
        <w:pStyle w:val="2"/>
        <w:ind w:left="0"/>
        <w:rPr>
          <w:sz w:val="22"/>
          <w:szCs w:val="22"/>
        </w:rPr>
      </w:pPr>
      <w:r w:rsidRPr="00B0465E">
        <w:rPr>
          <w:sz w:val="22"/>
          <w:szCs w:val="22"/>
        </w:rPr>
        <w:t>鉄骨鉄筋コンク リー ト構造</w:t>
      </w:r>
    </w:p>
    <w:p w:rsidR="005F4E4D" w:rsidRPr="00B0465E" w:rsidRDefault="00F15A92" w:rsidP="002C0E67">
      <w:pPr>
        <w:pStyle w:val="a3"/>
        <w:numPr>
          <w:ilvl w:val="0"/>
          <w:numId w:val="16"/>
        </w:numPr>
        <w:spacing w:after="0" w:line="240" w:lineRule="auto"/>
        <w:ind w:leftChars="0"/>
        <w:rPr>
          <w:sz w:val="21"/>
          <w:szCs w:val="21"/>
        </w:rPr>
      </w:pPr>
      <w:r w:rsidRPr="00B0465E">
        <w:rPr>
          <w:sz w:val="21"/>
          <w:szCs w:val="21"/>
        </w:rPr>
        <w:t>鋼材を骨組みとして、そのまわりに鉄筋を配置しコンクリートを流し込む構造です。</w:t>
      </w:r>
    </w:p>
    <w:p w:rsidR="00AF5085" w:rsidRPr="00B0465E" w:rsidRDefault="00F15A92" w:rsidP="002C0E67">
      <w:pPr>
        <w:spacing w:after="0" w:line="240" w:lineRule="auto"/>
        <w:ind w:left="0"/>
        <w:rPr>
          <w:sz w:val="21"/>
          <w:szCs w:val="21"/>
        </w:rPr>
      </w:pPr>
      <w:r w:rsidRPr="00B0465E">
        <w:rPr>
          <w:sz w:val="21"/>
          <w:szCs w:val="21"/>
        </w:rPr>
        <w:t>弊社では「SRC造」と呼んでいます。</w:t>
      </w:r>
    </w:p>
    <w:p w:rsidR="00AF5085" w:rsidRPr="00B0465E" w:rsidRDefault="00F15A92" w:rsidP="002C0E67">
      <w:pPr>
        <w:spacing w:after="0"/>
        <w:ind w:left="0"/>
        <w:rPr>
          <w:sz w:val="21"/>
          <w:szCs w:val="21"/>
        </w:rPr>
      </w:pPr>
      <w:r w:rsidRPr="00B0465E">
        <w:rPr>
          <w:sz w:val="21"/>
          <w:szCs w:val="21"/>
        </w:rPr>
        <w:t>おもに高層ビルや高層マンションなど、大きな建築物で用いられる構造です。</w:t>
      </w:r>
    </w:p>
    <w:p w:rsidR="00AF5085" w:rsidRPr="00B0465E" w:rsidRDefault="00F15A92" w:rsidP="002C0E67">
      <w:pPr>
        <w:pStyle w:val="2"/>
        <w:spacing w:line="240" w:lineRule="auto"/>
        <w:ind w:left="0"/>
        <w:rPr>
          <w:sz w:val="22"/>
          <w:szCs w:val="22"/>
        </w:rPr>
      </w:pPr>
      <w:r w:rsidRPr="00B0465E">
        <w:rPr>
          <w:sz w:val="22"/>
          <w:szCs w:val="22"/>
        </w:rPr>
        <w:t>鉄筋コンク リー ト構造</w:t>
      </w:r>
    </w:p>
    <w:p w:rsidR="00AF5085" w:rsidRPr="00B0465E" w:rsidRDefault="00F15A92" w:rsidP="002C0E67">
      <w:pPr>
        <w:pStyle w:val="a3"/>
        <w:numPr>
          <w:ilvl w:val="0"/>
          <w:numId w:val="16"/>
        </w:numPr>
        <w:spacing w:after="0" w:line="240" w:lineRule="auto"/>
        <w:ind w:leftChars="0"/>
        <w:rPr>
          <w:sz w:val="21"/>
          <w:szCs w:val="21"/>
        </w:rPr>
      </w:pPr>
      <w:r w:rsidRPr="00B0465E">
        <w:rPr>
          <w:sz w:val="21"/>
          <w:szCs w:val="21"/>
        </w:rPr>
        <w:t>鉄筋を骨組みとして、そのまわりにコンクリートを流し込む構造です。</w:t>
      </w:r>
      <w:r w:rsidRPr="00B0465E">
        <w:rPr>
          <w:noProof/>
          <w:sz w:val="21"/>
          <w:szCs w:val="21"/>
        </w:rPr>
        <w:drawing>
          <wp:inline distT="0" distB="0" distL="0" distR="0">
            <wp:extent cx="4572" cy="4572"/>
            <wp:effectExtent l="0" t="0" r="0" b="0"/>
            <wp:docPr id="36916" name="Picture 36916"/>
            <wp:cNvGraphicFramePr/>
            <a:graphic xmlns:a="http://schemas.openxmlformats.org/drawingml/2006/main">
              <a:graphicData uri="http://schemas.openxmlformats.org/drawingml/2006/picture">
                <pic:pic xmlns:pic="http://schemas.openxmlformats.org/drawingml/2006/picture">
                  <pic:nvPicPr>
                    <pic:cNvPr id="36916" name="Picture 36916"/>
                    <pic:cNvPicPr/>
                  </pic:nvPicPr>
                  <pic:blipFill>
                    <a:blip r:embed="rId56"/>
                    <a:stretch>
                      <a:fillRect/>
                    </a:stretch>
                  </pic:blipFill>
                  <pic:spPr>
                    <a:xfrm>
                      <a:off x="0" y="0"/>
                      <a:ext cx="4572" cy="4572"/>
                    </a:xfrm>
                    <a:prstGeom prst="rect">
                      <a:avLst/>
                    </a:prstGeom>
                  </pic:spPr>
                </pic:pic>
              </a:graphicData>
            </a:graphic>
          </wp:inline>
        </w:drawing>
      </w:r>
    </w:p>
    <w:p w:rsidR="0010073C" w:rsidRPr="00B0465E" w:rsidRDefault="00F15A92" w:rsidP="002C0E67">
      <w:pPr>
        <w:spacing w:after="0" w:line="240" w:lineRule="auto"/>
        <w:ind w:left="0"/>
        <w:rPr>
          <w:sz w:val="21"/>
          <w:szCs w:val="21"/>
        </w:rPr>
      </w:pPr>
      <w:r w:rsidRPr="00B0465E">
        <w:rPr>
          <w:sz w:val="21"/>
          <w:szCs w:val="21"/>
        </w:rPr>
        <w:t>弊社では「RC造」と呼んでいます。おもに学校やアパートなどで用いられる構造です。</w:t>
      </w:r>
    </w:p>
    <w:p w:rsidR="00AF5085" w:rsidRDefault="0010073C" w:rsidP="002C0E67">
      <w:pPr>
        <w:spacing w:after="0"/>
        <w:ind w:left="0"/>
      </w:pPr>
      <w:r>
        <w:br w:type="page"/>
      </w:r>
    </w:p>
    <w:p w:rsidR="00AF5085" w:rsidRPr="00B0465E" w:rsidRDefault="00F15A92" w:rsidP="005F4E4D">
      <w:pPr>
        <w:pStyle w:val="1"/>
        <w:ind w:left="117"/>
        <w:rPr>
          <w:b/>
          <w:sz w:val="32"/>
          <w:szCs w:val="32"/>
        </w:rPr>
      </w:pPr>
      <w:r w:rsidRPr="00B0465E">
        <w:rPr>
          <w:b/>
          <w:sz w:val="32"/>
          <w:szCs w:val="32"/>
        </w:rPr>
        <w:lastRenderedPageBreak/>
        <w:t>主な部材について</w:t>
      </w:r>
    </w:p>
    <w:p w:rsidR="00AF5085" w:rsidRPr="00B0465E" w:rsidRDefault="00F15A92" w:rsidP="00B0465E">
      <w:pPr>
        <w:spacing w:after="0" w:line="240" w:lineRule="auto"/>
        <w:ind w:left="0"/>
        <w:rPr>
          <w:sz w:val="21"/>
          <w:szCs w:val="21"/>
        </w:rPr>
      </w:pPr>
      <w:r w:rsidRPr="00B0465E">
        <w:rPr>
          <w:sz w:val="21"/>
          <w:szCs w:val="21"/>
        </w:rPr>
        <w:t>鉄骨の建物を構成する主な部材について説明します。</w:t>
      </w:r>
    </w:p>
    <w:p w:rsidR="00D41C04" w:rsidRPr="00B0465E" w:rsidRDefault="00D41C04" w:rsidP="00D41C04">
      <w:pPr>
        <w:pStyle w:val="2"/>
        <w:spacing w:line="240" w:lineRule="auto"/>
        <w:ind w:left="0"/>
        <w:rPr>
          <w:sz w:val="22"/>
          <w:szCs w:val="22"/>
        </w:rPr>
      </w:pPr>
      <w:r w:rsidRPr="00B0465E">
        <w:rPr>
          <w:rFonts w:hint="eastAsia"/>
          <w:sz w:val="22"/>
          <w:szCs w:val="22"/>
        </w:rPr>
        <w:t>柱</w:t>
      </w:r>
    </w:p>
    <w:p w:rsidR="00AF5085" w:rsidRPr="00A30989" w:rsidRDefault="00F15A92" w:rsidP="00721CAC">
      <w:pPr>
        <w:pStyle w:val="a3"/>
        <w:numPr>
          <w:ilvl w:val="0"/>
          <w:numId w:val="16"/>
        </w:numPr>
        <w:spacing w:after="0" w:line="240" w:lineRule="auto"/>
        <w:ind w:leftChars="0"/>
        <w:rPr>
          <w:sz w:val="21"/>
          <w:szCs w:val="21"/>
        </w:rPr>
      </w:pPr>
      <w:r w:rsidRPr="00A30989">
        <w:rPr>
          <w:sz w:val="21"/>
          <w:szCs w:val="21"/>
        </w:rPr>
        <w:t>建物を支える部材です。</w:t>
      </w:r>
    </w:p>
    <w:p w:rsidR="00A30989" w:rsidRPr="00A30989" w:rsidRDefault="00E623DC" w:rsidP="00721CAC">
      <w:pPr>
        <w:spacing w:after="0" w:line="240" w:lineRule="auto"/>
        <w:ind w:left="0"/>
        <w:rPr>
          <w:sz w:val="21"/>
          <w:szCs w:val="21"/>
        </w:rPr>
      </w:pPr>
      <w:r>
        <w:rPr>
          <w:noProof/>
          <w:sz w:val="21"/>
          <w:szCs w:val="21"/>
        </w:rPr>
        <w:drawing>
          <wp:anchor distT="0" distB="0" distL="114300" distR="114300" simplePos="0" relativeHeight="251703296" behindDoc="0" locked="0" layoutInCell="1" allowOverlap="1">
            <wp:simplePos x="0" y="0"/>
            <wp:positionH relativeFrom="column">
              <wp:posOffset>884555</wp:posOffset>
            </wp:positionH>
            <wp:positionV relativeFrom="page">
              <wp:posOffset>2200275</wp:posOffset>
            </wp:positionV>
            <wp:extent cx="787400" cy="2276475"/>
            <wp:effectExtent l="0" t="0" r="0" b="9525"/>
            <wp:wrapTopAndBottom/>
            <wp:docPr id="4" name="図 4" descr="C:\Users\Y_Ohnaka\AppData\Local\Microsoft\Windows\INetCacheContent.Word\キャプチ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_Ohnaka\AppData\Local\Microsoft\Windows\INetCacheContent.Word\キャプチャ.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87400" cy="2276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5A92" w:rsidRPr="00B0465E">
        <w:rPr>
          <w:sz w:val="21"/>
          <w:szCs w:val="21"/>
        </w:rPr>
        <w:t>柱には、全体を支える「柱(本柱)</w:t>
      </w:r>
      <w:r w:rsidR="00A30989">
        <w:rPr>
          <w:sz w:val="21"/>
          <w:szCs w:val="21"/>
        </w:rPr>
        <w:t>」と、梁や庇などを支える「間柱」がありま</w:t>
      </w:r>
      <w:r w:rsidR="00A30989">
        <w:rPr>
          <w:rFonts w:hint="eastAsia"/>
          <w:sz w:val="21"/>
          <w:szCs w:val="21"/>
        </w:rPr>
        <w:t>す。</w:t>
      </w:r>
    </w:p>
    <w:p w:rsidR="007D6B48" w:rsidRPr="00B0465E" w:rsidRDefault="007D6B48" w:rsidP="007D6B48">
      <w:pPr>
        <w:pStyle w:val="2"/>
        <w:spacing w:line="240" w:lineRule="auto"/>
        <w:ind w:left="0"/>
        <w:rPr>
          <w:sz w:val="22"/>
          <w:szCs w:val="22"/>
        </w:rPr>
      </w:pPr>
      <w:r w:rsidRPr="00B0465E">
        <w:rPr>
          <w:rFonts w:hint="eastAsia"/>
          <w:sz w:val="22"/>
          <w:szCs w:val="22"/>
        </w:rPr>
        <w:t>梁</w:t>
      </w:r>
    </w:p>
    <w:p w:rsidR="00AF5085" w:rsidRPr="00B0465E" w:rsidRDefault="00831010" w:rsidP="00E131DF">
      <w:pPr>
        <w:spacing w:after="0" w:line="240" w:lineRule="auto"/>
        <w:ind w:left="0"/>
        <w:rPr>
          <w:sz w:val="21"/>
          <w:szCs w:val="21"/>
        </w:rPr>
      </w:pPr>
      <w:r>
        <w:rPr>
          <w:noProof/>
        </w:rPr>
        <w:pict>
          <v:shape id="_x0000_s1084" type="#_x0000_t75" style="position:absolute;margin-left:32.65pt;margin-top:44.55pt;width:187.5pt;height:79.5pt;z-index:251705344;mso-position-horizontal-relative:text;mso-position-vertical-relative:text;mso-width-relative:page;mso-height-relative:page">
            <v:imagedata r:id="rId58" o:title="キャプチャ"/>
            <w10:wrap type="topAndBottom"/>
          </v:shape>
        </w:pict>
      </w:r>
      <w:r w:rsidR="00F15A92" w:rsidRPr="00B0465E">
        <w:rPr>
          <w:sz w:val="21"/>
          <w:szCs w:val="21"/>
        </w:rPr>
        <w:t>階や屋根などを支えるために横に張られる部材です。</w:t>
      </w:r>
    </w:p>
    <w:p w:rsidR="007D6B48" w:rsidRDefault="007B5389" w:rsidP="00FA1291">
      <w:pPr>
        <w:pStyle w:val="a3"/>
        <w:numPr>
          <w:ilvl w:val="0"/>
          <w:numId w:val="6"/>
        </w:numPr>
        <w:spacing w:after="0" w:line="240" w:lineRule="auto"/>
        <w:ind w:leftChars="0"/>
      </w:pPr>
      <w:r>
        <w:rPr>
          <w:noProof/>
        </w:rPr>
        <mc:AlternateContent>
          <mc:Choice Requires="wps">
            <w:drawing>
              <wp:anchor distT="0" distB="0" distL="114300" distR="114300" simplePos="0" relativeHeight="251706368" behindDoc="0" locked="0" layoutInCell="1" allowOverlap="1">
                <wp:simplePos x="0" y="0"/>
                <wp:positionH relativeFrom="column">
                  <wp:posOffset>679456</wp:posOffset>
                </wp:positionH>
                <wp:positionV relativeFrom="paragraph">
                  <wp:posOffset>479424</wp:posOffset>
                </wp:positionV>
                <wp:extent cx="1738630" cy="643890"/>
                <wp:effectExtent l="19050" t="38100" r="33020" b="41910"/>
                <wp:wrapNone/>
                <wp:docPr id="11" name="楕円 11"/>
                <wp:cNvGraphicFramePr/>
                <a:graphic xmlns:a="http://schemas.openxmlformats.org/drawingml/2006/main">
                  <a:graphicData uri="http://schemas.microsoft.com/office/word/2010/wordprocessingShape">
                    <wps:wsp>
                      <wps:cNvSpPr/>
                      <wps:spPr>
                        <a:xfrm rot="394119">
                          <a:off x="0" y="0"/>
                          <a:ext cx="1738630" cy="64389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9C9BBC" id="楕円 11" o:spid="_x0000_s1026" style="position:absolute;left:0;text-align:left;margin-left:53.5pt;margin-top:37.75pt;width:136.9pt;height:50.7pt;rotation:430483fd;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" filled="f" strokecolor="red" strokeweight="3pt">
                <v:stroke joinstyle="miter"/>
              </v:oval>
            </w:pict>
          </mc:Fallback>
        </mc:AlternateContent>
      </w:r>
      <w:r w:rsidR="007D6B48" w:rsidRPr="00B0465E">
        <w:rPr>
          <w:sz w:val="21"/>
          <w:szCs w:val="21"/>
        </w:rPr>
        <w:t>梁には、柱と柱の間または柱と梁の間に張られる「</w:t>
      </w:r>
      <w:r w:rsidR="007D6B48" w:rsidRPr="00B0465E">
        <w:rPr>
          <w:b/>
          <w:sz w:val="21"/>
          <w:szCs w:val="21"/>
          <w:u w:val="single"/>
        </w:rPr>
        <w:t>大梁</w:t>
      </w:r>
      <w:r w:rsidR="007D6B48">
        <w:t>」</w:t>
      </w:r>
    </w:p>
    <w:p w:rsidR="007B5389" w:rsidRDefault="00FA1291" w:rsidP="00FA1291">
      <w:pPr>
        <w:pStyle w:val="a3"/>
        <w:numPr>
          <w:ilvl w:val="0"/>
          <w:numId w:val="6"/>
        </w:numPr>
        <w:spacing w:beforeLines="50" w:before="120" w:after="0" w:line="240" w:lineRule="auto"/>
        <w:ind w:leftChars="0" w:left="539"/>
      </w:pPr>
      <w:r>
        <w:rPr>
          <w:noProof/>
        </w:rPr>
        <mc:AlternateContent>
          <mc:Choice Requires="wps">
            <w:drawing>
              <wp:anchor distT="0" distB="0" distL="114300" distR="114300" simplePos="0" relativeHeight="251709440" behindDoc="0" locked="0" layoutInCell="1" allowOverlap="1" wp14:anchorId="15E49AAD" wp14:editId="7E0EAB0C">
                <wp:simplePos x="0" y="0"/>
                <wp:positionH relativeFrom="column">
                  <wp:posOffset>735330</wp:posOffset>
                </wp:positionH>
                <wp:positionV relativeFrom="paragraph">
                  <wp:posOffset>1632585</wp:posOffset>
                </wp:positionV>
                <wp:extent cx="2088728" cy="643890"/>
                <wp:effectExtent l="19050" t="38100" r="26035" b="41910"/>
                <wp:wrapNone/>
                <wp:docPr id="93731" name="楕円 93731"/>
                <wp:cNvGraphicFramePr/>
                <a:graphic xmlns:a="http://schemas.openxmlformats.org/drawingml/2006/main">
                  <a:graphicData uri="http://schemas.microsoft.com/office/word/2010/wordprocessingShape">
                    <wps:wsp>
                      <wps:cNvSpPr/>
                      <wps:spPr>
                        <a:xfrm rot="21413950">
                          <a:off x="0" y="0"/>
                          <a:ext cx="2088728" cy="64389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1F484E" id="楕円 93731" o:spid="_x0000_s1026" style="position:absolute;left:0;text-align:left;margin-left:57.9pt;margin-top:128.55pt;width:164.45pt;height:50.7pt;rotation:-203216fd;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" filled="f" strokecolor="red" strokeweight="3pt">
                <v:stroke joinstyle="miter"/>
              </v:oval>
            </w:pict>
          </mc:Fallback>
        </mc:AlternateContent>
      </w:r>
      <w:r>
        <w:rPr>
          <w:noProof/>
        </w:rPr>
        <w:drawing>
          <wp:anchor distT="0" distB="0" distL="114300" distR="114300" simplePos="0" relativeHeight="251707392" behindDoc="0" locked="0" layoutInCell="1" allowOverlap="1">
            <wp:simplePos x="0" y="0"/>
            <wp:positionH relativeFrom="column">
              <wp:posOffset>383436</wp:posOffset>
            </wp:positionH>
            <wp:positionV relativeFrom="paragraph">
              <wp:posOffset>1479550</wp:posOffset>
            </wp:positionV>
            <wp:extent cx="2571750" cy="984250"/>
            <wp:effectExtent l="0" t="0" r="0" b="6350"/>
            <wp:wrapTopAndBottom/>
            <wp:docPr id="93728" name="図 93728" descr="C:\Users\Y_Ohnaka\AppData\Local\Microsoft\Windows\INetCacheContent.Word\キャプチ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Y_Ohnaka\AppData\Local\Microsoft\Windows\INetCacheContent.Word\キャプチャ.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571750" cy="984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5A92">
        <w:t>梁</w:t>
      </w:r>
      <w:r w:rsidR="00F15A92" w:rsidRPr="00B0465E">
        <w:rPr>
          <w:sz w:val="21"/>
          <w:szCs w:val="21"/>
        </w:rPr>
        <w:t>と梁の間に張られる「</w:t>
      </w:r>
      <w:r w:rsidR="00F15A92" w:rsidRPr="00B0465E">
        <w:rPr>
          <w:b/>
          <w:sz w:val="21"/>
          <w:szCs w:val="21"/>
          <w:u w:val="single"/>
        </w:rPr>
        <w:t>小梁</w:t>
      </w:r>
      <w:r w:rsidR="00F15A92" w:rsidRPr="00B0465E">
        <w:rPr>
          <w:sz w:val="21"/>
          <w:szCs w:val="21"/>
        </w:rPr>
        <w:t>」があります</w:t>
      </w:r>
      <w:r w:rsidR="00F15A92">
        <w:t>。</w:t>
      </w:r>
    </w:p>
    <w:p w:rsidR="006A0D4C" w:rsidRPr="006A0D4C" w:rsidRDefault="00831010" w:rsidP="00FA1291">
      <w:pPr>
        <w:pStyle w:val="a3"/>
        <w:numPr>
          <w:ilvl w:val="0"/>
          <w:numId w:val="6"/>
        </w:numPr>
        <w:spacing w:beforeLines="50" w:before="120" w:after="0" w:line="240" w:lineRule="auto"/>
        <w:ind w:leftChars="0" w:left="539"/>
        <w:rPr>
          <w:caps/>
          <w:spacing w:val="15"/>
          <w:sz w:val="22"/>
          <w:szCs w:val="22"/>
        </w:rPr>
      </w:pPr>
      <w:r>
        <w:rPr>
          <w:noProof/>
        </w:rPr>
        <w:pict>
          <v:shape id="_x0000_s1085" type="#_x0000_t75" style="position:absolute;left:0;text-align:left;margin-left:47.9pt;margin-top:106pt;width:139.5pt;height:116.25pt;z-index:251711488;mso-position-horizontal-relative:text;mso-position-vertical-relative:text;mso-width-relative:page;mso-height-relative:page">
            <v:imagedata r:id="rId60" o:title="キャプチャ"/>
            <w10:wrap type="topAndBottom"/>
          </v:shape>
        </w:pict>
      </w:r>
      <w:r w:rsidR="00DF2414">
        <w:rPr>
          <w:noProof/>
        </w:rPr>
        <mc:AlternateContent>
          <mc:Choice Requires="wps">
            <w:drawing>
              <wp:anchor distT="0" distB="0" distL="114300" distR="114300" simplePos="0" relativeHeight="251713536" behindDoc="0" locked="0" layoutInCell="1" allowOverlap="1" wp14:anchorId="56769F86" wp14:editId="1FD2B2A5">
                <wp:simplePos x="0" y="0"/>
                <wp:positionH relativeFrom="column">
                  <wp:posOffset>414020</wp:posOffset>
                </wp:positionH>
                <wp:positionV relativeFrom="paragraph">
                  <wp:posOffset>1751965</wp:posOffset>
                </wp:positionV>
                <wp:extent cx="2088728" cy="746535"/>
                <wp:effectExtent l="0" t="304800" r="0" b="301625"/>
                <wp:wrapNone/>
                <wp:docPr id="93734" name="楕円 93734"/>
                <wp:cNvGraphicFramePr/>
                <a:graphic xmlns:a="http://schemas.openxmlformats.org/drawingml/2006/main">
                  <a:graphicData uri="http://schemas.microsoft.com/office/word/2010/wordprocessingShape">
                    <wps:wsp>
                      <wps:cNvSpPr/>
                      <wps:spPr>
                        <a:xfrm rot="1984307">
                          <a:off x="0" y="0"/>
                          <a:ext cx="2088728" cy="74653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888B45" id="楕円 93734" o:spid="_x0000_s1026" style="position:absolute;left:0;text-align:left;margin-left:32.6pt;margin-top:137.95pt;width:164.45pt;height:58.8pt;rotation:2167392fd;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" filled="f" strokecolor="red" strokeweight="3pt">
                <v:stroke joinstyle="miter"/>
              </v:oval>
            </w:pict>
          </mc:Fallback>
        </mc:AlternateContent>
      </w:r>
      <w:r w:rsidR="00F15A92" w:rsidRPr="00831B92">
        <w:rPr>
          <w:sz w:val="21"/>
          <w:szCs w:val="21"/>
        </w:rPr>
        <w:t>庇などに使用される「</w:t>
      </w:r>
      <w:r w:rsidR="00F15A92" w:rsidRPr="00831B92">
        <w:rPr>
          <w:b/>
          <w:sz w:val="21"/>
          <w:szCs w:val="21"/>
          <w:u w:val="single"/>
        </w:rPr>
        <w:t>片持ち梁</w:t>
      </w:r>
      <w:r w:rsidR="00F15A92" w:rsidRPr="00831B92">
        <w:rPr>
          <w:sz w:val="21"/>
          <w:szCs w:val="21"/>
        </w:rPr>
        <w:t>」もあります</w:t>
      </w:r>
      <w:r w:rsidR="00F15A92">
        <w:t>。</w:t>
      </w:r>
    </w:p>
    <w:p w:rsidR="006A0D4C" w:rsidRDefault="006A0D4C" w:rsidP="006A0D4C">
      <w:pPr>
        <w:spacing w:after="0" w:line="240" w:lineRule="auto"/>
        <w:ind w:left="117"/>
        <w:rPr>
          <w:caps/>
          <w:spacing w:val="15"/>
          <w:sz w:val="22"/>
          <w:szCs w:val="22"/>
        </w:rPr>
      </w:pPr>
    </w:p>
    <w:p w:rsidR="00FA1291" w:rsidRPr="006A0D4C" w:rsidRDefault="00FA1291" w:rsidP="006A0D4C">
      <w:pPr>
        <w:spacing w:after="0" w:line="240" w:lineRule="auto"/>
        <w:ind w:left="117"/>
        <w:rPr>
          <w:caps/>
          <w:spacing w:val="15"/>
          <w:sz w:val="22"/>
          <w:szCs w:val="22"/>
        </w:rPr>
      </w:pPr>
    </w:p>
    <w:p w:rsidR="00AF5085" w:rsidRPr="006A0D4C" w:rsidRDefault="00B500AF" w:rsidP="006A0D4C">
      <w:pPr>
        <w:pStyle w:val="2"/>
        <w:spacing w:line="240" w:lineRule="auto"/>
        <w:ind w:left="0"/>
        <w:rPr>
          <w:sz w:val="22"/>
          <w:szCs w:val="22"/>
        </w:rPr>
      </w:pPr>
      <w:r>
        <w:rPr>
          <w:rFonts w:hint="eastAsia"/>
          <w:sz w:val="22"/>
          <w:szCs w:val="22"/>
        </w:rPr>
        <w:lastRenderedPageBreak/>
        <w:t>ブ</w:t>
      </w:r>
      <w:r w:rsidR="00F15A92" w:rsidRPr="006A0D4C">
        <w:rPr>
          <w:sz w:val="22"/>
          <w:szCs w:val="22"/>
        </w:rPr>
        <w:t>ラケッ ト</w:t>
      </w:r>
    </w:p>
    <w:p w:rsidR="00AF5085" w:rsidRPr="002365CD" w:rsidRDefault="007566A6" w:rsidP="002365CD">
      <w:pPr>
        <w:pStyle w:val="a3"/>
        <w:numPr>
          <w:ilvl w:val="0"/>
          <w:numId w:val="12"/>
        </w:numPr>
        <w:spacing w:after="0" w:line="240" w:lineRule="auto"/>
        <w:ind w:leftChars="0"/>
        <w:rPr>
          <w:sz w:val="21"/>
          <w:szCs w:val="21"/>
        </w:rPr>
      </w:pPr>
      <w:r>
        <w:rPr>
          <w:sz w:val="21"/>
          <w:szCs w:val="21"/>
        </w:rPr>
        <w:t>梁を「剛接合」する時に用いられる柱または梁から</w:t>
      </w:r>
      <w:r w:rsidR="00F15A92" w:rsidRPr="00B0465E">
        <w:rPr>
          <w:sz w:val="21"/>
          <w:szCs w:val="21"/>
        </w:rPr>
        <w:t>張り出した部材です。</w:t>
      </w:r>
      <w:r w:rsidR="003F0415" w:rsidRPr="00B0465E">
        <w:rPr>
          <w:noProof/>
          <w:sz w:val="21"/>
          <w:szCs w:val="21"/>
        </w:rPr>
        <mc:AlternateContent>
          <mc:Choice Requires="wps">
            <w:drawing>
              <wp:anchor distT="0" distB="0" distL="114300" distR="114300" simplePos="0" relativeHeight="251650048" behindDoc="0" locked="0" layoutInCell="1" allowOverlap="1">
                <wp:simplePos x="0" y="0"/>
                <wp:positionH relativeFrom="column">
                  <wp:posOffset>1246505</wp:posOffset>
                </wp:positionH>
                <wp:positionV relativeFrom="paragraph">
                  <wp:posOffset>321945</wp:posOffset>
                </wp:positionV>
                <wp:extent cx="1543050" cy="990600"/>
                <wp:effectExtent l="19050" t="19050" r="38100" b="38100"/>
                <wp:wrapNone/>
                <wp:docPr id="93729" name="楕円 93729"/>
                <wp:cNvGraphicFramePr/>
                <a:graphic xmlns:a="http://schemas.openxmlformats.org/drawingml/2006/main">
                  <a:graphicData uri="http://schemas.microsoft.com/office/word/2010/wordprocessingShape">
                    <wps:wsp>
                      <wps:cNvSpPr/>
                      <wps:spPr>
                        <a:xfrm>
                          <a:off x="0" y="0"/>
                          <a:ext cx="1543050" cy="990600"/>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09BB7C1" id="楕円 93729" o:spid="_x0000_s1026" style="position:absolute;left:0;text-align:left;margin-left:98.15pt;margin-top:25.35pt;width:121.5pt;height:78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" filled="f" strokecolor="red" strokeweight="4.5pt">
                <v:stroke joinstyle="miter"/>
              </v:oval>
            </w:pict>
          </mc:Fallback>
        </mc:AlternateContent>
      </w:r>
      <w:r w:rsidR="00831010">
        <w:rPr>
          <w:noProof/>
          <w:sz w:val="21"/>
          <w:szCs w:val="21"/>
        </w:rPr>
        <w:pict>
          <v:shape id="_x0000_s1050" type="#_x0000_t75" style="position:absolute;left:0;text-align:left;margin-left:33.75pt;margin-top:23.1pt;width:186.75pt;height:89.25pt;z-index:251682816;mso-position-horizontal-relative:text;mso-position-vertical-relative:text">
            <v:imagedata r:id="rId61" o:title="キャプチャ"/>
            <w10:wrap type="topAndBottom"/>
          </v:shape>
        </w:pict>
      </w:r>
    </w:p>
    <w:p w:rsidR="00AF5085" w:rsidRPr="00B0465E" w:rsidRDefault="00F15A92" w:rsidP="002365CD">
      <w:pPr>
        <w:pStyle w:val="2"/>
        <w:spacing w:beforeLines="50" w:before="120" w:line="240" w:lineRule="auto"/>
        <w:ind w:left="0"/>
        <w:rPr>
          <w:sz w:val="22"/>
          <w:szCs w:val="22"/>
        </w:rPr>
      </w:pPr>
      <w:r w:rsidRPr="00B0465E">
        <w:rPr>
          <w:sz w:val="22"/>
          <w:szCs w:val="22"/>
        </w:rPr>
        <w:t>コア</w:t>
      </w:r>
    </w:p>
    <w:p w:rsidR="00AF5085" w:rsidRPr="00B0465E" w:rsidRDefault="00F15A92" w:rsidP="00D71416">
      <w:pPr>
        <w:pStyle w:val="a3"/>
        <w:numPr>
          <w:ilvl w:val="0"/>
          <w:numId w:val="12"/>
        </w:numPr>
        <w:spacing w:after="0" w:line="240" w:lineRule="auto"/>
        <w:ind w:leftChars="0"/>
        <w:rPr>
          <w:sz w:val="21"/>
        </w:rPr>
      </w:pPr>
      <w:r w:rsidRPr="00B0465E">
        <w:rPr>
          <w:sz w:val="21"/>
        </w:rPr>
        <w:t>柱と梁を接続する際、構造的に堅固となるように接合された部分を指します。</w:t>
      </w:r>
    </w:p>
    <w:p w:rsidR="00AF5085" w:rsidRPr="00B0465E" w:rsidRDefault="00F15A92" w:rsidP="00A43D8A">
      <w:pPr>
        <w:spacing w:after="0" w:line="240" w:lineRule="auto"/>
        <w:ind w:left="0"/>
        <w:rPr>
          <w:sz w:val="21"/>
        </w:rPr>
      </w:pPr>
      <w:r w:rsidRPr="00B0465E">
        <w:rPr>
          <w:sz w:val="21"/>
        </w:rPr>
        <w:t>形が似ていることから、別名「タイコ」とも呼ばれます。</w:t>
      </w:r>
    </w:p>
    <w:p w:rsidR="00B0465E" w:rsidRPr="00B0465E" w:rsidRDefault="00831010" w:rsidP="00BA3C7F">
      <w:pPr>
        <w:spacing w:afterLines="50" w:after="120" w:line="240" w:lineRule="auto"/>
        <w:ind w:left="0"/>
        <w:rPr>
          <w:sz w:val="21"/>
        </w:rPr>
      </w:pPr>
      <w:r>
        <w:rPr>
          <w:noProof/>
          <w:sz w:val="21"/>
        </w:rPr>
        <w:pict>
          <v:shape id="_x0000_s1047" type="#_x0000_t75" style="position:absolute;margin-left:237.75pt;margin-top:176.9pt;width:127.5pt;height:96.75pt;z-index:251680768">
            <v:imagedata r:id="rId62" o:title="キャプチャ"/>
            <w10:wrap type="topAndBottom"/>
          </v:shape>
        </w:pict>
      </w:r>
      <w:r>
        <w:rPr>
          <w:noProof/>
          <w:sz w:val="21"/>
        </w:rPr>
        <w:pict>
          <v:shape id="_x0000_s1046" type="#_x0000_t75" style="position:absolute;margin-left:59.45pt;margin-top:176.9pt;width:106.5pt;height:108pt;z-index:-251636736" wrapcoords="-152 0 -152 21450 21600 21450 21600 0 -152 0">
            <v:imagedata r:id="rId63" o:title="キャプチャ"/>
            <w10:wrap type="topAndBottom"/>
          </v:shape>
        </w:pict>
      </w:r>
      <w:r w:rsidR="00BA3C7F" w:rsidRPr="00B0465E">
        <w:rPr>
          <w:rFonts w:hint="eastAsia"/>
          <w:noProof/>
          <w:sz w:val="21"/>
        </w:rPr>
        <mc:AlternateContent>
          <mc:Choice Requires="wps">
            <w:drawing>
              <wp:anchor distT="0" distB="0" distL="114300" distR="114300" simplePos="0" relativeHeight="251648000" behindDoc="0" locked="0" layoutInCell="1" allowOverlap="1">
                <wp:simplePos x="0" y="0"/>
                <wp:positionH relativeFrom="column">
                  <wp:posOffset>532130</wp:posOffset>
                </wp:positionH>
                <wp:positionV relativeFrom="paragraph">
                  <wp:posOffset>1878965</wp:posOffset>
                </wp:positionV>
                <wp:extent cx="1840865" cy="285750"/>
                <wp:effectExtent l="0" t="0" r="26035" b="19050"/>
                <wp:wrapTopAndBottom/>
                <wp:docPr id="27" name="テキスト ボックス 27"/>
                <wp:cNvGraphicFramePr/>
                <a:graphic xmlns:a="http://schemas.openxmlformats.org/drawingml/2006/main">
                  <a:graphicData uri="http://schemas.microsoft.com/office/word/2010/wordprocessingShape">
                    <wps:wsp>
                      <wps:cNvSpPr txBox="1"/>
                      <wps:spPr>
                        <a:xfrm>
                          <a:off x="0" y="0"/>
                          <a:ext cx="1840865" cy="285750"/>
                        </a:xfrm>
                        <a:prstGeom prst="rect">
                          <a:avLst/>
                        </a:prstGeom>
                        <a:solidFill>
                          <a:schemeClr val="lt1"/>
                        </a:solidFill>
                        <a:ln w="6350">
                          <a:solidFill>
                            <a:prstClr val="black"/>
                          </a:solidFill>
                        </a:ln>
                      </wps:spPr>
                      <wps:txbx>
                        <w:txbxContent>
                          <w:p w:rsidR="00D71416" w:rsidRPr="00D71416" w:rsidRDefault="00D71416">
                            <w:pPr>
                              <w:ind w:left="0"/>
                            </w:pPr>
                            <w:r>
                              <w:t>コラム柱の通しダイアと単管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テキスト ボックス 27" o:spid="_x0000_s1036" type="#_x0000_t202" style="position:absolute;margin-left:41.9pt;margin-top:147.95pt;width:144.95pt;height:22.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" fillcolor="white [3201]" strokeweight=".5pt">
                <v:textbox>
                  <w:txbxContent>
                    <w:p w:rsidR="00D71416" w:rsidRPr="00D71416" w:rsidRDefault="00D71416">
                      <w:pPr>
                        <w:ind w:left="0"/>
                      </w:pPr>
                      <w:r>
                        <w:t>コラム柱の通しダイアと単管</w:t>
                      </w:r>
                    </w:p>
                  </w:txbxContent>
                </v:textbox>
                <w10:wrap type="topAndBottom"/>
              </v:shape>
            </w:pict>
          </mc:Fallback>
        </mc:AlternateContent>
      </w:r>
      <w:r w:rsidR="00F15A92" w:rsidRPr="00B0465E">
        <w:rPr>
          <w:sz w:val="21"/>
        </w:rPr>
        <w:t>コアを構成する部品として、以下のものがあります。</w:t>
      </w:r>
      <w:r w:rsidR="00B0465E" w:rsidRPr="00B0465E">
        <w:rPr>
          <w:noProof/>
          <w:sz w:val="21"/>
        </w:rPr>
        <mc:AlternateContent>
          <mc:Choice Requires="wps">
            <w:drawing>
              <wp:anchor distT="0" distB="0" distL="114300" distR="114300" simplePos="0" relativeHeight="251649024" behindDoc="0" locked="0" layoutInCell="1" allowOverlap="1">
                <wp:simplePos x="0" y="0"/>
                <wp:positionH relativeFrom="column">
                  <wp:posOffset>2927350</wp:posOffset>
                </wp:positionH>
                <wp:positionV relativeFrom="paragraph">
                  <wp:posOffset>1879186</wp:posOffset>
                </wp:positionV>
                <wp:extent cx="1962150" cy="285750"/>
                <wp:effectExtent l="0" t="0" r="19050" b="19050"/>
                <wp:wrapTopAndBottom/>
                <wp:docPr id="28" name="テキスト ボックス 28"/>
                <wp:cNvGraphicFramePr/>
                <a:graphic xmlns:a="http://schemas.openxmlformats.org/drawingml/2006/main">
                  <a:graphicData uri="http://schemas.microsoft.com/office/word/2010/wordprocessingShape">
                    <wps:wsp>
                      <wps:cNvSpPr txBox="1"/>
                      <wps:spPr>
                        <a:xfrm>
                          <a:off x="0" y="0"/>
                          <a:ext cx="1962150" cy="285750"/>
                        </a:xfrm>
                        <a:prstGeom prst="rect">
                          <a:avLst/>
                        </a:prstGeom>
                        <a:solidFill>
                          <a:schemeClr val="lt1"/>
                        </a:solidFill>
                        <a:ln w="6350">
                          <a:solidFill>
                            <a:prstClr val="black"/>
                          </a:solidFill>
                        </a:ln>
                      </wps:spPr>
                      <wps:txbx>
                        <w:txbxContent>
                          <w:p w:rsidR="00D71416" w:rsidRPr="00D71416" w:rsidRDefault="00D71416">
                            <w:pPr>
                              <w:ind w:left="0"/>
                            </w:pPr>
                            <w:r>
                              <w:t>H柱の通しダイアと内ダイアと単管(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テキスト ボックス 28" o:spid="_x0000_s1037" type="#_x0000_t202" style="position:absolute;margin-left:230.5pt;margin-top:147.95pt;width:154.5pt;height:22.5pt;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" fillcolor="white [3201]" strokeweight=".5pt">
                <v:textbox>
                  <w:txbxContent>
                    <w:p w:rsidR="00D71416" w:rsidRPr="00D71416" w:rsidRDefault="00D71416">
                      <w:pPr>
                        <w:ind w:left="0"/>
                      </w:pPr>
                      <w:r>
                        <w:t>H柱の通しダイアと内ダイアと単管(</w:t>
                      </w:r>
                    </w:p>
                  </w:txbxContent>
                </v:textbox>
                <w10:wrap type="topAndBottom"/>
              </v:shape>
            </w:pict>
          </mc:Fallback>
        </mc:AlternateContent>
      </w:r>
    </w:p>
    <w:tbl>
      <w:tblPr>
        <w:tblStyle w:val="TableGrid"/>
        <w:tblW w:w="9466" w:type="dxa"/>
        <w:tblInd w:w="170" w:type="dxa"/>
        <w:tblCellMar>
          <w:top w:w="46" w:type="dxa"/>
          <w:right w:w="49" w:type="dxa"/>
        </w:tblCellMar>
        <w:tblLook w:val="04A0" w:firstRow="1" w:lastRow="0" w:firstColumn="1" w:lastColumn="0" w:noHBand="0" w:noVBand="1"/>
      </w:tblPr>
      <w:tblGrid>
        <w:gridCol w:w="1670"/>
        <w:gridCol w:w="7796"/>
      </w:tblGrid>
      <w:tr w:rsidR="00AF5085" w:rsidRPr="00B0465E" w:rsidTr="00D71416">
        <w:trPr>
          <w:trHeight w:val="840"/>
        </w:trPr>
        <w:tc>
          <w:tcPr>
            <w:tcW w:w="1670" w:type="dxa"/>
            <w:tcBorders>
              <w:top w:val="single" w:sz="2" w:space="0" w:color="000000"/>
              <w:left w:val="single" w:sz="2" w:space="0" w:color="000000"/>
              <w:bottom w:val="single" w:sz="2" w:space="0" w:color="000000"/>
              <w:right w:val="single" w:sz="2" w:space="0" w:color="000000"/>
            </w:tcBorders>
          </w:tcPr>
          <w:p w:rsidR="00AF5085" w:rsidRPr="00B0465E" w:rsidRDefault="00F15A92" w:rsidP="00A43D8A">
            <w:pPr>
              <w:spacing w:after="0" w:line="259" w:lineRule="auto"/>
              <w:ind w:left="125"/>
              <w:rPr>
                <w:sz w:val="21"/>
              </w:rPr>
            </w:pPr>
            <w:r w:rsidRPr="00B0465E">
              <w:rPr>
                <w:sz w:val="21"/>
              </w:rPr>
              <w:t>ダイアフラ</w:t>
            </w:r>
            <w:r w:rsidR="00A43D8A" w:rsidRPr="00B0465E">
              <w:rPr>
                <w:rFonts w:hint="eastAsia"/>
                <w:sz w:val="21"/>
              </w:rPr>
              <w:t>ム</w:t>
            </w:r>
          </w:p>
        </w:tc>
        <w:tc>
          <w:tcPr>
            <w:tcW w:w="7796" w:type="dxa"/>
            <w:tcBorders>
              <w:top w:val="single" w:sz="2" w:space="0" w:color="000000"/>
              <w:left w:val="single" w:sz="2" w:space="0" w:color="000000"/>
              <w:bottom w:val="single" w:sz="2" w:space="0" w:color="000000"/>
              <w:right w:val="single" w:sz="2" w:space="0" w:color="000000"/>
            </w:tcBorders>
          </w:tcPr>
          <w:p w:rsidR="00AF5085" w:rsidRPr="00B0465E" w:rsidRDefault="00F15A92" w:rsidP="001946AA">
            <w:pPr>
              <w:spacing w:after="0" w:line="259" w:lineRule="auto"/>
              <w:ind w:left="149"/>
              <w:rPr>
                <w:sz w:val="21"/>
              </w:rPr>
            </w:pPr>
            <w:r w:rsidRPr="00B0465E">
              <w:rPr>
                <w:sz w:val="21"/>
              </w:rPr>
              <w:t>コアの強度を高めるために柱材の中間に入れる補強板です。</w:t>
            </w:r>
          </w:p>
          <w:p w:rsidR="00AF5085" w:rsidRPr="00B0465E" w:rsidRDefault="00F15A92" w:rsidP="001946AA">
            <w:pPr>
              <w:spacing w:after="0" w:line="259" w:lineRule="auto"/>
              <w:ind w:left="118"/>
              <w:rPr>
                <w:sz w:val="21"/>
              </w:rPr>
            </w:pPr>
            <w:r w:rsidRPr="00B0465E">
              <w:rPr>
                <w:sz w:val="21"/>
              </w:rPr>
              <w:t>弊社システムでは、「ダイア」と表記されています。</w:t>
            </w:r>
          </w:p>
          <w:p w:rsidR="00AF5085" w:rsidRPr="00B0465E" w:rsidRDefault="00F15A92" w:rsidP="001946AA">
            <w:pPr>
              <w:spacing w:after="0" w:line="259" w:lineRule="auto"/>
              <w:ind w:left="111"/>
              <w:rPr>
                <w:sz w:val="21"/>
              </w:rPr>
            </w:pPr>
            <w:r w:rsidRPr="00B0465E">
              <w:rPr>
                <w:sz w:val="21"/>
              </w:rPr>
              <w:t>柱を切断して通す「通しダイア」と、柱の内部に接合する「内ダイア」があります。</w:t>
            </w:r>
          </w:p>
        </w:tc>
      </w:tr>
      <w:tr w:rsidR="00AF5085" w:rsidRPr="00B0465E" w:rsidTr="00D71416">
        <w:trPr>
          <w:trHeight w:val="281"/>
        </w:trPr>
        <w:tc>
          <w:tcPr>
            <w:tcW w:w="1670" w:type="dxa"/>
            <w:tcBorders>
              <w:top w:val="single" w:sz="2" w:space="0" w:color="000000"/>
              <w:left w:val="single" w:sz="2" w:space="0" w:color="000000"/>
              <w:bottom w:val="single" w:sz="2" w:space="0" w:color="000000"/>
              <w:right w:val="single" w:sz="2" w:space="0" w:color="000000"/>
            </w:tcBorders>
          </w:tcPr>
          <w:p w:rsidR="00AF5085" w:rsidRPr="00B0465E" w:rsidRDefault="00F15A92">
            <w:pPr>
              <w:spacing w:after="0" w:line="259" w:lineRule="auto"/>
              <w:ind w:left="118"/>
              <w:rPr>
                <w:sz w:val="21"/>
              </w:rPr>
            </w:pPr>
            <w:r w:rsidRPr="00B0465E">
              <w:rPr>
                <w:sz w:val="21"/>
              </w:rPr>
              <w:t>単管</w:t>
            </w:r>
          </w:p>
        </w:tc>
        <w:tc>
          <w:tcPr>
            <w:tcW w:w="7796" w:type="dxa"/>
            <w:tcBorders>
              <w:top w:val="single" w:sz="2" w:space="0" w:color="000000"/>
              <w:left w:val="single" w:sz="2" w:space="0" w:color="000000"/>
              <w:bottom w:val="single" w:sz="2" w:space="0" w:color="000000"/>
              <w:right w:val="single" w:sz="2" w:space="0" w:color="000000"/>
            </w:tcBorders>
          </w:tcPr>
          <w:p w:rsidR="00AF5085" w:rsidRPr="00B0465E" w:rsidRDefault="00F15A92" w:rsidP="001946AA">
            <w:pPr>
              <w:spacing w:after="0" w:line="259" w:lineRule="auto"/>
              <w:ind w:left="219"/>
              <w:rPr>
                <w:sz w:val="21"/>
              </w:rPr>
            </w:pPr>
            <w:r w:rsidRPr="00B0465E">
              <w:rPr>
                <w:sz w:val="21"/>
              </w:rPr>
              <w:t>「通しダイア」で柱が切断された中央部を指します。通常柱と同じ部材が使用されます。</w:t>
            </w:r>
          </w:p>
        </w:tc>
      </w:tr>
    </w:tbl>
    <w:p w:rsidR="00207351" w:rsidRPr="00B0465E" w:rsidRDefault="00207351" w:rsidP="008F21C0">
      <w:pPr>
        <w:pStyle w:val="2"/>
        <w:spacing w:beforeLines="50" w:before="120" w:line="240" w:lineRule="auto"/>
        <w:ind w:left="0"/>
        <w:rPr>
          <w:sz w:val="22"/>
          <w:szCs w:val="22"/>
        </w:rPr>
      </w:pPr>
      <w:r w:rsidRPr="00B0465E">
        <w:rPr>
          <w:rFonts w:hint="eastAsia"/>
          <w:sz w:val="22"/>
          <w:szCs w:val="22"/>
        </w:rPr>
        <w:t>仕口</w:t>
      </w:r>
    </w:p>
    <w:p w:rsidR="00207351" w:rsidRDefault="00831010" w:rsidP="00B0465E">
      <w:pPr>
        <w:pStyle w:val="a3"/>
        <w:numPr>
          <w:ilvl w:val="0"/>
          <w:numId w:val="12"/>
        </w:numPr>
        <w:spacing w:after="0" w:line="240" w:lineRule="auto"/>
        <w:ind w:leftChars="0"/>
      </w:pPr>
      <w:r>
        <w:rPr>
          <w:noProof/>
        </w:rPr>
        <w:pict>
          <v:shape id="_x0000_s1049" type="#_x0000_t75" style="position:absolute;left:0;text-align:left;margin-left:51.75pt;margin-top:30.1pt;width:186pt;height:88.5pt;z-index:251681792">
            <v:imagedata r:id="rId61" o:title="キャプチャ"/>
            <w10:wrap type="topAndBottom"/>
          </v:shape>
        </w:pict>
      </w:r>
      <w:r w:rsidR="003F0415" w:rsidRPr="00B0465E">
        <w:rPr>
          <w:rFonts w:hint="eastAsia"/>
          <w:sz w:val="21"/>
        </w:rPr>
        <w:t>「</w:t>
      </w:r>
      <w:r w:rsidR="003716D7">
        <w:rPr>
          <w:sz w:val="21"/>
        </w:rPr>
        <w:t>コア」と「</w:t>
      </w:r>
      <w:r w:rsidR="003716D7">
        <w:rPr>
          <w:rFonts w:hint="eastAsia"/>
          <w:sz w:val="21"/>
        </w:rPr>
        <w:t>ブ</w:t>
      </w:r>
      <w:r w:rsidR="00207351" w:rsidRPr="00B0465E">
        <w:rPr>
          <w:sz w:val="21"/>
        </w:rPr>
        <w:t>ラケット」を合わせて</w:t>
      </w:r>
      <w:r w:rsidR="00207351" w:rsidRPr="00B0465E">
        <w:rPr>
          <w:b/>
          <w:sz w:val="21"/>
          <w:u w:val="single"/>
        </w:rPr>
        <w:t>「仕ロ」</w:t>
      </w:r>
      <w:r w:rsidR="00207351" w:rsidRPr="00B0465E">
        <w:rPr>
          <w:sz w:val="21"/>
        </w:rPr>
        <w:t>とよびます。</w:t>
      </w:r>
    </w:p>
    <w:p w:rsidR="003F0415" w:rsidRDefault="003F0415">
      <w:r>
        <w:br w:type="page"/>
      </w:r>
    </w:p>
    <w:p w:rsidR="00AF5085" w:rsidRPr="00B0465E" w:rsidRDefault="00F15A92" w:rsidP="00AA4E02">
      <w:pPr>
        <w:pStyle w:val="2"/>
        <w:spacing w:line="240" w:lineRule="auto"/>
        <w:ind w:left="0"/>
        <w:rPr>
          <w:sz w:val="22"/>
          <w:szCs w:val="22"/>
        </w:rPr>
      </w:pPr>
      <w:r w:rsidRPr="00B0465E">
        <w:rPr>
          <w:sz w:val="22"/>
          <w:szCs w:val="22"/>
        </w:rPr>
        <w:lastRenderedPageBreak/>
        <w:t>べース</w:t>
      </w:r>
    </w:p>
    <w:p w:rsidR="00AF5085" w:rsidRPr="00B0465E" w:rsidRDefault="00F15A92" w:rsidP="008924CB">
      <w:pPr>
        <w:pStyle w:val="a3"/>
        <w:numPr>
          <w:ilvl w:val="0"/>
          <w:numId w:val="12"/>
        </w:numPr>
        <w:spacing w:after="0" w:line="240" w:lineRule="auto"/>
        <w:ind w:leftChars="0"/>
        <w:rPr>
          <w:sz w:val="21"/>
        </w:rPr>
      </w:pPr>
      <w:r w:rsidRPr="00B0465E">
        <w:rPr>
          <w:sz w:val="21"/>
        </w:rPr>
        <w:t>柱の脚部に付けられる土台となる板です。</w:t>
      </w:r>
    </w:p>
    <w:p w:rsidR="00AF5085" w:rsidRPr="00B0465E" w:rsidRDefault="00D27C2A" w:rsidP="00F11DCA">
      <w:pPr>
        <w:spacing w:after="0" w:line="240" w:lineRule="auto"/>
        <w:ind w:left="0"/>
        <w:rPr>
          <w:sz w:val="21"/>
        </w:rPr>
      </w:pPr>
      <w:r>
        <w:rPr>
          <w:sz w:val="21"/>
        </w:rPr>
        <w:t>アンカー</w:t>
      </w:r>
      <w:r>
        <w:rPr>
          <w:rFonts w:hint="eastAsia"/>
          <w:sz w:val="21"/>
        </w:rPr>
        <w:t>ボ</w:t>
      </w:r>
      <w:r w:rsidR="00F15A92" w:rsidRPr="00B0465E">
        <w:rPr>
          <w:sz w:val="21"/>
        </w:rPr>
        <w:t>ルトで地面(コンクリート)に固定されます。</w:t>
      </w:r>
    </w:p>
    <w:p w:rsidR="00AF5085" w:rsidRPr="00B0465E" w:rsidRDefault="00F33847" w:rsidP="008924CB">
      <w:pPr>
        <w:pStyle w:val="a3"/>
        <w:numPr>
          <w:ilvl w:val="0"/>
          <w:numId w:val="12"/>
        </w:numPr>
        <w:spacing w:after="0" w:line="240" w:lineRule="auto"/>
        <w:ind w:leftChars="0"/>
        <w:rPr>
          <w:sz w:val="21"/>
        </w:rPr>
      </w:pPr>
      <w:r>
        <w:rPr>
          <w:sz w:val="21"/>
        </w:rPr>
        <w:t>べースと柱の接続を補強するため、「リ</w:t>
      </w:r>
      <w:r>
        <w:rPr>
          <w:rFonts w:hint="eastAsia"/>
          <w:sz w:val="21"/>
        </w:rPr>
        <w:t>ブ</w:t>
      </w:r>
      <w:r w:rsidR="00F15A92" w:rsidRPr="00B0465E">
        <w:rPr>
          <w:sz w:val="21"/>
        </w:rPr>
        <w:t>( ※ )」を取り付けることがあります。</w:t>
      </w:r>
    </w:p>
    <w:p w:rsidR="00AF5085" w:rsidRDefault="00831010" w:rsidP="00F11DCA">
      <w:pPr>
        <w:spacing w:after="0" w:line="240" w:lineRule="auto"/>
        <w:ind w:left="0"/>
      </w:pPr>
      <w:r>
        <w:rPr>
          <w:noProof/>
        </w:rPr>
        <w:pict>
          <v:shape id="_x0000_s1083" type="#_x0000_t75" style="position:absolute;margin-left:13.15pt;margin-top:27.8pt;width:151.5pt;height:106.5pt;z-index:251702272;mso-position-horizontal-relative:text;mso-position-vertical-relative:text;mso-width-relative:page;mso-height-relative:page">
            <v:imagedata r:id="rId64" o:title="キャプチャ"/>
            <w10:wrap type="square"/>
          </v:shape>
        </w:pict>
      </w:r>
      <w:r w:rsidR="00F15A92" w:rsidRPr="00B0465E">
        <w:rPr>
          <w:sz w:val="21"/>
        </w:rPr>
        <w:t>※</w:t>
      </w:r>
      <w:r w:rsidR="00F33847">
        <w:rPr>
          <w:sz w:val="21"/>
        </w:rPr>
        <w:t>「リ</w:t>
      </w:r>
      <w:r w:rsidR="00F33847">
        <w:rPr>
          <w:rFonts w:hint="eastAsia"/>
          <w:sz w:val="21"/>
        </w:rPr>
        <w:t>ブ</w:t>
      </w:r>
      <w:r w:rsidR="00F15A92" w:rsidRPr="00B0465E">
        <w:rPr>
          <w:sz w:val="21"/>
        </w:rPr>
        <w:t>」とは補強板のことを指し、後述の「</w:t>
      </w:r>
      <w:r w:rsidR="009768F1">
        <w:rPr>
          <w:rFonts w:hint="eastAsia"/>
          <w:sz w:val="21"/>
        </w:rPr>
        <w:t>ガセット</w:t>
      </w:r>
      <w:r w:rsidR="00F15A92" w:rsidRPr="00B0465E">
        <w:rPr>
          <w:sz w:val="21"/>
        </w:rPr>
        <w:t>」の補強にも使用されます</w:t>
      </w:r>
      <w:r w:rsidR="00F15A92">
        <w:t>。</w:t>
      </w:r>
    </w:p>
    <w:p w:rsidR="000147F0" w:rsidRDefault="00831010" w:rsidP="00F11DCA">
      <w:pPr>
        <w:spacing w:after="0" w:line="240" w:lineRule="auto"/>
        <w:ind w:left="0"/>
      </w:pPr>
      <w:r>
        <w:rPr>
          <w:noProof/>
        </w:rPr>
        <w:pict>
          <v:shape id="_x0000_s1081" type="#_x0000_t75" style="position:absolute;margin-left:369.4pt;margin-top:17pt;width:94.5pt;height:95.25pt;z-index:251698176;mso-position-horizontal-relative:text;mso-position-vertical-relative:text;mso-width-relative:page;mso-height-relative:page">
            <v:imagedata r:id="rId65" o:title="キャプチャ"/>
            <w10:wrap type="square"/>
          </v:shape>
        </w:pict>
      </w:r>
      <w:r>
        <w:rPr>
          <w:noProof/>
        </w:rPr>
        <w:pict>
          <v:shape id="_x0000_s1082" type="#_x0000_t75" style="position:absolute;margin-left:180.15pt;margin-top:17pt;width:162pt;height:92.25pt;z-index:251700224;mso-position-horizontal-relative:text;mso-position-vertical-relative:text;mso-width-relative:page;mso-height-relative:page">
            <v:imagedata r:id="rId66" o:title="キャプチャ"/>
            <w10:wrap type="square"/>
          </v:shape>
        </w:pict>
      </w:r>
    </w:p>
    <w:p w:rsidR="00AF5085" w:rsidRDefault="00AF5085" w:rsidP="008924CB">
      <w:pPr>
        <w:spacing w:after="0" w:line="240" w:lineRule="auto"/>
        <w:ind w:left="0"/>
      </w:pPr>
    </w:p>
    <w:p w:rsidR="00AF5085" w:rsidRPr="00B0465E" w:rsidRDefault="00083F52" w:rsidP="00F11DCA">
      <w:pPr>
        <w:pStyle w:val="2"/>
        <w:spacing w:line="240" w:lineRule="auto"/>
        <w:ind w:left="0"/>
        <w:rPr>
          <w:sz w:val="22"/>
        </w:rPr>
      </w:pPr>
      <w:r>
        <w:rPr>
          <w:rFonts w:hint="eastAsia"/>
          <w:sz w:val="22"/>
        </w:rPr>
        <w:t>スタッドジベル</w:t>
      </w:r>
    </w:p>
    <w:p w:rsidR="00AF5085" w:rsidRPr="00AA4E02" w:rsidRDefault="00F15A92" w:rsidP="00AA4E02">
      <w:pPr>
        <w:pStyle w:val="a3"/>
        <w:numPr>
          <w:ilvl w:val="0"/>
          <w:numId w:val="6"/>
        </w:numPr>
        <w:spacing w:after="0" w:line="240" w:lineRule="auto"/>
        <w:ind w:leftChars="0"/>
        <w:rPr>
          <w:sz w:val="21"/>
          <w:szCs w:val="21"/>
        </w:rPr>
      </w:pPr>
      <w:r w:rsidRPr="00AA4E02">
        <w:rPr>
          <w:sz w:val="21"/>
          <w:szCs w:val="21"/>
        </w:rPr>
        <w:t>柱を地中に埋める際に、固定するために柱の脚部に付けられる棒状の鋼材です。</w:t>
      </w:r>
    </w:p>
    <w:p w:rsidR="00AF5085" w:rsidRPr="00AA4E02" w:rsidRDefault="00831010" w:rsidP="00F11DCA">
      <w:pPr>
        <w:spacing w:after="0" w:line="240" w:lineRule="auto"/>
        <w:ind w:left="0"/>
        <w:rPr>
          <w:sz w:val="21"/>
          <w:szCs w:val="21"/>
        </w:rPr>
      </w:pPr>
      <w:r>
        <w:rPr>
          <w:noProof/>
        </w:rPr>
        <w:pict>
          <v:shape id="_x0000_s1080" type="#_x0000_t75" style="position:absolute;margin-left:186.65pt;margin-top:25.4pt;width:95.75pt;height:168.15pt;z-index:251696128">
            <v:imagedata r:id="rId67" o:title="キャプチャ"/>
            <w10:wrap type="topAndBottom"/>
          </v:shape>
        </w:pict>
      </w:r>
      <w:r w:rsidR="00186D9B">
        <w:rPr>
          <w:noProof/>
          <w:sz w:val="21"/>
          <w:szCs w:val="21"/>
        </w:rPr>
        <w:drawing>
          <wp:anchor distT="0" distB="0" distL="114300" distR="114300" simplePos="0" relativeHeight="251671552" behindDoc="0" locked="0" layoutInCell="1" allowOverlap="1">
            <wp:simplePos x="0" y="0"/>
            <wp:positionH relativeFrom="column">
              <wp:posOffset>589280</wp:posOffset>
            </wp:positionH>
            <wp:positionV relativeFrom="paragraph">
              <wp:posOffset>284480</wp:posOffset>
            </wp:positionV>
            <wp:extent cx="1266825" cy="2301240"/>
            <wp:effectExtent l="0" t="0" r="9525" b="3810"/>
            <wp:wrapTopAndBottom/>
            <wp:docPr id="37175" name="図 37175" descr="C:\Users\Y_Ohnaka\AppData\Local\Microsoft\Windows\INetCacheContent.Word\キャプチ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Y_Ohnaka\AppData\Local\Microsoft\Windows\INetCacheContent.Word\キャプチャ.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266825" cy="2301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2F02">
        <w:rPr>
          <w:sz w:val="21"/>
          <w:szCs w:val="21"/>
        </w:rPr>
        <w:t>弊社システムでは、「</w:t>
      </w:r>
      <w:r w:rsidR="00482F02">
        <w:rPr>
          <w:rFonts w:hint="eastAsia"/>
          <w:sz w:val="21"/>
          <w:szCs w:val="21"/>
        </w:rPr>
        <w:t>スタッド</w:t>
      </w:r>
      <w:r w:rsidR="00F15A92" w:rsidRPr="00AA4E02">
        <w:rPr>
          <w:sz w:val="21"/>
          <w:szCs w:val="21"/>
        </w:rPr>
        <w:t>」と表記されています。</w:t>
      </w:r>
    </w:p>
    <w:p w:rsidR="00AF5085" w:rsidRDefault="00AF5085">
      <w:pPr>
        <w:sectPr w:rsidR="00AF5085" w:rsidSect="00A10999">
          <w:headerReference w:type="even" r:id="rId69"/>
          <w:headerReference w:type="default" r:id="rId70"/>
          <w:footerReference w:type="even" r:id="rId71"/>
          <w:footerReference w:type="default" r:id="rId72"/>
          <w:headerReference w:type="first" r:id="rId73"/>
          <w:footerReference w:type="first" r:id="rId74"/>
          <w:pgSz w:w="11909" w:h="16848"/>
          <w:pgMar w:top="720" w:right="964" w:bottom="720" w:left="1247" w:header="737" w:footer="283" w:gutter="0"/>
          <w:pgNumType w:fmt="numberInDash" w:start="9"/>
          <w:cols w:space="720"/>
          <w:titlePg/>
          <w:docGrid w:linePitch="272"/>
        </w:sectPr>
      </w:pPr>
    </w:p>
    <w:p w:rsidR="00AF5085" w:rsidRPr="00B0465E" w:rsidRDefault="00F15A92">
      <w:pPr>
        <w:pStyle w:val="1"/>
        <w:ind w:left="117"/>
        <w:rPr>
          <w:b/>
          <w:sz w:val="32"/>
          <w:szCs w:val="32"/>
        </w:rPr>
      </w:pPr>
      <w:r w:rsidRPr="00B0465E">
        <w:rPr>
          <w:b/>
          <w:sz w:val="32"/>
          <w:szCs w:val="32"/>
        </w:rPr>
        <w:lastRenderedPageBreak/>
        <w:t>接合と継手について</w:t>
      </w:r>
    </w:p>
    <w:p w:rsidR="00AF5085" w:rsidRPr="00B0465E" w:rsidRDefault="00F15A92" w:rsidP="006A0D4C">
      <w:pPr>
        <w:pStyle w:val="2"/>
        <w:spacing w:beforeLines="50" w:before="120" w:after="36"/>
        <w:ind w:left="96"/>
        <w:rPr>
          <w:sz w:val="22"/>
          <w:szCs w:val="22"/>
        </w:rPr>
      </w:pPr>
      <w:r w:rsidRPr="00B0465E">
        <w:rPr>
          <w:sz w:val="22"/>
          <w:szCs w:val="22"/>
        </w:rPr>
        <w:t>接合の種類</w:t>
      </w:r>
    </w:p>
    <w:p w:rsidR="00AF5085" w:rsidRPr="00B0465E" w:rsidRDefault="00F15A92" w:rsidP="00AA4E02">
      <w:pPr>
        <w:pStyle w:val="a3"/>
        <w:numPr>
          <w:ilvl w:val="0"/>
          <w:numId w:val="6"/>
        </w:numPr>
        <w:spacing w:after="0" w:line="240" w:lineRule="auto"/>
        <w:ind w:leftChars="0"/>
        <w:rPr>
          <w:sz w:val="21"/>
          <w:szCs w:val="21"/>
          <w:u w:val="single"/>
        </w:rPr>
      </w:pPr>
      <w:r w:rsidRPr="00B0465E">
        <w:rPr>
          <w:sz w:val="21"/>
          <w:szCs w:val="21"/>
          <w:u w:val="single"/>
        </w:rPr>
        <w:t>剛接合</w:t>
      </w:r>
    </w:p>
    <w:p w:rsidR="00AF5085" w:rsidRPr="00B0465E" w:rsidRDefault="007566A6" w:rsidP="00F11DCA">
      <w:pPr>
        <w:spacing w:after="0" w:line="240" w:lineRule="auto"/>
        <w:ind w:left="0"/>
        <w:rPr>
          <w:sz w:val="21"/>
          <w:szCs w:val="21"/>
        </w:rPr>
      </w:pPr>
      <w:r>
        <w:rPr>
          <w:sz w:val="21"/>
          <w:szCs w:val="21"/>
        </w:rPr>
        <w:t>梁と</w:t>
      </w:r>
      <w:r>
        <w:rPr>
          <w:rFonts w:hint="eastAsia"/>
          <w:sz w:val="21"/>
          <w:szCs w:val="21"/>
        </w:rPr>
        <w:t>ブ</w:t>
      </w:r>
      <w:r w:rsidR="00F15A92" w:rsidRPr="00B0465E">
        <w:rPr>
          <w:sz w:val="21"/>
          <w:szCs w:val="21"/>
        </w:rPr>
        <w:t>ラケットや柱と柱を接続する時、「スプライス」と呼ばれる部材を用いて接合します。</w:t>
      </w:r>
    </w:p>
    <w:p w:rsidR="00AF5085" w:rsidRPr="00B0465E" w:rsidRDefault="00F15A92" w:rsidP="00F11DCA">
      <w:pPr>
        <w:spacing w:after="0" w:line="240" w:lineRule="auto"/>
        <w:ind w:left="0"/>
        <w:rPr>
          <w:sz w:val="21"/>
          <w:szCs w:val="21"/>
        </w:rPr>
      </w:pPr>
      <w:r w:rsidRPr="00B0465E">
        <w:rPr>
          <w:sz w:val="21"/>
          <w:szCs w:val="21"/>
        </w:rPr>
        <w:t>剛接合した梁を「剛梁」と呼ぶこともあります。</w:t>
      </w:r>
    </w:p>
    <w:p w:rsidR="00AF5085" w:rsidRPr="00B0465E" w:rsidRDefault="00F15A92" w:rsidP="00AA4E02">
      <w:pPr>
        <w:pStyle w:val="a3"/>
        <w:numPr>
          <w:ilvl w:val="0"/>
          <w:numId w:val="6"/>
        </w:numPr>
        <w:spacing w:after="0" w:line="240" w:lineRule="auto"/>
        <w:ind w:leftChars="0"/>
        <w:rPr>
          <w:sz w:val="21"/>
          <w:szCs w:val="21"/>
          <w:u w:val="single"/>
        </w:rPr>
      </w:pPr>
      <w:r w:rsidRPr="00B0465E">
        <w:rPr>
          <w:sz w:val="21"/>
          <w:szCs w:val="21"/>
          <w:u w:val="single"/>
        </w:rPr>
        <w:t>ピン接合</w:t>
      </w:r>
    </w:p>
    <w:p w:rsidR="00AF5085" w:rsidRPr="00B0465E" w:rsidRDefault="00F15A92" w:rsidP="00F11DCA">
      <w:pPr>
        <w:spacing w:after="0" w:line="240" w:lineRule="auto"/>
        <w:ind w:left="0"/>
        <w:rPr>
          <w:sz w:val="21"/>
          <w:szCs w:val="21"/>
        </w:rPr>
      </w:pPr>
      <w:r w:rsidRPr="00B0465E">
        <w:rPr>
          <w:sz w:val="21"/>
          <w:szCs w:val="21"/>
        </w:rPr>
        <w:t>2つの部材の接続する時、「ガセット」と呼ばれる部材を用いて接合する方法です。</w:t>
      </w:r>
    </w:p>
    <w:p w:rsidR="00AF5085" w:rsidRPr="00B0465E" w:rsidRDefault="00F15A92" w:rsidP="00F11DCA">
      <w:pPr>
        <w:spacing w:after="0" w:line="240" w:lineRule="auto"/>
        <w:ind w:left="0"/>
        <w:rPr>
          <w:sz w:val="21"/>
          <w:szCs w:val="21"/>
        </w:rPr>
      </w:pPr>
      <w:r w:rsidRPr="00B0465E">
        <w:rPr>
          <w:sz w:val="21"/>
          <w:szCs w:val="21"/>
        </w:rPr>
        <w:t>ピン接合した梁を「ピン梁」と呼ぶこともあります。</w:t>
      </w:r>
    </w:p>
    <w:p w:rsidR="00AF5085" w:rsidRPr="00B0465E" w:rsidRDefault="00F15A92" w:rsidP="00AA4E02">
      <w:pPr>
        <w:pStyle w:val="a3"/>
        <w:numPr>
          <w:ilvl w:val="0"/>
          <w:numId w:val="6"/>
        </w:numPr>
        <w:spacing w:after="0" w:line="240" w:lineRule="auto"/>
        <w:ind w:leftChars="0"/>
        <w:rPr>
          <w:sz w:val="21"/>
          <w:szCs w:val="21"/>
          <w:u w:val="single"/>
        </w:rPr>
      </w:pPr>
      <w:r w:rsidRPr="00B0465E">
        <w:rPr>
          <w:sz w:val="21"/>
          <w:szCs w:val="21"/>
          <w:u w:val="single"/>
        </w:rPr>
        <w:t>溶接接合</w:t>
      </w:r>
    </w:p>
    <w:p w:rsidR="00AF5085" w:rsidRPr="00B0465E" w:rsidRDefault="00F15A92" w:rsidP="00F11DCA">
      <w:pPr>
        <w:spacing w:after="0" w:line="240" w:lineRule="auto"/>
        <w:ind w:left="0"/>
        <w:rPr>
          <w:sz w:val="21"/>
          <w:szCs w:val="21"/>
        </w:rPr>
      </w:pPr>
      <w:r w:rsidRPr="00B0465E">
        <w:rPr>
          <w:sz w:val="21"/>
          <w:szCs w:val="21"/>
        </w:rPr>
        <w:t>2つの部材を接続する時、溶接で接合する方法です。</w:t>
      </w:r>
    </w:p>
    <w:p w:rsidR="00AF5085" w:rsidRPr="00B0465E" w:rsidRDefault="007566A6" w:rsidP="00F11DCA">
      <w:pPr>
        <w:spacing w:after="0" w:line="240" w:lineRule="auto"/>
        <w:ind w:left="0"/>
        <w:rPr>
          <w:sz w:val="21"/>
          <w:szCs w:val="21"/>
        </w:rPr>
      </w:pPr>
      <w:r>
        <w:rPr>
          <w:sz w:val="21"/>
          <w:szCs w:val="21"/>
        </w:rPr>
        <w:t>柱と</w:t>
      </w:r>
      <w:r>
        <w:rPr>
          <w:rFonts w:hint="eastAsia"/>
          <w:sz w:val="21"/>
          <w:szCs w:val="21"/>
        </w:rPr>
        <w:t>ブ</w:t>
      </w:r>
      <w:r w:rsidR="00F15A92" w:rsidRPr="00B0465E">
        <w:rPr>
          <w:sz w:val="21"/>
          <w:szCs w:val="21"/>
        </w:rPr>
        <w:t>ラケットを接合する時などに使用されます。</w:t>
      </w:r>
    </w:p>
    <w:p w:rsidR="00AF5085" w:rsidRDefault="00F15A92" w:rsidP="00F11DCA">
      <w:pPr>
        <w:spacing w:after="0" w:line="240" w:lineRule="auto"/>
        <w:ind w:left="0"/>
      </w:pPr>
      <w:r w:rsidRPr="00B0465E">
        <w:rPr>
          <w:sz w:val="21"/>
          <w:szCs w:val="21"/>
        </w:rPr>
        <w:t>「スプライス」や「ガセット」など部材を接続する時に使用される部材を「継手」と呼びます</w:t>
      </w:r>
      <w:r>
        <w:t>。</w:t>
      </w:r>
    </w:p>
    <w:p w:rsidR="00AF5085" w:rsidRPr="00B0465E" w:rsidRDefault="00F15A92" w:rsidP="006A0D4C">
      <w:pPr>
        <w:pStyle w:val="2"/>
        <w:spacing w:beforeLines="50" w:before="120" w:line="240" w:lineRule="auto"/>
        <w:ind w:left="0"/>
        <w:rPr>
          <w:sz w:val="22"/>
          <w:szCs w:val="22"/>
        </w:rPr>
      </w:pPr>
      <w:r w:rsidRPr="00B0465E">
        <w:rPr>
          <w:sz w:val="22"/>
          <w:szCs w:val="22"/>
        </w:rPr>
        <w:t>スプライス</w:t>
      </w:r>
    </w:p>
    <w:p w:rsidR="00AF5085" w:rsidRPr="00B0465E" w:rsidRDefault="007566A6" w:rsidP="00AA4E02">
      <w:pPr>
        <w:pStyle w:val="a3"/>
        <w:numPr>
          <w:ilvl w:val="0"/>
          <w:numId w:val="6"/>
        </w:numPr>
        <w:spacing w:after="0" w:line="240" w:lineRule="auto"/>
        <w:ind w:leftChars="0"/>
        <w:rPr>
          <w:sz w:val="21"/>
        </w:rPr>
      </w:pPr>
      <w:r>
        <w:rPr>
          <w:sz w:val="21"/>
        </w:rPr>
        <w:t>梁と</w:t>
      </w:r>
      <w:r>
        <w:rPr>
          <w:rFonts w:hint="eastAsia"/>
          <w:sz w:val="21"/>
        </w:rPr>
        <w:t>ブ</w:t>
      </w:r>
      <w:r w:rsidR="00F15A92" w:rsidRPr="00B0465E">
        <w:rPr>
          <w:sz w:val="21"/>
        </w:rPr>
        <w:t>ラケットや柱と柱などを接続する時に使用される継手です。</w:t>
      </w:r>
    </w:p>
    <w:p w:rsidR="00AF5085" w:rsidRDefault="00831010" w:rsidP="00F11DCA">
      <w:pPr>
        <w:spacing w:after="0" w:line="240" w:lineRule="auto"/>
        <w:ind w:left="0" w:hanging="3"/>
      </w:pPr>
      <w:r>
        <w:rPr>
          <w:noProof/>
        </w:rPr>
        <w:pict>
          <v:shape id="_x0000_s1051" type="#_x0000_t75" style="position:absolute;margin-left:50.85pt;margin-top:224.55pt;width:135.25pt;height:114.5pt;z-index:251683840">
            <v:imagedata r:id="rId75" o:title="キャプチャ"/>
            <w10:wrap type="topAndBottom"/>
          </v:shape>
        </w:pict>
      </w:r>
      <w:r w:rsidR="003E2A71">
        <w:rPr>
          <w:rFonts w:hint="eastAsia"/>
          <w:noProof/>
        </w:rPr>
        <mc:AlternateContent>
          <mc:Choice Requires="wps">
            <w:drawing>
              <wp:anchor distT="0" distB="0" distL="114300" distR="114300" simplePos="0" relativeHeight="251654144" behindDoc="0" locked="0" layoutInCell="1" allowOverlap="1" wp14:anchorId="3E89C958" wp14:editId="46FDF93A">
                <wp:simplePos x="0" y="0"/>
                <wp:positionH relativeFrom="column">
                  <wp:posOffset>579755</wp:posOffset>
                </wp:positionH>
                <wp:positionV relativeFrom="paragraph">
                  <wp:posOffset>2444750</wp:posOffset>
                </wp:positionV>
                <wp:extent cx="2352675" cy="328930"/>
                <wp:effectExtent l="0" t="0" r="28575" b="13970"/>
                <wp:wrapTopAndBottom/>
                <wp:docPr id="93733" name="テキスト ボックス 93733"/>
                <wp:cNvGraphicFramePr/>
                <a:graphic xmlns:a="http://schemas.openxmlformats.org/drawingml/2006/main">
                  <a:graphicData uri="http://schemas.microsoft.com/office/word/2010/wordprocessingShape">
                    <wps:wsp>
                      <wps:cNvSpPr txBox="1"/>
                      <wps:spPr>
                        <a:xfrm>
                          <a:off x="0" y="0"/>
                          <a:ext cx="2352675" cy="328930"/>
                        </a:xfrm>
                        <a:prstGeom prst="rect">
                          <a:avLst/>
                        </a:prstGeom>
                        <a:solidFill>
                          <a:schemeClr val="lt1"/>
                        </a:solidFill>
                        <a:ln w="6350">
                          <a:solidFill>
                            <a:prstClr val="black"/>
                          </a:solidFill>
                        </a:ln>
                      </wps:spPr>
                      <wps:txbx>
                        <w:txbxContent>
                          <w:p w:rsidR="007D3924" w:rsidRPr="00CD1082" w:rsidRDefault="007566A6" w:rsidP="007D3924">
                            <w:pPr>
                              <w:ind w:left="0"/>
                              <w:rPr>
                                <w:sz w:val="21"/>
                              </w:rPr>
                            </w:pPr>
                            <w:r>
                              <w:rPr>
                                <w:sz w:val="21"/>
                              </w:rPr>
                              <w:t>梁と</w:t>
                            </w:r>
                            <w:r>
                              <w:rPr>
                                <w:rFonts w:hint="eastAsia"/>
                                <w:sz w:val="21"/>
                              </w:rPr>
                              <w:t>ブ</w:t>
                            </w:r>
                            <w:r w:rsidR="007D3924" w:rsidRPr="00CD1082">
                              <w:rPr>
                                <w:sz w:val="21"/>
                              </w:rPr>
                              <w:t>ラケットの接続</w:t>
                            </w:r>
                            <w:r w:rsidR="007D3924" w:rsidRPr="00CD1082">
                              <w:rPr>
                                <w:rFonts w:hint="eastAsia"/>
                                <w:sz w:val="21"/>
                              </w:rPr>
                              <w:t>(ウェブ</w:t>
                            </w:r>
                            <w:r w:rsidR="007D3924" w:rsidRPr="00CD1082">
                              <w:rPr>
                                <w:sz w:val="21"/>
                              </w:rPr>
                              <w:t>の</w:t>
                            </w:r>
                            <w:r w:rsidR="007D3924" w:rsidRPr="00CD1082">
                              <w:rPr>
                                <w:rFonts w:hint="eastAsia"/>
                                <w:sz w:val="21"/>
                              </w:rPr>
                              <w:t>み)</w:t>
                            </w:r>
                          </w:p>
                          <w:p w:rsidR="006C6ADC" w:rsidRPr="00D71416" w:rsidRDefault="006C6ADC" w:rsidP="008924CB">
                            <w:pPr>
                              <w:ind w:left="0"/>
                            </w:pPr>
                            <w:r w:rsidRPr="006C6ADC">
                              <w:rPr>
                                <w:rFonts w:hint="eastAsia"/>
                                <w:sz w:val="21"/>
                                <w:szCs w:val="21"/>
                              </w:rPr>
                              <w:t>ウェブ</w:t>
                            </w:r>
                            <w:r w:rsidRPr="006C6ADC">
                              <w:rPr>
                                <w:sz w:val="21"/>
                                <w:szCs w:val="21"/>
                              </w:rPr>
                              <w:t>の</w:t>
                            </w:r>
                            <w:r w:rsidRPr="006C6ADC">
                              <w:rPr>
                                <w:rFonts w:hint="eastAsia"/>
                                <w:sz w:val="21"/>
                                <w:szCs w:val="21"/>
                              </w:rPr>
                              <w:t>みの</w:t>
                            </w:r>
                            <w:r w:rsidRPr="006C6ADC">
                              <w:rPr>
                                <w:sz w:val="21"/>
                                <w:szCs w:val="21"/>
                              </w:rPr>
                              <w:t>スプライ</w:t>
                            </w:r>
                            <w:r>
                              <w:t>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9C958" id="テキスト ボックス 93733" o:spid="_x0000_s1038" type="#_x0000_t202" style="position:absolute;margin-left:45.65pt;margin-top:192.5pt;width:185.25pt;height:25.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" fillcolor="white [3201]" strokeweight=".5pt">
                <v:textbox>
                  <w:txbxContent>
                    <w:p w:rsidR="007D3924" w:rsidRPr="00CD1082" w:rsidRDefault="007566A6" w:rsidP="007D3924">
                      <w:pPr>
                        <w:ind w:left="0"/>
                        <w:rPr>
                          <w:sz w:val="21"/>
                        </w:rPr>
                      </w:pPr>
                      <w:r>
                        <w:rPr>
                          <w:sz w:val="21"/>
                        </w:rPr>
                        <w:t>梁と</w:t>
                      </w:r>
                      <w:r>
                        <w:rPr>
                          <w:rFonts w:hint="eastAsia"/>
                          <w:sz w:val="21"/>
                        </w:rPr>
                        <w:t>ブ</w:t>
                      </w:r>
                      <w:r w:rsidR="007D3924" w:rsidRPr="00CD1082">
                        <w:rPr>
                          <w:sz w:val="21"/>
                        </w:rPr>
                        <w:t>ラケットの接続</w:t>
                      </w:r>
                      <w:r w:rsidR="007D3924" w:rsidRPr="00CD1082">
                        <w:rPr>
                          <w:rFonts w:hint="eastAsia"/>
                          <w:sz w:val="21"/>
                        </w:rPr>
                        <w:t>(ウェブ</w:t>
                      </w:r>
                      <w:r w:rsidR="007D3924" w:rsidRPr="00CD1082">
                        <w:rPr>
                          <w:sz w:val="21"/>
                        </w:rPr>
                        <w:t>の</w:t>
                      </w:r>
                      <w:r w:rsidR="007D3924" w:rsidRPr="00CD1082">
                        <w:rPr>
                          <w:rFonts w:hint="eastAsia"/>
                          <w:sz w:val="21"/>
                        </w:rPr>
                        <w:t>み)</w:t>
                      </w:r>
                    </w:p>
                    <w:p w:rsidR="006C6ADC" w:rsidRPr="00D71416" w:rsidRDefault="006C6ADC" w:rsidP="008924CB">
                      <w:pPr>
                        <w:ind w:left="0"/>
                      </w:pPr>
                      <w:r w:rsidRPr="006C6ADC">
                        <w:rPr>
                          <w:rFonts w:hint="eastAsia"/>
                          <w:sz w:val="21"/>
                          <w:szCs w:val="21"/>
                        </w:rPr>
                        <w:t>ウェブ</w:t>
                      </w:r>
                      <w:r w:rsidRPr="006C6ADC">
                        <w:rPr>
                          <w:sz w:val="21"/>
                          <w:szCs w:val="21"/>
                        </w:rPr>
                        <w:t>の</w:t>
                      </w:r>
                      <w:r w:rsidRPr="006C6ADC">
                        <w:rPr>
                          <w:rFonts w:hint="eastAsia"/>
                          <w:sz w:val="21"/>
                          <w:szCs w:val="21"/>
                        </w:rPr>
                        <w:t>みの</w:t>
                      </w:r>
                      <w:r w:rsidRPr="006C6ADC">
                        <w:rPr>
                          <w:sz w:val="21"/>
                          <w:szCs w:val="21"/>
                        </w:rPr>
                        <w:t>スプライ</w:t>
                      </w:r>
                      <w:r>
                        <w:t>ス</w:t>
                      </w:r>
                    </w:p>
                  </w:txbxContent>
                </v:textbox>
                <w10:wrap type="topAndBottom"/>
              </v:shape>
            </w:pict>
          </mc:Fallback>
        </mc:AlternateContent>
      </w:r>
      <w:r w:rsidR="003E2A71">
        <w:rPr>
          <w:noProof/>
          <w:sz w:val="21"/>
        </w:rPr>
        <w:drawing>
          <wp:anchor distT="0" distB="0" distL="114300" distR="114300" simplePos="0" relativeHeight="251725824" behindDoc="0" locked="0" layoutInCell="1" allowOverlap="1">
            <wp:simplePos x="0" y="0"/>
            <wp:positionH relativeFrom="column">
              <wp:posOffset>646430</wp:posOffset>
            </wp:positionH>
            <wp:positionV relativeFrom="paragraph">
              <wp:posOffset>666750</wp:posOffset>
            </wp:positionV>
            <wp:extent cx="1581150" cy="1548765"/>
            <wp:effectExtent l="0" t="0" r="0" b="0"/>
            <wp:wrapTopAndBottom/>
            <wp:docPr id="18" name="図 18" descr="C:\Users\Y_Ohnaka\AppData\Local\Microsoft\Windows\INetCacheContent.Word\キャプチ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_Ohnaka\AppData\Local\Microsoft\Windows\INetCacheContent.Word\キャプチャ.png"/>
                    <pic:cNvPicPr>
                      <a:picLocks noChangeAspect="1" noChangeArrowheads="1"/>
                    </pic:cNvPicPr>
                  </pic:nvPicPr>
                  <pic:blipFill>
                    <a:blip r:embed="rId76" cstate="print">
                      <a:extLst>
                        <a:ext uri="{BEBA8EAE-BF5A-486C-A8C5-ECC9F3942E4B}">
                          <a14:imgProps xmlns:a14="http://schemas.microsoft.com/office/drawing/2010/main">
                            <a14:imgLayer r:embed="rId77">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581150" cy="1548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7A8E">
        <w:rPr>
          <w:noProof/>
          <w:sz w:val="21"/>
        </w:rPr>
        <w:drawing>
          <wp:anchor distT="0" distB="0" distL="114300" distR="114300" simplePos="0" relativeHeight="251667456" behindDoc="0" locked="0" layoutInCell="1" allowOverlap="1">
            <wp:simplePos x="0" y="0"/>
            <wp:positionH relativeFrom="column">
              <wp:posOffset>2980055</wp:posOffset>
            </wp:positionH>
            <wp:positionV relativeFrom="paragraph">
              <wp:posOffset>663575</wp:posOffset>
            </wp:positionV>
            <wp:extent cx="1266825" cy="1857375"/>
            <wp:effectExtent l="0" t="0" r="9525" b="9525"/>
            <wp:wrapTopAndBottom/>
            <wp:docPr id="22" name="図 22" descr="C:\Users\Y_Ohnaka\AppData\Local\Microsoft\Windows\INetCacheContent.Word\キャプチ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_Ohnaka\AppData\Local\Microsoft\Windows\INetCacheContent.Word\キャプチャ.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266825" cy="1857375"/>
                    </a:xfrm>
                    <a:prstGeom prst="rect">
                      <a:avLst/>
                    </a:prstGeom>
                    <a:noFill/>
                    <a:ln>
                      <a:noFill/>
                    </a:ln>
                  </pic:spPr>
                </pic:pic>
              </a:graphicData>
            </a:graphic>
          </wp:anchor>
        </w:drawing>
      </w:r>
      <w:r w:rsidR="003A240B" w:rsidRPr="00B0465E">
        <w:rPr>
          <w:rFonts w:hint="eastAsia"/>
          <w:noProof/>
          <w:sz w:val="21"/>
        </w:rPr>
        <mc:AlternateContent>
          <mc:Choice Requires="wps">
            <w:drawing>
              <wp:anchor distT="0" distB="0" distL="114300" distR="114300" simplePos="0" relativeHeight="251652096" behindDoc="0" locked="0" layoutInCell="1" allowOverlap="1" wp14:anchorId="60D23877" wp14:editId="7BCD0891">
                <wp:simplePos x="0" y="0"/>
                <wp:positionH relativeFrom="column">
                  <wp:posOffset>532130</wp:posOffset>
                </wp:positionH>
                <wp:positionV relativeFrom="paragraph">
                  <wp:posOffset>311150</wp:posOffset>
                </wp:positionV>
                <wp:extent cx="1581150" cy="285750"/>
                <wp:effectExtent l="0" t="0" r="19050" b="19050"/>
                <wp:wrapTopAndBottom/>
                <wp:docPr id="93730" name="テキスト ボックス 93730"/>
                <wp:cNvGraphicFramePr/>
                <a:graphic xmlns:a="http://schemas.openxmlformats.org/drawingml/2006/main">
                  <a:graphicData uri="http://schemas.microsoft.com/office/word/2010/wordprocessingShape">
                    <wps:wsp>
                      <wps:cNvSpPr txBox="1"/>
                      <wps:spPr>
                        <a:xfrm>
                          <a:off x="0" y="0"/>
                          <a:ext cx="1581150" cy="285750"/>
                        </a:xfrm>
                        <a:prstGeom prst="rect">
                          <a:avLst/>
                        </a:prstGeom>
                        <a:solidFill>
                          <a:schemeClr val="lt1"/>
                        </a:solidFill>
                        <a:ln w="6350">
                          <a:solidFill>
                            <a:prstClr val="black"/>
                          </a:solidFill>
                        </a:ln>
                      </wps:spPr>
                      <wps:txbx>
                        <w:txbxContent>
                          <w:p w:rsidR="008924CB" w:rsidRPr="00CD1082" w:rsidRDefault="007566A6" w:rsidP="008924CB">
                            <w:pPr>
                              <w:ind w:left="0"/>
                              <w:rPr>
                                <w:sz w:val="21"/>
                              </w:rPr>
                            </w:pPr>
                            <w:r>
                              <w:rPr>
                                <w:sz w:val="21"/>
                              </w:rPr>
                              <w:t>梁と</w:t>
                            </w:r>
                            <w:r>
                              <w:rPr>
                                <w:rFonts w:hint="eastAsia"/>
                                <w:sz w:val="21"/>
                              </w:rPr>
                              <w:t>ブ</w:t>
                            </w:r>
                            <w:r w:rsidR="008924CB" w:rsidRPr="00CD1082">
                              <w:rPr>
                                <w:sz w:val="21"/>
                              </w:rPr>
                              <w:t>ラケットの接続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D23877" id="テキスト ボックス 93730" o:spid="_x0000_s1039" type="#_x0000_t202" style="position:absolute;margin-left:41.9pt;margin-top:24.5pt;width:124.5pt;height:22.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" fillcolor="white [3201]" strokeweight=".5pt">
                <v:textbox>
                  <w:txbxContent>
                    <w:p w:rsidR="008924CB" w:rsidRPr="00CD1082" w:rsidRDefault="007566A6" w:rsidP="008924CB">
                      <w:pPr>
                        <w:ind w:left="0"/>
                        <w:rPr>
                          <w:sz w:val="21"/>
                        </w:rPr>
                      </w:pPr>
                      <w:r>
                        <w:rPr>
                          <w:sz w:val="21"/>
                        </w:rPr>
                        <w:t>梁と</w:t>
                      </w:r>
                      <w:r>
                        <w:rPr>
                          <w:rFonts w:hint="eastAsia"/>
                          <w:sz w:val="21"/>
                        </w:rPr>
                        <w:t>ブ</w:t>
                      </w:r>
                      <w:r w:rsidR="008924CB" w:rsidRPr="00CD1082">
                        <w:rPr>
                          <w:sz w:val="21"/>
                        </w:rPr>
                        <w:t>ラケットの接続</w:t>
                      </w:r>
                    </w:p>
                  </w:txbxContent>
                </v:textbox>
                <w10:wrap type="topAndBottom"/>
              </v:shape>
            </w:pict>
          </mc:Fallback>
        </mc:AlternateContent>
      </w:r>
      <w:r w:rsidR="000D6F3F" w:rsidRPr="00B0465E">
        <w:rPr>
          <w:rFonts w:hint="eastAsia"/>
          <w:noProof/>
          <w:sz w:val="21"/>
        </w:rPr>
        <mc:AlternateContent>
          <mc:Choice Requires="wps">
            <w:drawing>
              <wp:anchor distT="0" distB="0" distL="114300" distR="114300" simplePos="0" relativeHeight="251653120" behindDoc="0" locked="0" layoutInCell="1" allowOverlap="1" wp14:anchorId="580F62AA" wp14:editId="614909EB">
                <wp:simplePos x="0" y="0"/>
                <wp:positionH relativeFrom="column">
                  <wp:posOffset>2983467</wp:posOffset>
                </wp:positionH>
                <wp:positionV relativeFrom="paragraph">
                  <wp:posOffset>297815</wp:posOffset>
                </wp:positionV>
                <wp:extent cx="1066800" cy="285750"/>
                <wp:effectExtent l="0" t="0" r="19050" b="19050"/>
                <wp:wrapTopAndBottom/>
                <wp:docPr id="93732" name="テキスト ボックス 93732"/>
                <wp:cNvGraphicFramePr/>
                <a:graphic xmlns:a="http://schemas.openxmlformats.org/drawingml/2006/main">
                  <a:graphicData uri="http://schemas.microsoft.com/office/word/2010/wordprocessingShape">
                    <wps:wsp>
                      <wps:cNvSpPr txBox="1"/>
                      <wps:spPr>
                        <a:xfrm>
                          <a:off x="0" y="0"/>
                          <a:ext cx="1066800" cy="285750"/>
                        </a:xfrm>
                        <a:prstGeom prst="rect">
                          <a:avLst/>
                        </a:prstGeom>
                        <a:solidFill>
                          <a:schemeClr val="lt1"/>
                        </a:solidFill>
                        <a:ln w="6350">
                          <a:solidFill>
                            <a:prstClr val="black"/>
                          </a:solidFill>
                        </a:ln>
                      </wps:spPr>
                      <wps:txbx>
                        <w:txbxContent>
                          <w:p w:rsidR="008924CB" w:rsidRPr="00CD1082" w:rsidRDefault="008924CB" w:rsidP="008924CB">
                            <w:pPr>
                              <w:ind w:left="0"/>
                              <w:rPr>
                                <w:sz w:val="21"/>
                              </w:rPr>
                            </w:pPr>
                            <w:r w:rsidRPr="00CD1082">
                              <w:rPr>
                                <w:sz w:val="21"/>
                              </w:rPr>
                              <w:t>柱と柱の接続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0F62AA" id="テキスト ボックス 93732" o:spid="_x0000_s1040" type="#_x0000_t202" style="position:absolute;margin-left:234.9pt;margin-top:23.45pt;width:84pt;height:22.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" fillcolor="white [3201]" strokeweight=".5pt">
                <v:textbox>
                  <w:txbxContent>
                    <w:p w:rsidR="008924CB" w:rsidRPr="00CD1082" w:rsidRDefault="008924CB" w:rsidP="008924CB">
                      <w:pPr>
                        <w:ind w:left="0"/>
                        <w:rPr>
                          <w:sz w:val="21"/>
                        </w:rPr>
                      </w:pPr>
                      <w:r w:rsidRPr="00CD1082">
                        <w:rPr>
                          <w:sz w:val="21"/>
                        </w:rPr>
                        <w:t>柱と柱の接続</w:t>
                      </w:r>
                    </w:p>
                  </w:txbxContent>
                </v:textbox>
                <w10:wrap type="topAndBottom"/>
              </v:shape>
            </w:pict>
          </mc:Fallback>
        </mc:AlternateContent>
      </w:r>
      <w:r w:rsidR="007566A6">
        <w:rPr>
          <w:sz w:val="21"/>
        </w:rPr>
        <w:t>プレートと</w:t>
      </w:r>
      <w:r w:rsidR="007566A6">
        <w:rPr>
          <w:rFonts w:hint="eastAsia"/>
          <w:sz w:val="21"/>
        </w:rPr>
        <w:t>ボ</w:t>
      </w:r>
      <w:r w:rsidR="00F15A92" w:rsidRPr="00B0465E">
        <w:rPr>
          <w:sz w:val="21"/>
        </w:rPr>
        <w:t>ルトで構成され、部材のフランジ</w:t>
      </w:r>
      <w:r w:rsidR="0089228B">
        <w:rPr>
          <w:rFonts w:hint="eastAsia"/>
          <w:sz w:val="21"/>
        </w:rPr>
        <w:t>・</w:t>
      </w:r>
      <w:r w:rsidR="00FF3AAB">
        <w:rPr>
          <w:rFonts w:hint="eastAsia"/>
          <w:sz w:val="21"/>
        </w:rPr>
        <w:t>ウェブ</w:t>
      </w:r>
      <w:r w:rsidR="007566A6">
        <w:rPr>
          <w:sz w:val="21"/>
        </w:rPr>
        <w:t>を挟み込み、</w:t>
      </w:r>
      <w:r w:rsidR="007566A6">
        <w:rPr>
          <w:rFonts w:hint="eastAsia"/>
          <w:sz w:val="21"/>
        </w:rPr>
        <w:t>ボルト</w:t>
      </w:r>
      <w:r w:rsidR="00F15A92" w:rsidRPr="00B0465E">
        <w:rPr>
          <w:sz w:val="21"/>
        </w:rPr>
        <w:t>で固定します</w:t>
      </w:r>
      <w:r w:rsidR="00F15A92">
        <w:t>。</w:t>
      </w:r>
    </w:p>
    <w:p w:rsidR="00B0465E" w:rsidRDefault="00B0465E">
      <w:r>
        <w:br w:type="page"/>
      </w:r>
    </w:p>
    <w:p w:rsidR="00AF5085" w:rsidRPr="00971559" w:rsidRDefault="000C5A44" w:rsidP="007D3924">
      <w:pPr>
        <w:pStyle w:val="2"/>
        <w:spacing w:line="240" w:lineRule="auto"/>
        <w:ind w:left="0"/>
        <w:rPr>
          <w:sz w:val="22"/>
          <w:szCs w:val="21"/>
        </w:rPr>
      </w:pPr>
      <w:r>
        <w:rPr>
          <w:rFonts w:hint="eastAsia"/>
          <w:sz w:val="22"/>
          <w:szCs w:val="21"/>
        </w:rPr>
        <w:lastRenderedPageBreak/>
        <w:t>ガセット</w:t>
      </w:r>
    </w:p>
    <w:p w:rsidR="00AF5085" w:rsidRPr="00971559" w:rsidRDefault="001D3920" w:rsidP="00AA4E02">
      <w:pPr>
        <w:pStyle w:val="a3"/>
        <w:numPr>
          <w:ilvl w:val="0"/>
          <w:numId w:val="6"/>
        </w:numPr>
        <w:spacing w:after="0" w:line="240" w:lineRule="auto"/>
        <w:ind w:leftChars="0"/>
        <w:rPr>
          <w:sz w:val="21"/>
        </w:rPr>
      </w:pPr>
      <w:r>
        <w:rPr>
          <w:rFonts w:hint="eastAsia"/>
          <w:sz w:val="21"/>
        </w:rPr>
        <w:t>主に</w:t>
      </w:r>
      <w:r w:rsidR="00F15A92" w:rsidRPr="00971559">
        <w:rPr>
          <w:sz w:val="21"/>
        </w:rPr>
        <w:t>梁と梁を接続するために使用される継手です。</w:t>
      </w:r>
    </w:p>
    <w:p w:rsidR="00AF5085" w:rsidRPr="00971559" w:rsidRDefault="00E96DDB" w:rsidP="00AC1C89">
      <w:pPr>
        <w:spacing w:after="0" w:line="240" w:lineRule="auto"/>
        <w:ind w:left="0" w:hanging="3"/>
        <w:rPr>
          <w:sz w:val="21"/>
        </w:rPr>
      </w:pPr>
      <w:r>
        <w:rPr>
          <w:sz w:val="21"/>
        </w:rPr>
        <w:t>おもにプレートと</w:t>
      </w:r>
      <w:r>
        <w:rPr>
          <w:rFonts w:hint="eastAsia"/>
          <w:sz w:val="21"/>
        </w:rPr>
        <w:t>ボ</w:t>
      </w:r>
      <w:r w:rsidR="001D3920">
        <w:rPr>
          <w:sz w:val="21"/>
        </w:rPr>
        <w:t>ルトで構成され、片方の梁に板を固定し、ボルト穴をあけた梁と板の</w:t>
      </w:r>
      <w:r w:rsidR="001D3920">
        <w:rPr>
          <w:rFonts w:hint="eastAsia"/>
          <w:sz w:val="21"/>
        </w:rPr>
        <w:t>ボ</w:t>
      </w:r>
      <w:r>
        <w:rPr>
          <w:sz w:val="21"/>
        </w:rPr>
        <w:t>ルト穴を合わせて</w:t>
      </w:r>
      <w:r>
        <w:rPr>
          <w:rFonts w:hint="eastAsia"/>
          <w:sz w:val="21"/>
        </w:rPr>
        <w:t>ボ</w:t>
      </w:r>
      <w:r w:rsidR="00F15A92" w:rsidRPr="00971559">
        <w:rPr>
          <w:sz w:val="21"/>
        </w:rPr>
        <w:t>ルトで固定します。</w:t>
      </w:r>
    </w:p>
    <w:p w:rsidR="00AF5085" w:rsidRPr="00971559" w:rsidRDefault="00F15A92" w:rsidP="00AC1C89">
      <w:pPr>
        <w:spacing w:after="0" w:line="240" w:lineRule="auto"/>
        <w:ind w:left="0"/>
        <w:rPr>
          <w:sz w:val="21"/>
        </w:rPr>
      </w:pPr>
      <w:r w:rsidRPr="00971559">
        <w:rPr>
          <w:sz w:val="21"/>
        </w:rPr>
        <w:t>ガセットには以下の種類があります。</w:t>
      </w:r>
    </w:p>
    <w:tbl>
      <w:tblPr>
        <w:tblStyle w:val="af5"/>
        <w:tblpPr w:leftFromText="142" w:rightFromText="142" w:vertAnchor="text" w:tblpX="137" w:tblpY="1"/>
        <w:tblOverlap w:val="never"/>
        <w:tblW w:w="4899" w:type="pct"/>
        <w:tblLook w:val="04A0" w:firstRow="1" w:lastRow="0" w:firstColumn="1" w:lastColumn="0" w:noHBand="0" w:noVBand="1"/>
      </w:tblPr>
      <w:tblGrid>
        <w:gridCol w:w="1838"/>
        <w:gridCol w:w="7654"/>
      </w:tblGrid>
      <w:tr w:rsidR="00775C01" w:rsidRPr="00971559" w:rsidTr="00245EEB">
        <w:trPr>
          <w:trHeight w:val="3400"/>
        </w:trPr>
        <w:tc>
          <w:tcPr>
            <w:tcW w:w="0" w:type="auto"/>
          </w:tcPr>
          <w:p w:rsidR="00775C01" w:rsidRPr="00971559" w:rsidRDefault="00775C01" w:rsidP="00775C01">
            <w:pPr>
              <w:ind w:left="0" w:rightChars="-51" w:right="-102"/>
              <w:jc w:val="both"/>
              <w:rPr>
                <w:sz w:val="21"/>
                <w:szCs w:val="21"/>
              </w:rPr>
            </w:pPr>
            <w:r w:rsidRPr="00971559">
              <w:rPr>
                <w:rFonts w:hint="eastAsia"/>
                <w:sz w:val="21"/>
                <w:szCs w:val="21"/>
              </w:rPr>
              <w:t>梁ガセット</w:t>
            </w:r>
          </w:p>
        </w:tc>
        <w:tc>
          <w:tcPr>
            <w:tcW w:w="4032" w:type="pct"/>
          </w:tcPr>
          <w:p w:rsidR="00775C01" w:rsidRDefault="00775C01" w:rsidP="00775C01">
            <w:pPr>
              <w:pStyle w:val="a3"/>
              <w:numPr>
                <w:ilvl w:val="0"/>
                <w:numId w:val="13"/>
              </w:numPr>
              <w:ind w:leftChars="0" w:rightChars="385" w:right="770"/>
              <w:rPr>
                <w:sz w:val="21"/>
                <w:szCs w:val="21"/>
              </w:rPr>
            </w:pPr>
            <w:r w:rsidRPr="00971559">
              <w:rPr>
                <w:sz w:val="21"/>
                <w:szCs w:val="21"/>
              </w:rPr>
              <w:t>梁と梁を接続するガセットです。</w:t>
            </w:r>
          </w:p>
          <w:p w:rsidR="003D41CC" w:rsidRPr="00FE3234" w:rsidRDefault="00CE3D82" w:rsidP="00FE3234">
            <w:pPr>
              <w:pStyle w:val="a3"/>
              <w:numPr>
                <w:ilvl w:val="0"/>
                <w:numId w:val="13"/>
              </w:numPr>
              <w:ind w:leftChars="0" w:rightChars="385" w:right="770"/>
              <w:rPr>
                <w:sz w:val="21"/>
                <w:szCs w:val="21"/>
              </w:rPr>
            </w:pPr>
            <w:r>
              <w:rPr>
                <w:noProof/>
                <w:sz w:val="21"/>
                <w:szCs w:val="21"/>
              </w:rPr>
              <w:drawing>
                <wp:anchor distT="0" distB="0" distL="114300" distR="114300" simplePos="0" relativeHeight="251668480" behindDoc="0" locked="0" layoutInCell="1" allowOverlap="1">
                  <wp:simplePos x="0" y="0"/>
                  <wp:positionH relativeFrom="column">
                    <wp:posOffset>1978660</wp:posOffset>
                  </wp:positionH>
                  <wp:positionV relativeFrom="page">
                    <wp:posOffset>909955</wp:posOffset>
                  </wp:positionV>
                  <wp:extent cx="2000250" cy="1162050"/>
                  <wp:effectExtent l="0" t="0" r="0" b="0"/>
                  <wp:wrapTopAndBottom/>
                  <wp:docPr id="37156" name="図 37156" descr="C:\Users\Y_Ohnaka\AppData\Local\Microsoft\Windows\INetCacheContent.Word\キャプチ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_Ohnaka\AppData\Local\Microsoft\Windows\INetCacheContent.Word\キャプチャ.png"/>
                          <pic:cNvPicPr>
                            <a:picLocks noChangeAspect="1" noChangeArrowheads="1"/>
                          </pic:cNvPicPr>
                        </pic:nvPicPr>
                        <pic:blipFill>
                          <a:blip r:embed="rId79">
                            <a:extLst>
                              <a:ext uri="{BEBA8EAE-BF5A-486C-A8C5-ECC9F3942E4B}">
                                <a14:imgProps xmlns:a14="http://schemas.microsoft.com/office/drawing/2010/main">
                                  <a14:imgLayer r:embed="rId80">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000250" cy="1162050"/>
                          </a:xfrm>
                          <a:prstGeom prst="rect">
                            <a:avLst/>
                          </a:prstGeom>
                          <a:noFill/>
                          <a:ln>
                            <a:noFill/>
                          </a:ln>
                        </pic:spPr>
                      </pic:pic>
                    </a:graphicData>
                  </a:graphic>
                </wp:anchor>
              </w:drawing>
            </w:r>
            <w:r w:rsidR="00831010">
              <w:rPr>
                <w:noProof/>
              </w:rPr>
              <w:pict>
                <v:shape id="_x0000_s1057" type="#_x0000_t75" style="position:absolute;left:0;text-align:left;margin-left:29.25pt;margin-top:54.3pt;width:95.6pt;height:91.7pt;z-index:251685888;mso-position-horizontal-relative:text;mso-position-vertical-relative:text">
                  <v:imagedata r:id="rId81" o:title="キャプチャ" blacklevel="6554f"/>
                  <w10:wrap type="topAndBottom"/>
                </v:shape>
              </w:pict>
            </w:r>
            <w:r w:rsidR="00775C01" w:rsidRPr="00971559">
              <w:rPr>
                <w:sz w:val="21"/>
                <w:szCs w:val="21"/>
              </w:rPr>
              <w:t>H</w:t>
            </w:r>
            <w:r w:rsidR="00E96DDB">
              <w:rPr>
                <w:sz w:val="21"/>
                <w:szCs w:val="21"/>
              </w:rPr>
              <w:t>形鋼にガセットが接合する時は、補強のため「リ</w:t>
            </w:r>
            <w:r w:rsidR="00E96DDB">
              <w:rPr>
                <w:rFonts w:hint="eastAsia"/>
                <w:sz w:val="21"/>
                <w:szCs w:val="21"/>
              </w:rPr>
              <w:t>ブ</w:t>
            </w:r>
            <w:r w:rsidR="00775C01" w:rsidRPr="00971559">
              <w:rPr>
                <w:sz w:val="21"/>
                <w:szCs w:val="21"/>
              </w:rPr>
              <w:t>」を取り付けます。</w:t>
            </w:r>
            <w:r w:rsidR="00E96DDB">
              <w:rPr>
                <w:sz w:val="21"/>
                <w:szCs w:val="21"/>
              </w:rPr>
              <w:t>これは、</w:t>
            </w:r>
            <w:r w:rsidR="00E96DDB">
              <w:rPr>
                <w:rFonts w:hint="eastAsia"/>
                <w:sz w:val="21"/>
                <w:szCs w:val="21"/>
              </w:rPr>
              <w:t>ボ</w:t>
            </w:r>
            <w:r w:rsidR="003D41CC" w:rsidRPr="00971559">
              <w:rPr>
                <w:sz w:val="21"/>
                <w:szCs w:val="21"/>
              </w:rPr>
              <w:t>ルトで取り付けた梁の重みなどにより、ガセットを接合した梁が変形しないようにするためです。</w:t>
            </w:r>
          </w:p>
        </w:tc>
      </w:tr>
      <w:tr w:rsidR="003D41CC" w:rsidRPr="00971559" w:rsidTr="00245EEB">
        <w:trPr>
          <w:trHeight w:val="3219"/>
        </w:trPr>
        <w:tc>
          <w:tcPr>
            <w:tcW w:w="0" w:type="auto"/>
          </w:tcPr>
          <w:p w:rsidR="003D41CC" w:rsidRPr="00971559" w:rsidRDefault="003D41CC" w:rsidP="00775C01">
            <w:pPr>
              <w:ind w:left="0" w:rightChars="-51" w:right="-102"/>
              <w:jc w:val="both"/>
              <w:rPr>
                <w:sz w:val="21"/>
                <w:szCs w:val="21"/>
              </w:rPr>
            </w:pPr>
            <w:r w:rsidRPr="00971559">
              <w:rPr>
                <w:rFonts w:hint="eastAsia"/>
                <w:sz w:val="21"/>
                <w:szCs w:val="21"/>
              </w:rPr>
              <w:t>柱ガセット</w:t>
            </w:r>
          </w:p>
        </w:tc>
        <w:tc>
          <w:tcPr>
            <w:tcW w:w="4032" w:type="pct"/>
          </w:tcPr>
          <w:p w:rsidR="005069CE" w:rsidRPr="00245EEB" w:rsidRDefault="00831010" w:rsidP="00245EEB">
            <w:pPr>
              <w:pStyle w:val="a3"/>
              <w:numPr>
                <w:ilvl w:val="0"/>
                <w:numId w:val="13"/>
              </w:numPr>
              <w:ind w:leftChars="0" w:rightChars="385" w:right="770"/>
              <w:rPr>
                <w:noProof/>
                <w:sz w:val="21"/>
                <w:szCs w:val="21"/>
              </w:rPr>
            </w:pPr>
            <w:r>
              <w:rPr>
                <w:noProof/>
              </w:rPr>
              <w:pict>
                <v:shape id="_x0000_s1091" type="#_x0000_t75" style="position:absolute;left:0;text-align:left;margin-left:34.1pt;margin-top:24.95pt;width:84pt;height:129pt;z-index:251727872;mso-position-horizontal-relative:text;mso-position-vertical-relative:text;mso-width-relative:page;mso-height-relative:page">
                  <v:imagedata r:id="rId82" o:title="キャプチャ"/>
                  <w10:wrap type="topAndBottom"/>
                </v:shape>
              </w:pict>
            </w:r>
            <w:r w:rsidR="003D41CC" w:rsidRPr="00971559">
              <w:rPr>
                <w:rFonts w:hint="eastAsia"/>
                <w:noProof/>
                <w:sz w:val="21"/>
                <w:szCs w:val="21"/>
              </w:rPr>
              <w:t>柱と梁を接続するガセットです。</w:t>
            </w:r>
          </w:p>
        </w:tc>
      </w:tr>
      <w:tr w:rsidR="003D41CC" w:rsidRPr="00971559" w:rsidTr="00245EEB">
        <w:trPr>
          <w:trHeight w:val="2700"/>
        </w:trPr>
        <w:tc>
          <w:tcPr>
            <w:tcW w:w="0" w:type="auto"/>
          </w:tcPr>
          <w:p w:rsidR="003D41CC" w:rsidRPr="00971559" w:rsidRDefault="003D41CC" w:rsidP="00775C01">
            <w:pPr>
              <w:ind w:left="0" w:rightChars="-51" w:right="-102"/>
              <w:jc w:val="both"/>
              <w:rPr>
                <w:sz w:val="21"/>
                <w:szCs w:val="21"/>
              </w:rPr>
            </w:pPr>
            <w:r w:rsidRPr="00971559">
              <w:rPr>
                <w:rFonts w:hint="eastAsia"/>
                <w:sz w:val="21"/>
                <w:szCs w:val="21"/>
              </w:rPr>
              <w:t>間柱ガセット</w:t>
            </w:r>
          </w:p>
        </w:tc>
        <w:tc>
          <w:tcPr>
            <w:tcW w:w="4032" w:type="pct"/>
          </w:tcPr>
          <w:p w:rsidR="003D41CC" w:rsidRPr="00971559" w:rsidRDefault="00E1735A" w:rsidP="00E1735A">
            <w:pPr>
              <w:pStyle w:val="a3"/>
              <w:numPr>
                <w:ilvl w:val="0"/>
                <w:numId w:val="13"/>
              </w:numPr>
              <w:spacing w:line="259" w:lineRule="auto"/>
              <w:ind w:leftChars="0"/>
              <w:rPr>
                <w:sz w:val="21"/>
                <w:szCs w:val="21"/>
              </w:rPr>
            </w:pPr>
            <w:r w:rsidRPr="00971559">
              <w:rPr>
                <w:noProof/>
                <w:sz w:val="21"/>
                <w:szCs w:val="21"/>
              </w:rPr>
              <w:drawing>
                <wp:anchor distT="0" distB="0" distL="114300" distR="114300" simplePos="0" relativeHeight="251656192" behindDoc="0" locked="0" layoutInCell="1" allowOverlap="1">
                  <wp:simplePos x="0" y="0"/>
                  <wp:positionH relativeFrom="column">
                    <wp:posOffset>578485</wp:posOffset>
                  </wp:positionH>
                  <wp:positionV relativeFrom="page">
                    <wp:posOffset>231775</wp:posOffset>
                  </wp:positionV>
                  <wp:extent cx="828675" cy="1391920"/>
                  <wp:effectExtent l="0" t="0" r="9525" b="0"/>
                  <wp:wrapSquare wrapText="bothSides"/>
                  <wp:docPr id="16" name="図 16" descr="C:\Users\Y_Ohnaka\AppData\Local\Microsoft\Windows\INetCacheContent.Word\キャプチ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_Ohnaka\AppData\Local\Microsoft\Windows\INetCacheContent.Word\キャプチャ.png"/>
                          <pic:cNvPicPr>
                            <a:picLocks noChangeAspect="1" noChangeArrowheads="1"/>
                          </pic:cNvPicPr>
                        </pic:nvPicPr>
                        <pic:blipFill>
                          <a:blip r:embed="rId83" cstate="print">
                            <a:extLst>
                              <a:ext uri="{BEBA8EAE-BF5A-486C-A8C5-ECC9F3942E4B}">
                                <a14:imgProps xmlns:a14="http://schemas.microsoft.com/office/drawing/2010/main">
                                  <a14:imgLayer r:embed="rId84">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828675" cy="1391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41CC" w:rsidRPr="00971559">
              <w:rPr>
                <w:sz w:val="21"/>
                <w:szCs w:val="21"/>
              </w:rPr>
              <w:t>間柱と梁を接続するガセットです。</w:t>
            </w:r>
          </w:p>
        </w:tc>
      </w:tr>
      <w:tr w:rsidR="00C026CA" w:rsidRPr="00971559" w:rsidTr="00245EEB">
        <w:trPr>
          <w:trHeight w:val="2412"/>
        </w:trPr>
        <w:tc>
          <w:tcPr>
            <w:tcW w:w="0" w:type="auto"/>
          </w:tcPr>
          <w:p w:rsidR="00C026CA" w:rsidRPr="00971559" w:rsidRDefault="00C026CA" w:rsidP="00775C01">
            <w:pPr>
              <w:ind w:left="0" w:rightChars="-51" w:right="-102"/>
              <w:jc w:val="both"/>
              <w:rPr>
                <w:sz w:val="21"/>
                <w:szCs w:val="21"/>
              </w:rPr>
            </w:pPr>
            <w:r>
              <w:rPr>
                <w:rFonts w:hint="eastAsia"/>
                <w:sz w:val="21"/>
                <w:szCs w:val="21"/>
              </w:rPr>
              <w:t>支持ガセット</w:t>
            </w:r>
          </w:p>
        </w:tc>
        <w:tc>
          <w:tcPr>
            <w:tcW w:w="4032" w:type="pct"/>
          </w:tcPr>
          <w:p w:rsidR="00A864FD" w:rsidRPr="00A864FD" w:rsidRDefault="00831010" w:rsidP="00A864FD">
            <w:pPr>
              <w:pStyle w:val="a3"/>
              <w:numPr>
                <w:ilvl w:val="0"/>
                <w:numId w:val="13"/>
              </w:numPr>
              <w:spacing w:line="259" w:lineRule="auto"/>
              <w:ind w:leftChars="0"/>
              <w:rPr>
                <w:noProof/>
                <w:sz w:val="21"/>
                <w:szCs w:val="21"/>
              </w:rPr>
            </w:pPr>
            <w:r>
              <w:rPr>
                <w:noProof/>
              </w:rPr>
              <w:pict>
                <v:shape id="_x0000_s1064" type="#_x0000_t75" style="position:absolute;left:0;text-align:left;margin-left:38.6pt;margin-top:19.25pt;width:97.5pt;height:96pt;z-index:251687936;mso-position-horizontal-relative:text;mso-position-vertical-relative:text">
                  <v:imagedata r:id="rId85" o:title="キャプチャ" blacklevel="3277f"/>
                  <w10:wrap type="square"/>
                </v:shape>
              </w:pict>
            </w:r>
            <w:r w:rsidR="00A864FD">
              <w:rPr>
                <w:rFonts w:hint="eastAsia"/>
                <w:noProof/>
                <w:sz w:val="21"/>
                <w:szCs w:val="21"/>
              </w:rPr>
              <w:t>間柱を梁の側面に固定するガセットです。</w:t>
            </w:r>
          </w:p>
        </w:tc>
      </w:tr>
      <w:tr w:rsidR="00A864FD" w:rsidRPr="00971559" w:rsidTr="00245EEB">
        <w:trPr>
          <w:trHeight w:val="2396"/>
        </w:trPr>
        <w:tc>
          <w:tcPr>
            <w:tcW w:w="0" w:type="auto"/>
          </w:tcPr>
          <w:p w:rsidR="00A864FD" w:rsidRDefault="00A864FD" w:rsidP="00775C01">
            <w:pPr>
              <w:ind w:left="0" w:rightChars="-51" w:right="-102"/>
              <w:jc w:val="both"/>
              <w:rPr>
                <w:sz w:val="21"/>
                <w:szCs w:val="21"/>
              </w:rPr>
            </w:pPr>
            <w:r>
              <w:rPr>
                <w:rFonts w:hint="eastAsia"/>
                <w:sz w:val="21"/>
                <w:szCs w:val="21"/>
              </w:rPr>
              <w:lastRenderedPageBreak/>
              <w:t>接続ガセット</w:t>
            </w:r>
          </w:p>
        </w:tc>
        <w:tc>
          <w:tcPr>
            <w:tcW w:w="4032" w:type="pct"/>
          </w:tcPr>
          <w:p w:rsidR="00A864FD" w:rsidRPr="00245EEB" w:rsidRDefault="00831010" w:rsidP="00245EEB">
            <w:pPr>
              <w:pStyle w:val="a3"/>
              <w:numPr>
                <w:ilvl w:val="0"/>
                <w:numId w:val="13"/>
              </w:numPr>
              <w:spacing w:line="259" w:lineRule="auto"/>
              <w:ind w:leftChars="0"/>
              <w:rPr>
                <w:noProof/>
              </w:rPr>
            </w:pPr>
            <w:r>
              <w:rPr>
                <w:noProof/>
              </w:rPr>
              <w:pict>
                <v:shape id="_x0000_s1067" type="#_x0000_t75" style="position:absolute;left:0;text-align:left;margin-left:49.1pt;margin-top:19.25pt;width:87.95pt;height:93.75pt;z-index:251688960;mso-position-horizontal-relative:text;mso-position-vertical-relative:text">
                  <v:imagedata r:id="rId86" o:title="キャプチャ" blacklevel="3277f"/>
                  <w10:wrap type="square"/>
                </v:shape>
              </w:pict>
            </w:r>
            <w:r w:rsidR="00A864FD">
              <w:rPr>
                <w:rFonts w:hint="eastAsia"/>
                <w:noProof/>
              </w:rPr>
              <w:t>２本の間柱を上下で接続し、梁の側面に固定するガセットです。</w:t>
            </w:r>
          </w:p>
        </w:tc>
      </w:tr>
      <w:tr w:rsidR="00652EBB" w:rsidRPr="00971559" w:rsidTr="00245EEB">
        <w:trPr>
          <w:trHeight w:val="2541"/>
        </w:trPr>
        <w:tc>
          <w:tcPr>
            <w:tcW w:w="0" w:type="auto"/>
          </w:tcPr>
          <w:p w:rsidR="00652EBB" w:rsidRDefault="00652EBB" w:rsidP="00775C01">
            <w:pPr>
              <w:ind w:left="0" w:rightChars="-51" w:right="-102"/>
              <w:jc w:val="both"/>
              <w:rPr>
                <w:sz w:val="21"/>
                <w:szCs w:val="21"/>
              </w:rPr>
            </w:pPr>
            <w:r w:rsidRPr="00971559">
              <w:rPr>
                <w:sz w:val="21"/>
                <w:szCs w:val="21"/>
              </w:rPr>
              <w:t>Wガセット</w:t>
            </w:r>
          </w:p>
        </w:tc>
        <w:tc>
          <w:tcPr>
            <w:tcW w:w="4032" w:type="pct"/>
          </w:tcPr>
          <w:p w:rsidR="00652EBB" w:rsidRDefault="00831010" w:rsidP="00652EBB">
            <w:pPr>
              <w:pStyle w:val="a3"/>
              <w:numPr>
                <w:ilvl w:val="0"/>
                <w:numId w:val="13"/>
              </w:numPr>
              <w:spacing w:line="259" w:lineRule="auto"/>
              <w:ind w:leftChars="0"/>
              <w:rPr>
                <w:noProof/>
              </w:rPr>
            </w:pPr>
            <w:r>
              <w:rPr>
                <w:noProof/>
              </w:rPr>
              <w:pict w14:anchorId="7A9E793C">
                <v:shape id="_x0000_s1074" type="#_x0000_t75" style="position:absolute;left:0;text-align:left;margin-left:53.6pt;margin-top:18.6pt;width:93.75pt;height:102.75pt;z-index:251689984;mso-position-horizontal-relative:text;mso-position-vertical-relative:text">
                  <v:imagedata r:id="rId87" o:title="キャプチャ"/>
                  <w10:wrap type="square"/>
                </v:shape>
              </w:pict>
            </w:r>
            <w:r w:rsidR="00652EBB" w:rsidRPr="00484181">
              <w:rPr>
                <w:sz w:val="21"/>
                <w:szCs w:val="21"/>
              </w:rPr>
              <w:t>梁を両側から板で挟みこむガセットです</w:t>
            </w:r>
            <w:r w:rsidR="00652EBB">
              <w:rPr>
                <w:rFonts w:hint="eastAsia"/>
                <w:sz w:val="21"/>
                <w:szCs w:val="21"/>
              </w:rPr>
              <w:t>。</w:t>
            </w:r>
          </w:p>
        </w:tc>
      </w:tr>
      <w:tr w:rsidR="00652EBB" w:rsidRPr="00971559" w:rsidTr="00775C01">
        <w:trPr>
          <w:trHeight w:val="20"/>
        </w:trPr>
        <w:tc>
          <w:tcPr>
            <w:tcW w:w="0" w:type="auto"/>
          </w:tcPr>
          <w:p w:rsidR="00652EBB" w:rsidRPr="00971559" w:rsidRDefault="00652EBB" w:rsidP="00775C01">
            <w:pPr>
              <w:ind w:left="0" w:rightChars="-51" w:right="-102"/>
              <w:jc w:val="both"/>
              <w:rPr>
                <w:sz w:val="21"/>
                <w:szCs w:val="21"/>
              </w:rPr>
            </w:pPr>
            <w:r w:rsidRPr="00971559">
              <w:rPr>
                <w:sz w:val="21"/>
                <w:szCs w:val="21"/>
              </w:rPr>
              <w:t>2面せん断</w:t>
            </w:r>
          </w:p>
        </w:tc>
        <w:tc>
          <w:tcPr>
            <w:tcW w:w="4032" w:type="pct"/>
          </w:tcPr>
          <w:p w:rsidR="00652EBB" w:rsidRPr="00484181" w:rsidRDefault="00245EEB" w:rsidP="00652EBB">
            <w:pPr>
              <w:pStyle w:val="a3"/>
              <w:numPr>
                <w:ilvl w:val="0"/>
                <w:numId w:val="13"/>
              </w:numPr>
              <w:spacing w:line="259" w:lineRule="auto"/>
              <w:ind w:leftChars="0"/>
              <w:rPr>
                <w:sz w:val="21"/>
                <w:szCs w:val="21"/>
              </w:rPr>
            </w:pPr>
            <w:r>
              <w:rPr>
                <w:noProof/>
              </w:rPr>
              <w:drawing>
                <wp:anchor distT="0" distB="0" distL="114300" distR="114300" simplePos="0" relativeHeight="251716608" behindDoc="0" locked="0" layoutInCell="1" allowOverlap="1">
                  <wp:simplePos x="0" y="0"/>
                  <wp:positionH relativeFrom="column">
                    <wp:posOffset>2173605</wp:posOffset>
                  </wp:positionH>
                  <wp:positionV relativeFrom="paragraph">
                    <wp:posOffset>466725</wp:posOffset>
                  </wp:positionV>
                  <wp:extent cx="1133475" cy="1628775"/>
                  <wp:effectExtent l="0" t="0" r="9525" b="9525"/>
                  <wp:wrapTopAndBottom/>
                  <wp:docPr id="93736" name="図 93736" descr="キャプチ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キャプチャ"/>
                          <pic:cNvPicPr>
                            <a:picLocks noChangeAspect="1" noChangeArrowheads="1"/>
                          </pic:cNvPicPr>
                        </pic:nvPicPr>
                        <pic:blipFill>
                          <a:blip r:embed="rId88" cstate="print">
                            <a:lum bright="10000"/>
                            <a:extLst>
                              <a:ext uri="{28A0092B-C50C-407E-A947-70E740481C1C}">
                                <a14:useLocalDpi xmlns:a14="http://schemas.microsoft.com/office/drawing/2010/main" val="0"/>
                              </a:ext>
                            </a:extLst>
                          </a:blip>
                          <a:srcRect/>
                          <a:stretch>
                            <a:fillRect/>
                          </a:stretch>
                        </pic:blipFill>
                        <pic:spPr bwMode="auto">
                          <a:xfrm>
                            <a:off x="0" y="0"/>
                            <a:ext cx="1133475" cy="1628775"/>
                          </a:xfrm>
                          <a:prstGeom prst="rect">
                            <a:avLst/>
                          </a:prstGeom>
                          <a:noFill/>
                        </pic:spPr>
                      </pic:pic>
                    </a:graphicData>
                  </a:graphic>
                  <wp14:sizeRelH relativeFrom="page">
                    <wp14:pctWidth>0</wp14:pctWidth>
                  </wp14:sizeRelH>
                  <wp14:sizeRelV relativeFrom="page">
                    <wp14:pctHeight>0</wp14:pctHeight>
                  </wp14:sizeRelV>
                </wp:anchor>
              </w:drawing>
            </w:r>
            <w:r w:rsidR="00652EBB" w:rsidRPr="00484181">
              <w:rPr>
                <w:rFonts w:hint="eastAsia"/>
                <w:sz w:val="21"/>
                <w:szCs w:val="21"/>
              </w:rPr>
              <w:t>接続先の梁にガセットを取り付け、接続する梁とそのガセットを板で</w:t>
            </w:r>
          </w:p>
          <w:p w:rsidR="00652EBB" w:rsidRDefault="00652EBB" w:rsidP="00652EBB">
            <w:pPr>
              <w:spacing w:line="259" w:lineRule="auto"/>
              <w:ind w:left="0"/>
              <w:rPr>
                <w:noProof/>
              </w:rPr>
            </w:pPr>
            <w:r>
              <w:rPr>
                <w:noProof/>
              </w:rPr>
              <w:drawing>
                <wp:anchor distT="0" distB="0" distL="114300" distR="114300" simplePos="0" relativeHeight="251715584" behindDoc="0" locked="0" layoutInCell="1" allowOverlap="1">
                  <wp:simplePos x="0" y="0"/>
                  <wp:positionH relativeFrom="column">
                    <wp:posOffset>692785</wp:posOffset>
                  </wp:positionH>
                  <wp:positionV relativeFrom="paragraph">
                    <wp:posOffset>264160</wp:posOffset>
                  </wp:positionV>
                  <wp:extent cx="1190625" cy="1343025"/>
                  <wp:effectExtent l="0" t="0" r="9525" b="9525"/>
                  <wp:wrapTopAndBottom/>
                  <wp:docPr id="93735" name="図 93735" descr="キャプチ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キャプチャ"/>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190625" cy="1343025"/>
                          </a:xfrm>
                          <a:prstGeom prst="rect">
                            <a:avLst/>
                          </a:prstGeom>
                          <a:noFill/>
                        </pic:spPr>
                      </pic:pic>
                    </a:graphicData>
                  </a:graphic>
                  <wp14:sizeRelH relativeFrom="page">
                    <wp14:pctWidth>0</wp14:pctWidth>
                  </wp14:sizeRelH>
                  <wp14:sizeRelV relativeFrom="page">
                    <wp14:pctHeight>0</wp14:pctHeight>
                  </wp14:sizeRelV>
                </wp:anchor>
              </w:drawing>
            </w:r>
            <w:r w:rsidRPr="00652EBB">
              <w:rPr>
                <w:rFonts w:hint="eastAsia"/>
                <w:sz w:val="21"/>
                <w:szCs w:val="21"/>
              </w:rPr>
              <w:t>挟みこんでボルトで固定します。</w:t>
            </w:r>
          </w:p>
        </w:tc>
      </w:tr>
      <w:tr w:rsidR="00652EBB" w:rsidRPr="00971559" w:rsidTr="00245EEB">
        <w:trPr>
          <w:trHeight w:val="2722"/>
        </w:trPr>
        <w:tc>
          <w:tcPr>
            <w:tcW w:w="0" w:type="auto"/>
          </w:tcPr>
          <w:p w:rsidR="00652EBB" w:rsidRPr="00971559" w:rsidRDefault="00652EBB" w:rsidP="00775C01">
            <w:pPr>
              <w:ind w:left="0" w:rightChars="-51" w:right="-102"/>
              <w:jc w:val="both"/>
              <w:rPr>
                <w:sz w:val="21"/>
                <w:szCs w:val="21"/>
              </w:rPr>
            </w:pPr>
            <w:r>
              <w:rPr>
                <w:rFonts w:hint="eastAsia"/>
                <w:sz w:val="21"/>
                <w:szCs w:val="21"/>
              </w:rPr>
              <w:t>鋼材</w:t>
            </w:r>
          </w:p>
        </w:tc>
        <w:tc>
          <w:tcPr>
            <w:tcW w:w="4032" w:type="pct"/>
          </w:tcPr>
          <w:p w:rsidR="00652EBB" w:rsidRDefault="00831010" w:rsidP="00652EBB">
            <w:pPr>
              <w:pStyle w:val="a3"/>
              <w:numPr>
                <w:ilvl w:val="0"/>
                <w:numId w:val="13"/>
              </w:numPr>
              <w:spacing w:line="259" w:lineRule="auto"/>
              <w:ind w:leftChars="0"/>
              <w:rPr>
                <w:noProof/>
              </w:rPr>
            </w:pPr>
            <w:r>
              <w:rPr>
                <w:noProof/>
              </w:rPr>
              <w:pict w14:anchorId="00597F6C">
                <v:shape id="_x0000_s1089" type="#_x0000_t75" style="position:absolute;left:0;text-align:left;margin-left:123.55pt;margin-top:18.45pt;width:79.6pt;height:113.35pt;z-index:251718656;mso-position-horizontal-relative:text;mso-position-vertical-relative:text">
                  <v:imagedata r:id="rId90" o:title="キャプチャ"/>
                  <w10:wrap type="topAndBottom"/>
                </v:shape>
              </w:pict>
            </w:r>
            <w:r>
              <w:rPr>
                <w:noProof/>
              </w:rPr>
              <w:pict w14:anchorId="0479F84E">
                <v:shape id="_x0000_s1088" type="#_x0000_t75" style="position:absolute;left:0;text-align:left;margin-left:20.05pt;margin-top:18.45pt;width:81.4pt;height:108pt;z-index:251719680;mso-position-horizontal-relative:text;mso-position-vertical-relative:text">
                  <v:imagedata r:id="rId91" o:title="キャプチャ"/>
                  <w10:wrap type="topAndBottom"/>
                </v:shape>
              </w:pict>
            </w:r>
            <w:r w:rsidR="00652EBB" w:rsidRPr="00484181">
              <w:rPr>
                <w:rFonts w:hint="eastAsia"/>
                <w:sz w:val="21"/>
                <w:szCs w:val="21"/>
              </w:rPr>
              <w:t>L形鋼やCT鋼を使った、継手になります。</w:t>
            </w:r>
          </w:p>
        </w:tc>
      </w:tr>
      <w:tr w:rsidR="00652EBB" w:rsidRPr="00971559" w:rsidTr="00775C01">
        <w:trPr>
          <w:trHeight w:val="20"/>
        </w:trPr>
        <w:tc>
          <w:tcPr>
            <w:tcW w:w="0" w:type="auto"/>
          </w:tcPr>
          <w:p w:rsidR="00652EBB" w:rsidRDefault="00652EBB" w:rsidP="00775C01">
            <w:pPr>
              <w:ind w:left="0" w:rightChars="-51" w:right="-102"/>
              <w:jc w:val="both"/>
              <w:rPr>
                <w:sz w:val="21"/>
                <w:szCs w:val="21"/>
              </w:rPr>
            </w:pPr>
            <w:r>
              <w:rPr>
                <w:rFonts w:hint="eastAsia"/>
                <w:sz w:val="21"/>
                <w:szCs w:val="21"/>
              </w:rPr>
              <w:t>合掌プレート</w:t>
            </w:r>
          </w:p>
        </w:tc>
        <w:tc>
          <w:tcPr>
            <w:tcW w:w="4032" w:type="pct"/>
          </w:tcPr>
          <w:p w:rsidR="00652EBB" w:rsidRPr="00652EBB" w:rsidRDefault="00831010" w:rsidP="00652EBB">
            <w:pPr>
              <w:pStyle w:val="a3"/>
              <w:numPr>
                <w:ilvl w:val="0"/>
                <w:numId w:val="13"/>
              </w:numPr>
              <w:spacing w:line="259" w:lineRule="auto"/>
              <w:ind w:leftChars="0"/>
              <w:rPr>
                <w:noProof/>
              </w:rPr>
            </w:pPr>
            <w:r>
              <w:rPr>
                <w:noProof/>
              </w:rPr>
              <w:pict w14:anchorId="65ED4A95">
                <v:shape id="_x0000_s1090" type="#_x0000_t75" style="position:absolute;left:0;text-align:left;margin-left:251.1pt;margin-top:26.8pt;width:81pt;height:94.5pt;z-index:251721728;mso-position-horizontal-relative:text;mso-position-vertical-relative:text">
                  <v:imagedata r:id="rId92" o:title="キャプチャ"/>
                  <w10:wrap type="topAndBottom"/>
                </v:shape>
              </w:pict>
            </w:r>
            <w:r w:rsidR="00652EBB">
              <w:rPr>
                <w:rFonts w:hint="eastAsia"/>
                <w:noProof/>
              </w:rPr>
              <w:drawing>
                <wp:anchor distT="0" distB="0" distL="114300" distR="114300" simplePos="0" relativeHeight="251720704" behindDoc="0" locked="0" layoutInCell="1" allowOverlap="1" wp14:anchorId="1F0DF272" wp14:editId="751AC4A5">
                  <wp:simplePos x="0" y="0"/>
                  <wp:positionH relativeFrom="column">
                    <wp:posOffset>324485</wp:posOffset>
                  </wp:positionH>
                  <wp:positionV relativeFrom="paragraph">
                    <wp:posOffset>340360</wp:posOffset>
                  </wp:positionV>
                  <wp:extent cx="2703830" cy="1266825"/>
                  <wp:effectExtent l="0" t="0" r="1270" b="9525"/>
                  <wp:wrapTopAndBottom/>
                  <wp:docPr id="37173" name="図 37173" descr="C:\Users\Y_Ohnaka\AppData\Local\Microsoft\Windows\INetCacheContent.Word\キャプチ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Y_Ohnaka\AppData\Local\Microsoft\Windows\INetCacheContent.Word\キャプチャ.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03830" cy="1266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2EBB" w:rsidRPr="00484181">
              <w:rPr>
                <w:rFonts w:hint="eastAsia"/>
                <w:sz w:val="21"/>
                <w:szCs w:val="21"/>
              </w:rPr>
              <w:t>梁に勾配が付き、棟になる所など梁の角度が変る所に配置します</w:t>
            </w:r>
            <w:r w:rsidR="00652EBB">
              <w:rPr>
                <w:rFonts w:hint="eastAsia"/>
                <w:sz w:val="21"/>
                <w:szCs w:val="21"/>
              </w:rPr>
              <w:t>。</w:t>
            </w:r>
          </w:p>
          <w:p w:rsidR="00652EBB" w:rsidRDefault="00652EBB" w:rsidP="00652EBB">
            <w:pPr>
              <w:pStyle w:val="a3"/>
              <w:spacing w:line="259" w:lineRule="auto"/>
              <w:ind w:leftChars="0" w:left="420"/>
              <w:rPr>
                <w:noProof/>
              </w:rPr>
            </w:pPr>
          </w:p>
        </w:tc>
      </w:tr>
    </w:tbl>
    <w:tbl>
      <w:tblPr>
        <w:tblStyle w:val="TableGrid"/>
        <w:tblW w:w="9497" w:type="dxa"/>
        <w:tblInd w:w="141" w:type="dxa"/>
        <w:tblCellMar>
          <w:top w:w="36" w:type="dxa"/>
          <w:left w:w="57" w:type="dxa"/>
        </w:tblCellMar>
        <w:tblLook w:val="04A0" w:firstRow="1" w:lastRow="0" w:firstColumn="1" w:lastColumn="0" w:noHBand="0" w:noVBand="1"/>
      </w:tblPr>
      <w:tblGrid>
        <w:gridCol w:w="1841"/>
        <w:gridCol w:w="7656"/>
      </w:tblGrid>
      <w:tr w:rsidR="00842626" w:rsidRPr="00971559" w:rsidTr="00245EEB">
        <w:trPr>
          <w:trHeight w:val="2654"/>
        </w:trPr>
        <w:tc>
          <w:tcPr>
            <w:tcW w:w="1841" w:type="dxa"/>
            <w:tcBorders>
              <w:top w:val="single" w:sz="2" w:space="0" w:color="000000"/>
              <w:left w:val="single" w:sz="2" w:space="0" w:color="000000"/>
              <w:bottom w:val="single" w:sz="2" w:space="0" w:color="000000"/>
              <w:right w:val="single" w:sz="2" w:space="0" w:color="000000"/>
            </w:tcBorders>
          </w:tcPr>
          <w:p w:rsidR="00245EEB" w:rsidRDefault="00842626">
            <w:pPr>
              <w:spacing w:after="0" w:line="259" w:lineRule="auto"/>
              <w:ind w:left="101" w:right="73" w:hanging="50"/>
              <w:rPr>
                <w:sz w:val="21"/>
                <w:szCs w:val="21"/>
              </w:rPr>
            </w:pPr>
            <w:r>
              <w:rPr>
                <w:rFonts w:hint="eastAsia"/>
                <w:sz w:val="21"/>
                <w:szCs w:val="21"/>
              </w:rPr>
              <w:lastRenderedPageBreak/>
              <w:t>方杖</w:t>
            </w:r>
          </w:p>
          <w:p w:rsidR="00842626" w:rsidRPr="00245EEB" w:rsidRDefault="00842626" w:rsidP="00331500">
            <w:pPr>
              <w:ind w:left="0"/>
              <w:rPr>
                <w:sz w:val="21"/>
                <w:szCs w:val="21"/>
              </w:rPr>
            </w:pPr>
          </w:p>
        </w:tc>
        <w:tc>
          <w:tcPr>
            <w:tcW w:w="7656" w:type="dxa"/>
            <w:tcBorders>
              <w:top w:val="single" w:sz="2" w:space="0" w:color="000000"/>
              <w:left w:val="single" w:sz="2" w:space="0" w:color="000000"/>
              <w:bottom w:val="single" w:sz="2" w:space="0" w:color="000000"/>
              <w:right w:val="single" w:sz="2" w:space="0" w:color="000000"/>
            </w:tcBorders>
          </w:tcPr>
          <w:p w:rsidR="00842626" w:rsidRPr="001E4AD8" w:rsidRDefault="00842626" w:rsidP="001E4AD8">
            <w:pPr>
              <w:spacing w:after="0" w:line="259" w:lineRule="auto"/>
              <w:ind w:left="36"/>
              <w:rPr>
                <w:noProof/>
                <w:sz w:val="21"/>
                <w:szCs w:val="21"/>
              </w:rPr>
            </w:pPr>
            <w:r>
              <w:rPr>
                <w:rFonts w:hint="eastAsia"/>
                <w:noProof/>
              </w:rPr>
              <w:drawing>
                <wp:anchor distT="0" distB="0" distL="114300" distR="114300" simplePos="0" relativeHeight="251724800" behindDoc="1" locked="0" layoutInCell="1" allowOverlap="1" wp14:anchorId="228CDF07" wp14:editId="1154D84D">
                  <wp:simplePos x="0" y="0"/>
                  <wp:positionH relativeFrom="column">
                    <wp:posOffset>444500</wp:posOffset>
                  </wp:positionH>
                  <wp:positionV relativeFrom="page">
                    <wp:posOffset>292735</wp:posOffset>
                  </wp:positionV>
                  <wp:extent cx="2076450" cy="1333500"/>
                  <wp:effectExtent l="0" t="0" r="0" b="0"/>
                  <wp:wrapTopAndBottom/>
                  <wp:docPr id="93737" name="図 93737" descr="C:\Users\Y_Ohnaka\AppData\Local\Microsoft\Windows\INetCacheContent.Word\キャプチ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Y_Ohnaka\AppData\Local\Microsoft\Windows\INetCacheContent.Word\キャプチャ.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076450" cy="1333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4181">
              <w:rPr>
                <w:rFonts w:hint="eastAsia"/>
                <w:sz w:val="21"/>
                <w:szCs w:val="21"/>
              </w:rPr>
              <w:t>親梁と小梁の梁せいに差がある時、補強として入力します。</w:t>
            </w:r>
          </w:p>
        </w:tc>
      </w:tr>
    </w:tbl>
    <w:p w:rsidR="00E22C8E" w:rsidRPr="00E22C8E" w:rsidRDefault="00E22C8E" w:rsidP="00E22C8E">
      <w:pPr>
        <w:pStyle w:val="2"/>
        <w:tabs>
          <w:tab w:val="right" w:pos="9698"/>
        </w:tabs>
        <w:spacing w:before="100" w:beforeAutospacing="1" w:line="240" w:lineRule="auto"/>
        <w:ind w:left="0"/>
        <w:rPr>
          <w:sz w:val="22"/>
        </w:rPr>
      </w:pPr>
      <w:r w:rsidRPr="00E22C8E">
        <w:rPr>
          <w:rFonts w:hint="eastAsia"/>
          <w:sz w:val="22"/>
        </w:rPr>
        <w:t>エレクションピース</w:t>
      </w:r>
    </w:p>
    <w:p w:rsidR="00AF5085" w:rsidRPr="00971559" w:rsidRDefault="00F15A92" w:rsidP="00971559">
      <w:pPr>
        <w:pStyle w:val="a3"/>
        <w:numPr>
          <w:ilvl w:val="0"/>
          <w:numId w:val="13"/>
        </w:numPr>
        <w:spacing w:after="0" w:line="240" w:lineRule="auto"/>
        <w:ind w:leftChars="0"/>
        <w:rPr>
          <w:sz w:val="21"/>
          <w:szCs w:val="21"/>
        </w:rPr>
      </w:pPr>
      <w:r w:rsidRPr="00971559">
        <w:rPr>
          <w:sz w:val="21"/>
          <w:szCs w:val="21"/>
        </w:rPr>
        <w:t>柱と柱を接続する時に使用される継手です。</w:t>
      </w:r>
    </w:p>
    <w:p w:rsidR="00AF5085" w:rsidRPr="00AC1C89" w:rsidRDefault="00F15A92" w:rsidP="00AC1C89">
      <w:pPr>
        <w:spacing w:after="0" w:line="240" w:lineRule="auto"/>
        <w:ind w:left="0" w:hanging="3"/>
        <w:rPr>
          <w:sz w:val="21"/>
          <w:szCs w:val="21"/>
        </w:rPr>
      </w:pPr>
      <w:r w:rsidRPr="00AC1C89">
        <w:rPr>
          <w:sz w:val="21"/>
          <w:szCs w:val="21"/>
        </w:rPr>
        <w:t>板</w:t>
      </w:r>
      <w:r w:rsidR="00652EBB">
        <w:rPr>
          <w:sz w:val="21"/>
          <w:szCs w:val="21"/>
        </w:rPr>
        <w:t>とボルトで構成され、上下の柱に取り付けたピースを板ではさんで、</w:t>
      </w:r>
      <w:r w:rsidR="00652EBB">
        <w:rPr>
          <w:rFonts w:hint="eastAsia"/>
          <w:sz w:val="21"/>
          <w:szCs w:val="21"/>
        </w:rPr>
        <w:t>ボ</w:t>
      </w:r>
      <w:r w:rsidRPr="00AC1C89">
        <w:rPr>
          <w:sz w:val="21"/>
          <w:szCs w:val="21"/>
        </w:rPr>
        <w:t>ルトで固定します。</w:t>
      </w:r>
    </w:p>
    <w:p w:rsidR="00AA4E02" w:rsidRDefault="00444F80" w:rsidP="00AC1C89">
      <w:pPr>
        <w:spacing w:after="0" w:line="240" w:lineRule="auto"/>
        <w:ind w:left="0"/>
        <w:rPr>
          <w:sz w:val="21"/>
          <w:szCs w:val="21"/>
        </w:rPr>
      </w:pPr>
      <w:r>
        <w:rPr>
          <w:noProof/>
        </w:rPr>
        <w:drawing>
          <wp:anchor distT="0" distB="0" distL="114300" distR="114300" simplePos="0" relativeHeight="251644928" behindDoc="0" locked="0" layoutInCell="1" allowOverlap="1">
            <wp:simplePos x="0" y="0"/>
            <wp:positionH relativeFrom="column">
              <wp:posOffset>3750310</wp:posOffset>
            </wp:positionH>
            <wp:positionV relativeFrom="page">
              <wp:posOffset>3698240</wp:posOffset>
            </wp:positionV>
            <wp:extent cx="1949450" cy="1849755"/>
            <wp:effectExtent l="0" t="0" r="0" b="0"/>
            <wp:wrapTopAndBottom/>
            <wp:docPr id="19" name="図 19" descr="C:\Users\Y_Ohnaka\AppData\Local\Microsoft\Windows\INetCacheContent.Word\キャプチ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Y_Ohnaka\AppData\Local\Microsoft\Windows\INetCacheContent.Word\キャプチャ.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49450" cy="1849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010">
        <w:rPr>
          <w:noProof/>
        </w:rPr>
        <w:pict>
          <v:shape id="_x0000_s1039" type="#_x0000_t75" style="position:absolute;margin-left:10pt;margin-top:25.75pt;width:267.05pt;height:105.5pt;z-index:-251640832;mso-position-horizontal-relative:text;mso-position-vertical-relative:text" wrapcoords="-61 0 -61 21447 21600 21447 21600 0 -61 0">
            <v:imagedata r:id="rId96" o:title="キャプチャ"/>
            <w10:wrap type="tight"/>
          </v:shape>
        </w:pict>
      </w:r>
      <w:r w:rsidR="00F15A92" w:rsidRPr="00AC1C89">
        <w:rPr>
          <w:sz w:val="21"/>
          <w:szCs w:val="21"/>
        </w:rPr>
        <w:t>柱を溶接するための補助部材なので、柱を溶接したあとは取り除きます。</w:t>
      </w:r>
    </w:p>
    <w:p w:rsidR="00D026F4" w:rsidRPr="00D026F4" w:rsidRDefault="00FE0829" w:rsidP="00FE0829">
      <w:pPr>
        <w:rPr>
          <w:sz w:val="21"/>
          <w:szCs w:val="21"/>
        </w:rPr>
      </w:pPr>
      <w:r>
        <w:rPr>
          <w:sz w:val="21"/>
          <w:szCs w:val="21"/>
        </w:rPr>
        <w:br w:type="page"/>
      </w:r>
    </w:p>
    <w:p w:rsidR="00D026F4" w:rsidRPr="00D026F4" w:rsidRDefault="00D026F4" w:rsidP="00D026F4">
      <w:pPr>
        <w:pStyle w:val="1"/>
        <w:ind w:left="117"/>
        <w:rPr>
          <w:b/>
          <w:sz w:val="32"/>
          <w:szCs w:val="32"/>
        </w:rPr>
      </w:pPr>
      <w:r w:rsidRPr="00D026F4">
        <w:rPr>
          <w:rFonts w:hint="eastAsia"/>
          <w:b/>
          <w:sz w:val="32"/>
          <w:szCs w:val="32"/>
        </w:rPr>
        <w:lastRenderedPageBreak/>
        <w:t>2次部材について</w:t>
      </w:r>
    </w:p>
    <w:p w:rsidR="00AF5085" w:rsidRPr="00971559" w:rsidRDefault="001D3920" w:rsidP="0010073C">
      <w:pPr>
        <w:pStyle w:val="2"/>
        <w:spacing w:before="100" w:beforeAutospacing="1" w:line="240" w:lineRule="auto"/>
        <w:ind w:left="0"/>
        <w:rPr>
          <w:sz w:val="22"/>
        </w:rPr>
      </w:pPr>
      <w:r>
        <w:rPr>
          <w:rFonts w:hint="eastAsia"/>
          <w:sz w:val="22"/>
        </w:rPr>
        <w:t>ブ</w:t>
      </w:r>
      <w:r w:rsidR="00F15A92" w:rsidRPr="00971559">
        <w:rPr>
          <w:sz w:val="22"/>
        </w:rPr>
        <w:t>レース</w:t>
      </w:r>
    </w:p>
    <w:p w:rsidR="00AF5085" w:rsidRPr="00971559" w:rsidRDefault="00F15A92" w:rsidP="00971559">
      <w:pPr>
        <w:pStyle w:val="a3"/>
        <w:numPr>
          <w:ilvl w:val="0"/>
          <w:numId w:val="13"/>
        </w:numPr>
        <w:spacing w:after="0" w:line="240" w:lineRule="auto"/>
        <w:ind w:leftChars="0" w:rightChars="-112" w:right="-224"/>
        <w:rPr>
          <w:sz w:val="21"/>
          <w:szCs w:val="21"/>
        </w:rPr>
      </w:pPr>
      <w:r w:rsidRPr="00971559">
        <w:rPr>
          <w:sz w:val="21"/>
          <w:szCs w:val="21"/>
        </w:rPr>
        <w:t>風や地震などによる鉄骨にかかる力に抵抗するために取り付けられる補強材、いわゆる筋かいです。</w:t>
      </w:r>
    </w:p>
    <w:p w:rsidR="00AF5085" w:rsidRPr="00DC22C7" w:rsidRDefault="00831010" w:rsidP="00F11DCA">
      <w:pPr>
        <w:spacing w:after="0" w:line="240" w:lineRule="auto"/>
        <w:ind w:left="0"/>
        <w:rPr>
          <w:sz w:val="21"/>
          <w:szCs w:val="21"/>
        </w:rPr>
      </w:pPr>
      <w:r>
        <w:rPr>
          <w:noProof/>
        </w:rPr>
        <w:pict>
          <v:shape id="_x0000_s1041" type="#_x0000_t75" style="position:absolute;margin-left:219.9pt;margin-top:29.85pt;width:154pt;height:155.3pt;z-index:251676672">
            <v:imagedata r:id="rId97" o:title="キャプチャ"/>
            <w10:wrap type="topAndBottom"/>
          </v:shape>
        </w:pict>
      </w:r>
      <w:r w:rsidR="00875BB4" w:rsidRPr="00AC1C89">
        <w:rPr>
          <w:noProof/>
          <w:sz w:val="21"/>
          <w:szCs w:val="21"/>
        </w:rPr>
        <w:drawing>
          <wp:anchor distT="0" distB="0" distL="114300" distR="114300" simplePos="0" relativeHeight="251655168" behindDoc="0" locked="0" layoutInCell="1" allowOverlap="1">
            <wp:simplePos x="0" y="0"/>
            <wp:positionH relativeFrom="column">
              <wp:posOffset>559080</wp:posOffset>
            </wp:positionH>
            <wp:positionV relativeFrom="paragraph">
              <wp:posOffset>312154</wp:posOffset>
            </wp:positionV>
            <wp:extent cx="1743740" cy="2016050"/>
            <wp:effectExtent l="0" t="0" r="8890" b="3810"/>
            <wp:wrapTopAndBottom/>
            <wp:docPr id="93462" name="Picture 93462"/>
            <wp:cNvGraphicFramePr/>
            <a:graphic xmlns:a="http://schemas.openxmlformats.org/drawingml/2006/main">
              <a:graphicData uri="http://schemas.openxmlformats.org/drawingml/2006/picture">
                <pic:pic xmlns:pic="http://schemas.openxmlformats.org/drawingml/2006/picture">
                  <pic:nvPicPr>
                    <pic:cNvPr id="93462" name="Picture 93462"/>
                    <pic:cNvPicPr/>
                  </pic:nvPicPr>
                  <pic:blipFill rotWithShape="1">
                    <a:blip r:embed="rId98">
                      <a:extLst>
                        <a:ext uri="{BEBA8EAE-BF5A-486C-A8C5-ECC9F3942E4B}">
                          <a14:imgProps xmlns:a14="http://schemas.microsoft.com/office/drawing/2010/main">
                            <a14:imgLayer r:embed="rId99">
                              <a14:imgEffect>
                                <a14:brightnessContrast contrast="-20000"/>
                              </a14:imgEffect>
                            </a14:imgLayer>
                          </a14:imgProps>
                        </a:ext>
                        <a:ext uri="{28A0092B-C50C-407E-A947-70E740481C1C}">
                          <a14:useLocalDpi xmlns:a14="http://schemas.microsoft.com/office/drawing/2010/main" val="0"/>
                        </a:ext>
                      </a:extLst>
                    </a:blip>
                    <a:srcRect r="54209"/>
                    <a:stretch/>
                  </pic:blipFill>
                  <pic:spPr bwMode="auto">
                    <a:xfrm>
                      <a:off x="0" y="0"/>
                      <a:ext cx="1743740" cy="2016050"/>
                    </a:xfrm>
                    <a:prstGeom prst="rect">
                      <a:avLst/>
                    </a:prstGeom>
                    <a:ln>
                      <a:noFill/>
                    </a:ln>
                    <a:extLst>
                      <a:ext uri="{53640926-AAD7-44D8-BBD7-CCE9431645EC}">
                        <a14:shadowObscured xmlns:a14="http://schemas.microsoft.com/office/drawing/2010/main"/>
                      </a:ext>
                    </a:extLst>
                  </pic:spPr>
                </pic:pic>
              </a:graphicData>
            </a:graphic>
          </wp:anchor>
        </w:drawing>
      </w:r>
      <w:r w:rsidR="00DC22C7" w:rsidRPr="00DC22C7">
        <w:rPr>
          <w:sz w:val="21"/>
          <w:szCs w:val="21"/>
        </w:rPr>
        <w:t>建物に水平なプレースを「</w:t>
      </w:r>
      <w:r w:rsidR="001D3920">
        <w:rPr>
          <w:sz w:val="21"/>
          <w:szCs w:val="21"/>
          <w:u w:val="single"/>
        </w:rPr>
        <w:t>平面</w:t>
      </w:r>
      <w:r w:rsidR="001D3920">
        <w:rPr>
          <w:rFonts w:hint="eastAsia"/>
          <w:sz w:val="21"/>
          <w:szCs w:val="21"/>
          <w:u w:val="single"/>
        </w:rPr>
        <w:t>ブ</w:t>
      </w:r>
      <w:r w:rsidR="00DC22C7" w:rsidRPr="00DC22C7">
        <w:rPr>
          <w:sz w:val="21"/>
          <w:szCs w:val="21"/>
          <w:u w:val="single"/>
        </w:rPr>
        <w:t>レース</w:t>
      </w:r>
      <w:r w:rsidR="00DC22C7" w:rsidRPr="00DC22C7">
        <w:rPr>
          <w:sz w:val="21"/>
          <w:szCs w:val="21"/>
        </w:rPr>
        <w:t>」</w:t>
      </w:r>
      <w:r w:rsidR="00DC22C7" w:rsidRPr="00DC22C7">
        <w:rPr>
          <w:rFonts w:hint="eastAsia"/>
          <w:sz w:val="21"/>
          <w:szCs w:val="21"/>
        </w:rPr>
        <w:t>、</w:t>
      </w:r>
      <w:r w:rsidR="001D3920">
        <w:rPr>
          <w:sz w:val="21"/>
          <w:szCs w:val="21"/>
        </w:rPr>
        <w:t>垂直な</w:t>
      </w:r>
      <w:r w:rsidR="001D3920">
        <w:rPr>
          <w:rFonts w:hint="eastAsia"/>
          <w:sz w:val="21"/>
          <w:szCs w:val="21"/>
        </w:rPr>
        <w:t>ブ</w:t>
      </w:r>
      <w:r w:rsidR="00F15A92" w:rsidRPr="00DC22C7">
        <w:rPr>
          <w:sz w:val="21"/>
          <w:szCs w:val="21"/>
        </w:rPr>
        <w:t>レースを「</w:t>
      </w:r>
      <w:r w:rsidR="001D3920">
        <w:rPr>
          <w:sz w:val="21"/>
          <w:szCs w:val="21"/>
          <w:u w:val="single"/>
        </w:rPr>
        <w:t>側面</w:t>
      </w:r>
      <w:r w:rsidR="001D3920">
        <w:rPr>
          <w:rFonts w:hint="eastAsia"/>
          <w:sz w:val="21"/>
          <w:szCs w:val="21"/>
          <w:u w:val="single"/>
        </w:rPr>
        <w:t>ブ</w:t>
      </w:r>
      <w:r w:rsidR="00F15A92" w:rsidRPr="00DC22C7">
        <w:rPr>
          <w:sz w:val="21"/>
          <w:szCs w:val="21"/>
          <w:u w:val="single"/>
        </w:rPr>
        <w:t>レース</w:t>
      </w:r>
      <w:r w:rsidR="00F15A92" w:rsidRPr="00DC22C7">
        <w:rPr>
          <w:sz w:val="21"/>
          <w:szCs w:val="21"/>
        </w:rPr>
        <w:t>」と呼びます。</w:t>
      </w:r>
    </w:p>
    <w:p w:rsidR="00AF5085" w:rsidRPr="00971559" w:rsidRDefault="00F15A92" w:rsidP="00F11DCA">
      <w:pPr>
        <w:pStyle w:val="2"/>
        <w:spacing w:before="100" w:beforeAutospacing="1" w:line="240" w:lineRule="auto"/>
        <w:ind w:left="0"/>
        <w:rPr>
          <w:sz w:val="22"/>
        </w:rPr>
      </w:pPr>
      <w:r w:rsidRPr="00971559">
        <w:rPr>
          <w:sz w:val="22"/>
        </w:rPr>
        <w:t>母屋 (もや)</w:t>
      </w:r>
    </w:p>
    <w:p w:rsidR="00A96F02" w:rsidRPr="00971559" w:rsidRDefault="00F15A92" w:rsidP="00971559">
      <w:pPr>
        <w:pStyle w:val="a3"/>
        <w:numPr>
          <w:ilvl w:val="0"/>
          <w:numId w:val="13"/>
        </w:numPr>
        <w:spacing w:after="0" w:line="240" w:lineRule="auto"/>
        <w:ind w:leftChars="0"/>
        <w:rPr>
          <w:sz w:val="21"/>
          <w:szCs w:val="21"/>
        </w:rPr>
      </w:pPr>
      <w:r w:rsidRPr="00971559">
        <w:rPr>
          <w:sz w:val="21"/>
          <w:szCs w:val="21"/>
        </w:rPr>
        <w:t xml:space="preserve">その名の通り屋根を構成する部材です。(下図の茶色の部材) </w:t>
      </w:r>
    </w:p>
    <w:p w:rsidR="00AF5085" w:rsidRPr="00971559" w:rsidRDefault="00FB7351" w:rsidP="00971559">
      <w:pPr>
        <w:spacing w:after="0" w:line="240" w:lineRule="auto"/>
        <w:ind w:left="0"/>
        <w:rPr>
          <w:sz w:val="21"/>
          <w:szCs w:val="21"/>
        </w:rPr>
      </w:pPr>
      <w:r>
        <w:rPr>
          <w:noProof/>
        </w:rPr>
        <w:drawing>
          <wp:anchor distT="0" distB="0" distL="114300" distR="114300" simplePos="0" relativeHeight="251657216" behindDoc="0" locked="0" layoutInCell="1" allowOverlap="1">
            <wp:simplePos x="0" y="0"/>
            <wp:positionH relativeFrom="column">
              <wp:posOffset>836930</wp:posOffset>
            </wp:positionH>
            <wp:positionV relativeFrom="page">
              <wp:posOffset>5343525</wp:posOffset>
            </wp:positionV>
            <wp:extent cx="3409950" cy="1533525"/>
            <wp:effectExtent l="0" t="0" r="0" b="9525"/>
            <wp:wrapTopAndBottom/>
            <wp:docPr id="21" name="図 21" descr="C:\Users\Y_Ohnaka\AppData\Local\Microsoft\Windows\INetCacheContent.Word\キャプチ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_Ohnaka\AppData\Local\Microsoft\Windows\INetCacheContent.Word\キャプチャ.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409950" cy="1533525"/>
                    </a:xfrm>
                    <a:prstGeom prst="rect">
                      <a:avLst/>
                    </a:prstGeom>
                    <a:noFill/>
                    <a:ln>
                      <a:noFill/>
                    </a:ln>
                  </pic:spPr>
                </pic:pic>
              </a:graphicData>
            </a:graphic>
          </wp:anchor>
        </w:drawing>
      </w:r>
      <w:r w:rsidR="00F15A92" w:rsidRPr="00971559">
        <w:rPr>
          <w:sz w:val="21"/>
          <w:szCs w:val="21"/>
        </w:rPr>
        <w:t>この</w:t>
      </w:r>
      <w:r w:rsidR="00F15A92" w:rsidRPr="00971559">
        <w:rPr>
          <w:b/>
          <w:sz w:val="21"/>
          <w:szCs w:val="21"/>
          <w:u w:val="single" w:color="000000"/>
        </w:rPr>
        <w:t>鋼材</w:t>
      </w:r>
      <w:r w:rsidR="00F15A92" w:rsidRPr="00971559">
        <w:rPr>
          <w:sz w:val="21"/>
          <w:szCs w:val="21"/>
        </w:rPr>
        <w:t>に屋根板を取り付けます。</w:t>
      </w:r>
    </w:p>
    <w:p w:rsidR="00D026F4" w:rsidRDefault="00D026F4" w:rsidP="00F11DCA">
      <w:pPr>
        <w:pStyle w:val="2"/>
        <w:spacing w:before="100" w:beforeAutospacing="1" w:line="240" w:lineRule="auto"/>
        <w:ind w:left="0"/>
        <w:rPr>
          <w:sz w:val="22"/>
        </w:rPr>
      </w:pPr>
      <w:r w:rsidRPr="00D026F4">
        <w:rPr>
          <w:noProof/>
        </w:rPr>
        <w:drawing>
          <wp:anchor distT="0" distB="0" distL="114300" distR="114300" simplePos="0" relativeHeight="251663360" behindDoc="0" locked="0" layoutInCell="1" allowOverlap="1" wp14:anchorId="1B82A832" wp14:editId="7E7B3E82">
            <wp:simplePos x="0" y="0"/>
            <wp:positionH relativeFrom="column">
              <wp:posOffset>450126</wp:posOffset>
            </wp:positionH>
            <wp:positionV relativeFrom="page">
              <wp:posOffset>7815078</wp:posOffset>
            </wp:positionV>
            <wp:extent cx="2362200" cy="2077720"/>
            <wp:effectExtent l="0" t="0" r="0" b="0"/>
            <wp:wrapTopAndBottom/>
            <wp:docPr id="17" name="図 17" descr="C:\Users\Y_Ohnaka\AppData\Local\Microsoft\Windows\INetCacheContent.Word\キャプチ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Y_Ohnaka\AppData\Local\Microsoft\Windows\INetCacheContent.Word\キャプチャ.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362200" cy="2077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5A92" w:rsidRPr="00971559">
        <w:rPr>
          <w:sz w:val="22"/>
        </w:rPr>
        <w:t xml:space="preserve">胴縁 ( </w:t>
      </w:r>
      <w:r w:rsidR="002E4BB5">
        <w:rPr>
          <w:sz w:val="22"/>
        </w:rPr>
        <w:t>ドー</w:t>
      </w:r>
      <w:r w:rsidR="002E4BB5">
        <w:rPr>
          <w:rFonts w:hint="eastAsia"/>
          <w:sz w:val="22"/>
        </w:rPr>
        <w:t>ブ</w:t>
      </w:r>
      <w:r w:rsidR="00F15A92" w:rsidRPr="00971559">
        <w:rPr>
          <w:sz w:val="22"/>
        </w:rPr>
        <w:t>チ)</w:t>
      </w:r>
      <w:r w:rsidR="000B08E0" w:rsidRPr="00971559">
        <w:rPr>
          <w:noProof/>
          <w:sz w:val="16"/>
        </w:rPr>
        <w:t xml:space="preserve"> </w:t>
      </w:r>
    </w:p>
    <w:p w:rsidR="00D026F4" w:rsidRPr="00D026F4" w:rsidRDefault="00D026F4" w:rsidP="00D026F4">
      <w:r w:rsidRPr="00D026F4">
        <w:rPr>
          <w:noProof/>
        </w:rPr>
        <w:drawing>
          <wp:anchor distT="0" distB="0" distL="114300" distR="114300" simplePos="0" relativeHeight="251662336" behindDoc="0" locked="0" layoutInCell="1" allowOverlap="1" wp14:anchorId="5919F1D8" wp14:editId="535FC59B">
            <wp:simplePos x="0" y="0"/>
            <wp:positionH relativeFrom="column">
              <wp:posOffset>3114955</wp:posOffset>
            </wp:positionH>
            <wp:positionV relativeFrom="page">
              <wp:posOffset>7816732</wp:posOffset>
            </wp:positionV>
            <wp:extent cx="2305685" cy="2078355"/>
            <wp:effectExtent l="0" t="0" r="0" b="0"/>
            <wp:wrapTopAndBottom/>
            <wp:docPr id="37154" name="図 37154" descr="C:\Users\Y_Ohnaka\AppData\Local\Microsoft\Windows\INetCacheContent.Word\キャプチ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_Ohnaka\AppData\Local\Microsoft\Windows\INetCacheContent.Word\キャプチャ.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305685" cy="2078355"/>
                    </a:xfrm>
                    <a:prstGeom prst="rect">
                      <a:avLst/>
                    </a:prstGeom>
                    <a:noFill/>
                    <a:ln>
                      <a:noFill/>
                    </a:ln>
                  </pic:spPr>
                </pic:pic>
              </a:graphicData>
            </a:graphic>
          </wp:anchor>
        </w:drawing>
      </w:r>
      <w:r w:rsidRPr="00D026F4">
        <w:t>建物の外壁を固定、また窓枠を構成する部材です。</w:t>
      </w:r>
    </w:p>
    <w:p w:rsidR="00AF5085" w:rsidRPr="00D026F4" w:rsidRDefault="00AF5085" w:rsidP="00315FE9">
      <w:pPr>
        <w:jc w:val="right"/>
      </w:pPr>
    </w:p>
    <w:sectPr w:rsidR="00AF5085" w:rsidRPr="00D026F4" w:rsidSect="00A10999">
      <w:headerReference w:type="even" r:id="rId103"/>
      <w:headerReference w:type="default" r:id="rId104"/>
      <w:footerReference w:type="even" r:id="rId105"/>
      <w:footerReference w:type="default" r:id="rId106"/>
      <w:headerReference w:type="first" r:id="rId107"/>
      <w:footerReference w:type="first" r:id="rId108"/>
      <w:pgSz w:w="11909" w:h="16848"/>
      <w:pgMar w:top="720" w:right="964" w:bottom="720" w:left="1247" w:header="850" w:footer="283" w:gutter="0"/>
      <w:pgNumType w:fmt="numberInDash"/>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1010" w:rsidRDefault="00831010">
      <w:pPr>
        <w:spacing w:after="0" w:line="240" w:lineRule="auto"/>
      </w:pPr>
      <w:r>
        <w:separator/>
      </w:r>
    </w:p>
  </w:endnote>
  <w:endnote w:type="continuationSeparator" w:id="0">
    <w:p w:rsidR="00831010" w:rsidRDefault="008310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9728369"/>
      <w:docPartObj>
        <w:docPartGallery w:val="Page Numbers (Bottom of Page)"/>
        <w:docPartUnique/>
      </w:docPartObj>
    </w:sdtPr>
    <w:sdtEndPr/>
    <w:sdtContent>
      <w:p w:rsidR="001C5DB0" w:rsidRDefault="001C5DB0">
        <w:pPr>
          <w:pStyle w:val="af8"/>
          <w:jc w:val="center"/>
        </w:pPr>
        <w:r>
          <w:fldChar w:fldCharType="begin"/>
        </w:r>
        <w:r>
          <w:instrText>PAGE   \* MERGEFORMAT</w:instrText>
        </w:r>
        <w:r>
          <w:fldChar w:fldCharType="separate"/>
        </w:r>
        <w:r w:rsidRPr="001C5DB0">
          <w:rPr>
            <w:noProof/>
            <w:lang w:val="ja-JP"/>
          </w:rPr>
          <w:t>-</w:t>
        </w:r>
        <w:r>
          <w:rPr>
            <w:noProof/>
          </w:rPr>
          <w:t xml:space="preserve"> 2 -</w:t>
        </w:r>
        <w:r>
          <w:fldChar w:fldCharType="end"/>
        </w:r>
      </w:p>
    </w:sdtContent>
  </w:sdt>
  <w:p w:rsidR="00F974B0" w:rsidRDefault="00F974B0" w:rsidP="00E36D6E">
    <w:pPr>
      <w:spacing w:after="0" w:line="259" w:lineRule="auto"/>
      <w:ind w:left="137"/>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6533673"/>
      <w:docPartObj>
        <w:docPartGallery w:val="Page Numbers (Bottom of Page)"/>
        <w:docPartUnique/>
      </w:docPartObj>
    </w:sdtPr>
    <w:sdtEndPr/>
    <w:sdtContent>
      <w:p w:rsidR="00A10999" w:rsidRDefault="00A10999" w:rsidP="00D124EC">
        <w:pPr>
          <w:pStyle w:val="af8"/>
          <w:jc w:val="right"/>
        </w:pPr>
        <w:r>
          <w:fldChar w:fldCharType="begin"/>
        </w:r>
        <w:r>
          <w:instrText>PAGE   \* MERGEFORMAT</w:instrText>
        </w:r>
        <w:r>
          <w:fldChar w:fldCharType="separate"/>
        </w:r>
        <w:r w:rsidR="00315FE9" w:rsidRPr="00315FE9">
          <w:rPr>
            <w:noProof/>
            <w:lang w:val="ja-JP"/>
          </w:rPr>
          <w:t>-</w:t>
        </w:r>
        <w:r w:rsidR="00315FE9">
          <w:rPr>
            <w:noProof/>
          </w:rPr>
          <w:t xml:space="preserve"> 12 -</w:t>
        </w:r>
        <w:r>
          <w:fldChar w:fldCharType="end"/>
        </w:r>
        <w:r w:rsidR="00D124EC">
          <w:tab/>
        </w:r>
        <w:r w:rsidR="00D124EC" w:rsidRPr="00315FE9">
          <w:rPr>
            <w:rFonts w:hint="eastAsia"/>
            <w:sz w:val="20"/>
            <w:szCs w:val="20"/>
          </w:rPr>
          <w:t>㈱データロジック</w:t>
        </w:r>
      </w:p>
    </w:sdtContent>
  </w:sdt>
  <w:p w:rsidR="00F974B0" w:rsidRDefault="00F974B0">
    <w:pPr>
      <w:spacing w:after="0" w:line="259" w:lineRule="auto"/>
      <w:ind w:left="821"/>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2028405"/>
      <w:docPartObj>
        <w:docPartGallery w:val="Page Numbers (Bottom of Page)"/>
        <w:docPartUnique/>
      </w:docPartObj>
    </w:sdtPr>
    <w:sdtEndPr/>
    <w:sdtContent>
      <w:p w:rsidR="00A10999" w:rsidRDefault="00A10999" w:rsidP="00D124EC">
        <w:pPr>
          <w:pStyle w:val="af8"/>
          <w:jc w:val="right"/>
        </w:pPr>
        <w:r>
          <w:fldChar w:fldCharType="begin"/>
        </w:r>
        <w:r>
          <w:instrText>PAGE   \* MERGEFORMAT</w:instrText>
        </w:r>
        <w:r>
          <w:fldChar w:fldCharType="separate"/>
        </w:r>
        <w:r w:rsidR="00315FE9" w:rsidRPr="00315FE9">
          <w:rPr>
            <w:noProof/>
            <w:lang w:val="ja-JP"/>
          </w:rPr>
          <w:t>-</w:t>
        </w:r>
        <w:r w:rsidR="00315FE9">
          <w:rPr>
            <w:noProof/>
          </w:rPr>
          <w:t xml:space="preserve"> 9 -</w:t>
        </w:r>
        <w:r>
          <w:fldChar w:fldCharType="end"/>
        </w:r>
        <w:r w:rsidR="00D124EC">
          <w:tab/>
        </w:r>
        <w:r w:rsidR="00D124EC" w:rsidRPr="00315FE9">
          <w:rPr>
            <w:rFonts w:hint="eastAsia"/>
            <w:sz w:val="20"/>
            <w:szCs w:val="20"/>
          </w:rPr>
          <w:t>㈱データロジック</w:t>
        </w:r>
      </w:p>
    </w:sdtContent>
  </w:sdt>
  <w:p w:rsidR="00F974B0" w:rsidRDefault="00F974B0">
    <w:pPr>
      <w:spacing w:after="160" w:line="259" w:lineRule="auto"/>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74B0" w:rsidRDefault="00F974B0">
    <w:pPr>
      <w:spacing w:after="0" w:line="259" w:lineRule="auto"/>
      <w:ind w:left="1260"/>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5366217"/>
      <w:docPartObj>
        <w:docPartGallery w:val="Page Numbers (Bottom of Page)"/>
        <w:docPartUnique/>
      </w:docPartObj>
    </w:sdtPr>
    <w:sdtEndPr>
      <w:rPr>
        <w:sz w:val="20"/>
        <w:szCs w:val="20"/>
      </w:rPr>
    </w:sdtEndPr>
    <w:sdtContent>
      <w:p w:rsidR="00A10999" w:rsidRPr="00315FE9" w:rsidRDefault="00A10999" w:rsidP="00D124EC">
        <w:pPr>
          <w:pStyle w:val="af8"/>
          <w:jc w:val="right"/>
          <w:rPr>
            <w:sz w:val="20"/>
            <w:szCs w:val="20"/>
          </w:rPr>
        </w:pPr>
        <w:r>
          <w:fldChar w:fldCharType="begin"/>
        </w:r>
        <w:r>
          <w:instrText>PAGE   \* MERGEFORMAT</w:instrText>
        </w:r>
        <w:r>
          <w:fldChar w:fldCharType="separate"/>
        </w:r>
        <w:r w:rsidR="00315FE9" w:rsidRPr="00315FE9">
          <w:rPr>
            <w:noProof/>
            <w:lang w:val="ja-JP"/>
          </w:rPr>
          <w:t>-</w:t>
        </w:r>
        <w:r w:rsidR="00315FE9">
          <w:rPr>
            <w:noProof/>
          </w:rPr>
          <w:t xml:space="preserve"> 17 -</w:t>
        </w:r>
        <w:r>
          <w:fldChar w:fldCharType="end"/>
        </w:r>
        <w:r w:rsidR="00D124EC">
          <w:rPr>
            <w:rFonts w:hint="eastAsia"/>
          </w:rPr>
          <w:tab/>
        </w:r>
        <w:r w:rsidR="00D124EC" w:rsidRPr="00315FE9">
          <w:rPr>
            <w:rFonts w:hint="eastAsia"/>
            <w:sz w:val="20"/>
            <w:szCs w:val="20"/>
          </w:rPr>
          <w:t>㈱データロジック</w:t>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74B0" w:rsidRDefault="00F974B0">
    <w:pPr>
      <w:spacing w:after="0" w:line="259" w:lineRule="auto"/>
      <w:ind w:left="1260"/>
      <w:jc w:val="center"/>
    </w:pPr>
    <w: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0607223"/>
      <w:docPartObj>
        <w:docPartGallery w:val="Page Numbers (Bottom of Page)"/>
        <w:docPartUnique/>
      </w:docPartObj>
    </w:sdtPr>
    <w:sdtEndPr>
      <w:rPr>
        <w:sz w:val="20"/>
        <w:szCs w:val="20"/>
      </w:rPr>
    </w:sdtEndPr>
    <w:sdtContent>
      <w:p w:rsidR="00A10999" w:rsidRDefault="00A10999" w:rsidP="00D124EC">
        <w:pPr>
          <w:pStyle w:val="af8"/>
          <w:jc w:val="right"/>
        </w:pPr>
        <w:r>
          <w:fldChar w:fldCharType="begin"/>
        </w:r>
        <w:r>
          <w:instrText>PAGE   \* MERGEFORMAT</w:instrText>
        </w:r>
        <w:r>
          <w:fldChar w:fldCharType="separate"/>
        </w:r>
        <w:r w:rsidR="00315FE9" w:rsidRPr="00315FE9">
          <w:rPr>
            <w:noProof/>
            <w:lang w:val="ja-JP"/>
          </w:rPr>
          <w:t>-</w:t>
        </w:r>
        <w:r w:rsidR="00315FE9">
          <w:rPr>
            <w:noProof/>
          </w:rPr>
          <w:t xml:space="preserve"> 1 -</w:t>
        </w:r>
        <w:r>
          <w:fldChar w:fldCharType="end"/>
        </w:r>
        <w:r w:rsidR="00D124EC">
          <w:tab/>
        </w:r>
        <w:r w:rsidR="00D124EC" w:rsidRPr="00315FE9">
          <w:rPr>
            <w:rFonts w:hint="eastAsia"/>
            <w:sz w:val="20"/>
            <w:szCs w:val="20"/>
          </w:rPr>
          <w:t>㈱</w:t>
        </w:r>
        <w:bookmarkStart w:id="0" w:name="_GoBack"/>
        <w:bookmarkEnd w:id="0"/>
        <w:r w:rsidR="00D124EC" w:rsidRPr="00315FE9">
          <w:rPr>
            <w:rFonts w:hint="eastAsia"/>
            <w:sz w:val="20"/>
            <w:szCs w:val="20"/>
          </w:rPr>
          <w:t>データロジック</w:t>
        </w:r>
      </w:p>
    </w:sdtContent>
  </w:sdt>
  <w:p w:rsidR="00F974B0" w:rsidRPr="00A10999" w:rsidRDefault="00F974B0" w:rsidP="00A10999">
    <w:pPr>
      <w:pStyle w:val="af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0586554"/>
      <w:docPartObj>
        <w:docPartGallery w:val="Page Numbers (Bottom of Page)"/>
        <w:docPartUnique/>
      </w:docPartObj>
    </w:sdtPr>
    <w:sdtEndPr/>
    <w:sdtContent>
      <w:p w:rsidR="008C3221" w:rsidRDefault="008C3221">
        <w:pPr>
          <w:pStyle w:val="af8"/>
          <w:jc w:val="center"/>
        </w:pPr>
        <w:r>
          <w:fldChar w:fldCharType="begin"/>
        </w:r>
        <w:r>
          <w:instrText>PAGE   \* MERGEFORMAT</w:instrText>
        </w:r>
        <w:r>
          <w:fldChar w:fldCharType="separate"/>
        </w:r>
        <w:r w:rsidR="00287DAE" w:rsidRPr="00287DAE">
          <w:rPr>
            <w:noProof/>
            <w:lang w:val="ja-JP"/>
          </w:rPr>
          <w:t>-</w:t>
        </w:r>
        <w:r w:rsidR="00287DAE">
          <w:rPr>
            <w:noProof/>
          </w:rPr>
          <w:t xml:space="preserve"> 2 -</w:t>
        </w:r>
        <w:r>
          <w:fldChar w:fldCharType="end"/>
        </w:r>
      </w:p>
    </w:sdtContent>
  </w:sdt>
  <w:p w:rsidR="00F974B0" w:rsidRDefault="00F974B0">
    <w:pPr>
      <w:spacing w:after="160" w:line="259"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DB0" w:rsidRDefault="001C5DB0" w:rsidP="00E36D6E">
    <w:pPr>
      <w:spacing w:after="0" w:line="259" w:lineRule="auto"/>
      <w:ind w:left="137"/>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198313"/>
      <w:docPartObj>
        <w:docPartGallery w:val="Page Numbers (Bottom of Page)"/>
        <w:docPartUnique/>
      </w:docPartObj>
    </w:sdtPr>
    <w:sdtEndPr>
      <w:rPr>
        <w:sz w:val="20"/>
        <w:szCs w:val="20"/>
      </w:rPr>
    </w:sdtEndPr>
    <w:sdtContent>
      <w:p w:rsidR="00BF27FA" w:rsidRDefault="00082776" w:rsidP="00D124EC">
        <w:pPr>
          <w:pStyle w:val="af8"/>
          <w:jc w:val="right"/>
        </w:pPr>
        <w:r>
          <w:fldChar w:fldCharType="begin"/>
        </w:r>
        <w:r>
          <w:instrText>PAGE   \* MERGEFORMAT</w:instrText>
        </w:r>
        <w:r>
          <w:fldChar w:fldCharType="separate"/>
        </w:r>
        <w:r w:rsidR="00315FE9" w:rsidRPr="00315FE9">
          <w:rPr>
            <w:noProof/>
            <w:lang w:val="ja-JP"/>
          </w:rPr>
          <w:t>-</w:t>
        </w:r>
        <w:r w:rsidR="00315FE9">
          <w:rPr>
            <w:noProof/>
          </w:rPr>
          <w:t xml:space="preserve"> 4 -</w:t>
        </w:r>
        <w:r>
          <w:fldChar w:fldCharType="end"/>
        </w:r>
        <w:r w:rsidR="00D124EC">
          <w:tab/>
        </w:r>
        <w:r w:rsidR="00D124EC" w:rsidRPr="00315FE9">
          <w:rPr>
            <w:rFonts w:hint="eastAsia"/>
            <w:sz w:val="20"/>
            <w:szCs w:val="20"/>
          </w:rPr>
          <w:t>㈱データロジック</w:t>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74B0" w:rsidRPr="007E103C" w:rsidRDefault="00F974B0" w:rsidP="007E103C">
    <w:pPr>
      <w:pStyle w:val="af8"/>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3790019"/>
      <w:docPartObj>
        <w:docPartGallery w:val="Page Numbers (Bottom of Page)"/>
        <w:docPartUnique/>
      </w:docPartObj>
    </w:sdtPr>
    <w:sdtEndPr>
      <w:rPr>
        <w:sz w:val="20"/>
        <w:szCs w:val="20"/>
      </w:rPr>
    </w:sdtEndPr>
    <w:sdtContent>
      <w:p w:rsidR="00A10999" w:rsidRPr="00315FE9" w:rsidRDefault="00A10999" w:rsidP="00D124EC">
        <w:pPr>
          <w:pStyle w:val="af8"/>
          <w:jc w:val="right"/>
          <w:rPr>
            <w:sz w:val="20"/>
            <w:szCs w:val="20"/>
          </w:rPr>
        </w:pPr>
        <w:r>
          <w:fldChar w:fldCharType="begin"/>
        </w:r>
        <w:r>
          <w:instrText>PAGE   \* MERGEFORMAT</w:instrText>
        </w:r>
        <w:r>
          <w:fldChar w:fldCharType="separate"/>
        </w:r>
        <w:r w:rsidR="00315FE9" w:rsidRPr="00315FE9">
          <w:rPr>
            <w:noProof/>
            <w:lang w:val="ja-JP"/>
          </w:rPr>
          <w:t>-</w:t>
        </w:r>
        <w:r w:rsidR="00315FE9">
          <w:rPr>
            <w:noProof/>
          </w:rPr>
          <w:t xml:space="preserve"> 8 -</w:t>
        </w:r>
        <w:r>
          <w:fldChar w:fldCharType="end"/>
        </w:r>
        <w:r w:rsidR="00D124EC">
          <w:tab/>
        </w:r>
        <w:r w:rsidR="00D124EC" w:rsidRPr="00315FE9">
          <w:rPr>
            <w:rFonts w:hint="eastAsia"/>
            <w:sz w:val="20"/>
            <w:szCs w:val="20"/>
          </w:rPr>
          <w:t>㈱データロジック</w:t>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4730284"/>
      <w:docPartObj>
        <w:docPartGallery w:val="Page Numbers (Bottom of Page)"/>
        <w:docPartUnique/>
      </w:docPartObj>
    </w:sdtPr>
    <w:sdtEndPr/>
    <w:sdtContent>
      <w:p w:rsidR="00F974B0" w:rsidRDefault="00A10999" w:rsidP="00D124EC">
        <w:pPr>
          <w:pStyle w:val="af8"/>
          <w:jc w:val="right"/>
        </w:pPr>
        <w:r>
          <w:fldChar w:fldCharType="begin"/>
        </w:r>
        <w:r>
          <w:instrText>PAGE   \* MERGEFORMAT</w:instrText>
        </w:r>
        <w:r>
          <w:fldChar w:fldCharType="separate"/>
        </w:r>
        <w:r w:rsidR="00315FE9" w:rsidRPr="00315FE9">
          <w:rPr>
            <w:noProof/>
            <w:lang w:val="ja-JP"/>
          </w:rPr>
          <w:t>-</w:t>
        </w:r>
        <w:r w:rsidR="00315FE9">
          <w:rPr>
            <w:noProof/>
          </w:rPr>
          <w:t xml:space="preserve"> 5 -</w:t>
        </w:r>
        <w:r>
          <w:fldChar w:fldCharType="end"/>
        </w:r>
        <w:r w:rsidR="00D124EC">
          <w:tab/>
        </w:r>
        <w:r w:rsidR="00D124EC" w:rsidRPr="00315FE9">
          <w:rPr>
            <w:rFonts w:hint="eastAsia"/>
            <w:sz w:val="20"/>
            <w:szCs w:val="20"/>
          </w:rPr>
          <w:t>㈱データロジック</w:t>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74B0" w:rsidRDefault="00F974B0">
    <w:pPr>
      <w:spacing w:after="0" w:line="259" w:lineRule="auto"/>
      <w:ind w:left="871"/>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1010" w:rsidRDefault="00831010">
      <w:pPr>
        <w:spacing w:after="0" w:line="240" w:lineRule="auto"/>
      </w:pPr>
      <w:r>
        <w:separator/>
      </w:r>
    </w:p>
  </w:footnote>
  <w:footnote w:type="continuationSeparator" w:id="0">
    <w:p w:rsidR="00831010" w:rsidRDefault="008310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74B0" w:rsidRDefault="00F974B0" w:rsidP="00F03B21">
    <w:pPr>
      <w:pStyle w:val="af2"/>
      <w:jc w:val="right"/>
    </w:pPr>
    <w:r>
      <w:t>鋼材について</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796016"/>
      <w:docPartObj>
        <w:docPartGallery w:val="Page Numbers (Top of Page)"/>
        <w:docPartUnique/>
      </w:docPartObj>
    </w:sdtPr>
    <w:sdtEndPr/>
    <w:sdtContent>
      <w:p w:rsidR="00E36D6E" w:rsidRDefault="00831010">
        <w:pPr>
          <w:pStyle w:val="af2"/>
          <w:jc w:val="center"/>
        </w:pPr>
      </w:p>
    </w:sdtContent>
  </w:sdt>
  <w:p w:rsidR="00F974B0" w:rsidRDefault="00F974B0" w:rsidP="007D3924">
    <w:pPr>
      <w:spacing w:after="0" w:line="259" w:lineRule="auto"/>
      <w:ind w:right="-532"/>
      <w:jc w:val="righ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74B0" w:rsidRDefault="00F974B0" w:rsidP="00F751A8">
    <w:pPr>
      <w:spacing w:after="0" w:line="259" w:lineRule="auto"/>
      <w:ind w:left="0" w:right="268"/>
      <w:jc w:val="right"/>
    </w:pPr>
    <w:r>
      <w:t>鉄骨の構造</w:t>
    </w:r>
    <w:r>
      <w:rPr>
        <w:sz w:val="24"/>
      </w:rPr>
      <w:t>と</w:t>
    </w:r>
    <w:r>
      <w:t>部材</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74B0" w:rsidRDefault="00F974B0">
    <w:pPr>
      <w:spacing w:after="0" w:line="259" w:lineRule="auto"/>
      <w:ind w:right="-1332"/>
      <w:jc w:val="right"/>
    </w:pPr>
    <w:r>
      <w:t>鉄骨の構造</w:t>
    </w:r>
    <w:r>
      <w:rPr>
        <w:sz w:val="24"/>
      </w:rPr>
      <w:t>と</w:t>
    </w:r>
    <w:r>
      <w:t>部材</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74B0" w:rsidRPr="00F751A8" w:rsidRDefault="00F751A8" w:rsidP="00F751A8">
    <w:pPr>
      <w:pStyle w:val="af2"/>
      <w:jc w:val="right"/>
    </w:pPr>
    <w:r>
      <w:rPr>
        <w:rFonts w:hint="eastAsia"/>
      </w:rPr>
      <w:t>鋼材について</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74B0" w:rsidRPr="00F80738" w:rsidRDefault="00F974B0" w:rsidP="00F80738">
    <w:pPr>
      <w:pStyle w:val="af2"/>
      <w:jc w:val="right"/>
      <w:rPr>
        <w:sz w:val="18"/>
        <w:szCs w:val="18"/>
      </w:rPr>
    </w:pPr>
    <w:r w:rsidRPr="00F80738">
      <w:rPr>
        <w:sz w:val="18"/>
        <w:szCs w:val="18"/>
      </w:rPr>
      <w:t>AD・施工図システムとは</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74B0" w:rsidRDefault="00F974B0">
    <w:pPr>
      <w:spacing w:after="0" w:line="259" w:lineRule="auto"/>
      <w:ind w:right="-518"/>
      <w:jc w:val="right"/>
    </w:pPr>
    <w:r>
      <w:t>施工図に出て</w:t>
    </w:r>
    <w:r>
      <w:rPr>
        <w:sz w:val="24"/>
      </w:rPr>
      <w:t>く</w:t>
    </w:r>
    <w:r>
      <w:rPr>
        <w:sz w:val="22"/>
      </w:rPr>
      <w:t>る</w:t>
    </w:r>
    <w:r>
      <w:t>用語</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74B0" w:rsidRDefault="00F974B0" w:rsidP="00F751A8">
    <w:pPr>
      <w:spacing w:after="0" w:line="259" w:lineRule="auto"/>
      <w:ind w:right="282"/>
      <w:jc w:val="right"/>
    </w:pPr>
    <w:r>
      <w:t>施工図に出て</w:t>
    </w:r>
    <w:r>
      <w:rPr>
        <w:sz w:val="24"/>
      </w:rPr>
      <w:t>く</w:t>
    </w:r>
    <w:r>
      <w:rPr>
        <w:sz w:val="22"/>
      </w:rPr>
      <w:t>る</w:t>
    </w:r>
    <w:r>
      <w:t>用語</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74B0" w:rsidRDefault="00F974B0">
    <w:pPr>
      <w:spacing w:after="0" w:line="259" w:lineRule="auto"/>
      <w:ind w:right="-518"/>
      <w:jc w:val="right"/>
    </w:pPr>
    <w:r>
      <w:t>施工図に出て</w:t>
    </w:r>
    <w:r>
      <w:rPr>
        <w:sz w:val="24"/>
      </w:rPr>
      <w:t>く</w:t>
    </w:r>
    <w:r>
      <w:rPr>
        <w:sz w:val="22"/>
      </w:rPr>
      <w:t>る</w:t>
    </w:r>
    <w:r>
      <w:t>用語</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74B0" w:rsidRDefault="00F974B0">
    <w:pPr>
      <w:spacing w:after="0" w:line="259" w:lineRule="auto"/>
      <w:ind w:right="-727"/>
      <w:jc w:val="right"/>
    </w:pPr>
    <w:r>
      <w:t>鉄骨の構造</w:t>
    </w:r>
    <w:r>
      <w:rPr>
        <w:sz w:val="24"/>
      </w:rPr>
      <w:t>と</w:t>
    </w:r>
    <w:r>
      <w:t>部材</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74B0" w:rsidRDefault="00F974B0" w:rsidP="00F751A8">
    <w:pPr>
      <w:spacing w:after="0" w:line="259" w:lineRule="auto"/>
      <w:ind w:right="73"/>
      <w:jc w:val="right"/>
    </w:pPr>
    <w:r>
      <w:t>鉄骨の構造</w:t>
    </w:r>
    <w:r>
      <w:rPr>
        <w:sz w:val="24"/>
      </w:rPr>
      <w:t>と</w:t>
    </w:r>
    <w:r>
      <w:t>部材</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74B0" w:rsidRDefault="00F974B0" w:rsidP="00F751A8">
    <w:pPr>
      <w:spacing w:after="0" w:line="259" w:lineRule="auto"/>
      <w:ind w:right="73"/>
      <w:jc w:val="right"/>
    </w:pPr>
    <w:r>
      <w:t>鉄骨の構造</w:t>
    </w:r>
    <w:r>
      <w:rPr>
        <w:sz w:val="24"/>
      </w:rPr>
      <w:t>と</w:t>
    </w:r>
    <w:r>
      <w:t>部材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46D0C"/>
    <w:multiLevelType w:val="hybridMultilevel"/>
    <w:tmpl w:val="65583CFC"/>
    <w:lvl w:ilvl="0" w:tplc="0409000B">
      <w:start w:val="1"/>
      <w:numFmt w:val="bullet"/>
      <w:lvlText w:val=""/>
      <w:lvlJc w:val="left"/>
      <w:pPr>
        <w:ind w:left="491" w:hanging="420"/>
      </w:pPr>
      <w:rPr>
        <w:rFonts w:ascii="Wingdings" w:hAnsi="Wingdings" w:hint="default"/>
      </w:rPr>
    </w:lvl>
    <w:lvl w:ilvl="1" w:tplc="0409000B" w:tentative="1">
      <w:start w:val="1"/>
      <w:numFmt w:val="bullet"/>
      <w:lvlText w:val=""/>
      <w:lvlJc w:val="left"/>
      <w:pPr>
        <w:ind w:left="911" w:hanging="420"/>
      </w:pPr>
      <w:rPr>
        <w:rFonts w:ascii="Wingdings" w:hAnsi="Wingdings" w:hint="default"/>
      </w:rPr>
    </w:lvl>
    <w:lvl w:ilvl="2" w:tplc="0409000D" w:tentative="1">
      <w:start w:val="1"/>
      <w:numFmt w:val="bullet"/>
      <w:lvlText w:val=""/>
      <w:lvlJc w:val="left"/>
      <w:pPr>
        <w:ind w:left="1331" w:hanging="420"/>
      </w:pPr>
      <w:rPr>
        <w:rFonts w:ascii="Wingdings" w:hAnsi="Wingdings" w:hint="default"/>
      </w:rPr>
    </w:lvl>
    <w:lvl w:ilvl="3" w:tplc="04090001" w:tentative="1">
      <w:start w:val="1"/>
      <w:numFmt w:val="bullet"/>
      <w:lvlText w:val=""/>
      <w:lvlJc w:val="left"/>
      <w:pPr>
        <w:ind w:left="1751" w:hanging="420"/>
      </w:pPr>
      <w:rPr>
        <w:rFonts w:ascii="Wingdings" w:hAnsi="Wingdings" w:hint="default"/>
      </w:rPr>
    </w:lvl>
    <w:lvl w:ilvl="4" w:tplc="0409000B" w:tentative="1">
      <w:start w:val="1"/>
      <w:numFmt w:val="bullet"/>
      <w:lvlText w:val=""/>
      <w:lvlJc w:val="left"/>
      <w:pPr>
        <w:ind w:left="2171" w:hanging="420"/>
      </w:pPr>
      <w:rPr>
        <w:rFonts w:ascii="Wingdings" w:hAnsi="Wingdings" w:hint="default"/>
      </w:rPr>
    </w:lvl>
    <w:lvl w:ilvl="5" w:tplc="0409000D" w:tentative="1">
      <w:start w:val="1"/>
      <w:numFmt w:val="bullet"/>
      <w:lvlText w:val=""/>
      <w:lvlJc w:val="left"/>
      <w:pPr>
        <w:ind w:left="2591" w:hanging="420"/>
      </w:pPr>
      <w:rPr>
        <w:rFonts w:ascii="Wingdings" w:hAnsi="Wingdings" w:hint="default"/>
      </w:rPr>
    </w:lvl>
    <w:lvl w:ilvl="6" w:tplc="04090001" w:tentative="1">
      <w:start w:val="1"/>
      <w:numFmt w:val="bullet"/>
      <w:lvlText w:val=""/>
      <w:lvlJc w:val="left"/>
      <w:pPr>
        <w:ind w:left="3011" w:hanging="420"/>
      </w:pPr>
      <w:rPr>
        <w:rFonts w:ascii="Wingdings" w:hAnsi="Wingdings" w:hint="default"/>
      </w:rPr>
    </w:lvl>
    <w:lvl w:ilvl="7" w:tplc="0409000B" w:tentative="1">
      <w:start w:val="1"/>
      <w:numFmt w:val="bullet"/>
      <w:lvlText w:val=""/>
      <w:lvlJc w:val="left"/>
      <w:pPr>
        <w:ind w:left="3431" w:hanging="420"/>
      </w:pPr>
      <w:rPr>
        <w:rFonts w:ascii="Wingdings" w:hAnsi="Wingdings" w:hint="default"/>
      </w:rPr>
    </w:lvl>
    <w:lvl w:ilvl="8" w:tplc="0409000D" w:tentative="1">
      <w:start w:val="1"/>
      <w:numFmt w:val="bullet"/>
      <w:lvlText w:val=""/>
      <w:lvlJc w:val="left"/>
      <w:pPr>
        <w:ind w:left="3851" w:hanging="420"/>
      </w:pPr>
      <w:rPr>
        <w:rFonts w:ascii="Wingdings" w:hAnsi="Wingdings" w:hint="default"/>
      </w:rPr>
    </w:lvl>
  </w:abstractNum>
  <w:abstractNum w:abstractNumId="1" w15:restartNumberingAfterBreak="0">
    <w:nsid w:val="03271146"/>
    <w:multiLevelType w:val="hybridMultilevel"/>
    <w:tmpl w:val="24844164"/>
    <w:lvl w:ilvl="0" w:tplc="0409000B">
      <w:start w:val="1"/>
      <w:numFmt w:val="bullet"/>
      <w:lvlText w:val=""/>
      <w:lvlJc w:val="left"/>
      <w:pPr>
        <w:ind w:left="137" w:hanging="420"/>
      </w:pPr>
      <w:rPr>
        <w:rFonts w:ascii="Wingdings" w:hAnsi="Wingdings" w:hint="default"/>
      </w:rPr>
    </w:lvl>
    <w:lvl w:ilvl="1" w:tplc="0409000B" w:tentative="1">
      <w:start w:val="1"/>
      <w:numFmt w:val="bullet"/>
      <w:lvlText w:val=""/>
      <w:lvlJc w:val="left"/>
      <w:pPr>
        <w:ind w:left="557" w:hanging="420"/>
      </w:pPr>
      <w:rPr>
        <w:rFonts w:ascii="Wingdings" w:hAnsi="Wingdings" w:hint="default"/>
      </w:rPr>
    </w:lvl>
    <w:lvl w:ilvl="2" w:tplc="0409000D" w:tentative="1">
      <w:start w:val="1"/>
      <w:numFmt w:val="bullet"/>
      <w:lvlText w:val=""/>
      <w:lvlJc w:val="left"/>
      <w:pPr>
        <w:ind w:left="977" w:hanging="420"/>
      </w:pPr>
      <w:rPr>
        <w:rFonts w:ascii="Wingdings" w:hAnsi="Wingdings" w:hint="default"/>
      </w:rPr>
    </w:lvl>
    <w:lvl w:ilvl="3" w:tplc="04090001" w:tentative="1">
      <w:start w:val="1"/>
      <w:numFmt w:val="bullet"/>
      <w:lvlText w:val=""/>
      <w:lvlJc w:val="left"/>
      <w:pPr>
        <w:ind w:left="1397" w:hanging="420"/>
      </w:pPr>
      <w:rPr>
        <w:rFonts w:ascii="Wingdings" w:hAnsi="Wingdings" w:hint="default"/>
      </w:rPr>
    </w:lvl>
    <w:lvl w:ilvl="4" w:tplc="0409000B" w:tentative="1">
      <w:start w:val="1"/>
      <w:numFmt w:val="bullet"/>
      <w:lvlText w:val=""/>
      <w:lvlJc w:val="left"/>
      <w:pPr>
        <w:ind w:left="1817" w:hanging="420"/>
      </w:pPr>
      <w:rPr>
        <w:rFonts w:ascii="Wingdings" w:hAnsi="Wingdings" w:hint="default"/>
      </w:rPr>
    </w:lvl>
    <w:lvl w:ilvl="5" w:tplc="0409000D" w:tentative="1">
      <w:start w:val="1"/>
      <w:numFmt w:val="bullet"/>
      <w:lvlText w:val=""/>
      <w:lvlJc w:val="left"/>
      <w:pPr>
        <w:ind w:left="2237" w:hanging="420"/>
      </w:pPr>
      <w:rPr>
        <w:rFonts w:ascii="Wingdings" w:hAnsi="Wingdings" w:hint="default"/>
      </w:rPr>
    </w:lvl>
    <w:lvl w:ilvl="6" w:tplc="04090001" w:tentative="1">
      <w:start w:val="1"/>
      <w:numFmt w:val="bullet"/>
      <w:lvlText w:val=""/>
      <w:lvlJc w:val="left"/>
      <w:pPr>
        <w:ind w:left="2657" w:hanging="420"/>
      </w:pPr>
      <w:rPr>
        <w:rFonts w:ascii="Wingdings" w:hAnsi="Wingdings" w:hint="default"/>
      </w:rPr>
    </w:lvl>
    <w:lvl w:ilvl="7" w:tplc="0409000B" w:tentative="1">
      <w:start w:val="1"/>
      <w:numFmt w:val="bullet"/>
      <w:lvlText w:val=""/>
      <w:lvlJc w:val="left"/>
      <w:pPr>
        <w:ind w:left="3077" w:hanging="420"/>
      </w:pPr>
      <w:rPr>
        <w:rFonts w:ascii="Wingdings" w:hAnsi="Wingdings" w:hint="default"/>
      </w:rPr>
    </w:lvl>
    <w:lvl w:ilvl="8" w:tplc="0409000D" w:tentative="1">
      <w:start w:val="1"/>
      <w:numFmt w:val="bullet"/>
      <w:lvlText w:val=""/>
      <w:lvlJc w:val="left"/>
      <w:pPr>
        <w:ind w:left="3497" w:hanging="420"/>
      </w:pPr>
      <w:rPr>
        <w:rFonts w:ascii="Wingdings" w:hAnsi="Wingdings" w:hint="default"/>
      </w:rPr>
    </w:lvl>
  </w:abstractNum>
  <w:abstractNum w:abstractNumId="2" w15:restartNumberingAfterBreak="0">
    <w:nsid w:val="097F0665"/>
    <w:multiLevelType w:val="hybridMultilevel"/>
    <w:tmpl w:val="DBB8DFC8"/>
    <w:lvl w:ilvl="0" w:tplc="0409000B">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3" w15:restartNumberingAfterBreak="0">
    <w:nsid w:val="0D066077"/>
    <w:multiLevelType w:val="hybridMultilevel"/>
    <w:tmpl w:val="772AFCC2"/>
    <w:lvl w:ilvl="0" w:tplc="0409000B">
      <w:start w:val="1"/>
      <w:numFmt w:val="bullet"/>
      <w:lvlText w:val=""/>
      <w:lvlJc w:val="left"/>
      <w:pPr>
        <w:ind w:left="491" w:hanging="420"/>
      </w:pPr>
      <w:rPr>
        <w:rFonts w:ascii="Wingdings" w:hAnsi="Wingdings" w:hint="default"/>
      </w:rPr>
    </w:lvl>
    <w:lvl w:ilvl="1" w:tplc="0409000B" w:tentative="1">
      <w:start w:val="1"/>
      <w:numFmt w:val="bullet"/>
      <w:lvlText w:val=""/>
      <w:lvlJc w:val="left"/>
      <w:pPr>
        <w:ind w:left="911" w:hanging="420"/>
      </w:pPr>
      <w:rPr>
        <w:rFonts w:ascii="Wingdings" w:hAnsi="Wingdings" w:hint="default"/>
      </w:rPr>
    </w:lvl>
    <w:lvl w:ilvl="2" w:tplc="0409000D" w:tentative="1">
      <w:start w:val="1"/>
      <w:numFmt w:val="bullet"/>
      <w:lvlText w:val=""/>
      <w:lvlJc w:val="left"/>
      <w:pPr>
        <w:ind w:left="1331" w:hanging="420"/>
      </w:pPr>
      <w:rPr>
        <w:rFonts w:ascii="Wingdings" w:hAnsi="Wingdings" w:hint="default"/>
      </w:rPr>
    </w:lvl>
    <w:lvl w:ilvl="3" w:tplc="04090001" w:tentative="1">
      <w:start w:val="1"/>
      <w:numFmt w:val="bullet"/>
      <w:lvlText w:val=""/>
      <w:lvlJc w:val="left"/>
      <w:pPr>
        <w:ind w:left="1751" w:hanging="420"/>
      </w:pPr>
      <w:rPr>
        <w:rFonts w:ascii="Wingdings" w:hAnsi="Wingdings" w:hint="default"/>
      </w:rPr>
    </w:lvl>
    <w:lvl w:ilvl="4" w:tplc="0409000B" w:tentative="1">
      <w:start w:val="1"/>
      <w:numFmt w:val="bullet"/>
      <w:lvlText w:val=""/>
      <w:lvlJc w:val="left"/>
      <w:pPr>
        <w:ind w:left="2171" w:hanging="420"/>
      </w:pPr>
      <w:rPr>
        <w:rFonts w:ascii="Wingdings" w:hAnsi="Wingdings" w:hint="default"/>
      </w:rPr>
    </w:lvl>
    <w:lvl w:ilvl="5" w:tplc="0409000D" w:tentative="1">
      <w:start w:val="1"/>
      <w:numFmt w:val="bullet"/>
      <w:lvlText w:val=""/>
      <w:lvlJc w:val="left"/>
      <w:pPr>
        <w:ind w:left="2591" w:hanging="420"/>
      </w:pPr>
      <w:rPr>
        <w:rFonts w:ascii="Wingdings" w:hAnsi="Wingdings" w:hint="default"/>
      </w:rPr>
    </w:lvl>
    <w:lvl w:ilvl="6" w:tplc="04090001" w:tentative="1">
      <w:start w:val="1"/>
      <w:numFmt w:val="bullet"/>
      <w:lvlText w:val=""/>
      <w:lvlJc w:val="left"/>
      <w:pPr>
        <w:ind w:left="3011" w:hanging="420"/>
      </w:pPr>
      <w:rPr>
        <w:rFonts w:ascii="Wingdings" w:hAnsi="Wingdings" w:hint="default"/>
      </w:rPr>
    </w:lvl>
    <w:lvl w:ilvl="7" w:tplc="0409000B" w:tentative="1">
      <w:start w:val="1"/>
      <w:numFmt w:val="bullet"/>
      <w:lvlText w:val=""/>
      <w:lvlJc w:val="left"/>
      <w:pPr>
        <w:ind w:left="3431" w:hanging="420"/>
      </w:pPr>
      <w:rPr>
        <w:rFonts w:ascii="Wingdings" w:hAnsi="Wingdings" w:hint="default"/>
      </w:rPr>
    </w:lvl>
    <w:lvl w:ilvl="8" w:tplc="0409000D" w:tentative="1">
      <w:start w:val="1"/>
      <w:numFmt w:val="bullet"/>
      <w:lvlText w:val=""/>
      <w:lvlJc w:val="left"/>
      <w:pPr>
        <w:ind w:left="3851" w:hanging="420"/>
      </w:pPr>
      <w:rPr>
        <w:rFonts w:ascii="Wingdings" w:hAnsi="Wingdings" w:hint="default"/>
      </w:rPr>
    </w:lvl>
  </w:abstractNum>
  <w:abstractNum w:abstractNumId="4" w15:restartNumberingAfterBreak="0">
    <w:nsid w:val="0F6245A8"/>
    <w:multiLevelType w:val="hybridMultilevel"/>
    <w:tmpl w:val="04966D08"/>
    <w:lvl w:ilvl="0" w:tplc="0409000B">
      <w:start w:val="1"/>
      <w:numFmt w:val="bullet"/>
      <w:lvlText w:val=""/>
      <w:lvlJc w:val="left"/>
      <w:pPr>
        <w:ind w:left="537" w:hanging="420"/>
      </w:pPr>
      <w:rPr>
        <w:rFonts w:ascii="Wingdings" w:hAnsi="Wingdings" w:hint="default"/>
      </w:rPr>
    </w:lvl>
    <w:lvl w:ilvl="1" w:tplc="0409000B" w:tentative="1">
      <w:start w:val="1"/>
      <w:numFmt w:val="bullet"/>
      <w:lvlText w:val=""/>
      <w:lvlJc w:val="left"/>
      <w:pPr>
        <w:ind w:left="957" w:hanging="420"/>
      </w:pPr>
      <w:rPr>
        <w:rFonts w:ascii="Wingdings" w:hAnsi="Wingdings" w:hint="default"/>
      </w:rPr>
    </w:lvl>
    <w:lvl w:ilvl="2" w:tplc="0409000D" w:tentative="1">
      <w:start w:val="1"/>
      <w:numFmt w:val="bullet"/>
      <w:lvlText w:val=""/>
      <w:lvlJc w:val="left"/>
      <w:pPr>
        <w:ind w:left="1377" w:hanging="420"/>
      </w:pPr>
      <w:rPr>
        <w:rFonts w:ascii="Wingdings" w:hAnsi="Wingdings" w:hint="default"/>
      </w:rPr>
    </w:lvl>
    <w:lvl w:ilvl="3" w:tplc="04090001" w:tentative="1">
      <w:start w:val="1"/>
      <w:numFmt w:val="bullet"/>
      <w:lvlText w:val=""/>
      <w:lvlJc w:val="left"/>
      <w:pPr>
        <w:ind w:left="1797" w:hanging="420"/>
      </w:pPr>
      <w:rPr>
        <w:rFonts w:ascii="Wingdings" w:hAnsi="Wingdings" w:hint="default"/>
      </w:rPr>
    </w:lvl>
    <w:lvl w:ilvl="4" w:tplc="0409000B" w:tentative="1">
      <w:start w:val="1"/>
      <w:numFmt w:val="bullet"/>
      <w:lvlText w:val=""/>
      <w:lvlJc w:val="left"/>
      <w:pPr>
        <w:ind w:left="2217" w:hanging="420"/>
      </w:pPr>
      <w:rPr>
        <w:rFonts w:ascii="Wingdings" w:hAnsi="Wingdings" w:hint="default"/>
      </w:rPr>
    </w:lvl>
    <w:lvl w:ilvl="5" w:tplc="0409000D" w:tentative="1">
      <w:start w:val="1"/>
      <w:numFmt w:val="bullet"/>
      <w:lvlText w:val=""/>
      <w:lvlJc w:val="left"/>
      <w:pPr>
        <w:ind w:left="2637" w:hanging="420"/>
      </w:pPr>
      <w:rPr>
        <w:rFonts w:ascii="Wingdings" w:hAnsi="Wingdings" w:hint="default"/>
      </w:rPr>
    </w:lvl>
    <w:lvl w:ilvl="6" w:tplc="04090001" w:tentative="1">
      <w:start w:val="1"/>
      <w:numFmt w:val="bullet"/>
      <w:lvlText w:val=""/>
      <w:lvlJc w:val="left"/>
      <w:pPr>
        <w:ind w:left="3057" w:hanging="420"/>
      </w:pPr>
      <w:rPr>
        <w:rFonts w:ascii="Wingdings" w:hAnsi="Wingdings" w:hint="default"/>
      </w:rPr>
    </w:lvl>
    <w:lvl w:ilvl="7" w:tplc="0409000B" w:tentative="1">
      <w:start w:val="1"/>
      <w:numFmt w:val="bullet"/>
      <w:lvlText w:val=""/>
      <w:lvlJc w:val="left"/>
      <w:pPr>
        <w:ind w:left="3477" w:hanging="420"/>
      </w:pPr>
      <w:rPr>
        <w:rFonts w:ascii="Wingdings" w:hAnsi="Wingdings" w:hint="default"/>
      </w:rPr>
    </w:lvl>
    <w:lvl w:ilvl="8" w:tplc="0409000D" w:tentative="1">
      <w:start w:val="1"/>
      <w:numFmt w:val="bullet"/>
      <w:lvlText w:val=""/>
      <w:lvlJc w:val="left"/>
      <w:pPr>
        <w:ind w:left="3897" w:hanging="420"/>
      </w:pPr>
      <w:rPr>
        <w:rFonts w:ascii="Wingdings" w:hAnsi="Wingdings" w:hint="default"/>
      </w:rPr>
    </w:lvl>
  </w:abstractNum>
  <w:abstractNum w:abstractNumId="5" w15:restartNumberingAfterBreak="0">
    <w:nsid w:val="13A9623E"/>
    <w:multiLevelType w:val="hybridMultilevel"/>
    <w:tmpl w:val="77CC6F9E"/>
    <w:lvl w:ilvl="0" w:tplc="0409000B">
      <w:start w:val="1"/>
      <w:numFmt w:val="bullet"/>
      <w:lvlText w:val=""/>
      <w:lvlJc w:val="left"/>
      <w:pPr>
        <w:ind w:left="491" w:hanging="420"/>
      </w:pPr>
      <w:rPr>
        <w:rFonts w:ascii="Wingdings" w:hAnsi="Wingdings" w:hint="default"/>
      </w:rPr>
    </w:lvl>
    <w:lvl w:ilvl="1" w:tplc="0409000B" w:tentative="1">
      <w:start w:val="1"/>
      <w:numFmt w:val="bullet"/>
      <w:lvlText w:val=""/>
      <w:lvlJc w:val="left"/>
      <w:pPr>
        <w:ind w:left="911" w:hanging="420"/>
      </w:pPr>
      <w:rPr>
        <w:rFonts w:ascii="Wingdings" w:hAnsi="Wingdings" w:hint="default"/>
      </w:rPr>
    </w:lvl>
    <w:lvl w:ilvl="2" w:tplc="0409000D" w:tentative="1">
      <w:start w:val="1"/>
      <w:numFmt w:val="bullet"/>
      <w:lvlText w:val=""/>
      <w:lvlJc w:val="left"/>
      <w:pPr>
        <w:ind w:left="1331" w:hanging="420"/>
      </w:pPr>
      <w:rPr>
        <w:rFonts w:ascii="Wingdings" w:hAnsi="Wingdings" w:hint="default"/>
      </w:rPr>
    </w:lvl>
    <w:lvl w:ilvl="3" w:tplc="04090001" w:tentative="1">
      <w:start w:val="1"/>
      <w:numFmt w:val="bullet"/>
      <w:lvlText w:val=""/>
      <w:lvlJc w:val="left"/>
      <w:pPr>
        <w:ind w:left="1751" w:hanging="420"/>
      </w:pPr>
      <w:rPr>
        <w:rFonts w:ascii="Wingdings" w:hAnsi="Wingdings" w:hint="default"/>
      </w:rPr>
    </w:lvl>
    <w:lvl w:ilvl="4" w:tplc="0409000B" w:tentative="1">
      <w:start w:val="1"/>
      <w:numFmt w:val="bullet"/>
      <w:lvlText w:val=""/>
      <w:lvlJc w:val="left"/>
      <w:pPr>
        <w:ind w:left="2171" w:hanging="420"/>
      </w:pPr>
      <w:rPr>
        <w:rFonts w:ascii="Wingdings" w:hAnsi="Wingdings" w:hint="default"/>
      </w:rPr>
    </w:lvl>
    <w:lvl w:ilvl="5" w:tplc="0409000D" w:tentative="1">
      <w:start w:val="1"/>
      <w:numFmt w:val="bullet"/>
      <w:lvlText w:val=""/>
      <w:lvlJc w:val="left"/>
      <w:pPr>
        <w:ind w:left="2591" w:hanging="420"/>
      </w:pPr>
      <w:rPr>
        <w:rFonts w:ascii="Wingdings" w:hAnsi="Wingdings" w:hint="default"/>
      </w:rPr>
    </w:lvl>
    <w:lvl w:ilvl="6" w:tplc="04090001" w:tentative="1">
      <w:start w:val="1"/>
      <w:numFmt w:val="bullet"/>
      <w:lvlText w:val=""/>
      <w:lvlJc w:val="left"/>
      <w:pPr>
        <w:ind w:left="3011" w:hanging="420"/>
      </w:pPr>
      <w:rPr>
        <w:rFonts w:ascii="Wingdings" w:hAnsi="Wingdings" w:hint="default"/>
      </w:rPr>
    </w:lvl>
    <w:lvl w:ilvl="7" w:tplc="0409000B" w:tentative="1">
      <w:start w:val="1"/>
      <w:numFmt w:val="bullet"/>
      <w:lvlText w:val=""/>
      <w:lvlJc w:val="left"/>
      <w:pPr>
        <w:ind w:left="3431" w:hanging="420"/>
      </w:pPr>
      <w:rPr>
        <w:rFonts w:ascii="Wingdings" w:hAnsi="Wingdings" w:hint="default"/>
      </w:rPr>
    </w:lvl>
    <w:lvl w:ilvl="8" w:tplc="0409000D" w:tentative="1">
      <w:start w:val="1"/>
      <w:numFmt w:val="bullet"/>
      <w:lvlText w:val=""/>
      <w:lvlJc w:val="left"/>
      <w:pPr>
        <w:ind w:left="3851" w:hanging="420"/>
      </w:pPr>
      <w:rPr>
        <w:rFonts w:ascii="Wingdings" w:hAnsi="Wingdings" w:hint="default"/>
      </w:rPr>
    </w:lvl>
  </w:abstractNum>
  <w:abstractNum w:abstractNumId="6" w15:restartNumberingAfterBreak="0">
    <w:nsid w:val="1B6D65D8"/>
    <w:multiLevelType w:val="hybridMultilevel"/>
    <w:tmpl w:val="A2B8FFA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05C2432"/>
    <w:multiLevelType w:val="hybridMultilevel"/>
    <w:tmpl w:val="9B3CF3D2"/>
    <w:lvl w:ilvl="0" w:tplc="04090001">
      <w:start w:val="1"/>
      <w:numFmt w:val="bullet"/>
      <w:lvlText w:val=""/>
      <w:lvlJc w:val="left"/>
      <w:pPr>
        <w:ind w:left="417" w:hanging="420"/>
      </w:pPr>
      <w:rPr>
        <w:rFonts w:ascii="Wingdings" w:hAnsi="Wingdings" w:hint="default"/>
      </w:rPr>
    </w:lvl>
    <w:lvl w:ilvl="1" w:tplc="0409000B" w:tentative="1">
      <w:start w:val="1"/>
      <w:numFmt w:val="bullet"/>
      <w:lvlText w:val=""/>
      <w:lvlJc w:val="left"/>
      <w:pPr>
        <w:ind w:left="837" w:hanging="420"/>
      </w:pPr>
      <w:rPr>
        <w:rFonts w:ascii="Wingdings" w:hAnsi="Wingdings" w:hint="default"/>
      </w:rPr>
    </w:lvl>
    <w:lvl w:ilvl="2" w:tplc="0409000D" w:tentative="1">
      <w:start w:val="1"/>
      <w:numFmt w:val="bullet"/>
      <w:lvlText w:val=""/>
      <w:lvlJc w:val="left"/>
      <w:pPr>
        <w:ind w:left="1257" w:hanging="420"/>
      </w:pPr>
      <w:rPr>
        <w:rFonts w:ascii="Wingdings" w:hAnsi="Wingdings" w:hint="default"/>
      </w:rPr>
    </w:lvl>
    <w:lvl w:ilvl="3" w:tplc="04090001" w:tentative="1">
      <w:start w:val="1"/>
      <w:numFmt w:val="bullet"/>
      <w:lvlText w:val=""/>
      <w:lvlJc w:val="left"/>
      <w:pPr>
        <w:ind w:left="1677" w:hanging="420"/>
      </w:pPr>
      <w:rPr>
        <w:rFonts w:ascii="Wingdings" w:hAnsi="Wingdings" w:hint="default"/>
      </w:rPr>
    </w:lvl>
    <w:lvl w:ilvl="4" w:tplc="0409000B" w:tentative="1">
      <w:start w:val="1"/>
      <w:numFmt w:val="bullet"/>
      <w:lvlText w:val=""/>
      <w:lvlJc w:val="left"/>
      <w:pPr>
        <w:ind w:left="2097" w:hanging="420"/>
      </w:pPr>
      <w:rPr>
        <w:rFonts w:ascii="Wingdings" w:hAnsi="Wingdings" w:hint="default"/>
      </w:rPr>
    </w:lvl>
    <w:lvl w:ilvl="5" w:tplc="0409000D" w:tentative="1">
      <w:start w:val="1"/>
      <w:numFmt w:val="bullet"/>
      <w:lvlText w:val=""/>
      <w:lvlJc w:val="left"/>
      <w:pPr>
        <w:ind w:left="2517" w:hanging="420"/>
      </w:pPr>
      <w:rPr>
        <w:rFonts w:ascii="Wingdings" w:hAnsi="Wingdings" w:hint="default"/>
      </w:rPr>
    </w:lvl>
    <w:lvl w:ilvl="6" w:tplc="04090001" w:tentative="1">
      <w:start w:val="1"/>
      <w:numFmt w:val="bullet"/>
      <w:lvlText w:val=""/>
      <w:lvlJc w:val="left"/>
      <w:pPr>
        <w:ind w:left="2937" w:hanging="420"/>
      </w:pPr>
      <w:rPr>
        <w:rFonts w:ascii="Wingdings" w:hAnsi="Wingdings" w:hint="default"/>
      </w:rPr>
    </w:lvl>
    <w:lvl w:ilvl="7" w:tplc="0409000B" w:tentative="1">
      <w:start w:val="1"/>
      <w:numFmt w:val="bullet"/>
      <w:lvlText w:val=""/>
      <w:lvlJc w:val="left"/>
      <w:pPr>
        <w:ind w:left="3357" w:hanging="420"/>
      </w:pPr>
      <w:rPr>
        <w:rFonts w:ascii="Wingdings" w:hAnsi="Wingdings" w:hint="default"/>
      </w:rPr>
    </w:lvl>
    <w:lvl w:ilvl="8" w:tplc="0409000D" w:tentative="1">
      <w:start w:val="1"/>
      <w:numFmt w:val="bullet"/>
      <w:lvlText w:val=""/>
      <w:lvlJc w:val="left"/>
      <w:pPr>
        <w:ind w:left="3777" w:hanging="420"/>
      </w:pPr>
      <w:rPr>
        <w:rFonts w:ascii="Wingdings" w:hAnsi="Wingdings" w:hint="default"/>
      </w:rPr>
    </w:lvl>
  </w:abstractNum>
  <w:abstractNum w:abstractNumId="8" w15:restartNumberingAfterBreak="0">
    <w:nsid w:val="257658A1"/>
    <w:multiLevelType w:val="hybridMultilevel"/>
    <w:tmpl w:val="C276C570"/>
    <w:lvl w:ilvl="0" w:tplc="0409000B">
      <w:start w:val="1"/>
      <w:numFmt w:val="bullet"/>
      <w:lvlText w:val=""/>
      <w:lvlJc w:val="left"/>
      <w:pPr>
        <w:ind w:left="420" w:hanging="420"/>
      </w:pPr>
      <w:rPr>
        <w:rFonts w:ascii="Wingdings" w:hAnsi="Wingdings" w:hint="default"/>
      </w:rPr>
    </w:lvl>
    <w:lvl w:ilvl="1" w:tplc="EE28FDE4">
      <w:numFmt w:val="bullet"/>
      <w:lvlText w:val="・"/>
      <w:lvlJc w:val="left"/>
      <w:pPr>
        <w:ind w:left="780" w:hanging="360"/>
      </w:pPr>
      <w:rPr>
        <w:rFonts w:ascii="游明朝" w:eastAsia="游明朝" w:hAnsi="游明朝" w:cstheme="minorBidi" w:hint="eastAsia"/>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26EE41E7"/>
    <w:multiLevelType w:val="hybridMultilevel"/>
    <w:tmpl w:val="9ED6EF8E"/>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27BB6838"/>
    <w:multiLevelType w:val="hybridMultilevel"/>
    <w:tmpl w:val="8CDEC9E8"/>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2D7351CF"/>
    <w:multiLevelType w:val="hybridMultilevel"/>
    <w:tmpl w:val="0C4E9238"/>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336D0AEA"/>
    <w:multiLevelType w:val="hybridMultilevel"/>
    <w:tmpl w:val="9E34D97A"/>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39727D44"/>
    <w:multiLevelType w:val="hybridMultilevel"/>
    <w:tmpl w:val="BE2E6B1E"/>
    <w:lvl w:ilvl="0" w:tplc="04090001">
      <w:start w:val="1"/>
      <w:numFmt w:val="bullet"/>
      <w:lvlText w:val=""/>
      <w:lvlJc w:val="left"/>
      <w:pPr>
        <w:ind w:left="539" w:hanging="420"/>
      </w:pPr>
      <w:rPr>
        <w:rFonts w:ascii="Wingdings" w:hAnsi="Wingdings" w:hint="default"/>
      </w:rPr>
    </w:lvl>
    <w:lvl w:ilvl="1" w:tplc="04090017" w:tentative="1">
      <w:start w:val="1"/>
      <w:numFmt w:val="aiueoFullWidth"/>
      <w:lvlText w:val="(%2)"/>
      <w:lvlJc w:val="left"/>
      <w:pPr>
        <w:ind w:left="959" w:hanging="420"/>
      </w:pPr>
    </w:lvl>
    <w:lvl w:ilvl="2" w:tplc="04090011" w:tentative="1">
      <w:start w:val="1"/>
      <w:numFmt w:val="decimalEnclosedCircle"/>
      <w:lvlText w:val="%3"/>
      <w:lvlJc w:val="left"/>
      <w:pPr>
        <w:ind w:left="1379" w:hanging="420"/>
      </w:pPr>
    </w:lvl>
    <w:lvl w:ilvl="3" w:tplc="0409000F" w:tentative="1">
      <w:start w:val="1"/>
      <w:numFmt w:val="decimal"/>
      <w:lvlText w:val="%4."/>
      <w:lvlJc w:val="left"/>
      <w:pPr>
        <w:ind w:left="1799" w:hanging="420"/>
      </w:pPr>
    </w:lvl>
    <w:lvl w:ilvl="4" w:tplc="04090017" w:tentative="1">
      <w:start w:val="1"/>
      <w:numFmt w:val="aiueoFullWidth"/>
      <w:lvlText w:val="(%5)"/>
      <w:lvlJc w:val="left"/>
      <w:pPr>
        <w:ind w:left="2219" w:hanging="420"/>
      </w:pPr>
    </w:lvl>
    <w:lvl w:ilvl="5" w:tplc="04090011" w:tentative="1">
      <w:start w:val="1"/>
      <w:numFmt w:val="decimalEnclosedCircle"/>
      <w:lvlText w:val="%6"/>
      <w:lvlJc w:val="left"/>
      <w:pPr>
        <w:ind w:left="2639" w:hanging="420"/>
      </w:pPr>
    </w:lvl>
    <w:lvl w:ilvl="6" w:tplc="0409000F" w:tentative="1">
      <w:start w:val="1"/>
      <w:numFmt w:val="decimal"/>
      <w:lvlText w:val="%7."/>
      <w:lvlJc w:val="left"/>
      <w:pPr>
        <w:ind w:left="3059" w:hanging="420"/>
      </w:pPr>
    </w:lvl>
    <w:lvl w:ilvl="7" w:tplc="04090017" w:tentative="1">
      <w:start w:val="1"/>
      <w:numFmt w:val="aiueoFullWidth"/>
      <w:lvlText w:val="(%8)"/>
      <w:lvlJc w:val="left"/>
      <w:pPr>
        <w:ind w:left="3479" w:hanging="420"/>
      </w:pPr>
    </w:lvl>
    <w:lvl w:ilvl="8" w:tplc="04090011" w:tentative="1">
      <w:start w:val="1"/>
      <w:numFmt w:val="decimalEnclosedCircle"/>
      <w:lvlText w:val="%9"/>
      <w:lvlJc w:val="left"/>
      <w:pPr>
        <w:ind w:left="3899" w:hanging="420"/>
      </w:pPr>
    </w:lvl>
  </w:abstractNum>
  <w:abstractNum w:abstractNumId="14" w15:restartNumberingAfterBreak="0">
    <w:nsid w:val="4064002B"/>
    <w:multiLevelType w:val="hybridMultilevel"/>
    <w:tmpl w:val="6034FFFC"/>
    <w:lvl w:ilvl="0" w:tplc="0409000B">
      <w:start w:val="1"/>
      <w:numFmt w:val="bullet"/>
      <w:lvlText w:val=""/>
      <w:lvlJc w:val="left"/>
      <w:pPr>
        <w:ind w:left="537" w:hanging="420"/>
      </w:pPr>
      <w:rPr>
        <w:rFonts w:ascii="Wingdings" w:hAnsi="Wingdings" w:hint="default"/>
      </w:rPr>
    </w:lvl>
    <w:lvl w:ilvl="1" w:tplc="0409000B" w:tentative="1">
      <w:start w:val="1"/>
      <w:numFmt w:val="bullet"/>
      <w:lvlText w:val=""/>
      <w:lvlJc w:val="left"/>
      <w:pPr>
        <w:ind w:left="957" w:hanging="420"/>
      </w:pPr>
      <w:rPr>
        <w:rFonts w:ascii="Wingdings" w:hAnsi="Wingdings" w:hint="default"/>
      </w:rPr>
    </w:lvl>
    <w:lvl w:ilvl="2" w:tplc="0409000D" w:tentative="1">
      <w:start w:val="1"/>
      <w:numFmt w:val="bullet"/>
      <w:lvlText w:val=""/>
      <w:lvlJc w:val="left"/>
      <w:pPr>
        <w:ind w:left="1377" w:hanging="420"/>
      </w:pPr>
      <w:rPr>
        <w:rFonts w:ascii="Wingdings" w:hAnsi="Wingdings" w:hint="default"/>
      </w:rPr>
    </w:lvl>
    <w:lvl w:ilvl="3" w:tplc="04090001" w:tentative="1">
      <w:start w:val="1"/>
      <w:numFmt w:val="bullet"/>
      <w:lvlText w:val=""/>
      <w:lvlJc w:val="left"/>
      <w:pPr>
        <w:ind w:left="1797" w:hanging="420"/>
      </w:pPr>
      <w:rPr>
        <w:rFonts w:ascii="Wingdings" w:hAnsi="Wingdings" w:hint="default"/>
      </w:rPr>
    </w:lvl>
    <w:lvl w:ilvl="4" w:tplc="0409000B" w:tentative="1">
      <w:start w:val="1"/>
      <w:numFmt w:val="bullet"/>
      <w:lvlText w:val=""/>
      <w:lvlJc w:val="left"/>
      <w:pPr>
        <w:ind w:left="2217" w:hanging="420"/>
      </w:pPr>
      <w:rPr>
        <w:rFonts w:ascii="Wingdings" w:hAnsi="Wingdings" w:hint="default"/>
      </w:rPr>
    </w:lvl>
    <w:lvl w:ilvl="5" w:tplc="0409000D" w:tentative="1">
      <w:start w:val="1"/>
      <w:numFmt w:val="bullet"/>
      <w:lvlText w:val=""/>
      <w:lvlJc w:val="left"/>
      <w:pPr>
        <w:ind w:left="2637" w:hanging="420"/>
      </w:pPr>
      <w:rPr>
        <w:rFonts w:ascii="Wingdings" w:hAnsi="Wingdings" w:hint="default"/>
      </w:rPr>
    </w:lvl>
    <w:lvl w:ilvl="6" w:tplc="04090001" w:tentative="1">
      <w:start w:val="1"/>
      <w:numFmt w:val="bullet"/>
      <w:lvlText w:val=""/>
      <w:lvlJc w:val="left"/>
      <w:pPr>
        <w:ind w:left="3057" w:hanging="420"/>
      </w:pPr>
      <w:rPr>
        <w:rFonts w:ascii="Wingdings" w:hAnsi="Wingdings" w:hint="default"/>
      </w:rPr>
    </w:lvl>
    <w:lvl w:ilvl="7" w:tplc="0409000B" w:tentative="1">
      <w:start w:val="1"/>
      <w:numFmt w:val="bullet"/>
      <w:lvlText w:val=""/>
      <w:lvlJc w:val="left"/>
      <w:pPr>
        <w:ind w:left="3477" w:hanging="420"/>
      </w:pPr>
      <w:rPr>
        <w:rFonts w:ascii="Wingdings" w:hAnsi="Wingdings" w:hint="default"/>
      </w:rPr>
    </w:lvl>
    <w:lvl w:ilvl="8" w:tplc="0409000D" w:tentative="1">
      <w:start w:val="1"/>
      <w:numFmt w:val="bullet"/>
      <w:lvlText w:val=""/>
      <w:lvlJc w:val="left"/>
      <w:pPr>
        <w:ind w:left="3897" w:hanging="420"/>
      </w:pPr>
      <w:rPr>
        <w:rFonts w:ascii="Wingdings" w:hAnsi="Wingdings" w:hint="default"/>
      </w:rPr>
    </w:lvl>
  </w:abstractNum>
  <w:abstractNum w:abstractNumId="15" w15:restartNumberingAfterBreak="0">
    <w:nsid w:val="412A2411"/>
    <w:multiLevelType w:val="hybridMultilevel"/>
    <w:tmpl w:val="B78C24EC"/>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4B071520"/>
    <w:multiLevelType w:val="hybridMultilevel"/>
    <w:tmpl w:val="51C8D07A"/>
    <w:lvl w:ilvl="0" w:tplc="04090001">
      <w:start w:val="1"/>
      <w:numFmt w:val="bullet"/>
      <w:lvlText w:val=""/>
      <w:lvlJc w:val="left"/>
      <w:pPr>
        <w:ind w:left="494" w:hanging="420"/>
      </w:pPr>
      <w:rPr>
        <w:rFonts w:ascii="Wingdings" w:hAnsi="Wingdings" w:hint="default"/>
      </w:rPr>
    </w:lvl>
    <w:lvl w:ilvl="1" w:tplc="0409000B" w:tentative="1">
      <w:start w:val="1"/>
      <w:numFmt w:val="bullet"/>
      <w:lvlText w:val=""/>
      <w:lvlJc w:val="left"/>
      <w:pPr>
        <w:ind w:left="914" w:hanging="420"/>
      </w:pPr>
      <w:rPr>
        <w:rFonts w:ascii="Wingdings" w:hAnsi="Wingdings" w:hint="default"/>
      </w:rPr>
    </w:lvl>
    <w:lvl w:ilvl="2" w:tplc="0409000D" w:tentative="1">
      <w:start w:val="1"/>
      <w:numFmt w:val="bullet"/>
      <w:lvlText w:val=""/>
      <w:lvlJc w:val="left"/>
      <w:pPr>
        <w:ind w:left="1334" w:hanging="420"/>
      </w:pPr>
      <w:rPr>
        <w:rFonts w:ascii="Wingdings" w:hAnsi="Wingdings" w:hint="default"/>
      </w:rPr>
    </w:lvl>
    <w:lvl w:ilvl="3" w:tplc="04090001" w:tentative="1">
      <w:start w:val="1"/>
      <w:numFmt w:val="bullet"/>
      <w:lvlText w:val=""/>
      <w:lvlJc w:val="left"/>
      <w:pPr>
        <w:ind w:left="1754" w:hanging="420"/>
      </w:pPr>
      <w:rPr>
        <w:rFonts w:ascii="Wingdings" w:hAnsi="Wingdings" w:hint="default"/>
      </w:rPr>
    </w:lvl>
    <w:lvl w:ilvl="4" w:tplc="0409000B" w:tentative="1">
      <w:start w:val="1"/>
      <w:numFmt w:val="bullet"/>
      <w:lvlText w:val=""/>
      <w:lvlJc w:val="left"/>
      <w:pPr>
        <w:ind w:left="2174" w:hanging="420"/>
      </w:pPr>
      <w:rPr>
        <w:rFonts w:ascii="Wingdings" w:hAnsi="Wingdings" w:hint="default"/>
      </w:rPr>
    </w:lvl>
    <w:lvl w:ilvl="5" w:tplc="0409000D" w:tentative="1">
      <w:start w:val="1"/>
      <w:numFmt w:val="bullet"/>
      <w:lvlText w:val=""/>
      <w:lvlJc w:val="left"/>
      <w:pPr>
        <w:ind w:left="2594" w:hanging="420"/>
      </w:pPr>
      <w:rPr>
        <w:rFonts w:ascii="Wingdings" w:hAnsi="Wingdings" w:hint="default"/>
      </w:rPr>
    </w:lvl>
    <w:lvl w:ilvl="6" w:tplc="04090001" w:tentative="1">
      <w:start w:val="1"/>
      <w:numFmt w:val="bullet"/>
      <w:lvlText w:val=""/>
      <w:lvlJc w:val="left"/>
      <w:pPr>
        <w:ind w:left="3014" w:hanging="420"/>
      </w:pPr>
      <w:rPr>
        <w:rFonts w:ascii="Wingdings" w:hAnsi="Wingdings" w:hint="default"/>
      </w:rPr>
    </w:lvl>
    <w:lvl w:ilvl="7" w:tplc="0409000B" w:tentative="1">
      <w:start w:val="1"/>
      <w:numFmt w:val="bullet"/>
      <w:lvlText w:val=""/>
      <w:lvlJc w:val="left"/>
      <w:pPr>
        <w:ind w:left="3434" w:hanging="420"/>
      </w:pPr>
      <w:rPr>
        <w:rFonts w:ascii="Wingdings" w:hAnsi="Wingdings" w:hint="default"/>
      </w:rPr>
    </w:lvl>
    <w:lvl w:ilvl="8" w:tplc="0409000D" w:tentative="1">
      <w:start w:val="1"/>
      <w:numFmt w:val="bullet"/>
      <w:lvlText w:val=""/>
      <w:lvlJc w:val="left"/>
      <w:pPr>
        <w:ind w:left="3854" w:hanging="420"/>
      </w:pPr>
      <w:rPr>
        <w:rFonts w:ascii="Wingdings" w:hAnsi="Wingdings" w:hint="default"/>
      </w:rPr>
    </w:lvl>
  </w:abstractNum>
  <w:abstractNum w:abstractNumId="17" w15:restartNumberingAfterBreak="0">
    <w:nsid w:val="50DB2038"/>
    <w:multiLevelType w:val="hybridMultilevel"/>
    <w:tmpl w:val="81344CE2"/>
    <w:lvl w:ilvl="0" w:tplc="0409000F">
      <w:start w:val="1"/>
      <w:numFmt w:val="decimal"/>
      <w:lvlText w:val="%1."/>
      <w:lvlJc w:val="left"/>
      <w:pPr>
        <w:ind w:left="539" w:hanging="420"/>
      </w:pPr>
    </w:lvl>
    <w:lvl w:ilvl="1" w:tplc="04090017" w:tentative="1">
      <w:start w:val="1"/>
      <w:numFmt w:val="aiueoFullWidth"/>
      <w:lvlText w:val="(%2)"/>
      <w:lvlJc w:val="left"/>
      <w:pPr>
        <w:ind w:left="959" w:hanging="420"/>
      </w:pPr>
    </w:lvl>
    <w:lvl w:ilvl="2" w:tplc="04090011" w:tentative="1">
      <w:start w:val="1"/>
      <w:numFmt w:val="decimalEnclosedCircle"/>
      <w:lvlText w:val="%3"/>
      <w:lvlJc w:val="left"/>
      <w:pPr>
        <w:ind w:left="1379" w:hanging="420"/>
      </w:pPr>
    </w:lvl>
    <w:lvl w:ilvl="3" w:tplc="0409000F" w:tentative="1">
      <w:start w:val="1"/>
      <w:numFmt w:val="decimal"/>
      <w:lvlText w:val="%4."/>
      <w:lvlJc w:val="left"/>
      <w:pPr>
        <w:ind w:left="1799" w:hanging="420"/>
      </w:pPr>
    </w:lvl>
    <w:lvl w:ilvl="4" w:tplc="04090017" w:tentative="1">
      <w:start w:val="1"/>
      <w:numFmt w:val="aiueoFullWidth"/>
      <w:lvlText w:val="(%5)"/>
      <w:lvlJc w:val="left"/>
      <w:pPr>
        <w:ind w:left="2219" w:hanging="420"/>
      </w:pPr>
    </w:lvl>
    <w:lvl w:ilvl="5" w:tplc="04090011" w:tentative="1">
      <w:start w:val="1"/>
      <w:numFmt w:val="decimalEnclosedCircle"/>
      <w:lvlText w:val="%6"/>
      <w:lvlJc w:val="left"/>
      <w:pPr>
        <w:ind w:left="2639" w:hanging="420"/>
      </w:pPr>
    </w:lvl>
    <w:lvl w:ilvl="6" w:tplc="0409000F" w:tentative="1">
      <w:start w:val="1"/>
      <w:numFmt w:val="decimal"/>
      <w:lvlText w:val="%7."/>
      <w:lvlJc w:val="left"/>
      <w:pPr>
        <w:ind w:left="3059" w:hanging="420"/>
      </w:pPr>
    </w:lvl>
    <w:lvl w:ilvl="7" w:tplc="04090017" w:tentative="1">
      <w:start w:val="1"/>
      <w:numFmt w:val="aiueoFullWidth"/>
      <w:lvlText w:val="(%8)"/>
      <w:lvlJc w:val="left"/>
      <w:pPr>
        <w:ind w:left="3479" w:hanging="420"/>
      </w:pPr>
    </w:lvl>
    <w:lvl w:ilvl="8" w:tplc="04090011" w:tentative="1">
      <w:start w:val="1"/>
      <w:numFmt w:val="decimalEnclosedCircle"/>
      <w:lvlText w:val="%9"/>
      <w:lvlJc w:val="left"/>
      <w:pPr>
        <w:ind w:left="3899" w:hanging="420"/>
      </w:pPr>
    </w:lvl>
  </w:abstractNum>
  <w:abstractNum w:abstractNumId="18" w15:restartNumberingAfterBreak="0">
    <w:nsid w:val="58A15D7D"/>
    <w:multiLevelType w:val="hybridMultilevel"/>
    <w:tmpl w:val="A086BD84"/>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65C8090E"/>
    <w:multiLevelType w:val="hybridMultilevel"/>
    <w:tmpl w:val="0BF8A106"/>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15:restartNumberingAfterBreak="0">
    <w:nsid w:val="7426291C"/>
    <w:multiLevelType w:val="hybridMultilevel"/>
    <w:tmpl w:val="751AF0EA"/>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790D2FC9"/>
    <w:multiLevelType w:val="hybridMultilevel"/>
    <w:tmpl w:val="5DCA8A90"/>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5"/>
  </w:num>
  <w:num w:numId="2">
    <w:abstractNumId w:val="17"/>
  </w:num>
  <w:num w:numId="3">
    <w:abstractNumId w:val="13"/>
  </w:num>
  <w:num w:numId="4">
    <w:abstractNumId w:val="8"/>
  </w:num>
  <w:num w:numId="5">
    <w:abstractNumId w:val="4"/>
  </w:num>
  <w:num w:numId="6">
    <w:abstractNumId w:val="14"/>
  </w:num>
  <w:num w:numId="7">
    <w:abstractNumId w:val="16"/>
  </w:num>
  <w:num w:numId="8">
    <w:abstractNumId w:val="6"/>
  </w:num>
  <w:num w:numId="9">
    <w:abstractNumId w:val="15"/>
  </w:num>
  <w:num w:numId="10">
    <w:abstractNumId w:val="7"/>
  </w:num>
  <w:num w:numId="11">
    <w:abstractNumId w:val="1"/>
  </w:num>
  <w:num w:numId="12">
    <w:abstractNumId w:val="19"/>
  </w:num>
  <w:num w:numId="13">
    <w:abstractNumId w:val="9"/>
  </w:num>
  <w:num w:numId="14">
    <w:abstractNumId w:val="12"/>
  </w:num>
  <w:num w:numId="15">
    <w:abstractNumId w:val="2"/>
  </w:num>
  <w:num w:numId="16">
    <w:abstractNumId w:val="20"/>
  </w:num>
  <w:num w:numId="17">
    <w:abstractNumId w:val="0"/>
  </w:num>
  <w:num w:numId="18">
    <w:abstractNumId w:val="3"/>
  </w:num>
  <w:num w:numId="19">
    <w:abstractNumId w:val="11"/>
  </w:num>
  <w:num w:numId="20">
    <w:abstractNumId w:val="21"/>
  </w:num>
  <w:num w:numId="21">
    <w:abstractNumId w:val="18"/>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84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5085"/>
    <w:rsid w:val="000009B7"/>
    <w:rsid w:val="00013FB0"/>
    <w:rsid w:val="000147F0"/>
    <w:rsid w:val="00025ECF"/>
    <w:rsid w:val="000314D2"/>
    <w:rsid w:val="00032315"/>
    <w:rsid w:val="0003400C"/>
    <w:rsid w:val="00035A4D"/>
    <w:rsid w:val="00047CA3"/>
    <w:rsid w:val="00060AD3"/>
    <w:rsid w:val="000677B4"/>
    <w:rsid w:val="000716D8"/>
    <w:rsid w:val="00080A53"/>
    <w:rsid w:val="000811D3"/>
    <w:rsid w:val="00082776"/>
    <w:rsid w:val="00083F52"/>
    <w:rsid w:val="000A2E5D"/>
    <w:rsid w:val="000B08E0"/>
    <w:rsid w:val="000B2EDB"/>
    <w:rsid w:val="000B635E"/>
    <w:rsid w:val="000B7A8E"/>
    <w:rsid w:val="000C3CA1"/>
    <w:rsid w:val="000C5A44"/>
    <w:rsid w:val="000D6F3F"/>
    <w:rsid w:val="001003D9"/>
    <w:rsid w:val="0010073C"/>
    <w:rsid w:val="0010370B"/>
    <w:rsid w:val="00104B82"/>
    <w:rsid w:val="00110583"/>
    <w:rsid w:val="00122974"/>
    <w:rsid w:val="00122D5E"/>
    <w:rsid w:val="00126AF8"/>
    <w:rsid w:val="0013056C"/>
    <w:rsid w:val="001327D2"/>
    <w:rsid w:val="00151C29"/>
    <w:rsid w:val="001533F5"/>
    <w:rsid w:val="00175D42"/>
    <w:rsid w:val="00176595"/>
    <w:rsid w:val="001807B1"/>
    <w:rsid w:val="0018361A"/>
    <w:rsid w:val="00186D9B"/>
    <w:rsid w:val="001946AA"/>
    <w:rsid w:val="0019520F"/>
    <w:rsid w:val="001A3718"/>
    <w:rsid w:val="001A639F"/>
    <w:rsid w:val="001B6212"/>
    <w:rsid w:val="001C5DB0"/>
    <w:rsid w:val="001D03ED"/>
    <w:rsid w:val="001D08B8"/>
    <w:rsid w:val="001D1CA1"/>
    <w:rsid w:val="001D3920"/>
    <w:rsid w:val="001E0230"/>
    <w:rsid w:val="001E2C14"/>
    <w:rsid w:val="001E4AD8"/>
    <w:rsid w:val="001E7E32"/>
    <w:rsid w:val="001F3887"/>
    <w:rsid w:val="001F3891"/>
    <w:rsid w:val="001F76D2"/>
    <w:rsid w:val="00207351"/>
    <w:rsid w:val="00211CDF"/>
    <w:rsid w:val="00212FD9"/>
    <w:rsid w:val="00214118"/>
    <w:rsid w:val="00232D10"/>
    <w:rsid w:val="0023318D"/>
    <w:rsid w:val="002365CD"/>
    <w:rsid w:val="0024555C"/>
    <w:rsid w:val="00245EEB"/>
    <w:rsid w:val="00247330"/>
    <w:rsid w:val="00251233"/>
    <w:rsid w:val="00252E52"/>
    <w:rsid w:val="0026318A"/>
    <w:rsid w:val="002737AF"/>
    <w:rsid w:val="00281F35"/>
    <w:rsid w:val="00282E5D"/>
    <w:rsid w:val="00287DAE"/>
    <w:rsid w:val="00292DCC"/>
    <w:rsid w:val="00297246"/>
    <w:rsid w:val="002B335A"/>
    <w:rsid w:val="002B63F1"/>
    <w:rsid w:val="002B7EF9"/>
    <w:rsid w:val="002C0E67"/>
    <w:rsid w:val="002E4BB5"/>
    <w:rsid w:val="002E79DF"/>
    <w:rsid w:val="002F2A79"/>
    <w:rsid w:val="002F3C0C"/>
    <w:rsid w:val="00312414"/>
    <w:rsid w:val="00315FE9"/>
    <w:rsid w:val="00324A10"/>
    <w:rsid w:val="00327199"/>
    <w:rsid w:val="00327880"/>
    <w:rsid w:val="00331500"/>
    <w:rsid w:val="00335065"/>
    <w:rsid w:val="00346AF8"/>
    <w:rsid w:val="00352690"/>
    <w:rsid w:val="00354815"/>
    <w:rsid w:val="00354EA6"/>
    <w:rsid w:val="00367869"/>
    <w:rsid w:val="00370B5F"/>
    <w:rsid w:val="003716D7"/>
    <w:rsid w:val="00381146"/>
    <w:rsid w:val="003A240B"/>
    <w:rsid w:val="003B3C2F"/>
    <w:rsid w:val="003B59E1"/>
    <w:rsid w:val="003C00AF"/>
    <w:rsid w:val="003C331A"/>
    <w:rsid w:val="003C5C18"/>
    <w:rsid w:val="003C7607"/>
    <w:rsid w:val="003D41CC"/>
    <w:rsid w:val="003D77A1"/>
    <w:rsid w:val="003E2A71"/>
    <w:rsid w:val="003E7D65"/>
    <w:rsid w:val="003F0415"/>
    <w:rsid w:val="003F38FF"/>
    <w:rsid w:val="00400A22"/>
    <w:rsid w:val="0041049D"/>
    <w:rsid w:val="0042575E"/>
    <w:rsid w:val="00426C6E"/>
    <w:rsid w:val="00443122"/>
    <w:rsid w:val="00444F80"/>
    <w:rsid w:val="00447169"/>
    <w:rsid w:val="00450A6F"/>
    <w:rsid w:val="00451B32"/>
    <w:rsid w:val="00473566"/>
    <w:rsid w:val="00475722"/>
    <w:rsid w:val="0048026B"/>
    <w:rsid w:val="00481609"/>
    <w:rsid w:val="00482F02"/>
    <w:rsid w:val="00484181"/>
    <w:rsid w:val="004A1002"/>
    <w:rsid w:val="004B75A4"/>
    <w:rsid w:val="004C67E4"/>
    <w:rsid w:val="004D307B"/>
    <w:rsid w:val="004D6B3F"/>
    <w:rsid w:val="004D7E84"/>
    <w:rsid w:val="004E3DFC"/>
    <w:rsid w:val="004E547D"/>
    <w:rsid w:val="004F37C8"/>
    <w:rsid w:val="005069CE"/>
    <w:rsid w:val="00515634"/>
    <w:rsid w:val="00523BD9"/>
    <w:rsid w:val="0053228E"/>
    <w:rsid w:val="00536E0C"/>
    <w:rsid w:val="00544859"/>
    <w:rsid w:val="0054596F"/>
    <w:rsid w:val="00547D84"/>
    <w:rsid w:val="00555FDC"/>
    <w:rsid w:val="005630D2"/>
    <w:rsid w:val="0057577F"/>
    <w:rsid w:val="00597B59"/>
    <w:rsid w:val="005B17C7"/>
    <w:rsid w:val="005B42EE"/>
    <w:rsid w:val="005D7F92"/>
    <w:rsid w:val="005E2D2D"/>
    <w:rsid w:val="005E4FC1"/>
    <w:rsid w:val="005F1099"/>
    <w:rsid w:val="005F4E4D"/>
    <w:rsid w:val="005F69F5"/>
    <w:rsid w:val="005F700E"/>
    <w:rsid w:val="0060026A"/>
    <w:rsid w:val="00623E5B"/>
    <w:rsid w:val="00637895"/>
    <w:rsid w:val="00651279"/>
    <w:rsid w:val="00652EBB"/>
    <w:rsid w:val="0066477A"/>
    <w:rsid w:val="00667156"/>
    <w:rsid w:val="00670410"/>
    <w:rsid w:val="00683106"/>
    <w:rsid w:val="00690B4C"/>
    <w:rsid w:val="00693B11"/>
    <w:rsid w:val="006941F5"/>
    <w:rsid w:val="006A0D4C"/>
    <w:rsid w:val="006B7702"/>
    <w:rsid w:val="006C6ADC"/>
    <w:rsid w:val="006D3337"/>
    <w:rsid w:val="006D657E"/>
    <w:rsid w:val="006E0D70"/>
    <w:rsid w:val="006F02F3"/>
    <w:rsid w:val="00701F7B"/>
    <w:rsid w:val="00702268"/>
    <w:rsid w:val="00702610"/>
    <w:rsid w:val="007075D4"/>
    <w:rsid w:val="007125EF"/>
    <w:rsid w:val="0071562A"/>
    <w:rsid w:val="00721CAC"/>
    <w:rsid w:val="00731FD1"/>
    <w:rsid w:val="00754080"/>
    <w:rsid w:val="007566A6"/>
    <w:rsid w:val="00767888"/>
    <w:rsid w:val="00775C01"/>
    <w:rsid w:val="007807E9"/>
    <w:rsid w:val="00785F3F"/>
    <w:rsid w:val="00792022"/>
    <w:rsid w:val="007B5389"/>
    <w:rsid w:val="007C008F"/>
    <w:rsid w:val="007C284E"/>
    <w:rsid w:val="007D3924"/>
    <w:rsid w:val="007D6B48"/>
    <w:rsid w:val="007E103C"/>
    <w:rsid w:val="007E3F5A"/>
    <w:rsid w:val="007F1A41"/>
    <w:rsid w:val="007F5FFC"/>
    <w:rsid w:val="00801A8D"/>
    <w:rsid w:val="00810DB2"/>
    <w:rsid w:val="0082183E"/>
    <w:rsid w:val="00831010"/>
    <w:rsid w:val="00831B92"/>
    <w:rsid w:val="00842626"/>
    <w:rsid w:val="00847DD0"/>
    <w:rsid w:val="008574E6"/>
    <w:rsid w:val="008729EF"/>
    <w:rsid w:val="00875BB4"/>
    <w:rsid w:val="00876E89"/>
    <w:rsid w:val="0089228B"/>
    <w:rsid w:val="008924CB"/>
    <w:rsid w:val="008A3CB1"/>
    <w:rsid w:val="008A4C59"/>
    <w:rsid w:val="008A58BB"/>
    <w:rsid w:val="008C3221"/>
    <w:rsid w:val="008C6239"/>
    <w:rsid w:val="008D262F"/>
    <w:rsid w:val="008E1D0B"/>
    <w:rsid w:val="008E4B09"/>
    <w:rsid w:val="008E7283"/>
    <w:rsid w:val="008F21C0"/>
    <w:rsid w:val="00914C29"/>
    <w:rsid w:val="009322A5"/>
    <w:rsid w:val="009335EF"/>
    <w:rsid w:val="00943E9E"/>
    <w:rsid w:val="00945802"/>
    <w:rsid w:val="00964BC5"/>
    <w:rsid w:val="009658D4"/>
    <w:rsid w:val="00971559"/>
    <w:rsid w:val="0097324F"/>
    <w:rsid w:val="009768F1"/>
    <w:rsid w:val="0098150E"/>
    <w:rsid w:val="00982B73"/>
    <w:rsid w:val="009C0F1F"/>
    <w:rsid w:val="009D2298"/>
    <w:rsid w:val="009D74DB"/>
    <w:rsid w:val="009D7A74"/>
    <w:rsid w:val="009E7667"/>
    <w:rsid w:val="009F1F4E"/>
    <w:rsid w:val="00A02CFB"/>
    <w:rsid w:val="00A04B5A"/>
    <w:rsid w:val="00A07A8A"/>
    <w:rsid w:val="00A10999"/>
    <w:rsid w:val="00A25D25"/>
    <w:rsid w:val="00A30989"/>
    <w:rsid w:val="00A43D8A"/>
    <w:rsid w:val="00A51BD5"/>
    <w:rsid w:val="00A67416"/>
    <w:rsid w:val="00A67717"/>
    <w:rsid w:val="00A73A14"/>
    <w:rsid w:val="00A80713"/>
    <w:rsid w:val="00A81A29"/>
    <w:rsid w:val="00A864FD"/>
    <w:rsid w:val="00A865D0"/>
    <w:rsid w:val="00A868ED"/>
    <w:rsid w:val="00A86B83"/>
    <w:rsid w:val="00A92382"/>
    <w:rsid w:val="00A92EDF"/>
    <w:rsid w:val="00A96F02"/>
    <w:rsid w:val="00AA4E02"/>
    <w:rsid w:val="00AA70B8"/>
    <w:rsid w:val="00AB08C0"/>
    <w:rsid w:val="00AB63D8"/>
    <w:rsid w:val="00AB66C7"/>
    <w:rsid w:val="00AC1C89"/>
    <w:rsid w:val="00AC38E6"/>
    <w:rsid w:val="00AC4592"/>
    <w:rsid w:val="00AC78C7"/>
    <w:rsid w:val="00AC7C16"/>
    <w:rsid w:val="00AE2A61"/>
    <w:rsid w:val="00AF3E5E"/>
    <w:rsid w:val="00AF4ED1"/>
    <w:rsid w:val="00AF5085"/>
    <w:rsid w:val="00AF55AC"/>
    <w:rsid w:val="00B03451"/>
    <w:rsid w:val="00B0465E"/>
    <w:rsid w:val="00B1269B"/>
    <w:rsid w:val="00B138DE"/>
    <w:rsid w:val="00B14E5F"/>
    <w:rsid w:val="00B14FEF"/>
    <w:rsid w:val="00B33E8B"/>
    <w:rsid w:val="00B47598"/>
    <w:rsid w:val="00B500AF"/>
    <w:rsid w:val="00B54ADE"/>
    <w:rsid w:val="00B60A92"/>
    <w:rsid w:val="00B74909"/>
    <w:rsid w:val="00B84463"/>
    <w:rsid w:val="00B86D5B"/>
    <w:rsid w:val="00B9039D"/>
    <w:rsid w:val="00B94C62"/>
    <w:rsid w:val="00BA3C7F"/>
    <w:rsid w:val="00BA458B"/>
    <w:rsid w:val="00BA7F70"/>
    <w:rsid w:val="00BB7CCA"/>
    <w:rsid w:val="00BD2E8E"/>
    <w:rsid w:val="00BD34B2"/>
    <w:rsid w:val="00BE732E"/>
    <w:rsid w:val="00BF2099"/>
    <w:rsid w:val="00BF27FA"/>
    <w:rsid w:val="00C00F21"/>
    <w:rsid w:val="00C026CA"/>
    <w:rsid w:val="00C103D3"/>
    <w:rsid w:val="00C22348"/>
    <w:rsid w:val="00C44C38"/>
    <w:rsid w:val="00C71A83"/>
    <w:rsid w:val="00C7671B"/>
    <w:rsid w:val="00C86952"/>
    <w:rsid w:val="00C90E77"/>
    <w:rsid w:val="00CA1179"/>
    <w:rsid w:val="00CB25DC"/>
    <w:rsid w:val="00CB3A63"/>
    <w:rsid w:val="00CC5DDD"/>
    <w:rsid w:val="00CD1082"/>
    <w:rsid w:val="00CD1CA7"/>
    <w:rsid w:val="00CD5EDC"/>
    <w:rsid w:val="00CE3D82"/>
    <w:rsid w:val="00CE53C2"/>
    <w:rsid w:val="00CE56F5"/>
    <w:rsid w:val="00D026F4"/>
    <w:rsid w:val="00D124EC"/>
    <w:rsid w:val="00D1259C"/>
    <w:rsid w:val="00D2334F"/>
    <w:rsid w:val="00D27C2A"/>
    <w:rsid w:val="00D303F5"/>
    <w:rsid w:val="00D35079"/>
    <w:rsid w:val="00D41C04"/>
    <w:rsid w:val="00D426FA"/>
    <w:rsid w:val="00D50162"/>
    <w:rsid w:val="00D71416"/>
    <w:rsid w:val="00D8168B"/>
    <w:rsid w:val="00D900FD"/>
    <w:rsid w:val="00DA1182"/>
    <w:rsid w:val="00DB4A5B"/>
    <w:rsid w:val="00DB4D7F"/>
    <w:rsid w:val="00DC22C7"/>
    <w:rsid w:val="00DD4AC4"/>
    <w:rsid w:val="00DD725C"/>
    <w:rsid w:val="00DF161A"/>
    <w:rsid w:val="00DF2414"/>
    <w:rsid w:val="00E07734"/>
    <w:rsid w:val="00E07A46"/>
    <w:rsid w:val="00E10934"/>
    <w:rsid w:val="00E131B0"/>
    <w:rsid w:val="00E131DF"/>
    <w:rsid w:val="00E1735A"/>
    <w:rsid w:val="00E22C8E"/>
    <w:rsid w:val="00E35C71"/>
    <w:rsid w:val="00E36D6E"/>
    <w:rsid w:val="00E4088A"/>
    <w:rsid w:val="00E40FF0"/>
    <w:rsid w:val="00E43EFD"/>
    <w:rsid w:val="00E51A03"/>
    <w:rsid w:val="00E623DC"/>
    <w:rsid w:val="00E6242D"/>
    <w:rsid w:val="00E7189B"/>
    <w:rsid w:val="00E738E3"/>
    <w:rsid w:val="00E74F28"/>
    <w:rsid w:val="00E758D5"/>
    <w:rsid w:val="00E76E45"/>
    <w:rsid w:val="00E81BDF"/>
    <w:rsid w:val="00E93C09"/>
    <w:rsid w:val="00E96DDB"/>
    <w:rsid w:val="00E9757D"/>
    <w:rsid w:val="00EB25D6"/>
    <w:rsid w:val="00EB4E2B"/>
    <w:rsid w:val="00EC6E27"/>
    <w:rsid w:val="00ED1449"/>
    <w:rsid w:val="00EE0386"/>
    <w:rsid w:val="00EE17E6"/>
    <w:rsid w:val="00EF05D8"/>
    <w:rsid w:val="00EF4F71"/>
    <w:rsid w:val="00F0068D"/>
    <w:rsid w:val="00F03B21"/>
    <w:rsid w:val="00F10F28"/>
    <w:rsid w:val="00F11DCA"/>
    <w:rsid w:val="00F15A92"/>
    <w:rsid w:val="00F33847"/>
    <w:rsid w:val="00F427FC"/>
    <w:rsid w:val="00F579A2"/>
    <w:rsid w:val="00F57FC9"/>
    <w:rsid w:val="00F60FFC"/>
    <w:rsid w:val="00F65A9D"/>
    <w:rsid w:val="00F751A8"/>
    <w:rsid w:val="00F80738"/>
    <w:rsid w:val="00F94C0F"/>
    <w:rsid w:val="00F97055"/>
    <w:rsid w:val="00F974B0"/>
    <w:rsid w:val="00F97D35"/>
    <w:rsid w:val="00FA1291"/>
    <w:rsid w:val="00FA21F6"/>
    <w:rsid w:val="00FA7502"/>
    <w:rsid w:val="00FB0FD8"/>
    <w:rsid w:val="00FB5F64"/>
    <w:rsid w:val="00FB7351"/>
    <w:rsid w:val="00FC1741"/>
    <w:rsid w:val="00FD5CA8"/>
    <w:rsid w:val="00FD6465"/>
    <w:rsid w:val="00FE0829"/>
    <w:rsid w:val="00FE15AD"/>
    <w:rsid w:val="00FE3234"/>
    <w:rsid w:val="00FF3AAB"/>
    <w:rsid w:val="00FF72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8E1B94D"/>
  <w15:docId w15:val="{E1C4257F-5CCD-449E-9EE7-C995F87EB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ja-JP" w:bidi="ar-SA"/>
      </w:rPr>
    </w:rPrDefault>
    <w:pPrDefault>
      <w:pPr>
        <w:spacing w:after="407" w:line="264" w:lineRule="auto"/>
        <w:ind w:left="68"/>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F03B21"/>
  </w:style>
  <w:style w:type="paragraph" w:styleId="1">
    <w:name w:val="heading 1"/>
    <w:basedOn w:val="a"/>
    <w:next w:val="a"/>
    <w:link w:val="10"/>
    <w:uiPriority w:val="9"/>
    <w:qFormat/>
    <w:rsid w:val="00F03B21"/>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F03B21"/>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3">
    <w:name w:val="heading 3"/>
    <w:basedOn w:val="a"/>
    <w:next w:val="a"/>
    <w:link w:val="30"/>
    <w:uiPriority w:val="9"/>
    <w:unhideWhenUsed/>
    <w:qFormat/>
    <w:rsid w:val="00F03B21"/>
    <w:pPr>
      <w:pBdr>
        <w:top w:val="single" w:sz="6" w:space="2" w:color="5B9BD5" w:themeColor="accent1"/>
      </w:pBdr>
      <w:spacing w:before="300" w:after="0"/>
      <w:outlineLvl w:val="2"/>
    </w:pPr>
    <w:rPr>
      <w:caps/>
      <w:color w:val="1F4D78" w:themeColor="accent1" w:themeShade="7F"/>
      <w:spacing w:val="15"/>
    </w:rPr>
  </w:style>
  <w:style w:type="paragraph" w:styleId="4">
    <w:name w:val="heading 4"/>
    <w:basedOn w:val="a"/>
    <w:next w:val="a"/>
    <w:link w:val="40"/>
    <w:uiPriority w:val="9"/>
    <w:unhideWhenUsed/>
    <w:qFormat/>
    <w:rsid w:val="00F03B21"/>
    <w:pPr>
      <w:pBdr>
        <w:top w:val="dotted" w:sz="6" w:space="2" w:color="5B9BD5" w:themeColor="accent1"/>
      </w:pBdr>
      <w:spacing w:before="200" w:after="0"/>
      <w:outlineLvl w:val="3"/>
    </w:pPr>
    <w:rPr>
      <w:caps/>
      <w:color w:val="2E74B5" w:themeColor="accent1" w:themeShade="BF"/>
      <w:spacing w:val="10"/>
    </w:rPr>
  </w:style>
  <w:style w:type="paragraph" w:styleId="5">
    <w:name w:val="heading 5"/>
    <w:basedOn w:val="a"/>
    <w:next w:val="a"/>
    <w:link w:val="50"/>
    <w:uiPriority w:val="9"/>
    <w:semiHidden/>
    <w:unhideWhenUsed/>
    <w:qFormat/>
    <w:rsid w:val="00F03B21"/>
    <w:pPr>
      <w:pBdr>
        <w:bottom w:val="single" w:sz="6" w:space="1" w:color="5B9BD5" w:themeColor="accent1"/>
      </w:pBdr>
      <w:spacing w:before="200" w:after="0"/>
      <w:outlineLvl w:val="4"/>
    </w:pPr>
    <w:rPr>
      <w:caps/>
      <w:color w:val="2E74B5" w:themeColor="accent1" w:themeShade="BF"/>
      <w:spacing w:val="10"/>
    </w:rPr>
  </w:style>
  <w:style w:type="paragraph" w:styleId="6">
    <w:name w:val="heading 6"/>
    <w:basedOn w:val="a"/>
    <w:next w:val="a"/>
    <w:link w:val="60"/>
    <w:uiPriority w:val="9"/>
    <w:semiHidden/>
    <w:unhideWhenUsed/>
    <w:qFormat/>
    <w:rsid w:val="00F03B21"/>
    <w:pPr>
      <w:pBdr>
        <w:bottom w:val="dotted" w:sz="6" w:space="1" w:color="5B9BD5" w:themeColor="accent1"/>
      </w:pBdr>
      <w:spacing w:before="200" w:after="0"/>
      <w:outlineLvl w:val="5"/>
    </w:pPr>
    <w:rPr>
      <w:caps/>
      <w:color w:val="2E74B5" w:themeColor="accent1" w:themeShade="BF"/>
      <w:spacing w:val="10"/>
    </w:rPr>
  </w:style>
  <w:style w:type="paragraph" w:styleId="7">
    <w:name w:val="heading 7"/>
    <w:basedOn w:val="a"/>
    <w:next w:val="a"/>
    <w:link w:val="70"/>
    <w:uiPriority w:val="9"/>
    <w:semiHidden/>
    <w:unhideWhenUsed/>
    <w:qFormat/>
    <w:rsid w:val="00F03B21"/>
    <w:pPr>
      <w:spacing w:before="200" w:after="0"/>
      <w:outlineLvl w:val="6"/>
    </w:pPr>
    <w:rPr>
      <w:caps/>
      <w:color w:val="2E74B5" w:themeColor="accent1" w:themeShade="BF"/>
      <w:spacing w:val="10"/>
    </w:rPr>
  </w:style>
  <w:style w:type="paragraph" w:styleId="8">
    <w:name w:val="heading 8"/>
    <w:basedOn w:val="a"/>
    <w:next w:val="a"/>
    <w:link w:val="80"/>
    <w:uiPriority w:val="9"/>
    <w:semiHidden/>
    <w:unhideWhenUsed/>
    <w:qFormat/>
    <w:rsid w:val="00F03B21"/>
    <w:pPr>
      <w:spacing w:before="200" w:after="0"/>
      <w:outlineLvl w:val="7"/>
    </w:pPr>
    <w:rPr>
      <w:caps/>
      <w:spacing w:val="10"/>
      <w:sz w:val="18"/>
      <w:szCs w:val="18"/>
    </w:rPr>
  </w:style>
  <w:style w:type="paragraph" w:styleId="9">
    <w:name w:val="heading 9"/>
    <w:basedOn w:val="a"/>
    <w:next w:val="a"/>
    <w:link w:val="90"/>
    <w:uiPriority w:val="9"/>
    <w:semiHidden/>
    <w:unhideWhenUsed/>
    <w:qFormat/>
    <w:rsid w:val="00F03B21"/>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F03B21"/>
    <w:rPr>
      <w:caps/>
      <w:color w:val="FFFFFF" w:themeColor="background1"/>
      <w:spacing w:val="15"/>
      <w:sz w:val="22"/>
      <w:szCs w:val="22"/>
      <w:shd w:val="clear" w:color="auto" w:fill="5B9BD5" w:themeFill="accent1"/>
    </w:rPr>
  </w:style>
  <w:style w:type="character" w:customStyle="1" w:styleId="40">
    <w:name w:val="見出し 4 (文字)"/>
    <w:basedOn w:val="a0"/>
    <w:link w:val="4"/>
    <w:uiPriority w:val="9"/>
    <w:rsid w:val="00F03B21"/>
    <w:rPr>
      <w:caps/>
      <w:color w:val="2E74B5" w:themeColor="accent1" w:themeShade="BF"/>
      <w:spacing w:val="10"/>
    </w:rPr>
  </w:style>
  <w:style w:type="character" w:customStyle="1" w:styleId="20">
    <w:name w:val="見出し 2 (文字)"/>
    <w:basedOn w:val="a0"/>
    <w:link w:val="2"/>
    <w:uiPriority w:val="9"/>
    <w:rsid w:val="00F03B21"/>
    <w:rPr>
      <w:caps/>
      <w:spacing w:val="15"/>
      <w:shd w:val="clear" w:color="auto" w:fill="DEEAF6" w:themeFill="accent1" w:themeFillTint="33"/>
    </w:rPr>
  </w:style>
  <w:style w:type="character" w:customStyle="1" w:styleId="30">
    <w:name w:val="見出し 3 (文字)"/>
    <w:basedOn w:val="a0"/>
    <w:link w:val="3"/>
    <w:uiPriority w:val="9"/>
    <w:rsid w:val="00F03B21"/>
    <w:rPr>
      <w:caps/>
      <w:color w:val="1F4D78" w:themeColor="accent1" w:themeShade="7F"/>
      <w:spacing w:val="15"/>
    </w:rPr>
  </w:style>
  <w:style w:type="table" w:customStyle="1" w:styleId="TableGrid">
    <w:name w:val="TableGrid"/>
    <w:tblPr>
      <w:tblCellMar>
        <w:top w:w="0" w:type="dxa"/>
        <w:left w:w="0" w:type="dxa"/>
        <w:bottom w:w="0" w:type="dxa"/>
        <w:right w:w="0" w:type="dxa"/>
      </w:tblCellMar>
    </w:tblPr>
  </w:style>
  <w:style w:type="paragraph" w:styleId="a3">
    <w:name w:val="List Paragraph"/>
    <w:basedOn w:val="a"/>
    <w:uiPriority w:val="34"/>
    <w:qFormat/>
    <w:rsid w:val="00847DD0"/>
    <w:pPr>
      <w:ind w:leftChars="400" w:left="840"/>
    </w:pPr>
  </w:style>
  <w:style w:type="character" w:customStyle="1" w:styleId="50">
    <w:name w:val="見出し 5 (文字)"/>
    <w:basedOn w:val="a0"/>
    <w:link w:val="5"/>
    <w:uiPriority w:val="9"/>
    <w:semiHidden/>
    <w:rsid w:val="00F03B21"/>
    <w:rPr>
      <w:caps/>
      <w:color w:val="2E74B5" w:themeColor="accent1" w:themeShade="BF"/>
      <w:spacing w:val="10"/>
    </w:rPr>
  </w:style>
  <w:style w:type="character" w:customStyle="1" w:styleId="60">
    <w:name w:val="見出し 6 (文字)"/>
    <w:basedOn w:val="a0"/>
    <w:link w:val="6"/>
    <w:uiPriority w:val="9"/>
    <w:semiHidden/>
    <w:rsid w:val="00F03B21"/>
    <w:rPr>
      <w:caps/>
      <w:color w:val="2E74B5" w:themeColor="accent1" w:themeShade="BF"/>
      <w:spacing w:val="10"/>
    </w:rPr>
  </w:style>
  <w:style w:type="character" w:customStyle="1" w:styleId="70">
    <w:name w:val="見出し 7 (文字)"/>
    <w:basedOn w:val="a0"/>
    <w:link w:val="7"/>
    <w:uiPriority w:val="9"/>
    <w:semiHidden/>
    <w:rsid w:val="00F03B21"/>
    <w:rPr>
      <w:caps/>
      <w:color w:val="2E74B5" w:themeColor="accent1" w:themeShade="BF"/>
      <w:spacing w:val="10"/>
    </w:rPr>
  </w:style>
  <w:style w:type="character" w:customStyle="1" w:styleId="80">
    <w:name w:val="見出し 8 (文字)"/>
    <w:basedOn w:val="a0"/>
    <w:link w:val="8"/>
    <w:uiPriority w:val="9"/>
    <w:semiHidden/>
    <w:rsid w:val="00F03B21"/>
    <w:rPr>
      <w:caps/>
      <w:spacing w:val="10"/>
      <w:sz w:val="18"/>
      <w:szCs w:val="18"/>
    </w:rPr>
  </w:style>
  <w:style w:type="character" w:customStyle="1" w:styleId="90">
    <w:name w:val="見出し 9 (文字)"/>
    <w:basedOn w:val="a0"/>
    <w:link w:val="9"/>
    <w:uiPriority w:val="9"/>
    <w:semiHidden/>
    <w:rsid w:val="00F03B21"/>
    <w:rPr>
      <w:i/>
      <w:iCs/>
      <w:caps/>
      <w:spacing w:val="10"/>
      <w:sz w:val="18"/>
      <w:szCs w:val="18"/>
    </w:rPr>
  </w:style>
  <w:style w:type="paragraph" w:styleId="a4">
    <w:name w:val="caption"/>
    <w:basedOn w:val="a"/>
    <w:next w:val="a"/>
    <w:uiPriority w:val="35"/>
    <w:semiHidden/>
    <w:unhideWhenUsed/>
    <w:qFormat/>
    <w:rsid w:val="00F03B21"/>
    <w:rPr>
      <w:b/>
      <w:bCs/>
      <w:color w:val="2E74B5" w:themeColor="accent1" w:themeShade="BF"/>
      <w:sz w:val="16"/>
      <w:szCs w:val="16"/>
    </w:rPr>
  </w:style>
  <w:style w:type="paragraph" w:styleId="a5">
    <w:name w:val="Title"/>
    <w:basedOn w:val="a"/>
    <w:next w:val="a"/>
    <w:link w:val="a6"/>
    <w:uiPriority w:val="10"/>
    <w:qFormat/>
    <w:rsid w:val="00F03B21"/>
    <w:pPr>
      <w:spacing w:after="0"/>
    </w:pPr>
    <w:rPr>
      <w:rFonts w:asciiTheme="majorHAnsi" w:eastAsiaTheme="majorEastAsia" w:hAnsiTheme="majorHAnsi" w:cstheme="majorBidi"/>
      <w:caps/>
      <w:color w:val="5B9BD5" w:themeColor="accent1"/>
      <w:spacing w:val="10"/>
      <w:sz w:val="52"/>
      <w:szCs w:val="52"/>
    </w:rPr>
  </w:style>
  <w:style w:type="character" w:customStyle="1" w:styleId="a6">
    <w:name w:val="表題 (文字)"/>
    <w:basedOn w:val="a0"/>
    <w:link w:val="a5"/>
    <w:uiPriority w:val="10"/>
    <w:rsid w:val="00F03B21"/>
    <w:rPr>
      <w:rFonts w:asciiTheme="majorHAnsi" w:eastAsiaTheme="majorEastAsia" w:hAnsiTheme="majorHAnsi" w:cstheme="majorBidi"/>
      <w:caps/>
      <w:color w:val="5B9BD5" w:themeColor="accent1"/>
      <w:spacing w:val="10"/>
      <w:sz w:val="52"/>
      <w:szCs w:val="52"/>
    </w:rPr>
  </w:style>
  <w:style w:type="paragraph" w:styleId="a7">
    <w:name w:val="Subtitle"/>
    <w:basedOn w:val="a"/>
    <w:next w:val="a"/>
    <w:link w:val="a8"/>
    <w:uiPriority w:val="11"/>
    <w:qFormat/>
    <w:rsid w:val="00F03B21"/>
    <w:pPr>
      <w:spacing w:after="500" w:line="240" w:lineRule="auto"/>
    </w:pPr>
    <w:rPr>
      <w:caps/>
      <w:color w:val="595959" w:themeColor="text1" w:themeTint="A6"/>
      <w:spacing w:val="10"/>
      <w:sz w:val="21"/>
      <w:szCs w:val="21"/>
    </w:rPr>
  </w:style>
  <w:style w:type="character" w:customStyle="1" w:styleId="a8">
    <w:name w:val="副題 (文字)"/>
    <w:basedOn w:val="a0"/>
    <w:link w:val="a7"/>
    <w:uiPriority w:val="11"/>
    <w:rsid w:val="00F03B21"/>
    <w:rPr>
      <w:caps/>
      <w:color w:val="595959" w:themeColor="text1" w:themeTint="A6"/>
      <w:spacing w:val="10"/>
      <w:sz w:val="21"/>
      <w:szCs w:val="21"/>
    </w:rPr>
  </w:style>
  <w:style w:type="character" w:styleId="a9">
    <w:name w:val="Strong"/>
    <w:uiPriority w:val="22"/>
    <w:qFormat/>
    <w:rsid w:val="00F03B21"/>
    <w:rPr>
      <w:b/>
      <w:bCs/>
    </w:rPr>
  </w:style>
  <w:style w:type="character" w:styleId="aa">
    <w:name w:val="Emphasis"/>
    <w:uiPriority w:val="20"/>
    <w:qFormat/>
    <w:rsid w:val="00F03B21"/>
    <w:rPr>
      <w:caps/>
      <w:color w:val="1F4D78" w:themeColor="accent1" w:themeShade="7F"/>
      <w:spacing w:val="5"/>
    </w:rPr>
  </w:style>
  <w:style w:type="paragraph" w:styleId="ab">
    <w:name w:val="No Spacing"/>
    <w:uiPriority w:val="1"/>
    <w:qFormat/>
    <w:rsid w:val="00F03B21"/>
    <w:pPr>
      <w:spacing w:after="0" w:line="240" w:lineRule="auto"/>
    </w:pPr>
  </w:style>
  <w:style w:type="paragraph" w:styleId="ac">
    <w:name w:val="Quote"/>
    <w:basedOn w:val="a"/>
    <w:next w:val="a"/>
    <w:link w:val="ad"/>
    <w:uiPriority w:val="29"/>
    <w:qFormat/>
    <w:rsid w:val="00F03B21"/>
    <w:rPr>
      <w:i/>
      <w:iCs/>
      <w:sz w:val="24"/>
      <w:szCs w:val="24"/>
    </w:rPr>
  </w:style>
  <w:style w:type="character" w:customStyle="1" w:styleId="ad">
    <w:name w:val="引用文 (文字)"/>
    <w:basedOn w:val="a0"/>
    <w:link w:val="ac"/>
    <w:uiPriority w:val="29"/>
    <w:rsid w:val="00F03B21"/>
    <w:rPr>
      <w:i/>
      <w:iCs/>
      <w:sz w:val="24"/>
      <w:szCs w:val="24"/>
    </w:rPr>
  </w:style>
  <w:style w:type="paragraph" w:styleId="21">
    <w:name w:val="Intense Quote"/>
    <w:basedOn w:val="a"/>
    <w:next w:val="a"/>
    <w:link w:val="22"/>
    <w:uiPriority w:val="30"/>
    <w:qFormat/>
    <w:rsid w:val="00F03B21"/>
    <w:pPr>
      <w:spacing w:before="240" w:after="240" w:line="240" w:lineRule="auto"/>
      <w:ind w:left="1080" w:right="1080"/>
      <w:jc w:val="center"/>
    </w:pPr>
    <w:rPr>
      <w:color w:val="5B9BD5" w:themeColor="accent1"/>
      <w:sz w:val="24"/>
      <w:szCs w:val="24"/>
    </w:rPr>
  </w:style>
  <w:style w:type="character" w:customStyle="1" w:styleId="22">
    <w:name w:val="引用文 2 (文字)"/>
    <w:basedOn w:val="a0"/>
    <w:link w:val="21"/>
    <w:uiPriority w:val="30"/>
    <w:rsid w:val="00F03B21"/>
    <w:rPr>
      <w:color w:val="5B9BD5" w:themeColor="accent1"/>
      <w:sz w:val="24"/>
      <w:szCs w:val="24"/>
    </w:rPr>
  </w:style>
  <w:style w:type="character" w:styleId="ae">
    <w:name w:val="Subtle Emphasis"/>
    <w:uiPriority w:val="19"/>
    <w:qFormat/>
    <w:rsid w:val="00F03B21"/>
    <w:rPr>
      <w:i/>
      <w:iCs/>
      <w:color w:val="1F4D78" w:themeColor="accent1" w:themeShade="7F"/>
    </w:rPr>
  </w:style>
  <w:style w:type="character" w:styleId="23">
    <w:name w:val="Intense Emphasis"/>
    <w:uiPriority w:val="21"/>
    <w:qFormat/>
    <w:rsid w:val="00F03B21"/>
    <w:rPr>
      <w:b/>
      <w:bCs/>
      <w:caps/>
      <w:color w:val="1F4D78" w:themeColor="accent1" w:themeShade="7F"/>
      <w:spacing w:val="10"/>
    </w:rPr>
  </w:style>
  <w:style w:type="character" w:styleId="af">
    <w:name w:val="Subtle Reference"/>
    <w:uiPriority w:val="31"/>
    <w:qFormat/>
    <w:rsid w:val="00F03B21"/>
    <w:rPr>
      <w:b/>
      <w:bCs/>
      <w:color w:val="5B9BD5" w:themeColor="accent1"/>
    </w:rPr>
  </w:style>
  <w:style w:type="character" w:styleId="24">
    <w:name w:val="Intense Reference"/>
    <w:uiPriority w:val="32"/>
    <w:qFormat/>
    <w:rsid w:val="00F03B21"/>
    <w:rPr>
      <w:b/>
      <w:bCs/>
      <w:i/>
      <w:iCs/>
      <w:caps/>
      <w:color w:val="5B9BD5" w:themeColor="accent1"/>
    </w:rPr>
  </w:style>
  <w:style w:type="character" w:styleId="af0">
    <w:name w:val="Book Title"/>
    <w:uiPriority w:val="33"/>
    <w:qFormat/>
    <w:rsid w:val="00F03B21"/>
    <w:rPr>
      <w:b/>
      <w:bCs/>
      <w:i/>
      <w:iCs/>
      <w:spacing w:val="0"/>
    </w:rPr>
  </w:style>
  <w:style w:type="paragraph" w:styleId="af1">
    <w:name w:val="TOC Heading"/>
    <w:basedOn w:val="1"/>
    <w:next w:val="a"/>
    <w:uiPriority w:val="39"/>
    <w:semiHidden/>
    <w:unhideWhenUsed/>
    <w:qFormat/>
    <w:rsid w:val="00F03B21"/>
    <w:pPr>
      <w:outlineLvl w:val="9"/>
    </w:pPr>
  </w:style>
  <w:style w:type="paragraph" w:styleId="af2">
    <w:name w:val="header"/>
    <w:basedOn w:val="a"/>
    <w:link w:val="af3"/>
    <w:uiPriority w:val="99"/>
    <w:unhideWhenUsed/>
    <w:rsid w:val="00F80738"/>
    <w:pPr>
      <w:tabs>
        <w:tab w:val="center" w:pos="4680"/>
        <w:tab w:val="right" w:pos="9360"/>
      </w:tabs>
      <w:spacing w:after="0" w:line="240" w:lineRule="auto"/>
    </w:pPr>
    <w:rPr>
      <w:rFonts w:cs="Times New Roman"/>
      <w:sz w:val="22"/>
      <w:szCs w:val="22"/>
    </w:rPr>
  </w:style>
  <w:style w:type="character" w:customStyle="1" w:styleId="af3">
    <w:name w:val="ヘッダー (文字)"/>
    <w:basedOn w:val="a0"/>
    <w:link w:val="af2"/>
    <w:uiPriority w:val="99"/>
    <w:rsid w:val="00F80738"/>
    <w:rPr>
      <w:rFonts w:cs="Times New Roman"/>
      <w:sz w:val="22"/>
      <w:szCs w:val="22"/>
    </w:rPr>
  </w:style>
  <w:style w:type="character" w:styleId="af4">
    <w:name w:val="line number"/>
    <w:basedOn w:val="a0"/>
    <w:uiPriority w:val="99"/>
    <w:semiHidden/>
    <w:unhideWhenUsed/>
    <w:rsid w:val="00BD34B2"/>
  </w:style>
  <w:style w:type="table" w:styleId="af5">
    <w:name w:val="Table Grid"/>
    <w:basedOn w:val="a1"/>
    <w:uiPriority w:val="39"/>
    <w:rsid w:val="003C00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Balloon Text"/>
    <w:basedOn w:val="a"/>
    <w:link w:val="af7"/>
    <w:uiPriority w:val="99"/>
    <w:semiHidden/>
    <w:unhideWhenUsed/>
    <w:rsid w:val="00A80713"/>
    <w:pPr>
      <w:spacing w:after="0" w:line="240" w:lineRule="auto"/>
    </w:pPr>
    <w:rPr>
      <w:rFonts w:asciiTheme="majorHAnsi" w:eastAsiaTheme="majorEastAsia" w:hAnsiTheme="majorHAnsi" w:cstheme="majorBidi"/>
      <w:sz w:val="18"/>
      <w:szCs w:val="18"/>
    </w:rPr>
  </w:style>
  <w:style w:type="character" w:customStyle="1" w:styleId="af7">
    <w:name w:val="吹き出し (文字)"/>
    <w:basedOn w:val="a0"/>
    <w:link w:val="af6"/>
    <w:uiPriority w:val="99"/>
    <w:semiHidden/>
    <w:rsid w:val="00A80713"/>
    <w:rPr>
      <w:rFonts w:asciiTheme="majorHAnsi" w:eastAsiaTheme="majorEastAsia" w:hAnsiTheme="majorHAnsi" w:cstheme="majorBidi"/>
      <w:sz w:val="18"/>
      <w:szCs w:val="18"/>
    </w:rPr>
  </w:style>
  <w:style w:type="paragraph" w:styleId="af8">
    <w:name w:val="footer"/>
    <w:basedOn w:val="a"/>
    <w:link w:val="af9"/>
    <w:uiPriority w:val="99"/>
    <w:unhideWhenUsed/>
    <w:rsid w:val="00E36D6E"/>
    <w:pPr>
      <w:tabs>
        <w:tab w:val="center" w:pos="4680"/>
        <w:tab w:val="right" w:pos="9360"/>
      </w:tabs>
      <w:spacing w:after="0" w:line="240" w:lineRule="auto"/>
      <w:ind w:left="0"/>
    </w:pPr>
    <w:rPr>
      <w:rFonts w:cs="Times New Roman"/>
      <w:sz w:val="22"/>
      <w:szCs w:val="22"/>
    </w:rPr>
  </w:style>
  <w:style w:type="character" w:customStyle="1" w:styleId="af9">
    <w:name w:val="フッター (文字)"/>
    <w:basedOn w:val="a0"/>
    <w:link w:val="af8"/>
    <w:uiPriority w:val="99"/>
    <w:rsid w:val="00E36D6E"/>
    <w:rPr>
      <w:rFonts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g"/><Relationship Id="rId21" Type="http://schemas.openxmlformats.org/officeDocument/2006/relationships/footer" Target="footer3.xml"/><Relationship Id="rId42" Type="http://schemas.openxmlformats.org/officeDocument/2006/relationships/image" Target="media/image22.png"/><Relationship Id="rId47" Type="http://schemas.openxmlformats.org/officeDocument/2006/relationships/header" Target="header5.xml"/><Relationship Id="rId63" Type="http://schemas.openxmlformats.org/officeDocument/2006/relationships/image" Target="media/image36.png"/><Relationship Id="rId68" Type="http://schemas.openxmlformats.org/officeDocument/2006/relationships/image" Target="media/image41.png"/><Relationship Id="rId84" Type="http://schemas.microsoft.com/office/2007/relationships/hdphoto" Target="media/hdphoto3.wdp"/><Relationship Id="rId89"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1.jpg"/><Relationship Id="rId107" Type="http://schemas.openxmlformats.org/officeDocument/2006/relationships/header" Target="header12.xml"/><Relationship Id="rId11" Type="http://schemas.openxmlformats.org/officeDocument/2006/relationships/diagramQuickStyle" Target="diagrams/quickStyle1.xml"/><Relationship Id="rId24" Type="http://schemas.openxmlformats.org/officeDocument/2006/relationships/image" Target="media/image6.jpg"/><Relationship Id="rId32" Type="http://schemas.openxmlformats.org/officeDocument/2006/relationships/image" Target="media/image13.jp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4.jp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footer" Target="footer11.xml"/><Relationship Id="rId79" Type="http://schemas.openxmlformats.org/officeDocument/2006/relationships/image" Target="media/image45.png"/><Relationship Id="rId87" Type="http://schemas.openxmlformats.org/officeDocument/2006/relationships/image" Target="media/image51.png"/><Relationship Id="rId102" Type="http://schemas.openxmlformats.org/officeDocument/2006/relationships/image" Target="media/image65.png"/><Relationship Id="rId110"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image" Target="media/image47.png"/><Relationship Id="rId90" Type="http://schemas.openxmlformats.org/officeDocument/2006/relationships/image" Target="media/image54.png"/><Relationship Id="rId95" Type="http://schemas.openxmlformats.org/officeDocument/2006/relationships/image" Target="media/image59.png"/><Relationship Id="rId1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4.jpg"/><Relationship Id="rId27" Type="http://schemas.openxmlformats.org/officeDocument/2006/relationships/image" Target="media/image9.jpg"/><Relationship Id="rId30" Type="http://schemas.openxmlformats.org/officeDocument/2006/relationships/footer" Target="footer4.xml"/><Relationship Id="rId35" Type="http://schemas.openxmlformats.org/officeDocument/2006/relationships/footer" Target="footer5.xml"/><Relationship Id="rId43" Type="http://schemas.openxmlformats.org/officeDocument/2006/relationships/image" Target="media/image23.png"/><Relationship Id="rId48" Type="http://schemas.openxmlformats.org/officeDocument/2006/relationships/footer" Target="footer6.xml"/><Relationship Id="rId56" Type="http://schemas.openxmlformats.org/officeDocument/2006/relationships/image" Target="media/image29.jpg"/><Relationship Id="rId64" Type="http://schemas.openxmlformats.org/officeDocument/2006/relationships/image" Target="media/image37.png"/><Relationship Id="rId69" Type="http://schemas.openxmlformats.org/officeDocument/2006/relationships/header" Target="header7.xml"/><Relationship Id="rId77" Type="http://schemas.microsoft.com/office/2007/relationships/hdphoto" Target="media/hdphoto1.wdp"/><Relationship Id="rId100" Type="http://schemas.openxmlformats.org/officeDocument/2006/relationships/image" Target="media/image63.png"/><Relationship Id="rId105" Type="http://schemas.openxmlformats.org/officeDocument/2006/relationships/footer" Target="footer12.xml"/><Relationship Id="rId8" Type="http://schemas.openxmlformats.org/officeDocument/2006/relationships/image" Target="media/image1.jpg"/><Relationship Id="rId51" Type="http://schemas.openxmlformats.org/officeDocument/2006/relationships/footer" Target="footer8.xml"/><Relationship Id="rId72" Type="http://schemas.openxmlformats.org/officeDocument/2006/relationships/footer" Target="footer10.xml"/><Relationship Id="rId80" Type="http://schemas.microsoft.com/office/2007/relationships/hdphoto" Target="media/hdphoto2.wdp"/><Relationship Id="rId85" Type="http://schemas.openxmlformats.org/officeDocument/2006/relationships/image" Target="media/image49.png"/><Relationship Id="rId93" Type="http://schemas.openxmlformats.org/officeDocument/2006/relationships/image" Target="media/image57.png"/><Relationship Id="rId98"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header" Target="header2.xml"/><Relationship Id="rId25" Type="http://schemas.openxmlformats.org/officeDocument/2006/relationships/image" Target="media/image7.jpg"/><Relationship Id="rId33" Type="http://schemas.openxmlformats.org/officeDocument/2006/relationships/image" Target="media/image14.jpg"/><Relationship Id="rId38" Type="http://schemas.openxmlformats.org/officeDocument/2006/relationships/image" Target="media/image18.png"/><Relationship Id="rId46" Type="http://schemas.openxmlformats.org/officeDocument/2006/relationships/header" Target="header4.xml"/><Relationship Id="rId59" Type="http://schemas.openxmlformats.org/officeDocument/2006/relationships/image" Target="media/image32.png"/><Relationship Id="rId67" Type="http://schemas.openxmlformats.org/officeDocument/2006/relationships/image" Target="media/image40.png"/><Relationship Id="rId103" Type="http://schemas.openxmlformats.org/officeDocument/2006/relationships/header" Target="header10.xml"/><Relationship Id="rId108" Type="http://schemas.openxmlformats.org/officeDocument/2006/relationships/footer" Target="footer14.xml"/><Relationship Id="rId20" Type="http://schemas.openxmlformats.org/officeDocument/2006/relationships/header" Target="header3.xml"/><Relationship Id="rId41" Type="http://schemas.openxmlformats.org/officeDocument/2006/relationships/image" Target="media/image21.png"/><Relationship Id="rId54" Type="http://schemas.openxmlformats.org/officeDocument/2006/relationships/image" Target="media/image27.jpg"/><Relationship Id="rId62" Type="http://schemas.openxmlformats.org/officeDocument/2006/relationships/image" Target="media/image35.png"/><Relationship Id="rId70" Type="http://schemas.openxmlformats.org/officeDocument/2006/relationships/header" Target="header8.xml"/><Relationship Id="rId75" Type="http://schemas.openxmlformats.org/officeDocument/2006/relationships/image" Target="media/image42.png"/><Relationship Id="rId83" Type="http://schemas.openxmlformats.org/officeDocument/2006/relationships/image" Target="media/image48.png"/><Relationship Id="rId88" Type="http://schemas.openxmlformats.org/officeDocument/2006/relationships/image" Target="media/image52.png"/><Relationship Id="rId91" Type="http://schemas.openxmlformats.org/officeDocument/2006/relationships/image" Target="media/image55.png"/><Relationship Id="rId96" Type="http://schemas.openxmlformats.org/officeDocument/2006/relationships/image" Target="media/image60.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5.jpg"/><Relationship Id="rId28" Type="http://schemas.openxmlformats.org/officeDocument/2006/relationships/image" Target="media/image10.jpg"/><Relationship Id="rId36" Type="http://schemas.openxmlformats.org/officeDocument/2006/relationships/image" Target="media/image16.jpg"/><Relationship Id="rId49" Type="http://schemas.openxmlformats.org/officeDocument/2006/relationships/footer" Target="footer7.xml"/><Relationship Id="rId57" Type="http://schemas.openxmlformats.org/officeDocument/2006/relationships/image" Target="media/image30.png"/><Relationship Id="rId106" Type="http://schemas.openxmlformats.org/officeDocument/2006/relationships/footer" Target="footer13.xml"/><Relationship Id="rId10" Type="http://schemas.openxmlformats.org/officeDocument/2006/relationships/diagramLayout" Target="diagrams/layout1.xml"/><Relationship Id="rId31" Type="http://schemas.openxmlformats.org/officeDocument/2006/relationships/image" Target="media/image12.jpg"/><Relationship Id="rId44" Type="http://schemas.openxmlformats.org/officeDocument/2006/relationships/image" Target="media/image24.png"/><Relationship Id="rId52" Type="http://schemas.openxmlformats.org/officeDocument/2006/relationships/image" Target="media/image25.jp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header" Target="header9.xml"/><Relationship Id="rId78" Type="http://schemas.openxmlformats.org/officeDocument/2006/relationships/image" Target="media/image44.png"/><Relationship Id="rId81" Type="http://schemas.openxmlformats.org/officeDocument/2006/relationships/image" Target="media/image46.png"/><Relationship Id="rId86" Type="http://schemas.openxmlformats.org/officeDocument/2006/relationships/image" Target="media/image50.png"/><Relationship Id="rId94" Type="http://schemas.openxmlformats.org/officeDocument/2006/relationships/image" Target="media/image58.png"/><Relationship Id="rId99" Type="http://schemas.microsoft.com/office/2007/relationships/hdphoto" Target="media/hdphoto4.wdp"/><Relationship Id="rId101"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diagramData" Target="diagrams/data1.xml"/><Relationship Id="rId13" Type="http://schemas.microsoft.com/office/2007/relationships/diagramDrawing" Target="diagrams/drawing1.xml"/><Relationship Id="rId18" Type="http://schemas.openxmlformats.org/officeDocument/2006/relationships/footer" Target="footer1.xml"/><Relationship Id="rId39" Type="http://schemas.openxmlformats.org/officeDocument/2006/relationships/image" Target="media/image19.png"/><Relationship Id="rId109" Type="http://schemas.openxmlformats.org/officeDocument/2006/relationships/fontTable" Target="fontTable.xml"/><Relationship Id="rId34" Type="http://schemas.openxmlformats.org/officeDocument/2006/relationships/image" Target="media/image15.jpg"/><Relationship Id="rId50" Type="http://schemas.openxmlformats.org/officeDocument/2006/relationships/header" Target="header6.xml"/><Relationship Id="rId55" Type="http://schemas.openxmlformats.org/officeDocument/2006/relationships/image" Target="media/image28.png"/><Relationship Id="rId76" Type="http://schemas.openxmlformats.org/officeDocument/2006/relationships/image" Target="media/image43.png"/><Relationship Id="rId97" Type="http://schemas.openxmlformats.org/officeDocument/2006/relationships/image" Target="media/image61.png"/><Relationship Id="rId104" Type="http://schemas.openxmlformats.org/officeDocument/2006/relationships/header" Target="header11.xml"/><Relationship Id="rId7" Type="http://schemas.openxmlformats.org/officeDocument/2006/relationships/endnotes" Target="endnotes.xml"/><Relationship Id="rId71" Type="http://schemas.openxmlformats.org/officeDocument/2006/relationships/footer" Target="footer9.xml"/><Relationship Id="rId92" Type="http://schemas.openxmlformats.org/officeDocument/2006/relationships/image" Target="media/image56.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4FD56FA-05A2-4FA6-9E67-34079257BCD9}" type="doc">
      <dgm:prSet loTypeId="urn:microsoft.com/office/officeart/2005/8/layout/process2" loCatId="process" qsTypeId="urn:microsoft.com/office/officeart/2005/8/quickstyle/simple1" qsCatId="simple" csTypeId="urn:microsoft.com/office/officeart/2005/8/colors/accent0_1" csCatId="mainScheme" phldr="1"/>
      <dgm:spPr/>
      <dgm:t>
        <a:bodyPr/>
        <a:lstStyle/>
        <a:p>
          <a:endParaRPr kumimoji="1" lang="ja-JP" altLang="en-US"/>
        </a:p>
      </dgm:t>
    </dgm:pt>
    <dgm:pt modelId="{D0AB354F-553B-42C3-94CA-4935EF236CCF}">
      <dgm:prSet phldrT="[テキスト]" custT="1"/>
      <dgm:spPr>
        <a:solidFill>
          <a:schemeClr val="bg2"/>
        </a:solidFill>
        <a:ln w="19050"/>
      </dgm:spPr>
      <dgm:t>
        <a:bodyPr/>
        <a:lstStyle/>
        <a:p>
          <a:r>
            <a:rPr kumimoji="1" lang="ja-JP" altLang="en-US" sz="1100" b="1"/>
            <a:t>設計</a:t>
          </a:r>
        </a:p>
      </dgm:t>
    </dgm:pt>
    <dgm:pt modelId="{30814FF3-607D-4A2A-81ED-47DF3033976F}" type="parTrans" cxnId="{FD5B1B5C-DFA4-49C1-8D78-B042D65AF376}">
      <dgm:prSet/>
      <dgm:spPr/>
      <dgm:t>
        <a:bodyPr/>
        <a:lstStyle/>
        <a:p>
          <a:endParaRPr kumimoji="1" lang="ja-JP" altLang="en-US"/>
        </a:p>
      </dgm:t>
    </dgm:pt>
    <dgm:pt modelId="{D0ACF0C5-BA7E-43A9-9053-6E316202A06E}" type="sibTrans" cxnId="{FD5B1B5C-DFA4-49C1-8D78-B042D65AF376}">
      <dgm:prSet/>
      <dgm:spPr/>
      <dgm:t>
        <a:bodyPr/>
        <a:lstStyle/>
        <a:p>
          <a:endParaRPr kumimoji="1" lang="ja-JP" altLang="en-US"/>
        </a:p>
      </dgm:t>
    </dgm:pt>
    <dgm:pt modelId="{322948B5-F6E8-41B1-9E95-E72DB175B0B7}">
      <dgm:prSet phldrT="[テキスト]" custT="1"/>
      <dgm:spPr>
        <a:solidFill>
          <a:schemeClr val="bg2"/>
        </a:solidFill>
        <a:ln w="19050"/>
      </dgm:spPr>
      <dgm:t>
        <a:bodyPr/>
        <a:lstStyle/>
        <a:p>
          <a:r>
            <a:rPr kumimoji="1" lang="ja-JP" altLang="en-US" sz="1050" b="1"/>
            <a:t>施工図作成</a:t>
          </a:r>
        </a:p>
      </dgm:t>
    </dgm:pt>
    <dgm:pt modelId="{0F520315-2873-4743-B81F-819CC55A1C19}" type="parTrans" cxnId="{ABC6AFC1-9D8A-4154-9429-141F88697233}">
      <dgm:prSet/>
      <dgm:spPr/>
      <dgm:t>
        <a:bodyPr/>
        <a:lstStyle/>
        <a:p>
          <a:endParaRPr kumimoji="1" lang="ja-JP" altLang="en-US"/>
        </a:p>
      </dgm:t>
    </dgm:pt>
    <dgm:pt modelId="{54892B9C-C2AA-4191-A6ED-C3E8F4072631}" type="sibTrans" cxnId="{ABC6AFC1-9D8A-4154-9429-141F88697233}">
      <dgm:prSet/>
      <dgm:spPr/>
      <dgm:t>
        <a:bodyPr/>
        <a:lstStyle/>
        <a:p>
          <a:endParaRPr kumimoji="1" lang="ja-JP" altLang="en-US"/>
        </a:p>
      </dgm:t>
    </dgm:pt>
    <dgm:pt modelId="{4A960F91-14CA-451C-8F9E-F8910936A29C}">
      <dgm:prSet phldrT="[テキスト]" custT="1"/>
      <dgm:spPr>
        <a:ln w="19050"/>
      </dgm:spPr>
      <dgm:t>
        <a:bodyPr/>
        <a:lstStyle/>
        <a:p>
          <a:r>
            <a:rPr kumimoji="1" lang="ja-JP" altLang="en-US" sz="1050" b="1"/>
            <a:t>材料加工</a:t>
          </a:r>
        </a:p>
      </dgm:t>
    </dgm:pt>
    <dgm:pt modelId="{2ADF846B-969C-42C6-8372-B04C711F0FCB}" type="parTrans" cxnId="{A3D137E7-0607-43DF-A7C1-8B4E8AB198D5}">
      <dgm:prSet/>
      <dgm:spPr/>
      <dgm:t>
        <a:bodyPr/>
        <a:lstStyle/>
        <a:p>
          <a:endParaRPr kumimoji="1" lang="ja-JP" altLang="en-US"/>
        </a:p>
      </dgm:t>
    </dgm:pt>
    <dgm:pt modelId="{45EAFE3F-A760-41C6-A493-321571D8FE9F}" type="sibTrans" cxnId="{A3D137E7-0607-43DF-A7C1-8B4E8AB198D5}">
      <dgm:prSet/>
      <dgm:spPr/>
      <dgm:t>
        <a:bodyPr/>
        <a:lstStyle/>
        <a:p>
          <a:endParaRPr kumimoji="1" lang="ja-JP" altLang="en-US"/>
        </a:p>
      </dgm:t>
    </dgm:pt>
    <dgm:pt modelId="{8932275E-6FE5-4D7A-8970-C1C142CC5B7F}">
      <dgm:prSet custT="1"/>
      <dgm:spPr>
        <a:ln w="19050"/>
      </dgm:spPr>
      <dgm:t>
        <a:bodyPr/>
        <a:lstStyle/>
        <a:p>
          <a:r>
            <a:rPr kumimoji="1" lang="ja-JP" altLang="en-US" sz="1050" b="1"/>
            <a:t>建方</a:t>
          </a:r>
        </a:p>
      </dgm:t>
    </dgm:pt>
    <dgm:pt modelId="{720C2213-3C3B-4D7E-B7C0-496095647331}" type="parTrans" cxnId="{163F3ACB-7E87-41C4-B0C6-8B56DB6AB9EA}">
      <dgm:prSet/>
      <dgm:spPr/>
      <dgm:t>
        <a:bodyPr/>
        <a:lstStyle/>
        <a:p>
          <a:endParaRPr kumimoji="1" lang="ja-JP" altLang="en-US"/>
        </a:p>
      </dgm:t>
    </dgm:pt>
    <dgm:pt modelId="{573F53BA-DA0F-4B11-9FED-37FD875573B0}" type="sibTrans" cxnId="{163F3ACB-7E87-41C4-B0C6-8B56DB6AB9EA}">
      <dgm:prSet/>
      <dgm:spPr/>
      <dgm:t>
        <a:bodyPr/>
        <a:lstStyle/>
        <a:p>
          <a:endParaRPr kumimoji="1" lang="ja-JP" altLang="en-US"/>
        </a:p>
      </dgm:t>
    </dgm:pt>
    <dgm:pt modelId="{74453BA1-4329-4650-AA75-623B86A181A5}" type="pres">
      <dgm:prSet presAssocID="{F4FD56FA-05A2-4FA6-9E67-34079257BCD9}" presName="linearFlow" presStyleCnt="0">
        <dgm:presLayoutVars>
          <dgm:resizeHandles val="exact"/>
        </dgm:presLayoutVars>
      </dgm:prSet>
      <dgm:spPr/>
    </dgm:pt>
    <dgm:pt modelId="{C03FBD4A-BFF0-491C-ADD7-305253E2E66B}" type="pres">
      <dgm:prSet presAssocID="{D0AB354F-553B-42C3-94CA-4935EF236CCF}" presName="node" presStyleLbl="node1" presStyleIdx="0" presStyleCnt="4" custScaleX="124292" custScaleY="55839">
        <dgm:presLayoutVars>
          <dgm:bulletEnabled val="1"/>
        </dgm:presLayoutVars>
      </dgm:prSet>
      <dgm:spPr/>
    </dgm:pt>
    <dgm:pt modelId="{9D09BF46-C2E6-4327-BBE0-6EAA9EBC5E61}" type="pres">
      <dgm:prSet presAssocID="{D0ACF0C5-BA7E-43A9-9053-6E316202A06E}" presName="sibTrans" presStyleLbl="sibTrans2D1" presStyleIdx="0" presStyleCnt="3"/>
      <dgm:spPr/>
    </dgm:pt>
    <dgm:pt modelId="{678F79A1-8DBA-424E-ABF7-96CC5A3DF9F3}" type="pres">
      <dgm:prSet presAssocID="{D0ACF0C5-BA7E-43A9-9053-6E316202A06E}" presName="connectorText" presStyleLbl="sibTrans2D1" presStyleIdx="0" presStyleCnt="3"/>
      <dgm:spPr/>
    </dgm:pt>
    <dgm:pt modelId="{35452076-7669-415B-B220-5AC8F8259B8A}" type="pres">
      <dgm:prSet presAssocID="{322948B5-F6E8-41B1-9E95-E72DB175B0B7}" presName="node" presStyleLbl="node1" presStyleIdx="1" presStyleCnt="4" custScaleX="122126" custScaleY="64507">
        <dgm:presLayoutVars>
          <dgm:bulletEnabled val="1"/>
        </dgm:presLayoutVars>
      </dgm:prSet>
      <dgm:spPr/>
    </dgm:pt>
    <dgm:pt modelId="{121D0B6C-E836-486F-B439-C967CBFA9506}" type="pres">
      <dgm:prSet presAssocID="{54892B9C-C2AA-4191-A6ED-C3E8F4072631}" presName="sibTrans" presStyleLbl="sibTrans2D1" presStyleIdx="1" presStyleCnt="3"/>
      <dgm:spPr/>
    </dgm:pt>
    <dgm:pt modelId="{82ABE4D4-7BDE-4777-BC01-2B16D17C2B0E}" type="pres">
      <dgm:prSet presAssocID="{54892B9C-C2AA-4191-A6ED-C3E8F4072631}" presName="connectorText" presStyleLbl="sibTrans2D1" presStyleIdx="1" presStyleCnt="3"/>
      <dgm:spPr/>
    </dgm:pt>
    <dgm:pt modelId="{2CAFC9FC-A34A-408C-BF9A-7DBC97EB6F50}" type="pres">
      <dgm:prSet presAssocID="{4A960F91-14CA-451C-8F9E-F8910936A29C}" presName="node" presStyleLbl="node1" presStyleIdx="2" presStyleCnt="4" custScaleX="119102" custScaleY="54615">
        <dgm:presLayoutVars>
          <dgm:bulletEnabled val="1"/>
        </dgm:presLayoutVars>
      </dgm:prSet>
      <dgm:spPr/>
    </dgm:pt>
    <dgm:pt modelId="{A5B615D2-9EE1-40E6-BD57-EAFF9B17F190}" type="pres">
      <dgm:prSet presAssocID="{45EAFE3F-A760-41C6-A493-321571D8FE9F}" presName="sibTrans" presStyleLbl="sibTrans2D1" presStyleIdx="2" presStyleCnt="3"/>
      <dgm:spPr/>
    </dgm:pt>
    <dgm:pt modelId="{09980215-CF95-4606-BE9C-1BA491AC1851}" type="pres">
      <dgm:prSet presAssocID="{45EAFE3F-A760-41C6-A493-321571D8FE9F}" presName="connectorText" presStyleLbl="sibTrans2D1" presStyleIdx="2" presStyleCnt="3"/>
      <dgm:spPr/>
    </dgm:pt>
    <dgm:pt modelId="{93A11BEC-FE3A-4F9E-B571-8971BF4230FB}" type="pres">
      <dgm:prSet presAssocID="{8932275E-6FE5-4D7A-8970-C1C142CC5B7F}" presName="node" presStyleLbl="node1" presStyleIdx="3" presStyleCnt="4" custScaleX="122126" custScaleY="53890">
        <dgm:presLayoutVars>
          <dgm:bulletEnabled val="1"/>
        </dgm:presLayoutVars>
      </dgm:prSet>
      <dgm:spPr/>
    </dgm:pt>
  </dgm:ptLst>
  <dgm:cxnLst>
    <dgm:cxn modelId="{355BDC74-6480-46BC-AB1E-66082E6F4134}" type="presOf" srcId="{54892B9C-C2AA-4191-A6ED-C3E8F4072631}" destId="{121D0B6C-E836-486F-B439-C967CBFA9506}" srcOrd="0" destOrd="0" presId="urn:microsoft.com/office/officeart/2005/8/layout/process2"/>
    <dgm:cxn modelId="{D5461F21-1622-4E44-85C5-AAFB38887030}" type="presOf" srcId="{D0ACF0C5-BA7E-43A9-9053-6E316202A06E}" destId="{678F79A1-8DBA-424E-ABF7-96CC5A3DF9F3}" srcOrd="1" destOrd="0" presId="urn:microsoft.com/office/officeart/2005/8/layout/process2"/>
    <dgm:cxn modelId="{FD5B1B5C-DFA4-49C1-8D78-B042D65AF376}" srcId="{F4FD56FA-05A2-4FA6-9E67-34079257BCD9}" destId="{D0AB354F-553B-42C3-94CA-4935EF236CCF}" srcOrd="0" destOrd="0" parTransId="{30814FF3-607D-4A2A-81ED-47DF3033976F}" sibTransId="{D0ACF0C5-BA7E-43A9-9053-6E316202A06E}"/>
    <dgm:cxn modelId="{5C08213A-686A-4ED0-B521-EA43CC5F7279}" type="presOf" srcId="{45EAFE3F-A760-41C6-A493-321571D8FE9F}" destId="{09980215-CF95-4606-BE9C-1BA491AC1851}" srcOrd="1" destOrd="0" presId="urn:microsoft.com/office/officeart/2005/8/layout/process2"/>
    <dgm:cxn modelId="{A7538AE1-8FC5-441F-85EC-6798AC9BA81D}" type="presOf" srcId="{D0AB354F-553B-42C3-94CA-4935EF236CCF}" destId="{C03FBD4A-BFF0-491C-ADD7-305253E2E66B}" srcOrd="0" destOrd="0" presId="urn:microsoft.com/office/officeart/2005/8/layout/process2"/>
    <dgm:cxn modelId="{59B69481-672E-4C17-87FA-06F87376B3E3}" type="presOf" srcId="{54892B9C-C2AA-4191-A6ED-C3E8F4072631}" destId="{82ABE4D4-7BDE-4777-BC01-2B16D17C2B0E}" srcOrd="1" destOrd="0" presId="urn:microsoft.com/office/officeart/2005/8/layout/process2"/>
    <dgm:cxn modelId="{9AE4FF7C-3B10-433B-BBCD-D9ADAEFCD421}" type="presOf" srcId="{D0ACF0C5-BA7E-43A9-9053-6E316202A06E}" destId="{9D09BF46-C2E6-4327-BBE0-6EAA9EBC5E61}" srcOrd="0" destOrd="0" presId="urn:microsoft.com/office/officeart/2005/8/layout/process2"/>
    <dgm:cxn modelId="{F03FF54E-EF09-4484-A512-5E72D89CB337}" type="presOf" srcId="{322948B5-F6E8-41B1-9E95-E72DB175B0B7}" destId="{35452076-7669-415B-B220-5AC8F8259B8A}" srcOrd="0" destOrd="0" presId="urn:microsoft.com/office/officeart/2005/8/layout/process2"/>
    <dgm:cxn modelId="{E3BFFF30-4169-4E18-BC48-7D317F99E457}" type="presOf" srcId="{F4FD56FA-05A2-4FA6-9E67-34079257BCD9}" destId="{74453BA1-4329-4650-AA75-623B86A181A5}" srcOrd="0" destOrd="0" presId="urn:microsoft.com/office/officeart/2005/8/layout/process2"/>
    <dgm:cxn modelId="{163F3ACB-7E87-41C4-B0C6-8B56DB6AB9EA}" srcId="{F4FD56FA-05A2-4FA6-9E67-34079257BCD9}" destId="{8932275E-6FE5-4D7A-8970-C1C142CC5B7F}" srcOrd="3" destOrd="0" parTransId="{720C2213-3C3B-4D7E-B7C0-496095647331}" sibTransId="{573F53BA-DA0F-4B11-9FED-37FD875573B0}"/>
    <dgm:cxn modelId="{252BE492-30B7-405F-A435-E8EB03533413}" type="presOf" srcId="{4A960F91-14CA-451C-8F9E-F8910936A29C}" destId="{2CAFC9FC-A34A-408C-BF9A-7DBC97EB6F50}" srcOrd="0" destOrd="0" presId="urn:microsoft.com/office/officeart/2005/8/layout/process2"/>
    <dgm:cxn modelId="{A3D137E7-0607-43DF-A7C1-8B4E8AB198D5}" srcId="{F4FD56FA-05A2-4FA6-9E67-34079257BCD9}" destId="{4A960F91-14CA-451C-8F9E-F8910936A29C}" srcOrd="2" destOrd="0" parTransId="{2ADF846B-969C-42C6-8372-B04C711F0FCB}" sibTransId="{45EAFE3F-A760-41C6-A493-321571D8FE9F}"/>
    <dgm:cxn modelId="{ABC6AFC1-9D8A-4154-9429-141F88697233}" srcId="{F4FD56FA-05A2-4FA6-9E67-34079257BCD9}" destId="{322948B5-F6E8-41B1-9E95-E72DB175B0B7}" srcOrd="1" destOrd="0" parTransId="{0F520315-2873-4743-B81F-819CC55A1C19}" sibTransId="{54892B9C-C2AA-4191-A6ED-C3E8F4072631}"/>
    <dgm:cxn modelId="{F57ECE11-B084-47E4-B383-E3B7620A18BF}" type="presOf" srcId="{45EAFE3F-A760-41C6-A493-321571D8FE9F}" destId="{A5B615D2-9EE1-40E6-BD57-EAFF9B17F190}" srcOrd="0" destOrd="0" presId="urn:microsoft.com/office/officeart/2005/8/layout/process2"/>
    <dgm:cxn modelId="{43360114-4BC8-483E-A2A5-D90CCD868D85}" type="presOf" srcId="{8932275E-6FE5-4D7A-8970-C1C142CC5B7F}" destId="{93A11BEC-FE3A-4F9E-B571-8971BF4230FB}" srcOrd="0" destOrd="0" presId="urn:microsoft.com/office/officeart/2005/8/layout/process2"/>
    <dgm:cxn modelId="{2EF56DA2-1533-4CD4-92D5-2DB226A3F1C3}" type="presParOf" srcId="{74453BA1-4329-4650-AA75-623B86A181A5}" destId="{C03FBD4A-BFF0-491C-ADD7-305253E2E66B}" srcOrd="0" destOrd="0" presId="urn:microsoft.com/office/officeart/2005/8/layout/process2"/>
    <dgm:cxn modelId="{F026BD7B-1582-49C1-9691-CE36E669A784}" type="presParOf" srcId="{74453BA1-4329-4650-AA75-623B86A181A5}" destId="{9D09BF46-C2E6-4327-BBE0-6EAA9EBC5E61}" srcOrd="1" destOrd="0" presId="urn:microsoft.com/office/officeart/2005/8/layout/process2"/>
    <dgm:cxn modelId="{D6535BA2-690D-40CB-A6F0-F945A2E6C182}" type="presParOf" srcId="{9D09BF46-C2E6-4327-BBE0-6EAA9EBC5E61}" destId="{678F79A1-8DBA-424E-ABF7-96CC5A3DF9F3}" srcOrd="0" destOrd="0" presId="urn:microsoft.com/office/officeart/2005/8/layout/process2"/>
    <dgm:cxn modelId="{C62CAF42-D486-4B64-AFCB-88BC143C7F68}" type="presParOf" srcId="{74453BA1-4329-4650-AA75-623B86A181A5}" destId="{35452076-7669-415B-B220-5AC8F8259B8A}" srcOrd="2" destOrd="0" presId="urn:microsoft.com/office/officeart/2005/8/layout/process2"/>
    <dgm:cxn modelId="{D0BB0F4B-32EB-4F45-9416-A825C243D399}" type="presParOf" srcId="{74453BA1-4329-4650-AA75-623B86A181A5}" destId="{121D0B6C-E836-486F-B439-C967CBFA9506}" srcOrd="3" destOrd="0" presId="urn:microsoft.com/office/officeart/2005/8/layout/process2"/>
    <dgm:cxn modelId="{B96E0FAA-31DF-42C9-8478-76A2BC67FA15}" type="presParOf" srcId="{121D0B6C-E836-486F-B439-C967CBFA9506}" destId="{82ABE4D4-7BDE-4777-BC01-2B16D17C2B0E}" srcOrd="0" destOrd="0" presId="urn:microsoft.com/office/officeart/2005/8/layout/process2"/>
    <dgm:cxn modelId="{710D1BFB-4F7E-4E59-AD64-8CA0B52A2CA7}" type="presParOf" srcId="{74453BA1-4329-4650-AA75-623B86A181A5}" destId="{2CAFC9FC-A34A-408C-BF9A-7DBC97EB6F50}" srcOrd="4" destOrd="0" presId="urn:microsoft.com/office/officeart/2005/8/layout/process2"/>
    <dgm:cxn modelId="{1869987D-1C01-4092-A3D6-705400B1C29E}" type="presParOf" srcId="{74453BA1-4329-4650-AA75-623B86A181A5}" destId="{A5B615D2-9EE1-40E6-BD57-EAFF9B17F190}" srcOrd="5" destOrd="0" presId="urn:microsoft.com/office/officeart/2005/8/layout/process2"/>
    <dgm:cxn modelId="{7E5F1A13-117C-4D29-B0DB-F0EBEDBA6B30}" type="presParOf" srcId="{A5B615D2-9EE1-40E6-BD57-EAFF9B17F190}" destId="{09980215-CF95-4606-BE9C-1BA491AC1851}" srcOrd="0" destOrd="0" presId="urn:microsoft.com/office/officeart/2005/8/layout/process2"/>
    <dgm:cxn modelId="{C71FD8B7-4CC3-4441-9EAE-BCC32DD38C7C}" type="presParOf" srcId="{74453BA1-4329-4650-AA75-623B86A181A5}" destId="{93A11BEC-FE3A-4F9E-B571-8971BF4230FB}" srcOrd="6" destOrd="0" presId="urn:microsoft.com/office/officeart/2005/8/layout/process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3FBD4A-BFF0-491C-ADD7-305253E2E66B}">
      <dsp:nvSpPr>
        <dsp:cNvPr id="0" name=""/>
        <dsp:cNvSpPr/>
      </dsp:nvSpPr>
      <dsp:spPr>
        <a:xfrm>
          <a:off x="86402" y="1847"/>
          <a:ext cx="1466130" cy="264791"/>
        </a:xfrm>
        <a:prstGeom prst="roundRect">
          <a:avLst>
            <a:gd name="adj" fmla="val 10000"/>
          </a:avLst>
        </a:prstGeom>
        <a:solidFill>
          <a:schemeClr val="bg2"/>
        </a:solidFill>
        <a:ln w="19050" cap="flat" cmpd="sng" algn="ctr">
          <a:solidFill>
            <a:scrgbClr r="0" g="0" b="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kumimoji="1" lang="ja-JP" altLang="en-US" sz="1100" b="1" kern="1200"/>
            <a:t>設計</a:t>
          </a:r>
        </a:p>
      </dsp:txBody>
      <dsp:txXfrm>
        <a:off x="94157" y="9602"/>
        <a:ext cx="1450620" cy="249281"/>
      </dsp:txXfrm>
    </dsp:sp>
    <dsp:sp modelId="{9D09BF46-C2E6-4327-BBE0-6EAA9EBC5E61}">
      <dsp:nvSpPr>
        <dsp:cNvPr id="0" name=""/>
        <dsp:cNvSpPr/>
      </dsp:nvSpPr>
      <dsp:spPr>
        <a:xfrm rot="5400000">
          <a:off x="730554" y="278493"/>
          <a:ext cx="177826" cy="213392"/>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kumimoji="1" lang="ja-JP" altLang="en-US" sz="600" kern="1200"/>
        </a:p>
      </dsp:txBody>
      <dsp:txXfrm rot="-5400000">
        <a:off x="755449" y="296276"/>
        <a:ext cx="128036" cy="124478"/>
      </dsp:txXfrm>
    </dsp:sp>
    <dsp:sp modelId="{35452076-7669-415B-B220-5AC8F8259B8A}">
      <dsp:nvSpPr>
        <dsp:cNvPr id="0" name=""/>
        <dsp:cNvSpPr/>
      </dsp:nvSpPr>
      <dsp:spPr>
        <a:xfrm>
          <a:off x="99177" y="503741"/>
          <a:ext cx="1440580" cy="305895"/>
        </a:xfrm>
        <a:prstGeom prst="roundRect">
          <a:avLst>
            <a:gd name="adj" fmla="val 10000"/>
          </a:avLst>
        </a:prstGeom>
        <a:solidFill>
          <a:schemeClr val="bg2"/>
        </a:solidFill>
        <a:ln w="19050" cap="flat" cmpd="sng" algn="ctr">
          <a:solidFill>
            <a:scrgbClr r="0" g="0" b="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kumimoji="1" lang="ja-JP" altLang="en-US" sz="1050" b="1" kern="1200"/>
            <a:t>施工図作成</a:t>
          </a:r>
        </a:p>
      </dsp:txBody>
      <dsp:txXfrm>
        <a:off x="108136" y="512700"/>
        <a:ext cx="1422662" cy="287977"/>
      </dsp:txXfrm>
    </dsp:sp>
    <dsp:sp modelId="{121D0B6C-E836-486F-B439-C967CBFA9506}">
      <dsp:nvSpPr>
        <dsp:cNvPr id="0" name=""/>
        <dsp:cNvSpPr/>
      </dsp:nvSpPr>
      <dsp:spPr>
        <a:xfrm rot="5400000">
          <a:off x="730554" y="821491"/>
          <a:ext cx="177826" cy="213392"/>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kumimoji="1" lang="ja-JP" altLang="en-US" sz="600" kern="1200"/>
        </a:p>
      </dsp:txBody>
      <dsp:txXfrm rot="-5400000">
        <a:off x="755449" y="839274"/>
        <a:ext cx="128036" cy="124478"/>
      </dsp:txXfrm>
    </dsp:sp>
    <dsp:sp modelId="{2CAFC9FC-A34A-408C-BF9A-7DBC97EB6F50}">
      <dsp:nvSpPr>
        <dsp:cNvPr id="0" name=""/>
        <dsp:cNvSpPr/>
      </dsp:nvSpPr>
      <dsp:spPr>
        <a:xfrm>
          <a:off x="117012" y="1046739"/>
          <a:ext cx="1404909" cy="258987"/>
        </a:xfrm>
        <a:prstGeom prst="roundRect">
          <a:avLst>
            <a:gd name="adj" fmla="val 10000"/>
          </a:avLst>
        </a:prstGeom>
        <a:solidFill>
          <a:schemeClr val="lt1">
            <a:hueOff val="0"/>
            <a:satOff val="0"/>
            <a:lumOff val="0"/>
            <a:alphaOff val="0"/>
          </a:schemeClr>
        </a:solidFill>
        <a:ln w="19050" cap="flat" cmpd="sng" algn="ctr">
          <a:solidFill>
            <a:scrgbClr r="0" g="0" b="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kumimoji="1" lang="ja-JP" altLang="en-US" sz="1050" b="1" kern="1200"/>
            <a:t>材料加工</a:t>
          </a:r>
        </a:p>
      </dsp:txBody>
      <dsp:txXfrm>
        <a:off x="124597" y="1054324"/>
        <a:ext cx="1389739" cy="243817"/>
      </dsp:txXfrm>
    </dsp:sp>
    <dsp:sp modelId="{A5B615D2-9EE1-40E6-BD57-EAFF9B17F190}">
      <dsp:nvSpPr>
        <dsp:cNvPr id="0" name=""/>
        <dsp:cNvSpPr/>
      </dsp:nvSpPr>
      <dsp:spPr>
        <a:xfrm rot="5400000">
          <a:off x="730554" y="1317581"/>
          <a:ext cx="177826" cy="213392"/>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kumimoji="1" lang="ja-JP" altLang="en-US" sz="600" kern="1200"/>
        </a:p>
      </dsp:txBody>
      <dsp:txXfrm rot="-5400000">
        <a:off x="755449" y="1335364"/>
        <a:ext cx="128036" cy="124478"/>
      </dsp:txXfrm>
    </dsp:sp>
    <dsp:sp modelId="{93A11BEC-FE3A-4F9E-B571-8971BF4230FB}">
      <dsp:nvSpPr>
        <dsp:cNvPr id="0" name=""/>
        <dsp:cNvSpPr/>
      </dsp:nvSpPr>
      <dsp:spPr>
        <a:xfrm>
          <a:off x="99177" y="1542828"/>
          <a:ext cx="1440580" cy="255549"/>
        </a:xfrm>
        <a:prstGeom prst="roundRect">
          <a:avLst>
            <a:gd name="adj" fmla="val 10000"/>
          </a:avLst>
        </a:prstGeom>
        <a:solidFill>
          <a:schemeClr val="lt1">
            <a:hueOff val="0"/>
            <a:satOff val="0"/>
            <a:lumOff val="0"/>
            <a:alphaOff val="0"/>
          </a:schemeClr>
        </a:solidFill>
        <a:ln w="19050" cap="flat" cmpd="sng" algn="ctr">
          <a:solidFill>
            <a:scrgbClr r="0" g="0" b="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kumimoji="1" lang="ja-JP" altLang="en-US" sz="1050" b="1" kern="1200"/>
            <a:t>建方</a:t>
          </a:r>
        </a:p>
      </dsp:txBody>
      <dsp:txXfrm>
        <a:off x="106662" y="1550313"/>
        <a:ext cx="1425610" cy="24057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679A"/>
    <w:rsid w:val="001F2A66"/>
    <w:rsid w:val="004267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FCDE2FBE2794AB184D97CC401A1C199">
    <w:name w:val="9FCDE2FBE2794AB184D97CC401A1C199"/>
    <w:rsid w:val="0042679A"/>
    <w:pPr>
      <w:widowControl w:val="0"/>
      <w:jc w:val="both"/>
    </w:pPr>
  </w:style>
  <w:style w:type="paragraph" w:customStyle="1" w:styleId="414F88A7050845C0A553C1FAB4A69B97">
    <w:name w:val="414F88A7050845C0A553C1FAB4A69B97"/>
    <w:rsid w:val="0042679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93AF1B-6157-4B23-B069-7684C3BD1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1278</TotalTime>
  <Pages>17</Pages>
  <Words>781</Words>
  <Characters>4456</Characters>
  <Application>Microsoft Office Word</Application>
  <DocSecurity>0</DocSecurity>
  <Lines>37</Lines>
  <Paragraphs>10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大中 良恵</dc:creator>
  <cp:keywords/>
  <dc:description/>
  <cp:lastModifiedBy>大中 良恵</cp:lastModifiedBy>
  <cp:revision>127</cp:revision>
  <cp:lastPrinted>2017-01-11T09:17:00Z</cp:lastPrinted>
  <dcterms:created xsi:type="dcterms:W3CDTF">2016-12-22T09:37:00Z</dcterms:created>
  <dcterms:modified xsi:type="dcterms:W3CDTF">2017-01-11T09:24:00Z</dcterms:modified>
</cp:coreProperties>
</file>