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5A5A5" w:themeColor="background1" w:themeShade="A5"/>
  <w:body>
    <w:p w:rsidR="00BC6AF8" w:rsidRDefault="00174A08">
      <w:r>
        <w:rPr>
          <w:noProof/>
          <w:lang w:eastAsia="en-SG"/>
        </w:rPr>
        <w:pict>
          <v:shapetype id="_x0000_t202" coordsize="21600,21600" o:spt="202" path="m,l,21600r21600,l21600,xe">
            <v:stroke joinstyle="miter"/>
            <v:path gradientshapeok="t" o:connecttype="rect"/>
          </v:shapetype>
          <v:shape id="_x0000_s1027" type="#_x0000_t202" style="position:absolute;margin-left:229.85pt;margin-top:44.8pt;width:5in;height:538pt;z-index:251658240" stroked="f">
            <v:textbox style="mso-next-textbox:#_x0000_s1027">
              <w:txbxContent>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b/>
                      <w:sz w:val="16"/>
                    </w:rPr>
                    <w:t>COMPANY</w:t>
                  </w:r>
                  <w:r w:rsidRPr="00E40B20">
                    <w:rPr>
                      <w:rFonts w:ascii="Century Gothic" w:hAnsi="Century Gothic"/>
                      <w:sz w:val="16"/>
                    </w:rPr>
                    <w:t>...................................................................................................................................</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b/>
                      <w:sz w:val="16"/>
                    </w:rPr>
                    <w:t>ADDRESS</w:t>
                  </w:r>
                  <w:r w:rsidRPr="00E40B20">
                    <w:rPr>
                      <w:rFonts w:ascii="Century Gothic" w:hAnsi="Century Gothic"/>
                      <w:sz w:val="16"/>
                    </w:rPr>
                    <w:t>.....................................................................................................................................</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b/>
                      <w:sz w:val="16"/>
                    </w:rPr>
                    <w:t>TEL</w:t>
                  </w:r>
                  <w:r w:rsidRPr="00E40B20">
                    <w:rPr>
                      <w:rFonts w:ascii="Century Gothic" w:hAnsi="Century Gothic"/>
                      <w:sz w:val="16"/>
                    </w:rPr>
                    <w:t>...............................................................................................................................................</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b/>
                      <w:sz w:val="16"/>
                    </w:rPr>
                    <w:t>FAX</w:t>
                  </w:r>
                  <w:r w:rsidRPr="00E40B20">
                    <w:rPr>
                      <w:rFonts w:ascii="Century Gothic" w:hAnsi="Century Gothic"/>
                      <w:sz w:val="16"/>
                    </w:rPr>
                    <w:t>..............................................................................................................................................</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b/>
                      <w:sz w:val="16"/>
                    </w:rPr>
                    <w:t>HR EMAIL</w:t>
                  </w:r>
                  <w:r w:rsidRPr="00E40B20">
                    <w:rPr>
                      <w:rFonts w:ascii="Century Gothic" w:hAnsi="Century Gothic"/>
                      <w:sz w:val="16"/>
                    </w:rPr>
                    <w:t>....................................................................................................................................</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b/>
                      <w:sz w:val="16"/>
                    </w:rPr>
                    <w:t>FINANCE EMAIL</w:t>
                  </w:r>
                  <w:r w:rsidRPr="00E40B20">
                    <w:rPr>
                      <w:rFonts w:ascii="Century Gothic" w:hAnsi="Century Gothic"/>
                      <w:sz w:val="16"/>
                    </w:rPr>
                    <w:t>...........................................................................................................................</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b/>
                      <w:sz w:val="16"/>
                    </w:rPr>
                    <w:t>PROCUREMENT EMAIL</w:t>
                  </w:r>
                  <w:r w:rsidRPr="00E40B20">
                    <w:rPr>
                      <w:rFonts w:ascii="Century Gothic" w:hAnsi="Century Gothic"/>
                      <w:sz w:val="16"/>
                    </w:rPr>
                    <w:t>...............................................................................................................</w:t>
                  </w:r>
                  <w:r>
                    <w:rPr>
                      <w:rFonts w:ascii="Century Gothic" w:hAnsi="Century Gothic"/>
                      <w:sz w:val="16"/>
                    </w:rPr>
                    <w:t>........</w:t>
                  </w:r>
                </w:p>
                <w:p w:rsidR="00E3376C" w:rsidRDefault="00174A08" w:rsidP="00E3376C">
                  <w:pPr>
                    <w:spacing w:line="240" w:lineRule="auto"/>
                    <w:contextualSpacing/>
                    <w:rPr>
                      <w:sz w:val="24"/>
                    </w:rPr>
                  </w:pPr>
                  <w:r w:rsidRPr="00174A08">
                    <w:rPr>
                      <w:sz w:val="24"/>
                    </w:rPr>
                    <w:pict>
                      <v:rect id="_x0000_i1025" style="width:338.8pt;height:2pt" o:hralign="center" o:hrstd="t" o:hrnoshade="t" o:hr="t" fillcolor="#c00000" stroked="f"/>
                    </w:pic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sz w:val="16"/>
                    </w:rPr>
                    <w:t>DELEGATE 1.................................................................................................................................</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sz w:val="16"/>
                    </w:rPr>
                    <w:t>DESIGNATION.............................................................................................................................</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sz w:val="16"/>
                    </w:rPr>
                    <w:t>TEL...............................................................................................................................................</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sz w:val="16"/>
                    </w:rPr>
                    <w:t>MAIL............................................................................................................................................</w:t>
                  </w:r>
                  <w:r>
                    <w:rPr>
                      <w:rFonts w:ascii="Century Gothic" w:hAnsi="Century Gothic"/>
                      <w:sz w:val="16"/>
                    </w:rPr>
                    <w:t>.......</w:t>
                  </w:r>
                </w:p>
                <w:p w:rsidR="00E3376C" w:rsidRPr="00625CA2" w:rsidRDefault="006C5464" w:rsidP="006C5464">
                  <w:pPr>
                    <w:spacing w:line="240" w:lineRule="auto"/>
                    <w:contextualSpacing/>
                    <w:rPr>
                      <w:rFonts w:ascii="Century Gothic" w:hAnsi="Century Gothic"/>
                      <w:color w:val="C00000"/>
                      <w:sz w:val="18"/>
                    </w:rPr>
                  </w:pPr>
                  <w:r>
                    <w:rPr>
                      <w:sz w:val="18"/>
                    </w:rPr>
                    <w:tab/>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DELEGATE 2.......................................................................................................................................</w:t>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DESIGNATION....................................................................................................................................</w:t>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TEL......................................................................................................................................................</w:t>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MAIL...................................................................................................................................................</w:t>
                  </w:r>
                </w:p>
                <w:p w:rsidR="00E3376C" w:rsidRPr="00625CA2" w:rsidRDefault="006C5464" w:rsidP="00E3376C">
                  <w:pPr>
                    <w:spacing w:line="240" w:lineRule="auto"/>
                    <w:contextualSpacing/>
                    <w:rPr>
                      <w:color w:val="C00000"/>
                      <w:sz w:val="18"/>
                    </w:rPr>
                  </w:pPr>
                  <w:r w:rsidRPr="006A6EF6">
                    <w:rPr>
                      <w:sz w:val="18"/>
                    </w:rPr>
                    <w:tab/>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DELEGATE 3.......................................................................................................................................</w:t>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DESIGNATION....................................................................................................................................</w:t>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TEL......................................................................................................................................................</w:t>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MAIL...................................................................................................................................................</w:t>
                  </w:r>
                </w:p>
                <w:p w:rsidR="00E3376C" w:rsidRPr="00625CA2" w:rsidRDefault="006C5464" w:rsidP="00E3376C">
                  <w:pPr>
                    <w:spacing w:line="240" w:lineRule="auto"/>
                    <w:contextualSpacing/>
                    <w:rPr>
                      <w:color w:val="C00000"/>
                      <w:sz w:val="18"/>
                    </w:rPr>
                  </w:pPr>
                  <w:r w:rsidRPr="006A6EF6">
                    <w:rPr>
                      <w:sz w:val="18"/>
                    </w:rPr>
                    <w:tab/>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DELEGATE 4.......................................................................................................................................</w:t>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DESIGNATION....................................................................................................................................</w:t>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TEL......................................................................................................................................................</w:t>
                  </w:r>
                </w:p>
                <w:p w:rsidR="00E3376C" w:rsidRPr="006A6EF6" w:rsidRDefault="00E3376C" w:rsidP="00E3376C">
                  <w:pPr>
                    <w:spacing w:line="240" w:lineRule="auto"/>
                    <w:contextualSpacing/>
                    <w:rPr>
                      <w:rFonts w:ascii="Century Gothic" w:hAnsi="Century Gothic"/>
                      <w:sz w:val="16"/>
                    </w:rPr>
                  </w:pPr>
                  <w:r w:rsidRPr="006A6EF6">
                    <w:rPr>
                      <w:rFonts w:ascii="Century Gothic" w:hAnsi="Century Gothic"/>
                      <w:sz w:val="16"/>
                    </w:rPr>
                    <w:t>MAIL...................................................................................................................................................</w:t>
                  </w:r>
                </w:p>
                <w:p w:rsidR="00E3376C" w:rsidRPr="00625CA2" w:rsidRDefault="006C5464" w:rsidP="00E3376C">
                  <w:pPr>
                    <w:spacing w:line="240" w:lineRule="auto"/>
                    <w:contextualSpacing/>
                    <w:rPr>
                      <w:color w:val="C00000"/>
                      <w:sz w:val="18"/>
                    </w:rPr>
                  </w:pPr>
                  <w:r w:rsidRPr="006A6EF6">
                    <w:rPr>
                      <w:sz w:val="18"/>
                    </w:rPr>
                    <w:tab/>
                  </w:r>
                </w:p>
                <w:p w:rsidR="00E3376C" w:rsidRPr="00E40B20" w:rsidRDefault="00E3376C" w:rsidP="00E3376C">
                  <w:pPr>
                    <w:spacing w:line="240" w:lineRule="auto"/>
                    <w:contextualSpacing/>
                    <w:rPr>
                      <w:rFonts w:ascii="Century Gothic" w:hAnsi="Century Gothic"/>
                      <w:sz w:val="16"/>
                    </w:rPr>
                  </w:pPr>
                  <w:r>
                    <w:rPr>
                      <w:rFonts w:ascii="Century Gothic" w:hAnsi="Century Gothic"/>
                      <w:sz w:val="16"/>
                    </w:rPr>
                    <w:t>DELEGATE 5</w:t>
                  </w:r>
                  <w:r w:rsidRPr="00E40B20">
                    <w:rPr>
                      <w:rFonts w:ascii="Century Gothic" w:hAnsi="Century Gothic"/>
                      <w:sz w:val="16"/>
                    </w:rPr>
                    <w:t>.................................................................................................................................</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sz w:val="16"/>
                    </w:rPr>
                    <w:t>DESIGNATION.............................................................................................................................</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sz w:val="16"/>
                    </w:rPr>
                    <w:t>TEL...............................................................................................................................................</w:t>
                  </w:r>
                  <w:r>
                    <w:rPr>
                      <w:rFonts w:ascii="Century Gothic" w:hAnsi="Century Gothic"/>
                      <w:sz w:val="16"/>
                    </w:rPr>
                    <w:t>.......</w:t>
                  </w:r>
                </w:p>
                <w:p w:rsidR="00E3376C" w:rsidRPr="00E40B20" w:rsidRDefault="00E3376C" w:rsidP="00E3376C">
                  <w:pPr>
                    <w:spacing w:line="240" w:lineRule="auto"/>
                    <w:contextualSpacing/>
                    <w:rPr>
                      <w:rFonts w:ascii="Century Gothic" w:hAnsi="Century Gothic"/>
                      <w:sz w:val="16"/>
                    </w:rPr>
                  </w:pPr>
                  <w:r w:rsidRPr="00E40B20">
                    <w:rPr>
                      <w:rFonts w:ascii="Century Gothic" w:hAnsi="Century Gothic"/>
                      <w:sz w:val="16"/>
                    </w:rPr>
                    <w:t>MAIL............................................................................................................................................</w:t>
                  </w:r>
                  <w:r>
                    <w:rPr>
                      <w:rFonts w:ascii="Century Gothic" w:hAnsi="Century Gothic"/>
                      <w:sz w:val="16"/>
                    </w:rPr>
                    <w:t>.......</w:t>
                  </w:r>
                </w:p>
                <w:p w:rsidR="00E3376C" w:rsidRPr="00A67629" w:rsidRDefault="00A67629" w:rsidP="00E3376C">
                  <w:pPr>
                    <w:spacing w:line="240" w:lineRule="auto"/>
                    <w:contextualSpacing/>
                    <w:rPr>
                      <w:color w:val="C00000"/>
                      <w:sz w:val="18"/>
                    </w:rPr>
                  </w:pPr>
                  <w:r w:rsidRPr="006A6EF6">
                    <w:rPr>
                      <w:sz w:val="18"/>
                    </w:rPr>
                    <w:tab/>
                  </w:r>
                </w:p>
                <w:p w:rsidR="00E3376C" w:rsidRPr="00310AE3" w:rsidRDefault="00E3376C" w:rsidP="00E3376C">
                  <w:pPr>
                    <w:spacing w:line="240" w:lineRule="auto"/>
                    <w:contextualSpacing/>
                    <w:rPr>
                      <w:rFonts w:ascii="Century Gothic" w:hAnsi="Century Gothic"/>
                      <w:b/>
                      <w:color w:val="C00000"/>
                      <w:sz w:val="32"/>
                      <w:u w:val="single"/>
                    </w:rPr>
                  </w:pPr>
                  <w:r>
                    <w:rPr>
                      <w:b/>
                      <w:color w:val="C00000"/>
                      <w:sz w:val="32"/>
                      <w:u w:val="single"/>
                    </w:rPr>
                    <w:t xml:space="preserve">                             </w:t>
                  </w:r>
                  <w:r w:rsidRPr="00310AE3">
                    <w:rPr>
                      <w:rFonts w:ascii="Century Gothic" w:hAnsi="Century Gothic"/>
                      <w:b/>
                      <w:color w:val="C00000"/>
                      <w:sz w:val="32"/>
                      <w:u w:val="single"/>
                    </w:rPr>
                    <w:t>REGISTRATION FEE</w:t>
                  </w:r>
                </w:p>
                <w:p w:rsidR="00E3376C" w:rsidRPr="00310AE3" w:rsidRDefault="00E3376C" w:rsidP="00E3376C">
                  <w:pPr>
                    <w:spacing w:line="240" w:lineRule="auto"/>
                    <w:contextualSpacing/>
                    <w:rPr>
                      <w:rFonts w:ascii="Century Gothic" w:hAnsi="Century Gothic"/>
                      <w:sz w:val="16"/>
                    </w:rPr>
                  </w:pPr>
                  <w:r>
                    <w:rPr>
                      <w:sz w:val="16"/>
                    </w:rPr>
                    <w:t xml:space="preserve">        </w:t>
                  </w:r>
                  <w:r w:rsidRPr="00310AE3">
                    <w:rPr>
                      <w:rFonts w:ascii="Century Gothic" w:hAnsi="Century Gothic"/>
                      <w:sz w:val="14"/>
                    </w:rPr>
                    <w:t>Please checklist the package you are attending</w:t>
                  </w:r>
                </w:p>
                <w:tbl>
                  <w:tblPr>
                    <w:tblStyle w:val="TableGrid"/>
                    <w:tblW w:w="0" w:type="auto"/>
                    <w:tblBorders>
                      <w:top w:val="dotted" w:sz="8" w:space="0" w:color="C00000"/>
                      <w:left w:val="dotted" w:sz="8" w:space="0" w:color="C00000"/>
                      <w:bottom w:val="dotted" w:sz="8" w:space="0" w:color="C00000"/>
                      <w:right w:val="dotted" w:sz="8" w:space="0" w:color="C00000"/>
                      <w:insideH w:val="dotted" w:sz="8" w:space="0" w:color="C00000"/>
                      <w:insideV w:val="dotted" w:sz="8" w:space="0" w:color="C00000"/>
                    </w:tblBorders>
                    <w:tblLook w:val="04A0"/>
                  </w:tblPr>
                  <w:tblGrid>
                    <w:gridCol w:w="336"/>
                    <w:gridCol w:w="2324"/>
                    <w:gridCol w:w="4111"/>
                  </w:tblGrid>
                  <w:tr w:rsidR="00621087" w:rsidTr="00621087">
                    <w:tc>
                      <w:tcPr>
                        <w:tcW w:w="336" w:type="dxa"/>
                        <w:tcBorders>
                          <w:top w:val="nil"/>
                          <w:left w:val="nil"/>
                          <w:bottom w:val="nil"/>
                          <w:right w:val="single" w:sz="18" w:space="0" w:color="C00000"/>
                        </w:tcBorders>
                      </w:tcPr>
                      <w:p w:rsidR="00621087" w:rsidRDefault="00621087" w:rsidP="00F073BF">
                        <w:pPr>
                          <w:contextualSpacing/>
                          <w:rPr>
                            <w:sz w:val="24"/>
                          </w:rPr>
                        </w:pPr>
                      </w:p>
                    </w:tc>
                    <w:tc>
                      <w:tcPr>
                        <w:tcW w:w="2324" w:type="dxa"/>
                        <w:tcBorders>
                          <w:top w:val="single" w:sz="18" w:space="0" w:color="C00000"/>
                          <w:left w:val="single" w:sz="18" w:space="0" w:color="C00000"/>
                          <w:bottom w:val="single" w:sz="18" w:space="0" w:color="C00000"/>
                          <w:right w:val="single" w:sz="18" w:space="0" w:color="C00000"/>
                        </w:tcBorders>
                      </w:tcPr>
                      <w:p w:rsidR="00621087" w:rsidRPr="00310AE3" w:rsidRDefault="00621087" w:rsidP="00F073BF">
                        <w:pPr>
                          <w:contextualSpacing/>
                          <w:rPr>
                            <w:rFonts w:ascii="Century Gothic" w:hAnsi="Century Gothic"/>
                            <w:sz w:val="18"/>
                            <w:szCs w:val="18"/>
                          </w:rPr>
                        </w:pPr>
                      </w:p>
                    </w:tc>
                    <w:tc>
                      <w:tcPr>
                        <w:tcW w:w="4111" w:type="dxa"/>
                        <w:tcBorders>
                          <w:top w:val="single" w:sz="18" w:space="0" w:color="C00000"/>
                          <w:left w:val="single" w:sz="18" w:space="0" w:color="C00000"/>
                          <w:bottom w:val="single" w:sz="18" w:space="0" w:color="C00000"/>
                          <w:right w:val="single" w:sz="18" w:space="0" w:color="C00000"/>
                        </w:tcBorders>
                        <w:vAlign w:val="center"/>
                      </w:tcPr>
                      <w:p w:rsidR="00621087" w:rsidRPr="00310AE3" w:rsidRDefault="00621087" w:rsidP="00F073BF">
                        <w:pPr>
                          <w:contextualSpacing/>
                          <w:jc w:val="center"/>
                          <w:rPr>
                            <w:rFonts w:ascii="Century Gothic" w:hAnsi="Century Gothic"/>
                            <w:b/>
                            <w:sz w:val="18"/>
                            <w:szCs w:val="18"/>
                          </w:rPr>
                        </w:pPr>
                        <w:r w:rsidRPr="00310AE3">
                          <w:rPr>
                            <w:rFonts w:ascii="Century Gothic" w:hAnsi="Century Gothic"/>
                            <w:b/>
                            <w:sz w:val="18"/>
                            <w:szCs w:val="18"/>
                          </w:rPr>
                          <w:t>Standard Price</w:t>
                        </w:r>
                      </w:p>
                    </w:tc>
                  </w:tr>
                  <w:tr w:rsidR="00621087" w:rsidTr="00621087">
                    <w:tc>
                      <w:tcPr>
                        <w:tcW w:w="336" w:type="dxa"/>
                        <w:tcBorders>
                          <w:top w:val="nil"/>
                          <w:left w:val="nil"/>
                          <w:bottom w:val="nil"/>
                          <w:right w:val="dotted" w:sz="8" w:space="0" w:color="C00000"/>
                        </w:tcBorders>
                      </w:tcPr>
                      <w:p w:rsidR="00621087" w:rsidRDefault="00621087" w:rsidP="00F073BF">
                        <w:pPr>
                          <w:numPr>
                            <w:ilvl w:val="0"/>
                            <w:numId w:val="1"/>
                          </w:numPr>
                          <w:contextualSpacing/>
                          <w:rPr>
                            <w:sz w:val="24"/>
                          </w:rPr>
                        </w:pPr>
                      </w:p>
                    </w:tc>
                    <w:tc>
                      <w:tcPr>
                        <w:tcW w:w="2324" w:type="dxa"/>
                        <w:tcBorders>
                          <w:top w:val="single" w:sz="18" w:space="0" w:color="C00000"/>
                          <w:left w:val="dotted" w:sz="8" w:space="0" w:color="C00000"/>
                        </w:tcBorders>
                        <w:vAlign w:val="center"/>
                      </w:tcPr>
                      <w:p w:rsidR="00621087" w:rsidRPr="00310AE3" w:rsidRDefault="00621087" w:rsidP="00F073BF">
                        <w:pPr>
                          <w:contextualSpacing/>
                          <w:jc w:val="center"/>
                          <w:rPr>
                            <w:rFonts w:ascii="Century Gothic" w:hAnsi="Century Gothic"/>
                            <w:b/>
                            <w:sz w:val="18"/>
                            <w:szCs w:val="18"/>
                          </w:rPr>
                        </w:pPr>
                        <w:r w:rsidRPr="008D2C41">
                          <w:rPr>
                            <w:rFonts w:ascii="Century Gothic" w:hAnsi="Century Gothic"/>
                            <w:b/>
                            <w:bCs/>
                            <w:sz w:val="18"/>
                            <w:szCs w:val="18"/>
                          </w:rPr>
                          <w:t>3 Days</w:t>
                        </w:r>
                      </w:p>
                    </w:tc>
                    <w:tc>
                      <w:tcPr>
                        <w:tcW w:w="4111" w:type="dxa"/>
                        <w:tcBorders>
                          <w:top w:val="single" w:sz="18" w:space="0" w:color="C00000"/>
                        </w:tcBorders>
                        <w:vAlign w:val="center"/>
                      </w:tcPr>
                      <w:p w:rsidR="00621087" w:rsidRPr="00310AE3" w:rsidRDefault="00621087" w:rsidP="00F073BF">
                        <w:pPr>
                          <w:contextualSpacing/>
                          <w:jc w:val="center"/>
                          <w:rPr>
                            <w:rFonts w:ascii="Century Gothic" w:hAnsi="Century Gothic"/>
                            <w:b/>
                            <w:sz w:val="18"/>
                            <w:szCs w:val="18"/>
                          </w:rPr>
                        </w:pPr>
                        <w:r w:rsidRPr="00310AE3">
                          <w:rPr>
                            <w:rFonts w:ascii="Century Gothic" w:hAnsi="Century Gothic"/>
                            <w:b/>
                            <w:sz w:val="18"/>
                            <w:szCs w:val="18"/>
                          </w:rPr>
                          <w:t xml:space="preserve">USD </w:t>
                        </w:r>
                        <w:r>
                          <w:rPr>
                            <w:rFonts w:ascii="Century Gothic" w:hAnsi="Century Gothic"/>
                            <w:b/>
                            <w:sz w:val="18"/>
                            <w:szCs w:val="18"/>
                          </w:rPr>
                          <w:t>2,999</w:t>
                        </w:r>
                      </w:p>
                    </w:tc>
                  </w:tr>
                  <w:tr w:rsidR="00621087" w:rsidTr="00621087">
                    <w:tc>
                      <w:tcPr>
                        <w:tcW w:w="336" w:type="dxa"/>
                        <w:tcBorders>
                          <w:top w:val="nil"/>
                          <w:left w:val="nil"/>
                          <w:bottom w:val="nil"/>
                          <w:right w:val="dotted" w:sz="8" w:space="0" w:color="C00000"/>
                        </w:tcBorders>
                      </w:tcPr>
                      <w:p w:rsidR="00621087" w:rsidRDefault="00621087" w:rsidP="00F073BF">
                        <w:pPr>
                          <w:numPr>
                            <w:ilvl w:val="0"/>
                            <w:numId w:val="1"/>
                          </w:numPr>
                          <w:contextualSpacing/>
                          <w:rPr>
                            <w:sz w:val="24"/>
                          </w:rPr>
                        </w:pPr>
                      </w:p>
                    </w:tc>
                    <w:tc>
                      <w:tcPr>
                        <w:tcW w:w="2324" w:type="dxa"/>
                        <w:tcBorders>
                          <w:left w:val="dotted" w:sz="8" w:space="0" w:color="C00000"/>
                        </w:tcBorders>
                        <w:vAlign w:val="center"/>
                      </w:tcPr>
                      <w:p w:rsidR="00621087" w:rsidRPr="008D2C41" w:rsidRDefault="00621087" w:rsidP="00F073BF">
                        <w:pPr>
                          <w:contextualSpacing/>
                          <w:jc w:val="center"/>
                          <w:rPr>
                            <w:rFonts w:ascii="Century Gothic" w:hAnsi="Century Gothic"/>
                            <w:sz w:val="18"/>
                            <w:szCs w:val="18"/>
                          </w:rPr>
                        </w:pPr>
                        <w:r w:rsidRPr="008D2C41">
                          <w:rPr>
                            <w:rFonts w:ascii="Century Gothic" w:hAnsi="Century Gothic"/>
                            <w:b/>
                            <w:bCs/>
                            <w:sz w:val="18"/>
                            <w:szCs w:val="18"/>
                          </w:rPr>
                          <w:t xml:space="preserve">3 Days </w:t>
                        </w:r>
                        <w:r w:rsidRPr="008D2C41">
                          <w:rPr>
                            <w:rFonts w:ascii="Century Gothic" w:hAnsi="Century Gothic"/>
                            <w:sz w:val="18"/>
                            <w:szCs w:val="18"/>
                          </w:rPr>
                          <w:t>with 4 or more</w:t>
                        </w:r>
                      </w:p>
                      <w:p w:rsidR="00621087" w:rsidRPr="00310AE3" w:rsidRDefault="00621087" w:rsidP="00F073BF">
                        <w:pPr>
                          <w:contextualSpacing/>
                          <w:jc w:val="center"/>
                          <w:rPr>
                            <w:rFonts w:ascii="Century Gothic" w:hAnsi="Century Gothic"/>
                            <w:b/>
                            <w:sz w:val="18"/>
                            <w:szCs w:val="18"/>
                          </w:rPr>
                        </w:pPr>
                        <w:r w:rsidRPr="008D2C41">
                          <w:rPr>
                            <w:rFonts w:ascii="Century Gothic" w:hAnsi="Century Gothic"/>
                            <w:sz w:val="18"/>
                            <w:szCs w:val="18"/>
                          </w:rPr>
                          <w:t>delegates</w:t>
                        </w:r>
                      </w:p>
                    </w:tc>
                    <w:tc>
                      <w:tcPr>
                        <w:tcW w:w="4111" w:type="dxa"/>
                        <w:vAlign w:val="center"/>
                      </w:tcPr>
                      <w:p w:rsidR="00621087" w:rsidRPr="005A2994" w:rsidRDefault="00621087" w:rsidP="00F073BF">
                        <w:pPr>
                          <w:contextualSpacing/>
                          <w:jc w:val="center"/>
                          <w:rPr>
                            <w:rFonts w:ascii="Century Gothic" w:hAnsi="Century Gothic"/>
                            <w:bCs/>
                            <w:sz w:val="18"/>
                            <w:szCs w:val="18"/>
                          </w:rPr>
                        </w:pPr>
                        <w:r w:rsidRPr="005A2994">
                          <w:rPr>
                            <w:rFonts w:ascii="Century Gothic" w:hAnsi="Century Gothic"/>
                            <w:bCs/>
                            <w:sz w:val="18"/>
                            <w:szCs w:val="18"/>
                          </w:rPr>
                          <w:t>10% discount on top</w:t>
                        </w:r>
                      </w:p>
                      <w:p w:rsidR="00621087" w:rsidRPr="00310AE3" w:rsidRDefault="00621087" w:rsidP="00F073BF">
                        <w:pPr>
                          <w:contextualSpacing/>
                          <w:jc w:val="center"/>
                          <w:rPr>
                            <w:rFonts w:ascii="Century Gothic" w:hAnsi="Century Gothic"/>
                            <w:b/>
                            <w:sz w:val="18"/>
                            <w:szCs w:val="18"/>
                          </w:rPr>
                        </w:pPr>
                        <w:r w:rsidRPr="005A2994">
                          <w:rPr>
                            <w:rFonts w:ascii="Century Gothic" w:hAnsi="Century Gothic"/>
                            <w:bCs/>
                            <w:sz w:val="18"/>
                            <w:szCs w:val="18"/>
                          </w:rPr>
                          <w:t>of total invoice</w:t>
                        </w:r>
                      </w:p>
                    </w:tc>
                  </w:tr>
                </w:tbl>
                <w:p w:rsidR="00E3376C" w:rsidRPr="00310AE3" w:rsidRDefault="00E3376C" w:rsidP="00E3376C">
                  <w:pPr>
                    <w:spacing w:line="240" w:lineRule="auto"/>
                    <w:contextualSpacing/>
                    <w:rPr>
                      <w:rFonts w:ascii="Century Gothic" w:hAnsi="Century Gothic"/>
                      <w:sz w:val="16"/>
                    </w:rPr>
                  </w:pPr>
                  <w:r w:rsidRPr="009A008C">
                    <w:rPr>
                      <w:sz w:val="18"/>
                    </w:rPr>
                    <w:br/>
                  </w:r>
                  <w:r w:rsidRPr="00310AE3">
                    <w:rPr>
                      <w:rFonts w:ascii="Century Gothic" w:hAnsi="Century Gothic"/>
                      <w:sz w:val="16"/>
                    </w:rPr>
                    <w:t>* Registration fee is per head.</w:t>
                  </w:r>
                </w:p>
                <w:p w:rsidR="00E3376C" w:rsidRPr="00310AE3" w:rsidRDefault="00E3376C" w:rsidP="00E3376C">
                  <w:pPr>
                    <w:spacing w:line="240" w:lineRule="auto"/>
                    <w:contextualSpacing/>
                    <w:rPr>
                      <w:rFonts w:ascii="Century Gothic" w:hAnsi="Century Gothic"/>
                      <w:sz w:val="16"/>
                    </w:rPr>
                  </w:pPr>
                  <w:r w:rsidRPr="00310AE3">
                    <w:rPr>
                      <w:rFonts w:ascii="Century Gothic" w:hAnsi="Century Gothic"/>
                      <w:sz w:val="16"/>
                    </w:rPr>
                    <w:t>* Registration fee is excluding any local taxes.</w:t>
                  </w:r>
                </w:p>
                <w:p w:rsidR="00E3376C" w:rsidRPr="00310AE3" w:rsidRDefault="00E3376C" w:rsidP="00E3376C">
                  <w:pPr>
                    <w:spacing w:line="240" w:lineRule="auto"/>
                    <w:contextualSpacing/>
                    <w:rPr>
                      <w:rFonts w:ascii="Century Gothic" w:hAnsi="Century Gothic"/>
                      <w:sz w:val="16"/>
                      <w:szCs w:val="18"/>
                    </w:rPr>
                  </w:pPr>
                  <w:r w:rsidRPr="00310AE3">
                    <w:rPr>
                      <w:rFonts w:ascii="Century Gothic" w:hAnsi="Century Gothic"/>
                      <w:sz w:val="16"/>
                      <w:szCs w:val="18"/>
                    </w:rPr>
                    <w:t>* To enjoy the offer, full payment must be made before the deadline.</w:t>
                  </w:r>
                </w:p>
                <w:p w:rsidR="00E3376C" w:rsidRPr="00310AE3" w:rsidRDefault="00E3376C" w:rsidP="00E3376C">
                  <w:pPr>
                    <w:spacing w:line="240" w:lineRule="auto"/>
                    <w:contextualSpacing/>
                    <w:rPr>
                      <w:rFonts w:ascii="Century Gothic" w:hAnsi="Century Gothic"/>
                      <w:sz w:val="16"/>
                      <w:szCs w:val="18"/>
                    </w:rPr>
                  </w:pPr>
                  <w:r w:rsidRPr="00310AE3">
                    <w:rPr>
                      <w:rFonts w:ascii="Century Gothic" w:hAnsi="Century Gothic"/>
                      <w:sz w:val="16"/>
                      <w:szCs w:val="18"/>
                    </w:rPr>
                    <w:t>* Price includes luncheons, refreshments and complete set of documentation. It does not           include the cost of accommodation and travel.</w:t>
                  </w:r>
                </w:p>
                <w:p w:rsidR="00E3376C" w:rsidRDefault="00E3376C" w:rsidP="00E3376C">
                  <w:pPr>
                    <w:spacing w:line="240" w:lineRule="auto"/>
                    <w:contextualSpacing/>
                    <w:rPr>
                      <w:sz w:val="18"/>
                      <w:szCs w:val="18"/>
                    </w:rPr>
                  </w:pPr>
                  <w:r w:rsidRPr="00310AE3">
                    <w:rPr>
                      <w:rFonts w:ascii="Century Gothic" w:hAnsi="Century Gothic"/>
                      <w:sz w:val="16"/>
                      <w:szCs w:val="18"/>
                    </w:rPr>
                    <w:t>* Administrative Fee as of USD 100 will be added to total invoice amount regardless of total invoice amount.</w:t>
                  </w:r>
                  <w:r w:rsidRPr="006C5A8B">
                    <w:rPr>
                      <w:color w:val="FFFFFF" w:themeColor="background1"/>
                      <w:sz w:val="16"/>
                    </w:rPr>
                    <w:t>100 will be added to total invoice amount</w:t>
                  </w:r>
                  <w:r>
                    <w:rPr>
                      <w:color w:val="FFFFFF" w:themeColor="background1"/>
                      <w:sz w:val="16"/>
                    </w:rPr>
                    <w:t xml:space="preserve"> regardless of total invoice amount.</w:t>
                  </w:r>
                </w:p>
                <w:p w:rsidR="00E3376C" w:rsidRPr="00B90AA1" w:rsidRDefault="00E3376C" w:rsidP="00E3376C">
                  <w:pPr>
                    <w:spacing w:line="240" w:lineRule="auto"/>
                    <w:contextualSpacing/>
                    <w:rPr>
                      <w:sz w:val="24"/>
                    </w:rPr>
                  </w:pPr>
                </w:p>
              </w:txbxContent>
            </v:textbox>
          </v:shape>
        </w:pict>
      </w:r>
      <w:r>
        <w:rPr>
          <w:noProof/>
          <w:lang w:eastAsia="en-SG"/>
        </w:rPr>
        <w:pict>
          <v:shape id="_x0000_s1032" type="#_x0000_t202" style="position:absolute;margin-left:4.55pt;margin-top:250.4pt;width:219.75pt;height:225.45pt;z-index:251661312" filled="f" stroked="f">
            <v:textbox style="mso-next-textbox:#_x0000_s1032">
              <w:txbxContent>
                <w:p w:rsidR="002C7CAF" w:rsidRPr="002B0249" w:rsidRDefault="002C7CAF" w:rsidP="002C7CAF">
                  <w:pPr>
                    <w:spacing w:line="240" w:lineRule="auto"/>
                    <w:contextualSpacing/>
                    <w:rPr>
                      <w:rFonts w:ascii="Century Gothic" w:hAnsi="Century Gothic"/>
                      <w:b/>
                      <w:color w:val="FFFFFF" w:themeColor="background1"/>
                      <w:sz w:val="32"/>
                    </w:rPr>
                  </w:pPr>
                  <w:r w:rsidRPr="002B0249">
                    <w:rPr>
                      <w:rFonts w:ascii="Century Gothic" w:hAnsi="Century Gothic"/>
                      <w:b/>
                      <w:color w:val="FFFFFF" w:themeColor="background1"/>
                      <w:sz w:val="32"/>
                    </w:rPr>
                    <w:t>PAYMENT METHOD</w:t>
                  </w:r>
                </w:p>
                <w:p w:rsidR="002C7CAF" w:rsidRPr="00EE4089" w:rsidRDefault="002C7CAF" w:rsidP="002C7CAF">
                  <w:pPr>
                    <w:spacing w:line="240" w:lineRule="auto"/>
                    <w:contextualSpacing/>
                    <w:rPr>
                      <w:rFonts w:ascii="Century Gothic" w:hAnsi="Century Gothic"/>
                      <w:b/>
                      <w:color w:val="0D0D0D" w:themeColor="text1" w:themeTint="F2"/>
                      <w:sz w:val="18"/>
                      <w:szCs w:val="18"/>
                      <w:u w:val="single"/>
                    </w:rPr>
                  </w:pPr>
                  <w:r w:rsidRPr="00EE4089">
                    <w:rPr>
                      <w:rFonts w:ascii="Century Gothic" w:hAnsi="Century Gothic"/>
                      <w:b/>
                      <w:color w:val="0D0D0D" w:themeColor="text1" w:themeTint="F2"/>
                      <w:sz w:val="18"/>
                      <w:szCs w:val="18"/>
                      <w:u w:val="single"/>
                    </w:rPr>
                    <w:t>By Direct Bank Transfer</w:t>
                  </w:r>
                </w:p>
                <w:p w:rsidR="002C7CAF" w:rsidRDefault="002C7CAF" w:rsidP="002C7CAF">
                  <w:pPr>
                    <w:spacing w:line="240" w:lineRule="auto"/>
                    <w:contextualSpacing/>
                    <w:rPr>
                      <w:rFonts w:ascii="Century Gothic" w:hAnsi="Century Gothic"/>
                      <w:color w:val="FFFFFF" w:themeColor="background1"/>
                      <w:sz w:val="16"/>
                      <w:szCs w:val="18"/>
                    </w:rPr>
                  </w:pPr>
                </w:p>
                <w:p w:rsidR="002C7CAF" w:rsidRPr="00EE4089" w:rsidRDefault="002C7CAF" w:rsidP="002C7CAF">
                  <w:pPr>
                    <w:spacing w:line="240" w:lineRule="auto"/>
                    <w:contextualSpacing/>
                    <w:rPr>
                      <w:rFonts w:ascii="Century Gothic" w:hAnsi="Century Gothic"/>
                      <w:color w:val="FFFFFF" w:themeColor="background1"/>
                      <w:sz w:val="16"/>
                      <w:szCs w:val="18"/>
                    </w:rPr>
                  </w:pPr>
                  <w:r w:rsidRPr="00EE4089">
                    <w:rPr>
                      <w:rFonts w:ascii="Century Gothic" w:hAnsi="Century Gothic"/>
                      <w:color w:val="FFFFFF" w:themeColor="background1"/>
                      <w:sz w:val="16"/>
                      <w:szCs w:val="18"/>
                    </w:rPr>
                    <w:t>Account Name</w:t>
                  </w:r>
                  <w:r w:rsidRPr="00EE4089">
                    <w:rPr>
                      <w:rFonts w:ascii="Century Gothic" w:hAnsi="Century Gothic"/>
                      <w:color w:val="FFFFFF" w:themeColor="background1"/>
                      <w:sz w:val="16"/>
                      <w:szCs w:val="18"/>
                    </w:rPr>
                    <w:tab/>
                    <w:t>: Prime Quality Training Pte Ltd.</w:t>
                  </w:r>
                </w:p>
                <w:p w:rsidR="002C7CAF" w:rsidRPr="00EE4089" w:rsidRDefault="002C7CAF" w:rsidP="002C7CAF">
                  <w:pPr>
                    <w:spacing w:line="240" w:lineRule="auto"/>
                    <w:contextualSpacing/>
                    <w:rPr>
                      <w:rFonts w:ascii="Century Gothic" w:hAnsi="Century Gothic"/>
                      <w:color w:val="FFFFFF" w:themeColor="background1"/>
                      <w:sz w:val="16"/>
                      <w:szCs w:val="18"/>
                    </w:rPr>
                  </w:pPr>
                  <w:r w:rsidRPr="00EE4089">
                    <w:rPr>
                      <w:rFonts w:ascii="Century Gothic" w:hAnsi="Century Gothic"/>
                      <w:color w:val="FFFFFF" w:themeColor="background1"/>
                      <w:sz w:val="16"/>
                      <w:szCs w:val="18"/>
                    </w:rPr>
                    <w:t>Bank</w:t>
                  </w:r>
                  <w:r w:rsidRPr="00EE4089">
                    <w:rPr>
                      <w:rFonts w:ascii="Century Gothic" w:hAnsi="Century Gothic"/>
                      <w:color w:val="FFFFFF" w:themeColor="background1"/>
                      <w:sz w:val="16"/>
                      <w:szCs w:val="18"/>
                    </w:rPr>
                    <w:tab/>
                  </w:r>
                  <w:r w:rsidRPr="00EE4089">
                    <w:rPr>
                      <w:rFonts w:ascii="Century Gothic" w:hAnsi="Century Gothic"/>
                      <w:color w:val="FFFFFF" w:themeColor="background1"/>
                      <w:sz w:val="16"/>
                      <w:szCs w:val="18"/>
                    </w:rPr>
                    <w:tab/>
                    <w:t>: Overseas-Chinese Banking Corporation Singapore</w:t>
                  </w:r>
                </w:p>
                <w:p w:rsidR="002C7CAF" w:rsidRPr="00EE4089" w:rsidRDefault="002C7CAF" w:rsidP="002C7CAF">
                  <w:pPr>
                    <w:spacing w:line="240" w:lineRule="auto"/>
                    <w:contextualSpacing/>
                    <w:rPr>
                      <w:rFonts w:ascii="Century Gothic" w:hAnsi="Century Gothic"/>
                      <w:color w:val="FFFFFF" w:themeColor="background1"/>
                      <w:sz w:val="16"/>
                      <w:szCs w:val="18"/>
                    </w:rPr>
                  </w:pPr>
                  <w:r w:rsidRPr="00EE4089">
                    <w:rPr>
                      <w:rFonts w:ascii="Century Gothic" w:hAnsi="Century Gothic"/>
                      <w:color w:val="FFFFFF" w:themeColor="background1"/>
                      <w:sz w:val="16"/>
                      <w:szCs w:val="18"/>
                    </w:rPr>
                    <w:t>Account Number</w:t>
                  </w:r>
                  <w:r w:rsidRPr="00EE4089">
                    <w:rPr>
                      <w:rFonts w:ascii="Century Gothic" w:hAnsi="Century Gothic"/>
                      <w:color w:val="FFFFFF" w:themeColor="background1"/>
                      <w:sz w:val="16"/>
                      <w:szCs w:val="18"/>
                    </w:rPr>
                    <w:tab/>
                    <w:t>: USD 503-180325-301</w:t>
                  </w:r>
                </w:p>
                <w:p w:rsidR="002C7CAF" w:rsidRPr="00EE4089" w:rsidRDefault="002C7CAF" w:rsidP="002C7CAF">
                  <w:pPr>
                    <w:spacing w:line="240" w:lineRule="auto"/>
                    <w:contextualSpacing/>
                    <w:rPr>
                      <w:rFonts w:ascii="Century Gothic" w:hAnsi="Century Gothic"/>
                      <w:color w:val="FFFFFF" w:themeColor="background1"/>
                      <w:sz w:val="16"/>
                      <w:szCs w:val="18"/>
                    </w:rPr>
                  </w:pPr>
                  <w:r w:rsidRPr="00EE4089">
                    <w:rPr>
                      <w:rFonts w:ascii="Century Gothic" w:hAnsi="Century Gothic"/>
                      <w:color w:val="FFFFFF" w:themeColor="background1"/>
                      <w:sz w:val="16"/>
                      <w:szCs w:val="18"/>
                    </w:rPr>
                    <w:t>Bank Code</w:t>
                  </w:r>
                  <w:r w:rsidRPr="00EE4089">
                    <w:rPr>
                      <w:rFonts w:ascii="Century Gothic" w:hAnsi="Century Gothic"/>
                      <w:color w:val="FFFFFF" w:themeColor="background1"/>
                      <w:sz w:val="16"/>
                      <w:szCs w:val="18"/>
                    </w:rPr>
                    <w:tab/>
                    <w:t>: 7339</w:t>
                  </w:r>
                </w:p>
                <w:p w:rsidR="002C7CAF" w:rsidRDefault="002C7CAF" w:rsidP="002C7CAF">
                  <w:pPr>
                    <w:spacing w:line="240" w:lineRule="auto"/>
                    <w:contextualSpacing/>
                    <w:rPr>
                      <w:rFonts w:ascii="Century Gothic" w:hAnsi="Century Gothic"/>
                      <w:color w:val="FFFFFF" w:themeColor="background1"/>
                      <w:sz w:val="16"/>
                      <w:szCs w:val="18"/>
                    </w:rPr>
                  </w:pPr>
                  <w:r w:rsidRPr="00EE4089">
                    <w:rPr>
                      <w:rFonts w:ascii="Century Gothic" w:hAnsi="Century Gothic"/>
                      <w:color w:val="FFFFFF" w:themeColor="background1"/>
                      <w:sz w:val="16"/>
                      <w:szCs w:val="18"/>
                    </w:rPr>
                    <w:t>Swift Code</w:t>
                  </w:r>
                  <w:r w:rsidRPr="00EE4089">
                    <w:rPr>
                      <w:rFonts w:ascii="Century Gothic" w:hAnsi="Century Gothic"/>
                      <w:color w:val="FFFFFF" w:themeColor="background1"/>
                      <w:sz w:val="16"/>
                      <w:szCs w:val="18"/>
                    </w:rPr>
                    <w:tab/>
                    <w:t>: OCBCSGSG</w:t>
                  </w:r>
                </w:p>
                <w:p w:rsidR="002C7CAF" w:rsidRDefault="002C7CAF" w:rsidP="002C7CAF">
                  <w:pPr>
                    <w:spacing w:line="240" w:lineRule="auto"/>
                    <w:contextualSpacing/>
                    <w:rPr>
                      <w:rFonts w:ascii="Century Gothic" w:hAnsi="Century Gothic"/>
                      <w:color w:val="FFFFFF" w:themeColor="background1"/>
                      <w:sz w:val="16"/>
                      <w:szCs w:val="18"/>
                    </w:rPr>
                  </w:pPr>
                </w:p>
                <w:p w:rsidR="002C7CAF" w:rsidRDefault="002C7CAF" w:rsidP="002C7CAF">
                  <w:pPr>
                    <w:spacing w:line="240" w:lineRule="auto"/>
                    <w:contextualSpacing/>
                    <w:rPr>
                      <w:rFonts w:ascii="Century Gothic" w:hAnsi="Century Gothic"/>
                      <w:color w:val="FFFFFF" w:themeColor="background1"/>
                      <w:sz w:val="16"/>
                      <w:szCs w:val="18"/>
                    </w:rPr>
                  </w:pPr>
                </w:p>
                <w:p w:rsidR="002C7CAF" w:rsidRPr="00EE4089" w:rsidRDefault="002C7CAF" w:rsidP="002C7CAF">
                  <w:pPr>
                    <w:spacing w:line="240" w:lineRule="auto"/>
                    <w:contextualSpacing/>
                    <w:rPr>
                      <w:rFonts w:ascii="Century Gothic" w:hAnsi="Century Gothic"/>
                      <w:color w:val="FFFFFF" w:themeColor="background1"/>
                      <w:sz w:val="16"/>
                      <w:szCs w:val="18"/>
                    </w:rPr>
                  </w:pPr>
                </w:p>
                <w:tbl>
                  <w:tblPr>
                    <w:tblStyle w:val="TableGrid"/>
                    <w:tblW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tblGrid>
                  <w:tr w:rsidR="002C7CAF" w:rsidRPr="00EE4089" w:rsidTr="002B0249">
                    <w:tc>
                      <w:tcPr>
                        <w:tcW w:w="4219" w:type="dxa"/>
                      </w:tcPr>
                      <w:p w:rsidR="002C7CAF" w:rsidRPr="00EE4089" w:rsidRDefault="002C7CAF" w:rsidP="002C7CAF">
                        <w:pPr>
                          <w:autoSpaceDE w:val="0"/>
                          <w:autoSpaceDN w:val="0"/>
                          <w:adjustRightInd w:val="0"/>
                          <w:rPr>
                            <w:rFonts w:ascii="Century Gothic" w:hAnsi="Century Gothic" w:cs="Calibri,BoldItalic"/>
                            <w:b/>
                            <w:bCs/>
                            <w:i/>
                            <w:iCs/>
                            <w:color w:val="FFFFFF" w:themeColor="background1"/>
                            <w:sz w:val="18"/>
                            <w:szCs w:val="18"/>
                          </w:rPr>
                        </w:pPr>
                        <w:r w:rsidRPr="002B0249">
                          <w:rPr>
                            <w:rFonts w:ascii="Century Gothic" w:hAnsi="Century Gothic"/>
                            <w:b/>
                            <w:color w:val="C00000"/>
                            <w:sz w:val="32"/>
                            <w:szCs w:val="18"/>
                          </w:rPr>
                          <w:t>REGISTRATION MANAGER</w:t>
                        </w:r>
                        <w:r w:rsidRPr="00EE4089">
                          <w:rPr>
                            <w:rFonts w:ascii="Century Gothic" w:hAnsi="Century Gothic"/>
                            <w:b/>
                            <w:color w:val="FFFFFF" w:themeColor="background1"/>
                            <w:szCs w:val="18"/>
                            <w:u w:val="single"/>
                          </w:rPr>
                          <w:br/>
                        </w:r>
                        <w:r w:rsidRPr="00EE4089">
                          <w:rPr>
                            <w:rFonts w:ascii="Century Gothic" w:hAnsi="Century Gothic" w:cs="Calibri,Bold"/>
                            <w:bCs/>
                            <w:color w:val="FFFFFF" w:themeColor="background1"/>
                            <w:sz w:val="18"/>
                            <w:szCs w:val="18"/>
                          </w:rPr>
                          <w:t>TOMMY NGUYEN</w:t>
                        </w:r>
                      </w:p>
                      <w:p w:rsidR="002C7CAF" w:rsidRDefault="002C7CAF" w:rsidP="002C7CAF">
                        <w:pPr>
                          <w:autoSpaceDE w:val="0"/>
                          <w:autoSpaceDN w:val="0"/>
                          <w:adjustRightInd w:val="0"/>
                          <w:rPr>
                            <w:rFonts w:ascii="Century Gothic" w:hAnsi="Century Gothic" w:cs="Calibri"/>
                            <w:color w:val="FFFFFF" w:themeColor="background1"/>
                            <w:sz w:val="18"/>
                            <w:szCs w:val="16"/>
                          </w:rPr>
                        </w:pPr>
                        <w:r w:rsidRPr="00EE4089">
                          <w:rPr>
                            <w:rFonts w:ascii="Century Gothic" w:hAnsi="Century Gothic" w:cs="Calibri,Bold"/>
                            <w:b/>
                            <w:bCs/>
                            <w:color w:val="FFFFFF" w:themeColor="background1"/>
                            <w:sz w:val="18"/>
                            <w:szCs w:val="16"/>
                          </w:rPr>
                          <w:t>Tel</w:t>
                        </w:r>
                        <w:r>
                          <w:rPr>
                            <w:rFonts w:ascii="Century Gothic" w:hAnsi="Century Gothic" w:cs="Calibri,Bold"/>
                            <w:b/>
                            <w:bCs/>
                            <w:color w:val="FFFFFF" w:themeColor="background1"/>
                            <w:sz w:val="18"/>
                            <w:szCs w:val="16"/>
                          </w:rPr>
                          <w:tab/>
                        </w:r>
                        <w:r w:rsidRPr="00EE4089">
                          <w:rPr>
                            <w:rFonts w:ascii="Century Gothic" w:hAnsi="Century Gothic" w:cs="Calibri,Bold"/>
                            <w:b/>
                            <w:bCs/>
                            <w:color w:val="FFFFFF" w:themeColor="background1"/>
                            <w:sz w:val="18"/>
                            <w:szCs w:val="16"/>
                          </w:rPr>
                          <w:t xml:space="preserve">: </w:t>
                        </w:r>
                        <w:r w:rsidRPr="00EE4089">
                          <w:rPr>
                            <w:rFonts w:ascii="Century Gothic" w:hAnsi="Century Gothic" w:cs="Calibri"/>
                            <w:color w:val="FFFFFF" w:themeColor="background1"/>
                            <w:sz w:val="18"/>
                            <w:szCs w:val="16"/>
                          </w:rPr>
                          <w:t>+ 65 3159 1297</w:t>
                        </w:r>
                      </w:p>
                      <w:p w:rsidR="002C7CAF" w:rsidRPr="00EE4089" w:rsidRDefault="002C7CAF" w:rsidP="002C7CAF">
                        <w:pPr>
                          <w:autoSpaceDE w:val="0"/>
                          <w:autoSpaceDN w:val="0"/>
                          <w:adjustRightInd w:val="0"/>
                          <w:rPr>
                            <w:rFonts w:ascii="Century Gothic" w:hAnsi="Century Gothic" w:cs="Calibri"/>
                            <w:color w:val="FFFFFF" w:themeColor="background1"/>
                            <w:sz w:val="18"/>
                            <w:szCs w:val="16"/>
                          </w:rPr>
                        </w:pPr>
                        <w:r w:rsidRPr="00D331A9">
                          <w:rPr>
                            <w:rFonts w:ascii="Century Gothic" w:hAnsi="Century Gothic" w:cs="Calibri"/>
                            <w:b/>
                            <w:color w:val="FFFFFF" w:themeColor="background1"/>
                            <w:sz w:val="18"/>
                            <w:szCs w:val="16"/>
                          </w:rPr>
                          <w:t>Tel</w:t>
                        </w:r>
                        <w:r>
                          <w:rPr>
                            <w:rFonts w:ascii="Century Gothic" w:hAnsi="Century Gothic" w:cs="Calibri"/>
                            <w:b/>
                            <w:color w:val="FFFFFF" w:themeColor="background1"/>
                            <w:sz w:val="18"/>
                            <w:szCs w:val="16"/>
                          </w:rPr>
                          <w:tab/>
                        </w:r>
                        <w:r>
                          <w:rPr>
                            <w:rFonts w:ascii="Century Gothic" w:hAnsi="Century Gothic" w:cs="Calibri"/>
                            <w:color w:val="FFFFFF" w:themeColor="background1"/>
                            <w:sz w:val="18"/>
                            <w:szCs w:val="16"/>
                          </w:rPr>
                          <w:t>: + 84 949 056 031</w:t>
                        </w:r>
                        <w:r w:rsidRPr="00EE4089">
                          <w:rPr>
                            <w:rFonts w:ascii="Century Gothic" w:hAnsi="Century Gothic" w:cs="Calibri"/>
                            <w:color w:val="FFFFFF" w:themeColor="background1"/>
                            <w:sz w:val="18"/>
                            <w:szCs w:val="16"/>
                          </w:rPr>
                          <w:t xml:space="preserve"> </w:t>
                        </w:r>
                      </w:p>
                      <w:p w:rsidR="002C7CAF" w:rsidRPr="00EE4089" w:rsidRDefault="002C7CAF" w:rsidP="002C7CAF">
                        <w:pPr>
                          <w:autoSpaceDE w:val="0"/>
                          <w:autoSpaceDN w:val="0"/>
                          <w:adjustRightInd w:val="0"/>
                          <w:rPr>
                            <w:rFonts w:ascii="Century Gothic" w:hAnsi="Century Gothic" w:cs="Calibri"/>
                            <w:color w:val="FFFFFF" w:themeColor="background1"/>
                            <w:sz w:val="18"/>
                            <w:szCs w:val="16"/>
                          </w:rPr>
                        </w:pPr>
                        <w:r w:rsidRPr="00EE4089">
                          <w:rPr>
                            <w:rFonts w:ascii="Century Gothic" w:hAnsi="Century Gothic" w:cs="Calibri,Bold"/>
                            <w:b/>
                            <w:bCs/>
                            <w:color w:val="FFFFFF" w:themeColor="background1"/>
                            <w:sz w:val="18"/>
                            <w:szCs w:val="16"/>
                          </w:rPr>
                          <w:t>Fax</w:t>
                        </w:r>
                        <w:r>
                          <w:rPr>
                            <w:rFonts w:ascii="Century Gothic" w:hAnsi="Century Gothic" w:cs="Calibri,Bold"/>
                            <w:b/>
                            <w:bCs/>
                            <w:color w:val="FFFFFF" w:themeColor="background1"/>
                            <w:sz w:val="18"/>
                            <w:szCs w:val="16"/>
                          </w:rPr>
                          <w:tab/>
                        </w:r>
                        <w:r w:rsidRPr="00EE4089">
                          <w:rPr>
                            <w:rFonts w:ascii="Century Gothic" w:hAnsi="Century Gothic" w:cs="Calibri,Bold"/>
                            <w:b/>
                            <w:bCs/>
                            <w:color w:val="FFFFFF" w:themeColor="background1"/>
                            <w:sz w:val="18"/>
                            <w:szCs w:val="16"/>
                          </w:rPr>
                          <w:t xml:space="preserve">: </w:t>
                        </w:r>
                        <w:r w:rsidRPr="00EE4089">
                          <w:rPr>
                            <w:rFonts w:ascii="Century Gothic" w:hAnsi="Century Gothic" w:cs="Calibri"/>
                            <w:color w:val="FFFFFF" w:themeColor="background1"/>
                            <w:sz w:val="18"/>
                            <w:szCs w:val="16"/>
                          </w:rPr>
                          <w:t>+</w:t>
                        </w:r>
                        <w:r>
                          <w:rPr>
                            <w:rFonts w:ascii="Century Gothic" w:hAnsi="Century Gothic" w:cs="Calibri"/>
                            <w:color w:val="FFFFFF" w:themeColor="background1"/>
                            <w:sz w:val="18"/>
                            <w:szCs w:val="16"/>
                          </w:rPr>
                          <w:t xml:space="preserve"> </w:t>
                        </w:r>
                        <w:r w:rsidRPr="00EE4089">
                          <w:rPr>
                            <w:rFonts w:ascii="Century Gothic" w:hAnsi="Century Gothic" w:cs="Calibri"/>
                            <w:color w:val="FFFFFF" w:themeColor="background1"/>
                            <w:sz w:val="18"/>
                            <w:szCs w:val="16"/>
                          </w:rPr>
                          <w:t>65 6809 3050</w:t>
                        </w:r>
                      </w:p>
                      <w:p w:rsidR="002C7CAF" w:rsidRPr="00EE4089" w:rsidRDefault="002C7CAF" w:rsidP="002C7CAF">
                        <w:pPr>
                          <w:autoSpaceDE w:val="0"/>
                          <w:autoSpaceDN w:val="0"/>
                          <w:adjustRightInd w:val="0"/>
                          <w:rPr>
                            <w:rFonts w:ascii="Century Gothic" w:hAnsi="Century Gothic" w:cs="Calibri"/>
                            <w:color w:val="FFFFFF" w:themeColor="background1"/>
                            <w:sz w:val="18"/>
                            <w:szCs w:val="16"/>
                          </w:rPr>
                        </w:pPr>
                        <w:r w:rsidRPr="00EE4089">
                          <w:rPr>
                            <w:rFonts w:ascii="Century Gothic" w:hAnsi="Century Gothic" w:cs="Calibri"/>
                            <w:b/>
                            <w:color w:val="FFFFFF" w:themeColor="background1"/>
                            <w:sz w:val="18"/>
                            <w:szCs w:val="16"/>
                          </w:rPr>
                          <w:t>Email</w:t>
                        </w:r>
                        <w:r>
                          <w:rPr>
                            <w:rFonts w:ascii="Century Gothic" w:hAnsi="Century Gothic" w:cs="Calibri"/>
                            <w:b/>
                            <w:color w:val="FFFFFF" w:themeColor="background1"/>
                            <w:sz w:val="18"/>
                            <w:szCs w:val="16"/>
                          </w:rPr>
                          <w:tab/>
                        </w:r>
                        <w:r w:rsidRPr="00EE4089">
                          <w:rPr>
                            <w:rFonts w:ascii="Century Gothic" w:hAnsi="Century Gothic" w:cs="Calibri"/>
                            <w:b/>
                            <w:color w:val="FFFFFF" w:themeColor="background1"/>
                            <w:sz w:val="18"/>
                            <w:szCs w:val="16"/>
                          </w:rPr>
                          <w:t>:</w:t>
                        </w:r>
                        <w:r w:rsidRPr="00EE4089">
                          <w:rPr>
                            <w:rFonts w:ascii="Century Gothic" w:hAnsi="Century Gothic" w:cs="Calibri"/>
                            <w:color w:val="FFFFFF" w:themeColor="background1"/>
                            <w:sz w:val="18"/>
                            <w:szCs w:val="16"/>
                          </w:rPr>
                          <w:t xml:space="preserve"> tommy@pri-qua.com</w:t>
                        </w:r>
                      </w:p>
                      <w:p w:rsidR="002C7CAF" w:rsidRPr="00EE4089" w:rsidRDefault="002C7CAF" w:rsidP="00C74481">
                        <w:pPr>
                          <w:contextualSpacing/>
                          <w:rPr>
                            <w:rFonts w:ascii="Century Gothic" w:hAnsi="Century Gothic"/>
                            <w:color w:val="FFFFFF" w:themeColor="background1"/>
                            <w:sz w:val="16"/>
                            <w:szCs w:val="18"/>
                          </w:rPr>
                        </w:pPr>
                      </w:p>
                    </w:tc>
                  </w:tr>
                </w:tbl>
                <w:p w:rsidR="002C7CAF" w:rsidRPr="00EE4089" w:rsidRDefault="002C7CAF" w:rsidP="002C7CAF">
                  <w:pPr>
                    <w:spacing w:line="240" w:lineRule="auto"/>
                    <w:contextualSpacing/>
                    <w:rPr>
                      <w:rFonts w:ascii="Century Gothic" w:hAnsi="Century Gothic"/>
                      <w:b/>
                      <w:szCs w:val="18"/>
                      <w:u w:val="single"/>
                    </w:rPr>
                  </w:pPr>
                </w:p>
              </w:txbxContent>
            </v:textbox>
          </v:shape>
        </w:pict>
      </w:r>
      <w:r>
        <w:rPr>
          <w:noProof/>
          <w:lang w:eastAsia="en-SG"/>
        </w:rPr>
        <w:pict>
          <v:shape id="_x0000_s1029" type="#_x0000_t202" style="position:absolute;margin-left:5.1pt;margin-top:98.35pt;width:219.6pt;height:146.1pt;z-index:251660288" stroked="f">
            <v:textbox style="mso-next-textbox:#_x0000_s1029">
              <w:txbxContent>
                <w:p w:rsidR="00E3376C" w:rsidRPr="00ED671F" w:rsidRDefault="00E3376C" w:rsidP="00E3376C">
                  <w:pPr>
                    <w:spacing w:line="240" w:lineRule="auto"/>
                    <w:contextualSpacing/>
                    <w:rPr>
                      <w:rFonts w:ascii="Century Gothic" w:hAnsi="Century Gothic"/>
                      <w:bCs/>
                      <w:color w:val="C00000"/>
                      <w:sz w:val="16"/>
                      <w:szCs w:val="20"/>
                    </w:rPr>
                  </w:pPr>
                  <w:r w:rsidRPr="00ED671F">
                    <w:rPr>
                      <w:rFonts w:ascii="Century Gothic" w:hAnsi="Century Gothic"/>
                      <w:bCs/>
                      <w:color w:val="C00000"/>
                      <w:sz w:val="16"/>
                      <w:szCs w:val="20"/>
                    </w:rPr>
                    <w:t>I hereby agree to Prime Quality Training’s terms &amp; conditions, payment terms and cancellation policy.</w:t>
                  </w:r>
                </w:p>
                <w:p w:rsidR="00E3376C" w:rsidRPr="00ED671F" w:rsidRDefault="00E3376C" w:rsidP="00E3376C">
                  <w:pPr>
                    <w:spacing w:line="240" w:lineRule="auto"/>
                    <w:contextualSpacing/>
                    <w:rPr>
                      <w:rFonts w:ascii="Century Gothic" w:hAnsi="Century Gothic"/>
                      <w:bCs/>
                      <w:color w:val="C00000"/>
                      <w:sz w:val="16"/>
                      <w:szCs w:val="20"/>
                    </w:rPr>
                  </w:pPr>
                </w:p>
                <w:p w:rsidR="00E3376C" w:rsidRPr="00ED671F" w:rsidRDefault="00E3376C" w:rsidP="00E3376C">
                  <w:pPr>
                    <w:spacing w:line="240" w:lineRule="auto"/>
                    <w:contextualSpacing/>
                    <w:rPr>
                      <w:rFonts w:ascii="Century Gothic" w:hAnsi="Century Gothic"/>
                      <w:bCs/>
                      <w:color w:val="C00000"/>
                      <w:sz w:val="18"/>
                      <w:szCs w:val="20"/>
                    </w:rPr>
                  </w:pPr>
                  <w:r w:rsidRPr="00ED671F">
                    <w:rPr>
                      <w:rFonts w:ascii="Century Gothic" w:hAnsi="Century Gothic"/>
                      <w:b/>
                      <w:bCs/>
                      <w:color w:val="C00000"/>
                      <w:sz w:val="18"/>
                      <w:szCs w:val="20"/>
                    </w:rPr>
                    <w:t xml:space="preserve">AUTHORISATION </w:t>
                  </w:r>
                  <w:r w:rsidRPr="00ED671F">
                    <w:rPr>
                      <w:rFonts w:ascii="Century Gothic" w:hAnsi="Century Gothic"/>
                      <w:bCs/>
                      <w:color w:val="C00000"/>
                      <w:sz w:val="14"/>
                      <w:szCs w:val="18"/>
                    </w:rPr>
                    <w:t>(REGISTRATION NOT VALID WITHOUT AUTHORIZATION)</w:t>
                  </w:r>
                </w:p>
                <w:p w:rsidR="00E3376C" w:rsidRPr="00ED671F" w:rsidRDefault="00E3376C" w:rsidP="00E3376C">
                  <w:pPr>
                    <w:spacing w:line="240" w:lineRule="auto"/>
                    <w:contextualSpacing/>
                    <w:rPr>
                      <w:rFonts w:ascii="Century Gothic" w:hAnsi="Century Gothic"/>
                      <w:b/>
                      <w:bCs/>
                      <w:color w:val="C00000"/>
                      <w:sz w:val="16"/>
                      <w:szCs w:val="20"/>
                    </w:rPr>
                  </w:pPr>
                </w:p>
                <w:p w:rsidR="00E3376C" w:rsidRPr="00ED671F" w:rsidRDefault="00E3376C" w:rsidP="00E3376C">
                  <w:pPr>
                    <w:spacing w:line="240" w:lineRule="auto"/>
                    <w:contextualSpacing/>
                    <w:rPr>
                      <w:rFonts w:ascii="Century Gothic" w:hAnsi="Century Gothic"/>
                      <w:color w:val="0D0D0D" w:themeColor="text1" w:themeTint="F2"/>
                      <w:sz w:val="16"/>
                      <w:szCs w:val="20"/>
                    </w:rPr>
                  </w:pPr>
                  <w:r w:rsidRPr="00ED671F">
                    <w:rPr>
                      <w:rFonts w:ascii="Century Gothic" w:hAnsi="Century Gothic"/>
                      <w:b/>
                      <w:bCs/>
                      <w:color w:val="0D0D0D" w:themeColor="text1" w:themeTint="F2"/>
                      <w:sz w:val="16"/>
                      <w:szCs w:val="20"/>
                    </w:rPr>
                    <w:t>AUTHORISER</w:t>
                  </w:r>
                  <w:r w:rsidRPr="00ED671F">
                    <w:rPr>
                      <w:rFonts w:ascii="Century Gothic" w:hAnsi="Century Gothic"/>
                      <w:color w:val="0D0D0D" w:themeColor="text1" w:themeTint="F2"/>
                      <w:sz w:val="16"/>
                      <w:szCs w:val="20"/>
                    </w:rPr>
                    <w:t>.......................................................................</w:t>
                  </w:r>
                </w:p>
                <w:p w:rsidR="00E3376C" w:rsidRPr="00ED671F" w:rsidRDefault="00E3376C" w:rsidP="00E3376C">
                  <w:pPr>
                    <w:spacing w:line="240" w:lineRule="auto"/>
                    <w:contextualSpacing/>
                    <w:rPr>
                      <w:rFonts w:ascii="Century Gothic" w:hAnsi="Century Gothic"/>
                      <w:color w:val="0D0D0D" w:themeColor="text1" w:themeTint="F2"/>
                      <w:sz w:val="16"/>
                      <w:szCs w:val="20"/>
                    </w:rPr>
                  </w:pPr>
                  <w:r w:rsidRPr="00ED671F">
                    <w:rPr>
                      <w:rFonts w:ascii="Century Gothic" w:hAnsi="Century Gothic"/>
                      <w:b/>
                      <w:color w:val="0D0D0D" w:themeColor="text1" w:themeTint="F2"/>
                      <w:sz w:val="16"/>
                      <w:szCs w:val="20"/>
                    </w:rPr>
                    <w:t>DESIGNATION</w:t>
                  </w:r>
                  <w:r w:rsidRPr="00ED671F">
                    <w:rPr>
                      <w:rFonts w:ascii="Century Gothic" w:hAnsi="Century Gothic"/>
                      <w:color w:val="0D0D0D" w:themeColor="text1" w:themeTint="F2"/>
                      <w:sz w:val="16"/>
                      <w:szCs w:val="20"/>
                    </w:rPr>
                    <w:t>....................................................................</w:t>
                  </w:r>
                </w:p>
                <w:p w:rsidR="00E3376C" w:rsidRPr="00ED671F" w:rsidRDefault="00E3376C" w:rsidP="00E3376C">
                  <w:pPr>
                    <w:spacing w:line="240" w:lineRule="auto"/>
                    <w:contextualSpacing/>
                    <w:rPr>
                      <w:rFonts w:ascii="Century Gothic" w:hAnsi="Century Gothic"/>
                      <w:color w:val="0D0D0D" w:themeColor="text1" w:themeTint="F2"/>
                      <w:sz w:val="16"/>
                      <w:szCs w:val="20"/>
                    </w:rPr>
                  </w:pPr>
                  <w:r w:rsidRPr="00ED671F">
                    <w:rPr>
                      <w:rFonts w:ascii="Century Gothic" w:hAnsi="Century Gothic"/>
                      <w:b/>
                      <w:color w:val="0D0D0D" w:themeColor="text1" w:themeTint="F2"/>
                      <w:sz w:val="16"/>
                      <w:szCs w:val="20"/>
                    </w:rPr>
                    <w:t>TEL</w:t>
                  </w:r>
                  <w:r w:rsidRPr="00ED671F">
                    <w:rPr>
                      <w:rFonts w:ascii="Century Gothic" w:hAnsi="Century Gothic"/>
                      <w:color w:val="0D0D0D" w:themeColor="text1" w:themeTint="F2"/>
                      <w:sz w:val="16"/>
                      <w:szCs w:val="20"/>
                    </w:rPr>
                    <w:t>.......................................................................................</w:t>
                  </w:r>
                </w:p>
                <w:p w:rsidR="00E3376C" w:rsidRPr="00ED671F" w:rsidRDefault="00E3376C" w:rsidP="00E3376C">
                  <w:pPr>
                    <w:spacing w:line="240" w:lineRule="auto"/>
                    <w:contextualSpacing/>
                    <w:rPr>
                      <w:rFonts w:ascii="Century Gothic" w:hAnsi="Century Gothic"/>
                      <w:color w:val="0D0D0D" w:themeColor="text1" w:themeTint="F2"/>
                      <w:sz w:val="16"/>
                      <w:szCs w:val="20"/>
                    </w:rPr>
                  </w:pPr>
                  <w:r w:rsidRPr="00ED671F">
                    <w:rPr>
                      <w:rFonts w:ascii="Century Gothic" w:hAnsi="Century Gothic"/>
                      <w:b/>
                      <w:color w:val="0D0D0D" w:themeColor="text1" w:themeTint="F2"/>
                      <w:sz w:val="16"/>
                      <w:szCs w:val="20"/>
                    </w:rPr>
                    <w:t>MAIL</w:t>
                  </w:r>
                  <w:r w:rsidRPr="00ED671F">
                    <w:rPr>
                      <w:rFonts w:ascii="Century Gothic" w:hAnsi="Century Gothic"/>
                      <w:color w:val="0D0D0D" w:themeColor="text1" w:themeTint="F2"/>
                      <w:sz w:val="16"/>
                      <w:szCs w:val="20"/>
                    </w:rPr>
                    <w:t>....................................................................................</w:t>
                  </w:r>
                </w:p>
                <w:p w:rsidR="00E3376C" w:rsidRPr="00ED671F" w:rsidRDefault="00E3376C" w:rsidP="00E3376C">
                  <w:pPr>
                    <w:spacing w:line="240" w:lineRule="auto"/>
                    <w:contextualSpacing/>
                    <w:rPr>
                      <w:rFonts w:ascii="Century Gothic" w:hAnsi="Century Gothic"/>
                      <w:color w:val="0D0D0D" w:themeColor="text1" w:themeTint="F2"/>
                      <w:sz w:val="20"/>
                    </w:rPr>
                  </w:pPr>
                </w:p>
                <w:p w:rsidR="00E3376C" w:rsidRPr="00ED671F" w:rsidRDefault="00E3376C" w:rsidP="00E3376C">
                  <w:pPr>
                    <w:spacing w:line="240" w:lineRule="auto"/>
                    <w:contextualSpacing/>
                    <w:rPr>
                      <w:rFonts w:ascii="Century Gothic" w:hAnsi="Century Gothic"/>
                      <w:color w:val="0D0D0D" w:themeColor="text1" w:themeTint="F2"/>
                      <w:sz w:val="20"/>
                    </w:rPr>
                  </w:pPr>
                  <w:r w:rsidRPr="00ED671F">
                    <w:rPr>
                      <w:rFonts w:ascii="Century Gothic" w:hAnsi="Century Gothic"/>
                      <w:color w:val="0D0D0D" w:themeColor="text1" w:themeTint="F2"/>
                      <w:sz w:val="20"/>
                    </w:rPr>
                    <w:t>SIGN</w:t>
                  </w:r>
                </w:p>
                <w:p w:rsidR="00E3376C" w:rsidRPr="00ED671F" w:rsidRDefault="00E3376C" w:rsidP="00E3376C">
                  <w:pPr>
                    <w:spacing w:line="240" w:lineRule="auto"/>
                    <w:contextualSpacing/>
                    <w:rPr>
                      <w:rFonts w:ascii="Century Gothic" w:hAnsi="Century Gothic"/>
                      <w:color w:val="0D0D0D" w:themeColor="text1" w:themeTint="F2"/>
                      <w:sz w:val="20"/>
                    </w:rPr>
                  </w:pPr>
                  <w:r w:rsidRPr="00ED671F">
                    <w:rPr>
                      <w:rFonts w:ascii="Century Gothic" w:hAnsi="Century Gothic"/>
                      <w:color w:val="0D0D0D" w:themeColor="text1" w:themeTint="F2"/>
                      <w:sz w:val="20"/>
                    </w:rPr>
                    <w:t>DATE</w:t>
                  </w:r>
                </w:p>
              </w:txbxContent>
            </v:textbox>
          </v:shape>
        </w:pict>
      </w:r>
      <w:r>
        <w:rPr>
          <w:noProof/>
          <w:lang w:eastAsia="en-SG"/>
        </w:rPr>
        <w:pict>
          <v:shape id="_x0000_s1037" type="#_x0000_t202" style="position:absolute;margin-left:5.1pt;margin-top:63.75pt;width:219.2pt;height:34.6pt;z-index:251664384" filled="f" stroked="f">
            <v:textbox inset="0,0,0,0">
              <w:txbxContent>
                <w:p w:rsidR="00F2087E" w:rsidRPr="00A0255C" w:rsidRDefault="00F2087E" w:rsidP="00F2087E">
                  <w:pPr>
                    <w:spacing w:line="240" w:lineRule="auto"/>
                    <w:contextualSpacing/>
                    <w:rPr>
                      <w:rFonts w:ascii="Century Gothic" w:hAnsi="Century Gothic"/>
                      <w:b/>
                      <w:color w:val="FFFFFF" w:themeColor="background1"/>
                      <w:sz w:val="44"/>
                      <w:szCs w:val="24"/>
                      <w:u w:val="single"/>
                    </w:rPr>
                  </w:pPr>
                  <w:r w:rsidRPr="00A0255C">
                    <w:rPr>
                      <w:rFonts w:ascii="Century Gothic" w:hAnsi="Century Gothic"/>
                      <w:b/>
                      <w:color w:val="FFFFFF" w:themeColor="background1"/>
                      <w:sz w:val="44"/>
                      <w:szCs w:val="24"/>
                      <w:u w:val="single"/>
                    </w:rPr>
                    <w:t>REGISTRATION FORM</w:t>
                  </w:r>
                </w:p>
                <w:p w:rsidR="00F2087E" w:rsidRDefault="00F2087E" w:rsidP="00F2087E"/>
              </w:txbxContent>
            </v:textbox>
          </v:shape>
        </w:pict>
      </w:r>
      <w:r>
        <w:rPr>
          <w:noProof/>
          <w:lang w:eastAsia="en-SG"/>
        </w:rPr>
        <w:pict>
          <v:shape id="_x0000_s1034" type="#_x0000_t202" style="position:absolute;margin-left:4.55pt;margin-top:1.6pt;width:79.75pt;height:57.6pt;z-index:251663360" filled="f" stroked="f">
            <v:textbox inset="0,0,0,0">
              <w:txbxContent>
                <w:p w:rsidR="00C57396" w:rsidRDefault="00C57396" w:rsidP="00C57396">
                  <w:r w:rsidRPr="00C57396">
                    <w:rPr>
                      <w:noProof/>
                      <w:lang w:eastAsia="en-SG"/>
                    </w:rPr>
                    <w:drawing>
                      <wp:inline distT="0" distB="0" distL="0" distR="0">
                        <wp:extent cx="1012825" cy="77681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Background.png"/>
                                <pic:cNvPicPr/>
                              </pic:nvPicPr>
                              <pic:blipFill>
                                <a:blip r:embed="rId5" cstate="print"/>
                                <a:stretch>
                                  <a:fillRect/>
                                </a:stretch>
                              </pic:blipFill>
                              <pic:spPr>
                                <a:xfrm>
                                  <a:off x="0" y="0"/>
                                  <a:ext cx="1012825" cy="776814"/>
                                </a:xfrm>
                                <a:prstGeom prst="rect">
                                  <a:avLst/>
                                </a:prstGeom>
                              </pic:spPr>
                            </pic:pic>
                          </a:graphicData>
                        </a:graphic>
                      </wp:inline>
                    </w:drawing>
                  </w:r>
                </w:p>
              </w:txbxContent>
            </v:textbox>
          </v:shape>
        </w:pict>
      </w:r>
      <w:r>
        <w:rPr>
          <w:noProof/>
          <w:lang w:eastAsia="en-SG"/>
        </w:rPr>
        <w:pict>
          <v:shape id="_x0000_s1033" type="#_x0000_t202" style="position:absolute;margin-left:99.25pt;margin-top:1.6pt;width:487.5pt;height:57.6pt;z-index:251662336" filled="f" stroked="f">
            <v:textbox inset="0,0,0,0">
              <w:txbxContent>
                <w:p w:rsidR="00521C24" w:rsidRPr="001D7BEA" w:rsidRDefault="00521C24" w:rsidP="00521C24">
                  <w:pPr>
                    <w:spacing w:line="240" w:lineRule="auto"/>
                    <w:contextualSpacing/>
                    <w:jc w:val="center"/>
                    <w:rPr>
                      <w:rFonts w:ascii="Century Gothic" w:eastAsia="MS Gothic" w:hAnsi="Century Gothic" w:cs="Kalinga"/>
                      <w:b/>
                      <w:color w:val="0D0D0D" w:themeColor="text1" w:themeTint="F2"/>
                      <w:sz w:val="32"/>
                      <w:szCs w:val="26"/>
                    </w:rPr>
                  </w:pPr>
                  <w:r w:rsidRPr="001D7BEA">
                    <w:rPr>
                      <w:rFonts w:ascii="Century Gothic" w:eastAsia="MS Gothic" w:hAnsi="Century Gothic" w:cs="Kalinga"/>
                      <w:b/>
                      <w:color w:val="0D0D0D" w:themeColor="text1" w:themeTint="F2"/>
                      <w:sz w:val="32"/>
                      <w:szCs w:val="26"/>
                    </w:rPr>
                    <w:t>Centrifugal Pumps: Troubleshooting, Reliability &amp; Efficiencies</w:t>
                  </w:r>
                </w:p>
                <w:p w:rsidR="00EB7C07" w:rsidRPr="00EB7C07" w:rsidRDefault="00EB7C07" w:rsidP="00EB7C07">
                  <w:pPr>
                    <w:spacing w:line="240" w:lineRule="auto"/>
                    <w:contextualSpacing/>
                    <w:jc w:val="center"/>
                    <w:rPr>
                      <w:rFonts w:ascii="Century Gothic" w:hAnsi="Century Gothic"/>
                      <w:b/>
                      <w:sz w:val="18"/>
                      <w:szCs w:val="24"/>
                      <w:lang w:val="en-US"/>
                    </w:rPr>
                  </w:pPr>
                  <w:r w:rsidRPr="00EB7C07">
                    <w:rPr>
                      <w:rFonts w:ascii="Century Gothic" w:hAnsi="Century Gothic"/>
                      <w:b/>
                      <w:sz w:val="18"/>
                      <w:szCs w:val="24"/>
                      <w:lang w:val="en-US"/>
                    </w:rPr>
                    <w:t>Ouagadougou, Burkina Faso</w:t>
                  </w:r>
                </w:p>
                <w:p w:rsidR="00EB7C07" w:rsidRPr="00EB7C07" w:rsidRDefault="00EB7C07" w:rsidP="00EB7C07">
                  <w:pPr>
                    <w:spacing w:line="240" w:lineRule="auto"/>
                    <w:contextualSpacing/>
                    <w:jc w:val="center"/>
                    <w:rPr>
                      <w:rFonts w:ascii="Century Gothic" w:hAnsi="Century Gothic"/>
                      <w:b/>
                      <w:sz w:val="18"/>
                      <w:szCs w:val="24"/>
                      <w:lang w:val="en-US"/>
                    </w:rPr>
                  </w:pPr>
                  <w:r w:rsidRPr="00EB7C07">
                    <w:rPr>
                      <w:rFonts w:ascii="Century Gothic" w:hAnsi="Century Gothic"/>
                      <w:b/>
                      <w:sz w:val="18"/>
                      <w:szCs w:val="24"/>
                      <w:lang w:val="en-US"/>
                    </w:rPr>
                    <w:t> </w:t>
                  </w:r>
                </w:p>
                <w:p w:rsidR="00482317" w:rsidRPr="00482317" w:rsidRDefault="00482317" w:rsidP="00521C24">
                  <w:pPr>
                    <w:spacing w:line="240" w:lineRule="auto"/>
                    <w:contextualSpacing/>
                    <w:jc w:val="center"/>
                    <w:rPr>
                      <w:rFonts w:ascii="Century Gothic" w:hAnsi="Century Gothic"/>
                      <w:b/>
                      <w:sz w:val="18"/>
                      <w:szCs w:val="24"/>
                      <w:lang w:val="en-US"/>
                    </w:rPr>
                  </w:pPr>
                </w:p>
                <w:p w:rsidR="00C57396" w:rsidRDefault="00C57396"/>
              </w:txbxContent>
            </v:textbox>
          </v:shape>
        </w:pict>
      </w:r>
      <w:r>
        <w:rPr>
          <w:noProof/>
          <w:lang w:eastAsia="en-SG"/>
        </w:rPr>
        <w:pict>
          <v:shape id="_x0000_s1028" type="#_x0000_t202" style="position:absolute;margin-left:589.85pt;margin-top:1.6pt;width:242.65pt;height:589.15pt;z-index:251659264" filled="f" stroked="f">
            <v:textbox style="mso-next-textbox:#_x0000_s1028">
              <w:txbxContent>
                <w:p w:rsidR="00DA1E96" w:rsidRPr="00DA1E96" w:rsidRDefault="00E3376C" w:rsidP="00DA1E96">
                  <w:pPr>
                    <w:spacing w:line="240" w:lineRule="auto"/>
                    <w:contextualSpacing/>
                    <w:jc w:val="center"/>
                    <w:rPr>
                      <w:rFonts w:ascii="Century Gothic" w:hAnsi="Century Gothic"/>
                      <w:b/>
                      <w:bCs/>
                      <w:color w:val="FFFFFF" w:themeColor="background1"/>
                      <w:sz w:val="32"/>
                      <w:szCs w:val="20"/>
                      <w:u w:val="single"/>
                    </w:rPr>
                  </w:pPr>
                  <w:r w:rsidRPr="00DA1E96">
                    <w:rPr>
                      <w:rFonts w:ascii="Century Gothic" w:hAnsi="Century Gothic"/>
                      <w:b/>
                      <w:bCs/>
                      <w:color w:val="FFFFFF" w:themeColor="background1"/>
                      <w:sz w:val="32"/>
                      <w:szCs w:val="20"/>
                      <w:u w:val="single"/>
                    </w:rPr>
                    <w:t>TERMS &amp; CONDITIONS</w:t>
                  </w:r>
                </w:p>
                <w:p w:rsidR="00DA1E96" w:rsidRPr="00DA1E96" w:rsidRDefault="00DA1E96" w:rsidP="00DA1E96">
                  <w:pPr>
                    <w:spacing w:line="240" w:lineRule="auto"/>
                    <w:contextualSpacing/>
                    <w:jc w:val="center"/>
                    <w:rPr>
                      <w:rFonts w:ascii="Century Gothic" w:hAnsi="Century Gothic"/>
                      <w:bCs/>
                      <w:color w:val="FFFFFF" w:themeColor="background1"/>
                      <w:sz w:val="32"/>
                      <w:szCs w:val="20"/>
                      <w:u w:val="single"/>
                    </w:rPr>
                  </w:pPr>
                </w:p>
                <w:p w:rsidR="00E3376C" w:rsidRPr="003C24D3" w:rsidRDefault="00E3376C" w:rsidP="00E3376C">
                  <w:pPr>
                    <w:spacing w:line="240" w:lineRule="auto"/>
                    <w:contextualSpacing/>
                    <w:rPr>
                      <w:rFonts w:ascii="Century Gothic" w:hAnsi="Century Gothic"/>
                      <w:b/>
                      <w:color w:val="FFFFFF" w:themeColor="background1"/>
                      <w:sz w:val="20"/>
                    </w:rPr>
                  </w:pPr>
                  <w:r w:rsidRPr="003C24D3">
                    <w:rPr>
                      <w:rFonts w:ascii="Century Gothic" w:hAnsi="Century Gothic"/>
                      <w:b/>
                      <w:color w:val="FFFFFF" w:themeColor="background1"/>
                      <w:sz w:val="20"/>
                    </w:rPr>
                    <w:t>DISCLAIMER</w:t>
                  </w:r>
                </w:p>
                <w:p w:rsidR="00E3376C" w:rsidRPr="00B55FA1" w:rsidRDefault="00E3376C" w:rsidP="00E3376C">
                  <w:pPr>
                    <w:spacing w:line="240" w:lineRule="auto"/>
                    <w:contextualSpacing/>
                    <w:rPr>
                      <w:color w:val="FFFFFF" w:themeColor="background1"/>
                      <w:sz w:val="14"/>
                    </w:rPr>
                  </w:pPr>
                  <w:r w:rsidRPr="00B55FA1">
                    <w:rPr>
                      <w:color w:val="FFFFFF" w:themeColor="background1"/>
                      <w:sz w:val="14"/>
                    </w:rPr>
                    <w:t>Please note that trainers and topics were confirmed at the time of publishing; however, Prime Quality Training may necessitate substitutions, alterations or cancellations of the trainers or topics. As such, Prime Quality Training reserves the right to change or cancel any part of its published programme due to unforeseen circumstances</w:t>
                  </w:r>
                  <w:r>
                    <w:rPr>
                      <w:color w:val="FFFFFF" w:themeColor="background1"/>
                      <w:sz w:val="14"/>
                    </w:rPr>
                    <w:t xml:space="preserve"> </w:t>
                  </w:r>
                  <w:r w:rsidRPr="00F36F36">
                    <w:rPr>
                      <w:color w:val="FFFFFF" w:themeColor="background1"/>
                      <w:sz w:val="14"/>
                    </w:rPr>
                    <w:t>without penalty</w:t>
                  </w:r>
                  <w:r>
                    <w:rPr>
                      <w:color w:val="FFFFFF" w:themeColor="background1"/>
                      <w:sz w:val="14"/>
                    </w:rPr>
                    <w:t xml:space="preserve"> </w:t>
                  </w:r>
                  <w:r w:rsidRPr="00F36F36">
                    <w:rPr>
                      <w:color w:val="FFFFFF" w:themeColor="background1"/>
                      <w:sz w:val="14"/>
                    </w:rPr>
                    <w:t>and</w:t>
                  </w:r>
                  <w:r>
                    <w:rPr>
                      <w:color w:val="FFFFFF" w:themeColor="background1"/>
                      <w:sz w:val="14"/>
                    </w:rPr>
                    <w:t xml:space="preserve"> in such situations no refunds, </w:t>
                  </w:r>
                  <w:r w:rsidRPr="00F36F36">
                    <w:rPr>
                      <w:color w:val="FFFFFF" w:themeColor="background1"/>
                      <w:sz w:val="14"/>
                    </w:rPr>
                    <w:t>part refunds or alternative offers shall be made</w:t>
                  </w:r>
                  <w:r w:rsidRPr="00B55FA1">
                    <w:rPr>
                      <w:color w:val="FFFFFF" w:themeColor="background1"/>
                      <w:sz w:val="14"/>
                    </w:rPr>
                    <w:t>. Any substitutions or alterations will be updated on our web page as soon as possible.</w:t>
                  </w:r>
                </w:p>
                <w:p w:rsidR="00E3376C" w:rsidRPr="003C24D3" w:rsidRDefault="00E3376C" w:rsidP="00E3376C">
                  <w:pPr>
                    <w:spacing w:line="240" w:lineRule="auto"/>
                    <w:contextualSpacing/>
                    <w:rPr>
                      <w:rFonts w:ascii="Century Gothic" w:hAnsi="Century Gothic"/>
                      <w:b/>
                      <w:color w:val="FFFFFF" w:themeColor="background1"/>
                      <w:sz w:val="20"/>
                    </w:rPr>
                  </w:pPr>
                  <w:r w:rsidRPr="003C24D3">
                    <w:rPr>
                      <w:rFonts w:ascii="Century Gothic" w:hAnsi="Century Gothic"/>
                      <w:b/>
                      <w:color w:val="FFFFFF" w:themeColor="background1"/>
                      <w:sz w:val="20"/>
                    </w:rPr>
                    <w:t>DATA PROTECTION</w:t>
                  </w:r>
                </w:p>
                <w:p w:rsidR="00E3376C" w:rsidRPr="00B55FA1" w:rsidRDefault="00E3376C" w:rsidP="00E3376C">
                  <w:pPr>
                    <w:spacing w:line="240" w:lineRule="auto"/>
                    <w:contextualSpacing/>
                    <w:rPr>
                      <w:color w:val="FFFFFF" w:themeColor="background1"/>
                      <w:sz w:val="14"/>
                    </w:rPr>
                  </w:pPr>
                  <w:r w:rsidRPr="00B55FA1">
                    <w:rPr>
                      <w:color w:val="FFFFFF" w:themeColor="background1"/>
                      <w:sz w:val="14"/>
                    </w:rPr>
                    <w:t>The information you provide will be safeguarded by</w:t>
                  </w:r>
                </w:p>
                <w:p w:rsidR="00E3376C" w:rsidRDefault="00E3376C" w:rsidP="00E3376C">
                  <w:pPr>
                    <w:spacing w:line="240" w:lineRule="auto"/>
                    <w:contextualSpacing/>
                    <w:rPr>
                      <w:color w:val="FFFFFF" w:themeColor="background1"/>
                      <w:sz w:val="16"/>
                    </w:rPr>
                  </w:pPr>
                  <w:r w:rsidRPr="00B55FA1">
                    <w:rPr>
                      <w:color w:val="FFFFFF" w:themeColor="background1"/>
                      <w:sz w:val="14"/>
                    </w:rPr>
                    <w:t>Prime Quality Training that may be used to keep you informed of relevant products and services. As an international group we may transfer your data on a global basis for the purpose indicated above. If you do not want us to share your i</w:t>
                  </w:r>
                  <w:r>
                    <w:rPr>
                      <w:color w:val="FFFFFF" w:themeColor="background1"/>
                      <w:sz w:val="14"/>
                    </w:rPr>
                    <w:t xml:space="preserve">nformation with other reputable </w:t>
                  </w:r>
                  <w:r w:rsidRPr="00B55FA1">
                    <w:rPr>
                      <w:color w:val="FFFFFF" w:themeColor="background1"/>
                      <w:sz w:val="14"/>
                    </w:rPr>
                    <w:t xml:space="preserve">companies, please tick this </w:t>
                  </w:r>
                  <w:proofErr w:type="gramStart"/>
                  <w:r w:rsidRPr="00B55FA1">
                    <w:rPr>
                      <w:color w:val="FFFFFF" w:themeColor="background1"/>
                      <w:sz w:val="14"/>
                    </w:rPr>
                    <w:t>box</w:t>
                  </w:r>
                  <w:r>
                    <w:rPr>
                      <w:color w:val="FFFFFF" w:themeColor="background1"/>
                      <w:sz w:val="14"/>
                    </w:rPr>
                    <w:t xml:space="preserve"> </w:t>
                  </w:r>
                  <w:r w:rsidRPr="00B55FA1">
                    <w:rPr>
                      <w:color w:val="FFFFFF" w:themeColor="background1"/>
                      <w:sz w:val="14"/>
                    </w:rPr>
                    <w:t xml:space="preserve"> </w:t>
                  </w:r>
                  <w:proofErr w:type="gramEnd"/>
                  <w:r w:rsidRPr="0025438F">
                    <w:rPr>
                      <w:b/>
                      <w:color w:val="0D0D0D" w:themeColor="text1" w:themeTint="F2"/>
                    </w:rPr>
                    <w:sym w:font="Symbol" w:char="F0F0"/>
                  </w:r>
                  <w:r w:rsidRPr="0025438F">
                    <w:rPr>
                      <w:b/>
                      <w:color w:val="0D0D0D" w:themeColor="text1" w:themeTint="F2"/>
                    </w:rPr>
                    <w:t>.</w:t>
                  </w:r>
                </w:p>
                <w:p w:rsidR="00E3376C" w:rsidRPr="003C24D3" w:rsidRDefault="00E3376C" w:rsidP="00E3376C">
                  <w:pPr>
                    <w:spacing w:line="240" w:lineRule="auto"/>
                    <w:contextualSpacing/>
                    <w:rPr>
                      <w:rFonts w:ascii="Century Gothic" w:hAnsi="Century Gothic"/>
                      <w:b/>
                      <w:color w:val="FFFFFF" w:themeColor="background1"/>
                      <w:sz w:val="20"/>
                      <w:szCs w:val="20"/>
                    </w:rPr>
                  </w:pPr>
                  <w:r w:rsidRPr="003C24D3">
                    <w:rPr>
                      <w:rFonts w:ascii="Century Gothic" w:hAnsi="Century Gothic"/>
                      <w:b/>
                      <w:color w:val="FFFFFF" w:themeColor="background1"/>
                      <w:sz w:val="20"/>
                      <w:szCs w:val="20"/>
                    </w:rPr>
                    <w:t>PAYMENT TERMS</w:t>
                  </w:r>
                </w:p>
                <w:p w:rsidR="00E3376C" w:rsidRPr="00B55FA1" w:rsidRDefault="00E3376C" w:rsidP="00E3376C">
                  <w:pPr>
                    <w:spacing w:line="240" w:lineRule="auto"/>
                    <w:contextualSpacing/>
                    <w:rPr>
                      <w:color w:val="FFFFFF" w:themeColor="background1"/>
                      <w:sz w:val="14"/>
                    </w:rPr>
                  </w:pPr>
                  <w:r w:rsidRPr="00B55FA1">
                    <w:rPr>
                      <w:color w:val="FFFFFF" w:themeColor="background1"/>
                      <w:sz w:val="14"/>
                    </w:rPr>
                    <w:t xml:space="preserve">Full payment (in the currency that is reflected in invoice) is required within three (3) working days on receipt of invoice or before the event date, whichever is earlier. Prime Quality Training reserves the right to refuse admission if payment is not received as stated. Should client request payment to be made in another currency (other than the one reflected on the invoice), an additional 5% exchange rate administrative fee will be added to the invoiced amount. </w:t>
                  </w:r>
                </w:p>
                <w:p w:rsidR="00E3376C" w:rsidRPr="003C24D3" w:rsidRDefault="00E3376C" w:rsidP="00E3376C">
                  <w:pPr>
                    <w:spacing w:line="240" w:lineRule="auto"/>
                    <w:contextualSpacing/>
                    <w:rPr>
                      <w:rFonts w:ascii="Century Gothic" w:hAnsi="Century Gothic" w:cs="Calibri,Bold"/>
                      <w:b/>
                      <w:bCs/>
                      <w:color w:val="FFFFFF" w:themeColor="background1"/>
                      <w:sz w:val="20"/>
                      <w:szCs w:val="12"/>
                    </w:rPr>
                  </w:pPr>
                  <w:r w:rsidRPr="003C24D3">
                    <w:rPr>
                      <w:rFonts w:ascii="Century Gothic" w:hAnsi="Century Gothic" w:cs="Calibri,Bold"/>
                      <w:b/>
                      <w:bCs/>
                      <w:color w:val="FFFFFF" w:themeColor="background1"/>
                      <w:sz w:val="20"/>
                      <w:szCs w:val="12"/>
                    </w:rPr>
                    <w:t>CANCELLATION</w:t>
                  </w:r>
                </w:p>
                <w:p w:rsidR="00E3376C" w:rsidRDefault="00E3376C" w:rsidP="00E3376C">
                  <w:pPr>
                    <w:spacing w:line="240" w:lineRule="auto"/>
                    <w:contextualSpacing/>
                    <w:rPr>
                      <w:rFonts w:cs="Calibri,Bold"/>
                      <w:bCs/>
                      <w:color w:val="FFFFFF" w:themeColor="background1"/>
                      <w:sz w:val="14"/>
                      <w:szCs w:val="16"/>
                    </w:rPr>
                  </w:pPr>
                  <w:r w:rsidRPr="00B55FA1">
                    <w:rPr>
                      <w:rFonts w:cs="Calibri,Bold"/>
                      <w:bCs/>
                      <w:color w:val="FFFFFF" w:themeColor="background1"/>
                      <w:sz w:val="14"/>
                      <w:szCs w:val="16"/>
                    </w:rPr>
                    <w:t xml:space="preserve">Registration carries a 50% cancellation liability immediately after signed sales registration contract has been received by Prime Quality Training. Prime Quality Training has to be notified of the cancellation in writing and respond with a written acknowledgment for the cancellation to be valid. Cancellation confirmed less than four (4) weeks prior to the event is non-refundable and the full fee is payable. By signing this contract, the client agrees that in case of dispute or cancellation of this contract that Prime Quality Training will not be able to mitigate its losses for any less than 50% of the total contract value. </w:t>
                  </w:r>
                </w:p>
                <w:p w:rsidR="00E3376C" w:rsidRDefault="00E3376C" w:rsidP="00E3376C">
                  <w:pPr>
                    <w:spacing w:line="240" w:lineRule="auto"/>
                    <w:contextualSpacing/>
                    <w:rPr>
                      <w:rFonts w:cs="Calibri,Bold"/>
                      <w:bCs/>
                      <w:color w:val="FFFFFF" w:themeColor="background1"/>
                      <w:sz w:val="14"/>
                      <w:szCs w:val="16"/>
                    </w:rPr>
                  </w:pPr>
                </w:p>
                <w:p w:rsidR="00E3376C" w:rsidRPr="00B55FA1" w:rsidRDefault="00E3376C" w:rsidP="00E3376C">
                  <w:pPr>
                    <w:spacing w:line="240" w:lineRule="auto"/>
                    <w:contextualSpacing/>
                    <w:rPr>
                      <w:rFonts w:cs="Calibri,Bold"/>
                      <w:bCs/>
                      <w:color w:val="FFFFFF" w:themeColor="background1"/>
                      <w:sz w:val="14"/>
                      <w:szCs w:val="16"/>
                    </w:rPr>
                  </w:pPr>
                  <w:r w:rsidRPr="00B55FA1">
                    <w:rPr>
                      <w:rFonts w:cs="Calibri,Bold"/>
                      <w:bCs/>
                      <w:color w:val="FFFFFF" w:themeColor="background1"/>
                      <w:sz w:val="14"/>
                      <w:szCs w:val="16"/>
                    </w:rPr>
                    <w:t>If, for any reason, Prime Quality Training decides to cancel or postpone this event; Prime Quality Training is not responsible for covering airfare, hotel, or other travel costs incurred by clients. The fee will not be refunded, but can be credited to a future event.</w:t>
                  </w:r>
                </w:p>
                <w:p w:rsidR="00E3376C" w:rsidRPr="003C24D3" w:rsidRDefault="00E3376C" w:rsidP="00E3376C">
                  <w:pPr>
                    <w:spacing w:line="240" w:lineRule="auto"/>
                    <w:contextualSpacing/>
                    <w:rPr>
                      <w:rFonts w:ascii="Century Gothic" w:hAnsi="Century Gothic" w:cs="Calibri,Bold"/>
                      <w:b/>
                      <w:bCs/>
                      <w:color w:val="FFFFFF" w:themeColor="background1"/>
                      <w:sz w:val="20"/>
                      <w:szCs w:val="16"/>
                    </w:rPr>
                  </w:pPr>
                  <w:r w:rsidRPr="003C24D3">
                    <w:rPr>
                      <w:rFonts w:ascii="Century Gothic" w:hAnsi="Century Gothic" w:cs="Calibri,Bold"/>
                      <w:b/>
                      <w:bCs/>
                      <w:color w:val="FFFFFF" w:themeColor="background1"/>
                      <w:sz w:val="20"/>
                      <w:szCs w:val="16"/>
                    </w:rPr>
                    <w:t>TRANSFER</w:t>
                  </w:r>
                </w:p>
                <w:p w:rsidR="00E3376C" w:rsidRDefault="00E3376C" w:rsidP="00E3376C">
                  <w:pPr>
                    <w:spacing w:line="240" w:lineRule="auto"/>
                    <w:contextualSpacing/>
                    <w:rPr>
                      <w:rFonts w:cs="Calibri,Bold"/>
                      <w:bCs/>
                      <w:color w:val="FFFFFF" w:themeColor="background1"/>
                      <w:sz w:val="14"/>
                      <w:szCs w:val="16"/>
                    </w:rPr>
                  </w:pPr>
                  <w:r w:rsidRPr="00B55FA1">
                    <w:rPr>
                      <w:rFonts w:cs="Calibri,Bold"/>
                      <w:bCs/>
                      <w:color w:val="FFFFFF" w:themeColor="background1"/>
                      <w:sz w:val="14"/>
                      <w:szCs w:val="16"/>
                    </w:rPr>
                    <w:t>Transfer to future event or to another person is allowed upon written notification from authorized personnel of Client Company. For transfer to future event(s), client shall receive a credit voucher of 90% for the amount that the client has been invoiced for (including GST, if any), which is valid for one year to be used for any future Prime Quality Training event. Transfer to future event confirmed less than two (2) weeks prior to the event will be subjected to an additional 5% administrative fee (credit voucher will bear only 85% for the amount client has been invoiced for including GST, if any). Should the value of the future event exceed the amount reflected on the credit voucher, client is responsible for the additional amount. No refunds will be made for any unutilized credit voucher amount(s). Each Credit Voucher can only be used once.</w:t>
                  </w:r>
                </w:p>
                <w:p w:rsidR="00E3376C" w:rsidRPr="003C24D3" w:rsidRDefault="00E3376C" w:rsidP="00E3376C">
                  <w:pPr>
                    <w:spacing w:line="240" w:lineRule="auto"/>
                    <w:contextualSpacing/>
                    <w:rPr>
                      <w:rFonts w:ascii="Century Gothic" w:hAnsi="Century Gothic" w:cs="Calibri,Bold"/>
                      <w:b/>
                      <w:bCs/>
                      <w:color w:val="FFFFFF" w:themeColor="background1"/>
                      <w:sz w:val="20"/>
                      <w:szCs w:val="20"/>
                    </w:rPr>
                  </w:pPr>
                  <w:r w:rsidRPr="003C24D3">
                    <w:rPr>
                      <w:rFonts w:ascii="Century Gothic" w:hAnsi="Century Gothic" w:cs="Calibri,Bold"/>
                      <w:b/>
                      <w:bCs/>
                      <w:color w:val="FFFFFF" w:themeColor="background1"/>
                      <w:sz w:val="20"/>
                      <w:szCs w:val="20"/>
                    </w:rPr>
                    <w:t>NO SHOW</w:t>
                  </w:r>
                </w:p>
                <w:p w:rsidR="00E3376C" w:rsidRDefault="00E3376C" w:rsidP="00E3376C">
                  <w:pPr>
                    <w:spacing w:line="240" w:lineRule="auto"/>
                    <w:contextualSpacing/>
                    <w:rPr>
                      <w:rFonts w:cs="Calibri,Bold"/>
                      <w:bCs/>
                      <w:color w:val="FFFFFF" w:themeColor="background1"/>
                      <w:sz w:val="14"/>
                      <w:szCs w:val="16"/>
                    </w:rPr>
                  </w:pPr>
                  <w:r w:rsidRPr="00E03452">
                    <w:rPr>
                      <w:rFonts w:cs="Calibri,Bold"/>
                      <w:bCs/>
                      <w:color w:val="FFFFFF" w:themeColor="background1"/>
                      <w:sz w:val="14"/>
                      <w:szCs w:val="16"/>
                    </w:rPr>
                    <w:t>No show does not constitute transfer or cancellation and the full fee is payable.</w:t>
                  </w:r>
                </w:p>
                <w:p w:rsidR="00E3376C" w:rsidRPr="003C24D3" w:rsidRDefault="00E3376C" w:rsidP="00E3376C">
                  <w:pPr>
                    <w:spacing w:line="240" w:lineRule="auto"/>
                    <w:contextualSpacing/>
                    <w:rPr>
                      <w:rFonts w:ascii="Century Gothic" w:hAnsi="Century Gothic"/>
                      <w:b/>
                      <w:color w:val="FFFFFF" w:themeColor="background1"/>
                      <w:sz w:val="20"/>
                      <w:szCs w:val="20"/>
                    </w:rPr>
                  </w:pPr>
                  <w:r w:rsidRPr="003C24D3">
                    <w:rPr>
                      <w:rFonts w:ascii="Century Gothic" w:hAnsi="Century Gothic"/>
                      <w:b/>
                      <w:color w:val="FFFFFF" w:themeColor="background1"/>
                      <w:sz w:val="20"/>
                      <w:szCs w:val="20"/>
                    </w:rPr>
                    <w:t>GOVERNING LAW</w:t>
                  </w:r>
                </w:p>
                <w:p w:rsidR="00E3376C" w:rsidRPr="008D7FFC" w:rsidRDefault="00E3376C" w:rsidP="00E3376C">
                  <w:pPr>
                    <w:spacing w:line="240" w:lineRule="auto"/>
                    <w:contextualSpacing/>
                    <w:rPr>
                      <w:color w:val="FFFFFF" w:themeColor="background1"/>
                      <w:sz w:val="14"/>
                      <w:szCs w:val="16"/>
                    </w:rPr>
                  </w:pPr>
                  <w:r w:rsidRPr="008D7FFC">
                    <w:rPr>
                      <w:color w:val="FFFFFF" w:themeColor="background1"/>
                      <w:sz w:val="14"/>
                      <w:szCs w:val="16"/>
                    </w:rPr>
                    <w:t>This Agreement shall be governed and construed in accordance with the law of Singapore and the parties submit to the exclusive jurisdiction of the Singaporean Courts in Singapore. Howe</w:t>
                  </w:r>
                  <w:r>
                    <w:rPr>
                      <w:color w:val="FFFFFF" w:themeColor="background1"/>
                      <w:sz w:val="14"/>
                      <w:szCs w:val="16"/>
                    </w:rPr>
                    <w:t>ver P</w:t>
                  </w:r>
                  <w:r w:rsidRPr="008D7FFC">
                    <w:rPr>
                      <w:color w:val="FFFFFF" w:themeColor="background1"/>
                      <w:sz w:val="14"/>
                      <w:szCs w:val="16"/>
                    </w:rPr>
                    <w:t>rime Quality</w:t>
                  </w:r>
                </w:p>
                <w:p w:rsidR="00E3376C" w:rsidRPr="008D7FFC" w:rsidRDefault="00E3376C" w:rsidP="00E3376C">
                  <w:pPr>
                    <w:spacing w:line="240" w:lineRule="auto"/>
                    <w:contextualSpacing/>
                    <w:rPr>
                      <w:color w:val="FFFFFF" w:themeColor="background1"/>
                      <w:sz w:val="14"/>
                      <w:szCs w:val="16"/>
                    </w:rPr>
                  </w:pPr>
                  <w:r w:rsidRPr="008D7FFC">
                    <w:rPr>
                      <w:color w:val="FFFFFF" w:themeColor="background1"/>
                      <w:sz w:val="14"/>
                      <w:szCs w:val="16"/>
                    </w:rPr>
                    <w:t>Quality Training only is entitled to waive this right and submit to the jurisdiction of the courts in which the client is located.</w:t>
                  </w:r>
                </w:p>
              </w:txbxContent>
            </v:textbox>
          </v:shape>
        </w:pict>
      </w:r>
    </w:p>
    <w:sectPr w:rsidR="00BC6AF8" w:rsidSect="00E3376C">
      <w:pgSz w:w="16838" w:h="11906" w:orient="landscape"/>
      <w:pgMar w:top="57" w:right="57" w:bottom="57" w:left="5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746D7"/>
    <w:multiLevelType w:val="hybridMultilevel"/>
    <w:tmpl w:val="15E8A75A"/>
    <w:lvl w:ilvl="0" w:tplc="3B242A2A">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1670776"/>
    <w:multiLevelType w:val="hybridMultilevel"/>
    <w:tmpl w:val="2E061FE4"/>
    <w:lvl w:ilvl="0" w:tplc="BA943474">
      <w:start w:val="1"/>
      <w:numFmt w:val="bullet"/>
      <w:lvlText w:val=""/>
      <w:lvlJc w:val="left"/>
      <w:pPr>
        <w:ind w:left="360" w:hanging="360"/>
      </w:pPr>
      <w:rPr>
        <w:rFonts w:ascii="Symbol" w:hAnsi="Symbol" w:hint="default"/>
        <w:b/>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proofState w:spelling="clean" w:grammar="clean"/>
  <w:defaultTabStop w:val="720"/>
  <w:drawingGridHorizontalSpacing w:val="110"/>
  <w:displayHorizontalDrawingGridEvery w:val="2"/>
  <w:characterSpacingControl w:val="doNotCompress"/>
  <w:compat/>
  <w:rsids>
    <w:rsidRoot w:val="00E3376C"/>
    <w:rsid w:val="000C3065"/>
    <w:rsid w:val="001732F1"/>
    <w:rsid w:val="00174A08"/>
    <w:rsid w:val="001D7BEA"/>
    <w:rsid w:val="00236E9A"/>
    <w:rsid w:val="00241ECA"/>
    <w:rsid w:val="00283228"/>
    <w:rsid w:val="002B0249"/>
    <w:rsid w:val="002C7CAF"/>
    <w:rsid w:val="002D426E"/>
    <w:rsid w:val="002D7BF3"/>
    <w:rsid w:val="003810D0"/>
    <w:rsid w:val="00482317"/>
    <w:rsid w:val="00521C24"/>
    <w:rsid w:val="00621087"/>
    <w:rsid w:val="00625CA2"/>
    <w:rsid w:val="00690D2F"/>
    <w:rsid w:val="006A6EF6"/>
    <w:rsid w:val="006C5464"/>
    <w:rsid w:val="006D3E42"/>
    <w:rsid w:val="006F6554"/>
    <w:rsid w:val="0077192C"/>
    <w:rsid w:val="00896B83"/>
    <w:rsid w:val="00905CE4"/>
    <w:rsid w:val="0091207A"/>
    <w:rsid w:val="00966D1C"/>
    <w:rsid w:val="00A67629"/>
    <w:rsid w:val="00AC63DD"/>
    <w:rsid w:val="00B42609"/>
    <w:rsid w:val="00B87E97"/>
    <w:rsid w:val="00BA0CBE"/>
    <w:rsid w:val="00BC6AF8"/>
    <w:rsid w:val="00C3282A"/>
    <w:rsid w:val="00C57396"/>
    <w:rsid w:val="00C60E64"/>
    <w:rsid w:val="00CA73CF"/>
    <w:rsid w:val="00CE319C"/>
    <w:rsid w:val="00D54CDE"/>
    <w:rsid w:val="00DA1E96"/>
    <w:rsid w:val="00E3376C"/>
    <w:rsid w:val="00EB7C07"/>
    <w:rsid w:val="00F2087E"/>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209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F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37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195269">
      <w:bodyDiv w:val="1"/>
      <w:marLeft w:val="0"/>
      <w:marRight w:val="0"/>
      <w:marTop w:val="0"/>
      <w:marBottom w:val="0"/>
      <w:divBdr>
        <w:top w:val="none" w:sz="0" w:space="0" w:color="auto"/>
        <w:left w:val="none" w:sz="0" w:space="0" w:color="auto"/>
        <w:bottom w:val="none" w:sz="0" w:space="0" w:color="auto"/>
        <w:right w:val="none" w:sz="0" w:space="0" w:color="auto"/>
      </w:divBdr>
    </w:div>
    <w:div w:id="1155875939">
      <w:bodyDiv w:val="1"/>
      <w:marLeft w:val="0"/>
      <w:marRight w:val="0"/>
      <w:marTop w:val="0"/>
      <w:marBottom w:val="0"/>
      <w:divBdr>
        <w:top w:val="none" w:sz="0" w:space="0" w:color="auto"/>
        <w:left w:val="none" w:sz="0" w:space="0" w:color="auto"/>
        <w:bottom w:val="none" w:sz="0" w:space="0" w:color="auto"/>
        <w:right w:val="none" w:sz="0" w:space="0" w:color="auto"/>
      </w:divBdr>
    </w:div>
    <w:div w:id="1393040339">
      <w:bodyDiv w:val="1"/>
      <w:marLeft w:val="0"/>
      <w:marRight w:val="0"/>
      <w:marTop w:val="0"/>
      <w:marBottom w:val="0"/>
      <w:divBdr>
        <w:top w:val="none" w:sz="0" w:space="0" w:color="auto"/>
        <w:left w:val="none" w:sz="0" w:space="0" w:color="auto"/>
        <w:bottom w:val="none" w:sz="0" w:space="0" w:color="auto"/>
        <w:right w:val="none" w:sz="0" w:space="0" w:color="auto"/>
      </w:divBdr>
    </w:div>
    <w:div w:id="1749498912">
      <w:bodyDiv w:val="1"/>
      <w:marLeft w:val="0"/>
      <w:marRight w:val="0"/>
      <w:marTop w:val="0"/>
      <w:marBottom w:val="0"/>
      <w:divBdr>
        <w:top w:val="none" w:sz="0" w:space="0" w:color="auto"/>
        <w:left w:val="none" w:sz="0" w:space="0" w:color="auto"/>
        <w:bottom w:val="none" w:sz="0" w:space="0" w:color="auto"/>
        <w:right w:val="none" w:sz="0" w:space="0" w:color="auto"/>
      </w:divBdr>
    </w:div>
    <w:div w:id="19750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Prime Quality</dc:creator>
  <cp:lastModifiedBy>Prime Quality</cp:lastModifiedBy>
  <cp:revision>47</cp:revision>
  <dcterms:created xsi:type="dcterms:W3CDTF">2017-07-09T19:40:00Z</dcterms:created>
  <dcterms:modified xsi:type="dcterms:W3CDTF">2017-12-22T09:50:00Z</dcterms:modified>
</cp:coreProperties>
</file>