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12C0" w:rsidRDefault="0039009B" w:rsidP="0078320B">
      <w:pPr>
        <w:spacing w:line="240" w:lineRule="auto"/>
        <w:contextualSpacing/>
        <w:rPr>
          <w:color w:val="0D0D0D" w:themeColor="text1" w:themeTint="F2"/>
        </w:rPr>
      </w:pPr>
      <w:r>
        <w:rPr>
          <w:noProof/>
          <w:color w:val="0D0D0D" w:themeColor="text1" w:themeTint="F2"/>
          <w:lang w:eastAsia="en-SG"/>
        </w:rPr>
        <w:pict>
          <v:shapetype id="_x0000_t202" coordsize="21600,21600" o:spt="202" path="m,l,21600r21600,l21600,xe">
            <v:stroke joinstyle="miter"/>
            <v:path gradientshapeok="t" o:connecttype="rect"/>
          </v:shapetype>
          <v:shape id="_x0000_s1029" type="#_x0000_t202" style="position:absolute;margin-left:0;margin-top:0;width:192.35pt;height:75.2pt;z-index:251658240;mso-position-horizontal:left;mso-position-horizontal-relative:margin;mso-position-vertical:top;mso-position-vertical-relative:margin" fillcolor="#0d0d0d [3069]" stroked="f">
            <v:fill color2="fill lighten(0)" o:opacity2="0" rotate="t" angle="-90" method="linear sigma" focus="100%" type="gradient"/>
            <v:textbox style="mso-next-textbox:#_x0000_s1029" inset="0,.3mm,,.3mm">
              <w:txbxContent>
                <w:p w:rsidR="00AC71D3" w:rsidRDefault="00AC71D3" w:rsidP="00600A38">
                  <w:r w:rsidRPr="004643A7">
                    <w:rPr>
                      <w:rFonts w:asciiTheme="majorHAnsi" w:hAnsiTheme="majorHAnsi" w:cs="Times New Roman"/>
                      <w:sz w:val="18"/>
                      <w:szCs w:val="18"/>
                    </w:rPr>
                    <w:t xml:space="preserve"> </w:t>
                  </w:r>
                  <w:r w:rsidRPr="0014219C">
                    <w:rPr>
                      <w:rFonts w:asciiTheme="majorHAnsi" w:hAnsiTheme="majorHAnsi" w:cs="Times New Roman"/>
                      <w:noProof/>
                      <w:sz w:val="18"/>
                      <w:szCs w:val="18"/>
                      <w:lang w:val="en-US"/>
                    </w:rPr>
                    <w:drawing>
                      <wp:inline distT="0" distB="0" distL="0" distR="0">
                        <wp:extent cx="1234253" cy="948519"/>
                        <wp:effectExtent l="19050" t="0" r="3997" b="0"/>
                        <wp:docPr id="11" name="Picture 7" descr="LOGO - No 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 No Background.png"/>
                                <pic:cNvPicPr/>
                              </pic:nvPicPr>
                              <pic:blipFill>
                                <a:blip r:embed="rId10"/>
                                <a:stretch>
                                  <a:fillRect/>
                                </a:stretch>
                              </pic:blipFill>
                              <pic:spPr>
                                <a:xfrm>
                                  <a:off x="0" y="0"/>
                                  <a:ext cx="1243060" cy="955287"/>
                                </a:xfrm>
                                <a:prstGeom prst="rect">
                                  <a:avLst/>
                                </a:prstGeom>
                              </pic:spPr>
                            </pic:pic>
                          </a:graphicData>
                        </a:graphic>
                      </wp:inline>
                    </w:drawing>
                  </w:r>
                </w:p>
              </w:txbxContent>
            </v:textbox>
            <w10:wrap type="square" anchorx="margin" anchory="margin"/>
          </v:shape>
        </w:pict>
      </w:r>
      <w:r w:rsidR="008B089D">
        <w:rPr>
          <w:color w:val="0D0D0D" w:themeColor="text1" w:themeTint="F2"/>
        </w:rPr>
        <w:br/>
      </w:r>
      <w:r w:rsidR="008B089D">
        <w:rPr>
          <w:color w:val="0D0D0D" w:themeColor="text1" w:themeTint="F2"/>
        </w:rPr>
        <w:br/>
      </w:r>
      <w:r w:rsidR="008B089D">
        <w:rPr>
          <w:color w:val="0D0D0D" w:themeColor="text1" w:themeTint="F2"/>
        </w:rPr>
        <w:br/>
      </w:r>
      <w:r w:rsidR="008B089D">
        <w:rPr>
          <w:color w:val="0D0D0D" w:themeColor="text1" w:themeTint="F2"/>
        </w:rPr>
        <w:br/>
      </w:r>
    </w:p>
    <w:p w:rsidR="00294092" w:rsidRPr="001067C2" w:rsidRDefault="00EC62B0" w:rsidP="0078320B">
      <w:pPr>
        <w:spacing w:line="240" w:lineRule="auto"/>
        <w:contextualSpacing/>
        <w:rPr>
          <w:rFonts w:asciiTheme="majorHAnsi" w:hAnsiTheme="majorHAnsi"/>
          <w:color w:val="0D0D0D" w:themeColor="text1" w:themeTint="F2"/>
          <w:sz w:val="20"/>
          <w:szCs w:val="20"/>
        </w:rPr>
      </w:pPr>
      <w:r w:rsidRPr="00F32516">
        <w:rPr>
          <w:color w:val="0D0D0D" w:themeColor="text1" w:themeTint="F2"/>
        </w:rPr>
        <w:br/>
      </w:r>
      <w:r w:rsidR="00635A21" w:rsidRPr="001067C2">
        <w:rPr>
          <w:rFonts w:asciiTheme="majorHAnsi" w:hAnsiTheme="majorHAnsi"/>
          <w:color w:val="0D0D0D" w:themeColor="text1" w:themeTint="F2"/>
          <w:sz w:val="20"/>
          <w:szCs w:val="20"/>
        </w:rPr>
        <w:t>PQ’s business policies set forth the principles by which we conduct our business. They guide day-to-day operating decisions as well as satisfy regulatory requirements.</w:t>
      </w:r>
      <w:r w:rsidR="006C53DC" w:rsidRPr="001067C2">
        <w:rPr>
          <w:rFonts w:asciiTheme="majorHAnsi" w:hAnsiTheme="majorHAnsi"/>
          <w:color w:val="0D0D0D" w:themeColor="text1" w:themeTint="F2"/>
          <w:sz w:val="20"/>
          <w:szCs w:val="20"/>
        </w:rPr>
        <w:t xml:space="preserve"> The following is a list</w:t>
      </w:r>
      <w:r w:rsidR="00635A21" w:rsidRPr="001067C2">
        <w:rPr>
          <w:rFonts w:asciiTheme="majorHAnsi" w:hAnsiTheme="majorHAnsi"/>
          <w:color w:val="0D0D0D" w:themeColor="text1" w:themeTint="F2"/>
          <w:sz w:val="20"/>
          <w:szCs w:val="20"/>
        </w:rPr>
        <w:t xml:space="preserve"> of our key policies, including a brief summary of each one.</w:t>
      </w:r>
    </w:p>
    <w:p w:rsidR="001067C2" w:rsidRDefault="001067C2" w:rsidP="0078320B">
      <w:pPr>
        <w:spacing w:line="240" w:lineRule="auto"/>
        <w:contextualSpacing/>
        <w:rPr>
          <w:color w:val="0D0D0D" w:themeColor="text1" w:themeTint="F2"/>
          <w:sz w:val="20"/>
          <w:szCs w:val="20"/>
        </w:rPr>
      </w:pPr>
    </w:p>
    <w:p w:rsidR="00F24D57" w:rsidRPr="009C5E23" w:rsidRDefault="00F24D57" w:rsidP="00F24D57">
      <w:pPr>
        <w:spacing w:line="240" w:lineRule="auto"/>
        <w:jc w:val="center"/>
        <w:rPr>
          <w:rFonts w:asciiTheme="majorHAnsi" w:hAnsiTheme="majorHAnsi" w:cs="Times New Roman"/>
          <w:color w:val="C0504D" w:themeColor="accent2"/>
          <w:sz w:val="72"/>
          <w:szCs w:val="72"/>
        </w:rPr>
      </w:pPr>
      <w:r w:rsidRPr="009C5E23">
        <w:rPr>
          <w:rFonts w:asciiTheme="majorHAnsi" w:hAnsiTheme="majorHAnsi" w:cs="Times New Roman"/>
          <w:color w:val="C0504D" w:themeColor="accent2"/>
          <w:sz w:val="72"/>
          <w:szCs w:val="72"/>
        </w:rPr>
        <w:t>Company Policies</w:t>
      </w:r>
    </w:p>
    <w:p w:rsidR="001067C2" w:rsidRDefault="001067C2" w:rsidP="0078320B">
      <w:pPr>
        <w:spacing w:line="240" w:lineRule="auto"/>
        <w:contextualSpacing/>
        <w:rPr>
          <w:color w:val="0D0D0D" w:themeColor="text1" w:themeTint="F2"/>
          <w:sz w:val="20"/>
          <w:szCs w:val="20"/>
        </w:rPr>
      </w:pPr>
    </w:p>
    <w:p w:rsidR="001067C2" w:rsidRDefault="001067C2" w:rsidP="0078320B">
      <w:pPr>
        <w:spacing w:line="240" w:lineRule="auto"/>
        <w:contextualSpacing/>
        <w:rPr>
          <w:color w:val="0D0D0D" w:themeColor="text1" w:themeTint="F2"/>
          <w:sz w:val="20"/>
          <w:szCs w:val="20"/>
        </w:rPr>
      </w:pPr>
    </w:p>
    <w:p w:rsidR="001067C2" w:rsidRDefault="001067C2" w:rsidP="0078320B">
      <w:pPr>
        <w:spacing w:line="240" w:lineRule="auto"/>
        <w:contextualSpacing/>
        <w:rPr>
          <w:color w:val="0D0D0D" w:themeColor="text1" w:themeTint="F2"/>
          <w:sz w:val="20"/>
          <w:szCs w:val="20"/>
        </w:rPr>
      </w:pPr>
    </w:p>
    <w:p w:rsidR="001067C2" w:rsidRDefault="001067C2" w:rsidP="0078320B">
      <w:pPr>
        <w:spacing w:line="240" w:lineRule="auto"/>
        <w:contextualSpacing/>
        <w:rPr>
          <w:color w:val="0D0D0D" w:themeColor="text1" w:themeTint="F2"/>
          <w:sz w:val="20"/>
          <w:szCs w:val="20"/>
        </w:rPr>
      </w:pPr>
    </w:p>
    <w:p w:rsidR="001067C2" w:rsidRDefault="001067C2" w:rsidP="0078320B">
      <w:pPr>
        <w:spacing w:line="240" w:lineRule="auto"/>
        <w:contextualSpacing/>
        <w:rPr>
          <w:color w:val="0D0D0D" w:themeColor="text1" w:themeTint="F2"/>
          <w:sz w:val="20"/>
          <w:szCs w:val="20"/>
        </w:rPr>
      </w:pPr>
    </w:p>
    <w:p w:rsidR="001067C2" w:rsidRDefault="001067C2" w:rsidP="0078320B">
      <w:pPr>
        <w:spacing w:line="240" w:lineRule="auto"/>
        <w:contextualSpacing/>
        <w:rPr>
          <w:color w:val="0D0D0D" w:themeColor="text1" w:themeTint="F2"/>
          <w:sz w:val="20"/>
          <w:szCs w:val="20"/>
        </w:rPr>
      </w:pPr>
    </w:p>
    <w:p w:rsidR="00F24D57" w:rsidRDefault="00F24D57" w:rsidP="00F24D57">
      <w:pPr>
        <w:spacing w:line="240" w:lineRule="auto"/>
        <w:rPr>
          <w:rFonts w:asciiTheme="majorHAnsi" w:hAnsiTheme="majorHAnsi" w:cs="Times New Roman"/>
          <w:color w:val="0D0D0D" w:themeColor="text1" w:themeTint="F2"/>
          <w:sz w:val="18"/>
          <w:szCs w:val="18"/>
        </w:rPr>
      </w:pPr>
    </w:p>
    <w:p w:rsidR="00F24D57" w:rsidRDefault="00F24D57" w:rsidP="00F24D57">
      <w:pPr>
        <w:spacing w:line="240" w:lineRule="auto"/>
        <w:rPr>
          <w:rFonts w:asciiTheme="majorHAnsi" w:hAnsiTheme="majorHAnsi" w:cs="Times New Roman"/>
          <w:color w:val="0D0D0D" w:themeColor="text1" w:themeTint="F2"/>
          <w:sz w:val="18"/>
          <w:szCs w:val="18"/>
        </w:rPr>
      </w:pPr>
    </w:p>
    <w:p w:rsidR="00F24D57" w:rsidRDefault="00F24D57" w:rsidP="00F24D57">
      <w:pPr>
        <w:spacing w:line="240" w:lineRule="auto"/>
        <w:rPr>
          <w:rFonts w:asciiTheme="majorHAnsi" w:hAnsiTheme="majorHAnsi" w:cs="Times New Roman"/>
          <w:color w:val="0D0D0D" w:themeColor="text1" w:themeTint="F2"/>
          <w:sz w:val="18"/>
          <w:szCs w:val="18"/>
        </w:rPr>
      </w:pPr>
    </w:p>
    <w:p w:rsidR="00F24D57" w:rsidRDefault="00F24D57" w:rsidP="00F24D57">
      <w:pPr>
        <w:spacing w:line="240" w:lineRule="auto"/>
        <w:rPr>
          <w:rFonts w:asciiTheme="majorHAnsi" w:hAnsiTheme="majorHAnsi" w:cs="Times New Roman"/>
          <w:color w:val="0D0D0D" w:themeColor="text1" w:themeTint="F2"/>
          <w:sz w:val="18"/>
          <w:szCs w:val="18"/>
        </w:rPr>
      </w:pPr>
    </w:p>
    <w:p w:rsidR="00F24D57" w:rsidRDefault="00F24D57" w:rsidP="00F24D57">
      <w:pPr>
        <w:spacing w:line="240" w:lineRule="auto"/>
        <w:rPr>
          <w:rFonts w:asciiTheme="majorHAnsi" w:hAnsiTheme="majorHAnsi" w:cs="Times New Roman"/>
          <w:color w:val="0D0D0D" w:themeColor="text1" w:themeTint="F2"/>
          <w:sz w:val="18"/>
          <w:szCs w:val="18"/>
        </w:rPr>
      </w:pPr>
    </w:p>
    <w:p w:rsidR="00F24D57" w:rsidRDefault="00F24D57" w:rsidP="00F24D57">
      <w:pPr>
        <w:spacing w:line="240" w:lineRule="auto"/>
        <w:rPr>
          <w:rFonts w:asciiTheme="majorHAnsi" w:hAnsiTheme="majorHAnsi" w:cs="Times New Roman"/>
          <w:color w:val="0D0D0D" w:themeColor="text1" w:themeTint="F2"/>
          <w:sz w:val="18"/>
          <w:szCs w:val="18"/>
        </w:rPr>
      </w:pPr>
    </w:p>
    <w:p w:rsidR="00F24D57" w:rsidRDefault="00F24D57" w:rsidP="00F24D57">
      <w:pPr>
        <w:spacing w:line="240" w:lineRule="auto"/>
        <w:rPr>
          <w:rFonts w:asciiTheme="majorHAnsi" w:hAnsiTheme="majorHAnsi" w:cs="Times New Roman"/>
          <w:color w:val="0D0D0D" w:themeColor="text1" w:themeTint="F2"/>
          <w:sz w:val="18"/>
          <w:szCs w:val="18"/>
        </w:rPr>
      </w:pPr>
    </w:p>
    <w:p w:rsidR="00F24D57" w:rsidRDefault="00F24D57" w:rsidP="00F24D57">
      <w:pPr>
        <w:spacing w:line="240" w:lineRule="auto"/>
        <w:rPr>
          <w:rFonts w:asciiTheme="majorHAnsi" w:hAnsiTheme="majorHAnsi" w:cs="Times New Roman"/>
          <w:color w:val="0D0D0D" w:themeColor="text1" w:themeTint="F2"/>
          <w:sz w:val="18"/>
          <w:szCs w:val="18"/>
        </w:rPr>
      </w:pPr>
    </w:p>
    <w:p w:rsidR="00F24D57" w:rsidRPr="00253842" w:rsidRDefault="00F24D57" w:rsidP="00F24D57">
      <w:pPr>
        <w:spacing w:line="240" w:lineRule="auto"/>
        <w:rPr>
          <w:rFonts w:asciiTheme="majorHAnsi" w:hAnsiTheme="majorHAnsi" w:cs="Times New Roman"/>
          <w:color w:val="0D0D0D" w:themeColor="text1" w:themeTint="F2"/>
          <w:sz w:val="18"/>
          <w:szCs w:val="18"/>
        </w:rPr>
      </w:pPr>
      <w:r w:rsidRPr="00253842">
        <w:rPr>
          <w:rFonts w:asciiTheme="majorHAnsi" w:hAnsiTheme="majorHAnsi" w:cs="Times New Roman"/>
          <w:color w:val="0D0D0D" w:themeColor="text1" w:themeTint="F2"/>
          <w:sz w:val="18"/>
          <w:szCs w:val="18"/>
        </w:rPr>
        <w:t>Contact:</w:t>
      </w:r>
    </w:p>
    <w:p w:rsidR="00F24D57" w:rsidRPr="00253842" w:rsidRDefault="00F24D57" w:rsidP="00F24D57">
      <w:pPr>
        <w:contextualSpacing/>
        <w:rPr>
          <w:rFonts w:asciiTheme="majorHAnsi" w:hAnsiTheme="majorHAnsi" w:cs="Times New Roman"/>
          <w:b/>
          <w:color w:val="000000" w:themeColor="text1"/>
          <w:sz w:val="18"/>
          <w:szCs w:val="18"/>
        </w:rPr>
      </w:pPr>
      <w:r w:rsidRPr="00253842">
        <w:rPr>
          <w:rFonts w:asciiTheme="majorHAnsi" w:hAnsiTheme="majorHAnsi" w:cs="Times New Roman"/>
          <w:b/>
          <w:color w:val="000000" w:themeColor="text1"/>
          <w:sz w:val="18"/>
          <w:szCs w:val="18"/>
        </w:rPr>
        <w:t>Prime Quality Training Pte Ltd.</w:t>
      </w:r>
    </w:p>
    <w:p w:rsidR="00F24D57" w:rsidRPr="00253842" w:rsidRDefault="00F24D57" w:rsidP="00F24D57">
      <w:pPr>
        <w:contextualSpacing/>
        <w:rPr>
          <w:rFonts w:asciiTheme="majorHAnsi" w:hAnsiTheme="majorHAnsi" w:cs="Times New Roman"/>
          <w:color w:val="000000" w:themeColor="text1"/>
          <w:sz w:val="18"/>
          <w:szCs w:val="18"/>
        </w:rPr>
      </w:pPr>
      <w:r w:rsidRPr="00253842">
        <w:rPr>
          <w:rFonts w:asciiTheme="majorHAnsi" w:hAnsiTheme="majorHAnsi" w:cs="Times New Roman"/>
          <w:b/>
          <w:color w:val="000000" w:themeColor="text1"/>
          <w:sz w:val="18"/>
          <w:szCs w:val="18"/>
        </w:rPr>
        <w:t>(Head Office)</w:t>
      </w:r>
    </w:p>
    <w:p w:rsidR="00F24D57" w:rsidRPr="00253842" w:rsidRDefault="00F24D57" w:rsidP="00F24D57">
      <w:pPr>
        <w:contextualSpacing/>
        <w:rPr>
          <w:rFonts w:asciiTheme="majorHAnsi" w:hAnsiTheme="majorHAnsi" w:cs="Times New Roman"/>
          <w:color w:val="0D0D0D" w:themeColor="text1" w:themeTint="F2"/>
          <w:sz w:val="18"/>
          <w:szCs w:val="18"/>
        </w:rPr>
      </w:pPr>
      <w:r w:rsidRPr="00253842">
        <w:rPr>
          <w:rFonts w:asciiTheme="majorHAnsi" w:hAnsiTheme="majorHAnsi" w:cs="Times New Roman"/>
          <w:color w:val="0D0D0D" w:themeColor="text1" w:themeTint="F2"/>
          <w:sz w:val="18"/>
          <w:szCs w:val="18"/>
        </w:rPr>
        <w:t>CO UEN: 201324367M</w:t>
      </w:r>
      <w:r w:rsidRPr="00253842">
        <w:rPr>
          <w:rFonts w:asciiTheme="majorHAnsi" w:hAnsiTheme="majorHAnsi" w:cs="Times New Roman"/>
          <w:color w:val="0D0D0D" w:themeColor="text1" w:themeTint="F2"/>
          <w:sz w:val="18"/>
          <w:szCs w:val="18"/>
        </w:rPr>
        <w:tab/>
      </w:r>
      <w:r w:rsidRPr="00253842">
        <w:rPr>
          <w:rFonts w:asciiTheme="majorHAnsi" w:hAnsiTheme="majorHAnsi" w:cs="Times New Roman"/>
          <w:color w:val="0D0D0D" w:themeColor="text1" w:themeTint="F2"/>
          <w:sz w:val="18"/>
          <w:szCs w:val="18"/>
        </w:rPr>
        <w:tab/>
      </w:r>
      <w:r w:rsidRPr="00253842">
        <w:rPr>
          <w:rFonts w:asciiTheme="majorHAnsi" w:hAnsiTheme="majorHAnsi" w:cs="Times New Roman"/>
          <w:color w:val="0D0D0D" w:themeColor="text1" w:themeTint="F2"/>
          <w:sz w:val="18"/>
          <w:szCs w:val="18"/>
        </w:rPr>
        <w:tab/>
      </w:r>
      <w:r w:rsidRPr="00253842">
        <w:rPr>
          <w:rFonts w:asciiTheme="majorHAnsi" w:hAnsiTheme="majorHAnsi" w:cs="Times New Roman"/>
          <w:color w:val="0D0D0D" w:themeColor="text1" w:themeTint="F2"/>
          <w:sz w:val="18"/>
          <w:szCs w:val="18"/>
        </w:rPr>
        <w:tab/>
      </w:r>
      <w:r w:rsidRPr="00253842">
        <w:rPr>
          <w:rFonts w:asciiTheme="majorHAnsi" w:hAnsiTheme="majorHAnsi" w:cs="Times New Roman"/>
          <w:color w:val="0D0D0D" w:themeColor="text1" w:themeTint="F2"/>
          <w:sz w:val="18"/>
          <w:szCs w:val="18"/>
        </w:rPr>
        <w:tab/>
      </w:r>
      <w:r w:rsidRPr="00253842">
        <w:rPr>
          <w:rFonts w:asciiTheme="majorHAnsi" w:hAnsiTheme="majorHAnsi" w:cs="Times New Roman"/>
          <w:color w:val="0D0D0D" w:themeColor="text1" w:themeTint="F2"/>
          <w:sz w:val="18"/>
          <w:szCs w:val="18"/>
        </w:rPr>
        <w:tab/>
        <w:t xml:space="preserve"> </w:t>
      </w:r>
    </w:p>
    <w:p w:rsidR="00F24D57" w:rsidRPr="00253842" w:rsidRDefault="00F24D57" w:rsidP="00F24D57">
      <w:pPr>
        <w:contextualSpacing/>
        <w:rPr>
          <w:rFonts w:asciiTheme="majorHAnsi" w:hAnsiTheme="majorHAnsi" w:cs="Times New Roman"/>
          <w:color w:val="000000" w:themeColor="text1"/>
          <w:sz w:val="18"/>
          <w:szCs w:val="18"/>
        </w:rPr>
      </w:pPr>
      <w:r w:rsidRPr="00253842">
        <w:rPr>
          <w:rFonts w:asciiTheme="majorHAnsi" w:hAnsiTheme="majorHAnsi" w:cs="Times New Roman"/>
          <w:color w:val="000000" w:themeColor="text1"/>
          <w:sz w:val="18"/>
          <w:szCs w:val="18"/>
        </w:rPr>
        <w:t>Level 26, PSA Building, 460 Alexandra Road</w:t>
      </w:r>
      <w:r w:rsidRPr="00253842">
        <w:rPr>
          <w:rFonts w:asciiTheme="majorHAnsi" w:hAnsiTheme="majorHAnsi" w:cs="Times New Roman"/>
          <w:color w:val="000000" w:themeColor="text1"/>
          <w:sz w:val="18"/>
          <w:szCs w:val="18"/>
        </w:rPr>
        <w:tab/>
        <w:t xml:space="preserve">            </w:t>
      </w:r>
    </w:p>
    <w:p w:rsidR="00F24D57" w:rsidRPr="00253842" w:rsidRDefault="00F24D57" w:rsidP="00F24D57">
      <w:pPr>
        <w:contextualSpacing/>
        <w:rPr>
          <w:rFonts w:asciiTheme="majorHAnsi" w:hAnsiTheme="majorHAnsi" w:cs="Times New Roman"/>
          <w:color w:val="000000" w:themeColor="text1"/>
          <w:sz w:val="18"/>
          <w:szCs w:val="18"/>
        </w:rPr>
      </w:pPr>
      <w:r w:rsidRPr="00253842">
        <w:rPr>
          <w:rFonts w:asciiTheme="majorHAnsi" w:hAnsiTheme="majorHAnsi" w:cs="Times New Roman"/>
          <w:color w:val="000000" w:themeColor="text1"/>
          <w:sz w:val="18"/>
          <w:szCs w:val="18"/>
        </w:rPr>
        <w:t>Singapore 119963</w:t>
      </w:r>
      <w:r w:rsidRPr="00253842">
        <w:rPr>
          <w:rFonts w:asciiTheme="majorHAnsi" w:hAnsiTheme="majorHAnsi" w:cs="Times New Roman"/>
          <w:color w:val="000000" w:themeColor="text1"/>
          <w:sz w:val="18"/>
          <w:szCs w:val="18"/>
        </w:rPr>
        <w:tab/>
      </w:r>
    </w:p>
    <w:p w:rsidR="00F24D57" w:rsidRPr="00253842" w:rsidRDefault="00F24D57" w:rsidP="00F24D57">
      <w:pPr>
        <w:contextualSpacing/>
        <w:rPr>
          <w:rFonts w:asciiTheme="majorHAnsi" w:hAnsiTheme="majorHAnsi" w:cs="Times New Roman"/>
          <w:color w:val="000000" w:themeColor="text1"/>
          <w:sz w:val="18"/>
          <w:szCs w:val="18"/>
        </w:rPr>
      </w:pPr>
      <w:r w:rsidRPr="00253842">
        <w:rPr>
          <w:rFonts w:asciiTheme="majorHAnsi" w:hAnsiTheme="majorHAnsi" w:cs="Times New Roman"/>
          <w:color w:val="000000" w:themeColor="text1"/>
          <w:sz w:val="18"/>
          <w:szCs w:val="18"/>
        </w:rPr>
        <w:t>www.pri-qua.com</w:t>
      </w:r>
    </w:p>
    <w:p w:rsidR="00F24D57" w:rsidRPr="00253842" w:rsidRDefault="00F24D57" w:rsidP="00F24D57">
      <w:pPr>
        <w:contextualSpacing/>
        <w:rPr>
          <w:rFonts w:asciiTheme="majorHAnsi" w:hAnsiTheme="majorHAnsi" w:cs="Times New Roman"/>
          <w:color w:val="000000" w:themeColor="text1"/>
          <w:sz w:val="18"/>
          <w:szCs w:val="18"/>
        </w:rPr>
      </w:pPr>
      <w:r w:rsidRPr="00253842">
        <w:rPr>
          <w:rFonts w:asciiTheme="majorHAnsi" w:hAnsiTheme="majorHAnsi" w:cs="Times New Roman"/>
          <w:color w:val="000000" w:themeColor="text1"/>
          <w:sz w:val="18"/>
          <w:szCs w:val="18"/>
        </w:rPr>
        <w:t xml:space="preserve">T:  +65 </w:t>
      </w:r>
      <w:r w:rsidR="00C44DBE" w:rsidRPr="00C44DBE">
        <w:rPr>
          <w:rFonts w:asciiTheme="majorHAnsi" w:hAnsiTheme="majorHAnsi" w:cs="Times New Roman"/>
          <w:color w:val="000000" w:themeColor="text1"/>
          <w:sz w:val="18"/>
          <w:szCs w:val="18"/>
        </w:rPr>
        <w:t>​3159 1297</w:t>
      </w:r>
    </w:p>
    <w:p w:rsidR="00F24D57" w:rsidRPr="00253842" w:rsidRDefault="00F24D57" w:rsidP="00F24D57">
      <w:pPr>
        <w:contextualSpacing/>
        <w:rPr>
          <w:rFonts w:asciiTheme="majorHAnsi" w:hAnsiTheme="majorHAnsi" w:cs="Times New Roman"/>
          <w:color w:val="000000" w:themeColor="text1"/>
          <w:sz w:val="18"/>
          <w:szCs w:val="18"/>
        </w:rPr>
      </w:pPr>
      <w:r w:rsidRPr="00253842">
        <w:rPr>
          <w:rFonts w:asciiTheme="majorHAnsi" w:hAnsiTheme="majorHAnsi" w:cs="Times New Roman"/>
          <w:color w:val="000000" w:themeColor="text1"/>
          <w:sz w:val="18"/>
          <w:szCs w:val="18"/>
        </w:rPr>
        <w:t>F:  +65 6809 3050</w:t>
      </w:r>
    </w:p>
    <w:p w:rsidR="00F24D57" w:rsidRPr="00253842" w:rsidRDefault="00F24D57" w:rsidP="00F24D57">
      <w:pPr>
        <w:contextualSpacing/>
        <w:rPr>
          <w:rFonts w:asciiTheme="majorHAnsi" w:hAnsiTheme="majorHAnsi" w:cs="Times New Roman"/>
          <w:color w:val="000000" w:themeColor="text1"/>
          <w:sz w:val="18"/>
          <w:szCs w:val="18"/>
        </w:rPr>
      </w:pPr>
      <w:r w:rsidRPr="00253842">
        <w:rPr>
          <w:rFonts w:asciiTheme="majorHAnsi" w:hAnsiTheme="majorHAnsi" w:cs="Times New Roman"/>
          <w:color w:val="000000" w:themeColor="text1"/>
          <w:sz w:val="18"/>
          <w:szCs w:val="18"/>
        </w:rPr>
        <w:t>E: Primequalitytraining@pri-qua.com</w:t>
      </w:r>
    </w:p>
    <w:p w:rsidR="00F24D57" w:rsidRPr="00253842" w:rsidRDefault="00F24D57" w:rsidP="00F24D57">
      <w:pPr>
        <w:contextualSpacing/>
        <w:rPr>
          <w:rFonts w:asciiTheme="majorHAnsi" w:hAnsiTheme="majorHAnsi" w:cs="Times New Roman"/>
          <w:color w:val="000000" w:themeColor="text1"/>
          <w:sz w:val="18"/>
          <w:szCs w:val="18"/>
        </w:rPr>
      </w:pPr>
    </w:p>
    <w:p w:rsidR="00F24D57" w:rsidRPr="00253842" w:rsidRDefault="00F24D57" w:rsidP="00F24D57">
      <w:pPr>
        <w:contextualSpacing/>
        <w:rPr>
          <w:rFonts w:asciiTheme="majorHAnsi" w:hAnsiTheme="majorHAnsi" w:cs="Times New Roman"/>
          <w:b/>
          <w:color w:val="000000" w:themeColor="text1"/>
          <w:sz w:val="18"/>
          <w:szCs w:val="18"/>
        </w:rPr>
      </w:pPr>
    </w:p>
    <w:p w:rsidR="00F24D57" w:rsidRPr="00253842" w:rsidRDefault="00F24D57" w:rsidP="00F24D57">
      <w:pPr>
        <w:contextualSpacing/>
        <w:rPr>
          <w:rFonts w:asciiTheme="majorHAnsi" w:hAnsiTheme="majorHAnsi" w:cs="Times New Roman"/>
          <w:b/>
          <w:color w:val="000000" w:themeColor="text1"/>
          <w:sz w:val="18"/>
          <w:szCs w:val="18"/>
        </w:rPr>
      </w:pPr>
      <w:r w:rsidRPr="00253842">
        <w:rPr>
          <w:rFonts w:asciiTheme="majorHAnsi" w:hAnsiTheme="majorHAnsi" w:cs="Times New Roman"/>
          <w:b/>
          <w:color w:val="000000" w:themeColor="text1"/>
          <w:sz w:val="18"/>
          <w:szCs w:val="18"/>
        </w:rPr>
        <w:t>(Viet Nam Affiliated Office)</w:t>
      </w:r>
    </w:p>
    <w:p w:rsidR="00F24D57" w:rsidRPr="00253842" w:rsidRDefault="00F24D57" w:rsidP="00F24D57">
      <w:pPr>
        <w:contextualSpacing/>
        <w:rPr>
          <w:rFonts w:asciiTheme="majorHAnsi" w:hAnsiTheme="majorHAnsi" w:cs="Times New Roman"/>
          <w:b/>
          <w:color w:val="000000" w:themeColor="text1"/>
          <w:sz w:val="18"/>
          <w:szCs w:val="18"/>
        </w:rPr>
      </w:pPr>
      <w:r w:rsidRPr="00253842">
        <w:rPr>
          <w:rFonts w:asciiTheme="majorHAnsi" w:hAnsiTheme="majorHAnsi" w:cs="Times New Roman"/>
          <w:b/>
          <w:color w:val="000000" w:themeColor="text1"/>
          <w:sz w:val="18"/>
          <w:szCs w:val="18"/>
        </w:rPr>
        <w:t>C.TY TNHH Đ.T NHÂN LỰC Đ.N.Á</w:t>
      </w:r>
    </w:p>
    <w:p w:rsidR="00F24D57" w:rsidRPr="00253842" w:rsidRDefault="00F24D57" w:rsidP="00F24D57">
      <w:pPr>
        <w:contextualSpacing/>
        <w:rPr>
          <w:rFonts w:asciiTheme="majorHAnsi" w:hAnsiTheme="majorHAnsi" w:cs="Times New Roman"/>
          <w:color w:val="000000" w:themeColor="text1"/>
          <w:sz w:val="18"/>
          <w:szCs w:val="18"/>
        </w:rPr>
      </w:pPr>
      <w:r w:rsidRPr="00253842">
        <w:rPr>
          <w:rFonts w:asciiTheme="majorHAnsi" w:hAnsiTheme="majorHAnsi" w:cs="Times New Roman"/>
          <w:color w:val="000000" w:themeColor="text1"/>
          <w:sz w:val="18"/>
          <w:szCs w:val="18"/>
        </w:rPr>
        <w:t>CO REG: 0106451605</w:t>
      </w:r>
    </w:p>
    <w:p w:rsidR="00F24D57" w:rsidRPr="00253842" w:rsidRDefault="00F24D57" w:rsidP="00F24D57">
      <w:pPr>
        <w:contextualSpacing/>
        <w:rPr>
          <w:rFonts w:asciiTheme="majorHAnsi" w:hAnsiTheme="majorHAnsi" w:cs="Times New Roman"/>
          <w:color w:val="000000" w:themeColor="text1"/>
          <w:sz w:val="18"/>
          <w:szCs w:val="18"/>
        </w:rPr>
      </w:pPr>
      <w:r w:rsidRPr="00253842">
        <w:rPr>
          <w:rFonts w:asciiTheme="majorHAnsi" w:hAnsiTheme="majorHAnsi" w:cs="Times New Roman"/>
          <w:color w:val="000000" w:themeColor="text1"/>
          <w:sz w:val="18"/>
          <w:szCs w:val="18"/>
        </w:rPr>
        <w:t xml:space="preserve">Level 4, 17/167 Tay Son, Q.Trung Ward, Dong Da Ward </w:t>
      </w:r>
    </w:p>
    <w:p w:rsidR="00F24D57" w:rsidRPr="00253842" w:rsidRDefault="00F24D57" w:rsidP="00F24D57">
      <w:pPr>
        <w:contextualSpacing/>
        <w:rPr>
          <w:rFonts w:asciiTheme="majorHAnsi" w:hAnsiTheme="majorHAnsi" w:cs="Times New Roman"/>
          <w:color w:val="000000" w:themeColor="text1"/>
          <w:sz w:val="18"/>
          <w:szCs w:val="18"/>
        </w:rPr>
      </w:pPr>
      <w:r w:rsidRPr="00253842">
        <w:rPr>
          <w:rFonts w:asciiTheme="majorHAnsi" w:hAnsiTheme="majorHAnsi" w:cs="Times New Roman"/>
          <w:color w:val="000000" w:themeColor="text1"/>
          <w:sz w:val="18"/>
          <w:szCs w:val="18"/>
        </w:rPr>
        <w:t>Ha Noi, VIET NAM</w:t>
      </w:r>
    </w:p>
    <w:p w:rsidR="00F24D57" w:rsidRPr="00253842" w:rsidRDefault="00F24D57" w:rsidP="00F24D57">
      <w:pPr>
        <w:contextualSpacing/>
        <w:rPr>
          <w:rFonts w:asciiTheme="majorHAnsi" w:hAnsiTheme="majorHAnsi" w:cs="Times New Roman"/>
          <w:color w:val="000000" w:themeColor="text1"/>
          <w:sz w:val="18"/>
          <w:szCs w:val="18"/>
        </w:rPr>
      </w:pPr>
      <w:r w:rsidRPr="00253842">
        <w:rPr>
          <w:rFonts w:asciiTheme="majorHAnsi" w:hAnsiTheme="majorHAnsi" w:cs="Times New Roman"/>
          <w:color w:val="000000" w:themeColor="text1"/>
          <w:sz w:val="18"/>
          <w:szCs w:val="18"/>
        </w:rPr>
        <w:t xml:space="preserve">T: +84 </w:t>
      </w:r>
      <w:r w:rsidR="00163A0D" w:rsidRPr="00163A0D">
        <w:rPr>
          <w:rFonts w:asciiTheme="majorHAnsi" w:hAnsiTheme="majorHAnsi" w:cs="Times New Roman"/>
          <w:color w:val="000000" w:themeColor="text1"/>
          <w:sz w:val="18"/>
          <w:szCs w:val="18"/>
        </w:rPr>
        <w:t>​4 3200 6294</w:t>
      </w:r>
    </w:p>
    <w:p w:rsidR="00F24D57" w:rsidRPr="00253842" w:rsidRDefault="00F24D57" w:rsidP="00F24D57">
      <w:pPr>
        <w:contextualSpacing/>
        <w:rPr>
          <w:rFonts w:asciiTheme="majorHAnsi" w:hAnsiTheme="majorHAnsi" w:cs="Times New Roman"/>
          <w:color w:val="000000" w:themeColor="text1"/>
          <w:sz w:val="18"/>
          <w:szCs w:val="18"/>
        </w:rPr>
      </w:pPr>
      <w:r w:rsidRPr="00253842">
        <w:rPr>
          <w:rFonts w:asciiTheme="majorHAnsi" w:hAnsiTheme="majorHAnsi" w:cs="Times New Roman"/>
          <w:color w:val="000000" w:themeColor="text1"/>
          <w:sz w:val="18"/>
          <w:szCs w:val="18"/>
        </w:rPr>
        <w:t xml:space="preserve"> F:  +65 6809 3050</w:t>
      </w:r>
    </w:p>
    <w:p w:rsidR="00F24D57" w:rsidRPr="00253842" w:rsidRDefault="00F24D57" w:rsidP="00F24D57">
      <w:pPr>
        <w:contextualSpacing/>
        <w:rPr>
          <w:rFonts w:asciiTheme="majorHAnsi" w:hAnsiTheme="majorHAnsi" w:cs="Times New Roman"/>
          <w:color w:val="000000" w:themeColor="text1"/>
          <w:sz w:val="18"/>
          <w:szCs w:val="18"/>
        </w:rPr>
      </w:pPr>
      <w:r w:rsidRPr="00253842">
        <w:rPr>
          <w:rFonts w:asciiTheme="majorHAnsi" w:hAnsiTheme="majorHAnsi" w:cs="Times New Roman"/>
          <w:color w:val="000000" w:themeColor="text1"/>
          <w:sz w:val="18"/>
          <w:szCs w:val="18"/>
        </w:rPr>
        <w:t>E: Primequalitytraining@pri-qua.com</w:t>
      </w:r>
    </w:p>
    <w:p w:rsidR="00F24D57" w:rsidRPr="00253842" w:rsidRDefault="00F24D57" w:rsidP="00F24D57">
      <w:pPr>
        <w:contextualSpacing/>
        <w:rPr>
          <w:rFonts w:asciiTheme="majorHAnsi" w:hAnsiTheme="majorHAnsi" w:cs="Times New Roman"/>
          <w:color w:val="000000" w:themeColor="text1"/>
          <w:sz w:val="18"/>
          <w:szCs w:val="18"/>
        </w:rPr>
      </w:pPr>
    </w:p>
    <w:p w:rsidR="00F24D57" w:rsidRPr="00253842" w:rsidRDefault="00F24D57" w:rsidP="00F24D57">
      <w:pPr>
        <w:contextualSpacing/>
        <w:rPr>
          <w:rFonts w:asciiTheme="majorHAnsi" w:hAnsiTheme="majorHAnsi" w:cs="Times New Roman"/>
          <w:color w:val="000000" w:themeColor="text1"/>
          <w:sz w:val="18"/>
          <w:szCs w:val="18"/>
        </w:rPr>
      </w:pPr>
    </w:p>
    <w:p w:rsidR="00F24D57" w:rsidRPr="00253842" w:rsidRDefault="00F24D57" w:rsidP="00F24D57">
      <w:pPr>
        <w:contextualSpacing/>
        <w:rPr>
          <w:rFonts w:asciiTheme="majorHAnsi" w:hAnsiTheme="majorHAnsi" w:cs="Times New Roman"/>
          <w:b/>
          <w:color w:val="000000" w:themeColor="text1"/>
          <w:sz w:val="18"/>
          <w:szCs w:val="18"/>
        </w:rPr>
      </w:pPr>
      <w:r w:rsidRPr="00253842">
        <w:rPr>
          <w:rFonts w:asciiTheme="majorHAnsi" w:hAnsiTheme="majorHAnsi" w:cs="Times New Roman"/>
          <w:b/>
          <w:color w:val="000000" w:themeColor="text1"/>
          <w:sz w:val="18"/>
          <w:szCs w:val="18"/>
        </w:rPr>
        <w:t>(Ghana Affiliated Office)</w:t>
      </w:r>
    </w:p>
    <w:p w:rsidR="00F24D57" w:rsidRPr="00253842" w:rsidRDefault="00F24D57" w:rsidP="00F24D57">
      <w:pPr>
        <w:contextualSpacing/>
        <w:rPr>
          <w:rFonts w:asciiTheme="majorHAnsi" w:hAnsiTheme="majorHAnsi" w:cs="Times New Roman"/>
          <w:color w:val="000000" w:themeColor="text1"/>
          <w:sz w:val="18"/>
          <w:szCs w:val="18"/>
        </w:rPr>
      </w:pPr>
      <w:r w:rsidRPr="00253842">
        <w:rPr>
          <w:rFonts w:asciiTheme="majorHAnsi" w:hAnsiTheme="majorHAnsi" w:cs="Times New Roman"/>
          <w:color w:val="0D0D0D" w:themeColor="text1" w:themeTint="F2"/>
          <w:sz w:val="18"/>
          <w:szCs w:val="18"/>
        </w:rPr>
        <w:t>Prime Quality Training’s</w:t>
      </w:r>
      <w:r w:rsidRPr="00253842">
        <w:rPr>
          <w:rFonts w:asciiTheme="majorHAnsi" w:hAnsiTheme="majorHAnsi" w:cs="Times New Roman"/>
          <w:color w:val="000000" w:themeColor="text1"/>
          <w:sz w:val="18"/>
          <w:szCs w:val="18"/>
        </w:rPr>
        <w:t xml:space="preserve"> Ghana Representative</w:t>
      </w:r>
    </w:p>
    <w:p w:rsidR="00F24D57" w:rsidRPr="00253842" w:rsidRDefault="00F24D57" w:rsidP="00F24D57">
      <w:pPr>
        <w:contextualSpacing/>
        <w:rPr>
          <w:rFonts w:asciiTheme="majorHAnsi" w:hAnsiTheme="majorHAnsi" w:cs="Times New Roman"/>
          <w:color w:val="000000" w:themeColor="text1"/>
          <w:sz w:val="18"/>
          <w:szCs w:val="18"/>
        </w:rPr>
      </w:pPr>
      <w:r w:rsidRPr="00253842">
        <w:rPr>
          <w:rFonts w:asciiTheme="majorHAnsi" w:hAnsiTheme="majorHAnsi" w:cs="Times New Roman"/>
          <w:color w:val="000000" w:themeColor="text1"/>
          <w:sz w:val="18"/>
          <w:szCs w:val="18"/>
        </w:rPr>
        <w:t xml:space="preserve">E: </w:t>
      </w:r>
      <w:hyperlink r:id="rId11" w:history="1">
        <w:r w:rsidRPr="00253842">
          <w:rPr>
            <w:rStyle w:val="Hyperlink"/>
            <w:rFonts w:asciiTheme="majorHAnsi" w:hAnsiTheme="majorHAnsi" w:cs="Times New Roman"/>
            <w:color w:val="0D0D0D" w:themeColor="text1" w:themeTint="F2"/>
            <w:sz w:val="18"/>
            <w:szCs w:val="18"/>
          </w:rPr>
          <w:t>Primequalitytraining@pri-qua.com</w:t>
        </w:r>
      </w:hyperlink>
    </w:p>
    <w:p w:rsidR="00F24D57" w:rsidRDefault="00F24D57" w:rsidP="00F24D57">
      <w:pPr>
        <w:contextualSpacing/>
        <w:rPr>
          <w:rFonts w:asciiTheme="majorHAnsi" w:hAnsiTheme="majorHAnsi" w:cs="Times New Roman"/>
          <w:b/>
          <w:color w:val="000000" w:themeColor="text1"/>
          <w:sz w:val="18"/>
          <w:szCs w:val="18"/>
        </w:rPr>
      </w:pPr>
    </w:p>
    <w:p w:rsidR="00CA267A" w:rsidRDefault="00CA267A" w:rsidP="00F24D57">
      <w:pPr>
        <w:contextualSpacing/>
        <w:rPr>
          <w:rFonts w:asciiTheme="majorHAnsi" w:hAnsiTheme="majorHAnsi" w:cs="Times New Roman"/>
          <w:b/>
          <w:color w:val="000000" w:themeColor="text1"/>
          <w:sz w:val="18"/>
          <w:szCs w:val="18"/>
        </w:rPr>
      </w:pPr>
    </w:p>
    <w:p w:rsidR="00F24D57" w:rsidRPr="00253842" w:rsidRDefault="00F24D57" w:rsidP="00F24D57">
      <w:pPr>
        <w:contextualSpacing/>
        <w:rPr>
          <w:rFonts w:asciiTheme="majorHAnsi" w:hAnsiTheme="majorHAnsi" w:cs="Times New Roman"/>
          <w:b/>
          <w:color w:val="000000" w:themeColor="text1"/>
          <w:sz w:val="18"/>
          <w:szCs w:val="18"/>
        </w:rPr>
      </w:pPr>
      <w:r w:rsidRPr="00253842">
        <w:rPr>
          <w:rFonts w:asciiTheme="majorHAnsi" w:hAnsiTheme="majorHAnsi" w:cs="Times New Roman"/>
          <w:b/>
          <w:color w:val="000000" w:themeColor="text1"/>
          <w:sz w:val="18"/>
          <w:szCs w:val="18"/>
        </w:rPr>
        <w:lastRenderedPageBreak/>
        <w:t>Issuing Department</w:t>
      </w:r>
    </w:p>
    <w:p w:rsidR="00F24D57" w:rsidRPr="00253842" w:rsidRDefault="00F24D57" w:rsidP="00F24D57">
      <w:pPr>
        <w:contextualSpacing/>
        <w:rPr>
          <w:rFonts w:asciiTheme="majorHAnsi" w:hAnsiTheme="majorHAnsi" w:cs="Times New Roman"/>
          <w:color w:val="000000" w:themeColor="text1"/>
          <w:sz w:val="18"/>
          <w:szCs w:val="18"/>
        </w:rPr>
      </w:pPr>
      <w:r>
        <w:rPr>
          <w:rFonts w:asciiTheme="majorHAnsi" w:hAnsiTheme="majorHAnsi" w:cs="Times New Roman"/>
          <w:color w:val="000000" w:themeColor="text1"/>
          <w:sz w:val="18"/>
          <w:szCs w:val="18"/>
        </w:rPr>
        <w:t>Company Board of Director</w:t>
      </w:r>
    </w:p>
    <w:p w:rsidR="00F24D57" w:rsidRPr="00253842" w:rsidRDefault="00F24D57" w:rsidP="00F24D57">
      <w:pPr>
        <w:contextualSpacing/>
        <w:rPr>
          <w:rFonts w:asciiTheme="majorHAnsi" w:hAnsiTheme="majorHAnsi" w:cs="Times New Roman"/>
          <w:color w:val="000000" w:themeColor="text1"/>
          <w:sz w:val="18"/>
          <w:szCs w:val="18"/>
        </w:rPr>
      </w:pPr>
    </w:p>
    <w:p w:rsidR="00F24D57" w:rsidRPr="00253842" w:rsidRDefault="00F24D57" w:rsidP="00F24D57">
      <w:pPr>
        <w:contextualSpacing/>
        <w:rPr>
          <w:rFonts w:asciiTheme="majorHAnsi" w:hAnsiTheme="majorHAnsi" w:cs="Times New Roman"/>
          <w:b/>
          <w:color w:val="000000" w:themeColor="text1"/>
          <w:sz w:val="18"/>
          <w:szCs w:val="18"/>
        </w:rPr>
      </w:pPr>
      <w:r w:rsidRPr="00253842">
        <w:rPr>
          <w:rFonts w:asciiTheme="majorHAnsi" w:hAnsiTheme="majorHAnsi" w:cs="Times New Roman"/>
          <w:b/>
          <w:color w:val="000000" w:themeColor="text1"/>
          <w:sz w:val="18"/>
          <w:szCs w:val="18"/>
        </w:rPr>
        <w:t>Target Audience</w:t>
      </w:r>
    </w:p>
    <w:p w:rsidR="00F24D57" w:rsidRPr="00253842" w:rsidRDefault="00F24D57" w:rsidP="00F24D57">
      <w:pPr>
        <w:contextualSpacing/>
        <w:rPr>
          <w:rFonts w:asciiTheme="majorHAnsi" w:hAnsiTheme="majorHAnsi" w:cs="Times New Roman"/>
          <w:color w:val="000000" w:themeColor="text1"/>
          <w:sz w:val="18"/>
          <w:szCs w:val="18"/>
        </w:rPr>
      </w:pPr>
      <w:r>
        <w:rPr>
          <w:rFonts w:asciiTheme="majorHAnsi" w:hAnsiTheme="majorHAnsi" w:cs="Times New Roman"/>
          <w:color w:val="000000" w:themeColor="text1"/>
          <w:sz w:val="18"/>
          <w:szCs w:val="18"/>
        </w:rPr>
        <w:t>All employees</w:t>
      </w:r>
    </w:p>
    <w:p w:rsidR="00F24D57" w:rsidRPr="00253842" w:rsidRDefault="00F24D57" w:rsidP="00F24D57">
      <w:pPr>
        <w:contextualSpacing/>
        <w:rPr>
          <w:rFonts w:asciiTheme="majorHAnsi" w:hAnsiTheme="majorHAnsi" w:cs="Times New Roman"/>
          <w:b/>
          <w:color w:val="FF0000"/>
          <w:sz w:val="18"/>
          <w:szCs w:val="18"/>
        </w:rPr>
      </w:pPr>
    </w:p>
    <w:p w:rsidR="00F24D57" w:rsidRPr="00253842" w:rsidRDefault="00F24D57" w:rsidP="00F24D57">
      <w:pPr>
        <w:contextualSpacing/>
        <w:rPr>
          <w:rFonts w:asciiTheme="majorHAnsi" w:hAnsiTheme="majorHAnsi" w:cs="Times New Roman"/>
          <w:b/>
          <w:color w:val="0D0D0D" w:themeColor="text1" w:themeTint="F2"/>
          <w:sz w:val="18"/>
          <w:szCs w:val="18"/>
        </w:rPr>
      </w:pPr>
      <w:r w:rsidRPr="00253842">
        <w:rPr>
          <w:rFonts w:asciiTheme="majorHAnsi" w:hAnsiTheme="majorHAnsi" w:cs="Times New Roman"/>
          <w:b/>
          <w:color w:val="0D0D0D" w:themeColor="text1" w:themeTint="F2"/>
          <w:sz w:val="18"/>
          <w:szCs w:val="18"/>
        </w:rPr>
        <w:t>Approver</w:t>
      </w:r>
    </w:p>
    <w:p w:rsidR="00F24D57" w:rsidRPr="00253842" w:rsidRDefault="00F24D57" w:rsidP="00F24D57">
      <w:pPr>
        <w:contextualSpacing/>
        <w:rPr>
          <w:rFonts w:asciiTheme="majorHAnsi" w:hAnsiTheme="majorHAnsi" w:cs="Times New Roman"/>
          <w:color w:val="0D0D0D" w:themeColor="text1" w:themeTint="F2"/>
          <w:sz w:val="18"/>
          <w:szCs w:val="18"/>
        </w:rPr>
      </w:pPr>
      <w:r w:rsidRPr="00253842">
        <w:rPr>
          <w:rFonts w:asciiTheme="majorHAnsi" w:hAnsiTheme="majorHAnsi" w:cs="Times New Roman"/>
          <w:color w:val="0D0D0D" w:themeColor="text1" w:themeTint="F2"/>
          <w:sz w:val="18"/>
          <w:szCs w:val="18"/>
        </w:rPr>
        <w:t>Board of Director of Prime Quality Training Pte. Ltd. and Board of Director of its affiliates</w:t>
      </w:r>
    </w:p>
    <w:p w:rsidR="00F24D57" w:rsidRPr="00253842" w:rsidRDefault="00F24D57" w:rsidP="00F24D57">
      <w:pPr>
        <w:contextualSpacing/>
        <w:rPr>
          <w:rFonts w:asciiTheme="majorHAnsi" w:hAnsiTheme="majorHAnsi" w:cs="Times New Roman"/>
          <w:b/>
          <w:color w:val="FF0000"/>
          <w:sz w:val="18"/>
          <w:szCs w:val="18"/>
        </w:rPr>
      </w:pPr>
    </w:p>
    <w:p w:rsidR="00F24D57" w:rsidRPr="00253842" w:rsidRDefault="00F24D57" w:rsidP="00F24D57">
      <w:pPr>
        <w:contextualSpacing/>
        <w:rPr>
          <w:rFonts w:asciiTheme="majorHAnsi" w:hAnsiTheme="majorHAnsi" w:cs="Times New Roman"/>
          <w:b/>
          <w:color w:val="0D0D0D" w:themeColor="text1" w:themeTint="F2"/>
          <w:sz w:val="18"/>
          <w:szCs w:val="18"/>
        </w:rPr>
      </w:pPr>
      <w:r w:rsidRPr="00253842">
        <w:rPr>
          <w:rFonts w:asciiTheme="majorHAnsi" w:hAnsiTheme="majorHAnsi" w:cs="Times New Roman"/>
          <w:b/>
          <w:color w:val="0D0D0D" w:themeColor="text1" w:themeTint="F2"/>
          <w:sz w:val="18"/>
          <w:szCs w:val="18"/>
        </w:rPr>
        <w:t>Copyright</w:t>
      </w:r>
    </w:p>
    <w:p w:rsidR="00F24D57" w:rsidRPr="00253842" w:rsidRDefault="00F24D57" w:rsidP="00F24D57">
      <w:pPr>
        <w:contextualSpacing/>
        <w:rPr>
          <w:rFonts w:asciiTheme="majorHAnsi" w:hAnsiTheme="majorHAnsi" w:cs="Times New Roman"/>
          <w:color w:val="0D0D0D" w:themeColor="text1" w:themeTint="F2"/>
          <w:sz w:val="18"/>
          <w:szCs w:val="18"/>
        </w:rPr>
      </w:pPr>
      <w:r w:rsidRPr="00253842">
        <w:rPr>
          <w:rFonts w:asciiTheme="majorHAnsi" w:hAnsiTheme="majorHAnsi" w:cs="Times New Roman"/>
          <w:color w:val="0D0D0D" w:themeColor="text1" w:themeTint="F2"/>
          <w:sz w:val="18"/>
          <w:szCs w:val="18"/>
        </w:rPr>
        <w:t>All rights belong to Prime Quality Training Pte. Ltd, Singapore.</w:t>
      </w:r>
    </w:p>
    <w:p w:rsidR="001067C2" w:rsidRPr="00F24D57" w:rsidRDefault="001067C2" w:rsidP="0078320B">
      <w:pPr>
        <w:spacing w:line="240" w:lineRule="auto"/>
        <w:contextualSpacing/>
        <w:rPr>
          <w:rFonts w:asciiTheme="majorHAnsi" w:hAnsiTheme="majorHAnsi"/>
          <w:color w:val="0D0D0D" w:themeColor="text1" w:themeTint="F2"/>
          <w:sz w:val="20"/>
          <w:szCs w:val="20"/>
        </w:rPr>
      </w:pPr>
    </w:p>
    <w:p w:rsidR="00F24D57" w:rsidRPr="00F24D57" w:rsidRDefault="00F24D57" w:rsidP="00F24D57">
      <w:pPr>
        <w:spacing w:line="240" w:lineRule="auto"/>
        <w:contextualSpacing/>
        <w:rPr>
          <w:rFonts w:asciiTheme="majorHAnsi" w:hAnsiTheme="majorHAnsi" w:cs="Times New Roman"/>
          <w:b/>
          <w:color w:val="0D0D0D" w:themeColor="text1" w:themeTint="F2"/>
          <w:sz w:val="18"/>
          <w:szCs w:val="18"/>
        </w:rPr>
      </w:pPr>
      <w:r w:rsidRPr="00F24D57">
        <w:rPr>
          <w:rFonts w:asciiTheme="majorHAnsi" w:hAnsiTheme="majorHAnsi" w:cs="Times New Roman"/>
          <w:b/>
          <w:color w:val="0D0D0D" w:themeColor="text1" w:themeTint="F2"/>
          <w:sz w:val="18"/>
          <w:szCs w:val="18"/>
        </w:rPr>
        <w:t>Clarification</w:t>
      </w:r>
    </w:p>
    <w:p w:rsidR="00F24D57" w:rsidRPr="00F24D57" w:rsidRDefault="00F24D57" w:rsidP="00F24D57">
      <w:pPr>
        <w:spacing w:line="240" w:lineRule="auto"/>
        <w:contextualSpacing/>
        <w:rPr>
          <w:rFonts w:ascii="Times New Roman" w:hAnsi="Times New Roman" w:cs="Times New Roman"/>
          <w:color w:val="000000" w:themeColor="text1"/>
          <w:sz w:val="18"/>
          <w:szCs w:val="18"/>
        </w:rPr>
      </w:pPr>
      <w:r w:rsidRPr="00F24D57">
        <w:rPr>
          <w:rFonts w:ascii="Times New Roman" w:hAnsi="Times New Roman" w:cs="Times New Roman"/>
          <w:color w:val="000000" w:themeColor="text1"/>
          <w:sz w:val="18"/>
          <w:szCs w:val="18"/>
        </w:rPr>
        <w:t>Board of Director</w:t>
      </w:r>
      <w:r w:rsidRPr="00F24D57">
        <w:rPr>
          <w:rFonts w:ascii="Times New Roman" w:hAnsi="Times New Roman" w:cs="Times New Roman"/>
          <w:color w:val="000000" w:themeColor="text1"/>
          <w:sz w:val="18"/>
          <w:szCs w:val="18"/>
        </w:rPr>
        <w:tab/>
      </w:r>
      <w:r w:rsidRPr="00F24D57">
        <w:rPr>
          <w:rFonts w:ascii="Times New Roman" w:hAnsi="Times New Roman" w:cs="Times New Roman"/>
          <w:color w:val="000000" w:themeColor="text1"/>
          <w:sz w:val="18"/>
          <w:szCs w:val="18"/>
        </w:rPr>
        <w:tab/>
      </w:r>
      <w:r w:rsidRPr="00F24D57">
        <w:rPr>
          <w:rFonts w:ascii="Times New Roman" w:hAnsi="Times New Roman" w:cs="Times New Roman"/>
          <w:color w:val="000000" w:themeColor="text1"/>
          <w:sz w:val="18"/>
          <w:szCs w:val="18"/>
        </w:rPr>
        <w:tab/>
      </w:r>
      <w:r w:rsidRPr="00F24D57">
        <w:rPr>
          <w:rFonts w:ascii="Times New Roman" w:hAnsi="Times New Roman" w:cs="Times New Roman"/>
          <w:color w:val="000000" w:themeColor="text1"/>
          <w:sz w:val="18"/>
          <w:szCs w:val="18"/>
        </w:rPr>
        <w:tab/>
        <w:t>: CEO, Executive Directors, Non-Executive Directors</w:t>
      </w:r>
    </w:p>
    <w:p w:rsidR="00F24D57" w:rsidRPr="00F24D57" w:rsidRDefault="00F24D57" w:rsidP="00F24D57">
      <w:pPr>
        <w:spacing w:line="240" w:lineRule="auto"/>
        <w:contextualSpacing/>
        <w:rPr>
          <w:rFonts w:ascii="Times New Roman" w:hAnsi="Times New Roman" w:cs="Times New Roman"/>
          <w:color w:val="000000" w:themeColor="text1"/>
          <w:sz w:val="18"/>
          <w:szCs w:val="18"/>
        </w:rPr>
      </w:pPr>
      <w:r w:rsidRPr="00F24D57">
        <w:rPr>
          <w:rFonts w:ascii="Times New Roman" w:hAnsi="Times New Roman" w:cs="Times New Roman"/>
          <w:color w:val="000000" w:themeColor="text1"/>
          <w:sz w:val="18"/>
          <w:szCs w:val="18"/>
        </w:rPr>
        <w:t>Senior Management members</w:t>
      </w:r>
      <w:r w:rsidRPr="00F24D57">
        <w:rPr>
          <w:rFonts w:ascii="Times New Roman" w:hAnsi="Times New Roman" w:cs="Times New Roman"/>
          <w:color w:val="000000" w:themeColor="text1"/>
          <w:sz w:val="18"/>
          <w:szCs w:val="18"/>
        </w:rPr>
        <w:tab/>
      </w:r>
      <w:r w:rsidRPr="00F24D57">
        <w:rPr>
          <w:rFonts w:ascii="Times New Roman" w:hAnsi="Times New Roman" w:cs="Times New Roman"/>
          <w:color w:val="000000" w:themeColor="text1"/>
          <w:sz w:val="18"/>
          <w:szCs w:val="18"/>
        </w:rPr>
        <w:tab/>
      </w:r>
      <w:r>
        <w:rPr>
          <w:rFonts w:ascii="Times New Roman" w:hAnsi="Times New Roman" w:cs="Times New Roman"/>
          <w:color w:val="000000" w:themeColor="text1"/>
          <w:sz w:val="18"/>
          <w:szCs w:val="18"/>
        </w:rPr>
        <w:tab/>
      </w:r>
      <w:r w:rsidRPr="00F24D57">
        <w:rPr>
          <w:rFonts w:ascii="Times New Roman" w:hAnsi="Times New Roman" w:cs="Times New Roman"/>
          <w:color w:val="000000" w:themeColor="text1"/>
          <w:sz w:val="18"/>
          <w:szCs w:val="18"/>
        </w:rPr>
        <w:t>: CEO, Director, General Manager, Head of Department</w:t>
      </w:r>
    </w:p>
    <w:p w:rsidR="00F24D57" w:rsidRPr="00F24D57" w:rsidRDefault="00F24D57" w:rsidP="00F24D57">
      <w:pPr>
        <w:spacing w:line="240" w:lineRule="auto"/>
        <w:contextualSpacing/>
        <w:rPr>
          <w:rFonts w:ascii="Times New Roman" w:hAnsi="Times New Roman" w:cs="Times New Roman"/>
          <w:color w:val="000000" w:themeColor="text1"/>
          <w:sz w:val="18"/>
          <w:szCs w:val="18"/>
        </w:rPr>
      </w:pPr>
      <w:r w:rsidRPr="00F24D57">
        <w:rPr>
          <w:rFonts w:ascii="Times New Roman" w:hAnsi="Times New Roman" w:cs="Times New Roman"/>
          <w:color w:val="000000" w:themeColor="text1"/>
          <w:sz w:val="18"/>
          <w:szCs w:val="18"/>
        </w:rPr>
        <w:t>Mid Management members</w:t>
      </w:r>
      <w:r w:rsidRPr="00F24D57">
        <w:rPr>
          <w:rFonts w:ascii="Times New Roman" w:hAnsi="Times New Roman" w:cs="Times New Roman"/>
          <w:color w:val="000000" w:themeColor="text1"/>
          <w:sz w:val="18"/>
          <w:szCs w:val="18"/>
        </w:rPr>
        <w:tab/>
      </w:r>
      <w:r w:rsidRPr="00F24D57">
        <w:rPr>
          <w:rFonts w:ascii="Times New Roman" w:hAnsi="Times New Roman" w:cs="Times New Roman"/>
          <w:color w:val="000000" w:themeColor="text1"/>
          <w:sz w:val="18"/>
          <w:szCs w:val="18"/>
        </w:rPr>
        <w:tab/>
      </w:r>
      <w:r w:rsidRPr="00F24D57">
        <w:rPr>
          <w:rFonts w:ascii="Times New Roman" w:hAnsi="Times New Roman" w:cs="Times New Roman"/>
          <w:color w:val="000000" w:themeColor="text1"/>
          <w:sz w:val="18"/>
          <w:szCs w:val="18"/>
        </w:rPr>
        <w:tab/>
        <w:t>: Team Leader, Manager</w:t>
      </w:r>
    </w:p>
    <w:p w:rsidR="00F24D57" w:rsidRPr="00F24D57" w:rsidRDefault="00F24D57" w:rsidP="00F24D57">
      <w:pPr>
        <w:spacing w:line="240" w:lineRule="auto"/>
        <w:contextualSpacing/>
        <w:rPr>
          <w:rFonts w:ascii="Times New Roman" w:hAnsi="Times New Roman" w:cs="Times New Roman"/>
          <w:color w:val="000000" w:themeColor="text1"/>
          <w:sz w:val="18"/>
          <w:szCs w:val="18"/>
        </w:rPr>
      </w:pPr>
      <w:r w:rsidRPr="00F24D57">
        <w:rPr>
          <w:rFonts w:ascii="Times New Roman" w:hAnsi="Times New Roman" w:cs="Times New Roman"/>
          <w:color w:val="000000" w:themeColor="text1"/>
          <w:sz w:val="18"/>
          <w:szCs w:val="18"/>
        </w:rPr>
        <w:t>Executive</w:t>
      </w:r>
      <w:r w:rsidRPr="00F24D57">
        <w:rPr>
          <w:rFonts w:ascii="Times New Roman" w:hAnsi="Times New Roman" w:cs="Times New Roman"/>
          <w:color w:val="000000" w:themeColor="text1"/>
          <w:sz w:val="18"/>
          <w:szCs w:val="18"/>
        </w:rPr>
        <w:tab/>
      </w:r>
      <w:r w:rsidRPr="00F24D57">
        <w:rPr>
          <w:rFonts w:ascii="Times New Roman" w:hAnsi="Times New Roman" w:cs="Times New Roman"/>
          <w:color w:val="000000" w:themeColor="text1"/>
          <w:sz w:val="18"/>
          <w:szCs w:val="18"/>
        </w:rPr>
        <w:tab/>
      </w:r>
      <w:r w:rsidRPr="00F24D57">
        <w:rPr>
          <w:rFonts w:ascii="Times New Roman" w:hAnsi="Times New Roman" w:cs="Times New Roman"/>
          <w:color w:val="000000" w:themeColor="text1"/>
          <w:sz w:val="18"/>
          <w:szCs w:val="18"/>
        </w:rPr>
        <w:tab/>
      </w:r>
      <w:r w:rsidRPr="00F24D57">
        <w:rPr>
          <w:rFonts w:ascii="Times New Roman" w:hAnsi="Times New Roman" w:cs="Times New Roman"/>
          <w:color w:val="000000" w:themeColor="text1"/>
          <w:sz w:val="18"/>
          <w:szCs w:val="18"/>
        </w:rPr>
        <w:tab/>
      </w:r>
      <w:r>
        <w:rPr>
          <w:rFonts w:ascii="Times New Roman" w:hAnsi="Times New Roman" w:cs="Times New Roman"/>
          <w:color w:val="000000" w:themeColor="text1"/>
          <w:sz w:val="18"/>
          <w:szCs w:val="18"/>
        </w:rPr>
        <w:tab/>
      </w:r>
      <w:r w:rsidRPr="00F24D57">
        <w:rPr>
          <w:rFonts w:ascii="Times New Roman" w:hAnsi="Times New Roman" w:cs="Times New Roman"/>
          <w:color w:val="000000" w:themeColor="text1"/>
          <w:sz w:val="18"/>
          <w:szCs w:val="18"/>
        </w:rPr>
        <w:t>: Trainee, Executive, Senior Executive</w:t>
      </w:r>
    </w:p>
    <w:p w:rsidR="001067C2" w:rsidRPr="00F24D57" w:rsidRDefault="001067C2" w:rsidP="0078320B">
      <w:pPr>
        <w:spacing w:line="240" w:lineRule="auto"/>
        <w:contextualSpacing/>
        <w:rPr>
          <w:rFonts w:ascii="Times New Roman" w:hAnsi="Times New Roman" w:cs="Times New Roman"/>
          <w:color w:val="0D0D0D" w:themeColor="text1" w:themeTint="F2"/>
          <w:sz w:val="18"/>
          <w:szCs w:val="18"/>
        </w:rPr>
      </w:pPr>
    </w:p>
    <w:p w:rsidR="001067C2" w:rsidRDefault="001067C2" w:rsidP="0078320B">
      <w:pPr>
        <w:spacing w:line="240" w:lineRule="auto"/>
        <w:contextualSpacing/>
        <w:rPr>
          <w:color w:val="0D0D0D" w:themeColor="text1" w:themeTint="F2"/>
          <w:sz w:val="20"/>
          <w:szCs w:val="20"/>
        </w:rPr>
      </w:pPr>
    </w:p>
    <w:p w:rsidR="001067C2" w:rsidRDefault="001067C2" w:rsidP="0078320B">
      <w:pPr>
        <w:spacing w:line="240" w:lineRule="auto"/>
        <w:contextualSpacing/>
        <w:rPr>
          <w:color w:val="0D0D0D" w:themeColor="text1" w:themeTint="F2"/>
          <w:sz w:val="20"/>
          <w:szCs w:val="20"/>
        </w:rPr>
      </w:pPr>
    </w:p>
    <w:p w:rsidR="001067C2" w:rsidRDefault="001067C2" w:rsidP="0078320B">
      <w:pPr>
        <w:spacing w:line="240" w:lineRule="auto"/>
        <w:contextualSpacing/>
        <w:rPr>
          <w:color w:val="0D0D0D" w:themeColor="text1" w:themeTint="F2"/>
          <w:sz w:val="20"/>
          <w:szCs w:val="20"/>
        </w:rPr>
      </w:pPr>
    </w:p>
    <w:p w:rsidR="001067C2" w:rsidRDefault="001067C2" w:rsidP="0078320B">
      <w:pPr>
        <w:spacing w:line="240" w:lineRule="auto"/>
        <w:contextualSpacing/>
        <w:rPr>
          <w:color w:val="0D0D0D" w:themeColor="text1" w:themeTint="F2"/>
          <w:sz w:val="20"/>
          <w:szCs w:val="20"/>
        </w:rPr>
      </w:pPr>
    </w:p>
    <w:p w:rsidR="001067C2" w:rsidRDefault="001067C2" w:rsidP="0078320B">
      <w:pPr>
        <w:spacing w:line="240" w:lineRule="auto"/>
        <w:contextualSpacing/>
        <w:rPr>
          <w:color w:val="0D0D0D" w:themeColor="text1" w:themeTint="F2"/>
          <w:sz w:val="20"/>
          <w:szCs w:val="20"/>
        </w:rPr>
      </w:pPr>
    </w:p>
    <w:p w:rsidR="001067C2" w:rsidRDefault="001067C2" w:rsidP="0078320B">
      <w:pPr>
        <w:spacing w:line="240" w:lineRule="auto"/>
        <w:contextualSpacing/>
        <w:rPr>
          <w:color w:val="0D0D0D" w:themeColor="text1" w:themeTint="F2"/>
          <w:sz w:val="20"/>
          <w:szCs w:val="20"/>
        </w:rPr>
      </w:pPr>
    </w:p>
    <w:p w:rsidR="00F24D57" w:rsidRDefault="00F24D57">
      <w:pPr>
        <w:rPr>
          <w:color w:val="0D0D0D" w:themeColor="text1" w:themeTint="F2"/>
          <w:sz w:val="20"/>
          <w:szCs w:val="20"/>
        </w:rPr>
      </w:pPr>
      <w:r>
        <w:rPr>
          <w:color w:val="0D0D0D" w:themeColor="text1" w:themeTint="F2"/>
          <w:sz w:val="20"/>
          <w:szCs w:val="20"/>
        </w:rPr>
        <w:br w:type="page"/>
      </w:r>
    </w:p>
    <w:p w:rsidR="001067C2" w:rsidRDefault="001067C2" w:rsidP="0078320B">
      <w:pPr>
        <w:spacing w:line="240" w:lineRule="auto"/>
        <w:contextualSpacing/>
        <w:rPr>
          <w:color w:val="0D0D0D" w:themeColor="text1" w:themeTint="F2"/>
          <w:sz w:val="20"/>
          <w:szCs w:val="20"/>
        </w:rPr>
      </w:pPr>
    </w:p>
    <w:p w:rsidR="001067C2" w:rsidRDefault="001067C2" w:rsidP="0078320B">
      <w:pPr>
        <w:spacing w:line="240" w:lineRule="auto"/>
        <w:contextualSpacing/>
        <w:rPr>
          <w:color w:val="0D0D0D" w:themeColor="text1" w:themeTint="F2"/>
          <w:sz w:val="20"/>
          <w:szCs w:val="20"/>
        </w:rPr>
      </w:pPr>
    </w:p>
    <w:sdt>
      <w:sdtPr>
        <w:rPr>
          <w:rFonts w:asciiTheme="minorHAnsi" w:eastAsiaTheme="minorHAnsi" w:hAnsiTheme="minorHAnsi" w:cstheme="minorBidi"/>
          <w:b w:val="0"/>
          <w:bCs w:val="0"/>
          <w:color w:val="auto"/>
          <w:sz w:val="22"/>
          <w:szCs w:val="22"/>
          <w:lang w:val="en-SG"/>
        </w:rPr>
        <w:id w:val="1760893"/>
        <w:docPartObj>
          <w:docPartGallery w:val="Table of Contents"/>
          <w:docPartUnique/>
        </w:docPartObj>
      </w:sdtPr>
      <w:sdtEndPr/>
      <w:sdtContent>
        <w:p w:rsidR="005F3B47" w:rsidRDefault="005F3B47" w:rsidP="0078320B">
          <w:pPr>
            <w:pStyle w:val="TOCHeading"/>
            <w:spacing w:line="240" w:lineRule="auto"/>
            <w:contextualSpacing/>
          </w:pPr>
          <w:r>
            <w:t>Table of Contents</w:t>
          </w:r>
        </w:p>
        <w:p w:rsidR="002F5985" w:rsidRPr="002F5985" w:rsidRDefault="002F5985" w:rsidP="0078320B">
          <w:pPr>
            <w:spacing w:line="240" w:lineRule="auto"/>
            <w:contextualSpacing/>
            <w:rPr>
              <w:lang w:val="en-US"/>
            </w:rPr>
          </w:pPr>
        </w:p>
        <w:p w:rsidR="005F3B47" w:rsidRPr="00382B27" w:rsidRDefault="00A962E6" w:rsidP="0078320B">
          <w:pPr>
            <w:pStyle w:val="TOC1"/>
            <w:spacing w:line="240" w:lineRule="auto"/>
            <w:contextualSpacing/>
            <w:rPr>
              <w:rFonts w:ascii="Times New Roman" w:hAnsi="Times New Roman" w:cs="Times New Roman"/>
              <w:sz w:val="18"/>
            </w:rPr>
          </w:pPr>
          <w:r w:rsidRPr="00382B27">
            <w:rPr>
              <w:rFonts w:ascii="Times New Roman" w:hAnsi="Times New Roman" w:cs="Times New Roman"/>
              <w:sz w:val="18"/>
            </w:rPr>
            <w:t>Our Mission, Vision, Values</w:t>
          </w:r>
          <w:r w:rsidR="005F3B47" w:rsidRPr="00382B27">
            <w:rPr>
              <w:rFonts w:ascii="Times New Roman" w:hAnsi="Times New Roman" w:cs="Times New Roman"/>
              <w:sz w:val="18"/>
            </w:rPr>
            <w:ptab w:relativeTo="margin" w:alignment="right" w:leader="dot"/>
          </w:r>
        </w:p>
        <w:p w:rsidR="00382B27" w:rsidRPr="00382B27" w:rsidRDefault="00382B27" w:rsidP="00382B27">
          <w:pPr>
            <w:pStyle w:val="TOC1"/>
            <w:spacing w:line="240" w:lineRule="auto"/>
            <w:contextualSpacing/>
            <w:rPr>
              <w:rFonts w:ascii="Times New Roman" w:hAnsi="Times New Roman" w:cs="Times New Roman"/>
              <w:sz w:val="18"/>
            </w:rPr>
          </w:pPr>
        </w:p>
        <w:p w:rsidR="00382B27" w:rsidRPr="00382B27" w:rsidRDefault="00382B27" w:rsidP="00382B27">
          <w:pPr>
            <w:pStyle w:val="TOC1"/>
            <w:spacing w:line="240" w:lineRule="auto"/>
            <w:contextualSpacing/>
            <w:rPr>
              <w:rFonts w:ascii="Times New Roman" w:hAnsi="Times New Roman" w:cs="Times New Roman"/>
              <w:sz w:val="18"/>
            </w:rPr>
          </w:pPr>
          <w:r w:rsidRPr="00382B27">
            <w:rPr>
              <w:rFonts w:ascii="Times New Roman" w:hAnsi="Times New Roman" w:cs="Times New Roman"/>
              <w:sz w:val="18"/>
            </w:rPr>
            <w:t>Conflict of Interest</w:t>
          </w:r>
          <w:r w:rsidR="005F3B47" w:rsidRPr="00382B27">
            <w:rPr>
              <w:rFonts w:ascii="Times New Roman" w:hAnsi="Times New Roman" w:cs="Times New Roman"/>
              <w:sz w:val="18"/>
            </w:rPr>
            <w:ptab w:relativeTo="margin" w:alignment="right" w:leader="dot"/>
          </w:r>
        </w:p>
        <w:p w:rsidR="00382B27" w:rsidRPr="00382B27" w:rsidRDefault="00382B27" w:rsidP="00382B27">
          <w:pPr>
            <w:pStyle w:val="TOC1"/>
            <w:spacing w:line="240" w:lineRule="auto"/>
            <w:contextualSpacing/>
            <w:rPr>
              <w:rFonts w:ascii="Times New Roman" w:hAnsi="Times New Roman" w:cs="Times New Roman"/>
              <w:sz w:val="18"/>
            </w:rPr>
          </w:pPr>
        </w:p>
        <w:p w:rsidR="005F3B47" w:rsidRPr="00382B27" w:rsidRDefault="00382B27" w:rsidP="00382B27">
          <w:pPr>
            <w:pStyle w:val="TOC1"/>
            <w:spacing w:line="240" w:lineRule="auto"/>
            <w:contextualSpacing/>
            <w:rPr>
              <w:rFonts w:ascii="Times New Roman" w:hAnsi="Times New Roman" w:cs="Times New Roman"/>
              <w:sz w:val="18"/>
            </w:rPr>
          </w:pPr>
          <w:r w:rsidRPr="00382B27">
            <w:rPr>
              <w:rFonts w:ascii="Times New Roman" w:hAnsi="Times New Roman" w:cs="Times New Roman"/>
              <w:sz w:val="18"/>
            </w:rPr>
            <w:t>Compliance with Laws, Rules and Regulations</w:t>
          </w:r>
          <w:r w:rsidR="005F3B47" w:rsidRPr="00382B27">
            <w:rPr>
              <w:rFonts w:ascii="Times New Roman" w:hAnsi="Times New Roman" w:cs="Times New Roman"/>
              <w:sz w:val="18"/>
            </w:rPr>
            <w:ptab w:relativeTo="margin" w:alignment="right" w:leader="dot"/>
          </w:r>
        </w:p>
        <w:p w:rsidR="00382B27" w:rsidRPr="00382B27" w:rsidRDefault="00382B27" w:rsidP="0078320B">
          <w:pPr>
            <w:spacing w:line="240" w:lineRule="auto"/>
            <w:contextualSpacing/>
            <w:rPr>
              <w:rFonts w:ascii="Times New Roman" w:hAnsi="Times New Roman" w:cs="Times New Roman"/>
              <w:sz w:val="18"/>
            </w:rPr>
          </w:pPr>
        </w:p>
        <w:p w:rsidR="005F3B47" w:rsidRPr="00382B27" w:rsidRDefault="00382B27" w:rsidP="0078320B">
          <w:pPr>
            <w:spacing w:line="240" w:lineRule="auto"/>
            <w:contextualSpacing/>
            <w:rPr>
              <w:rFonts w:ascii="Times New Roman" w:hAnsi="Times New Roman" w:cs="Times New Roman"/>
              <w:sz w:val="18"/>
            </w:rPr>
          </w:pPr>
          <w:r w:rsidRPr="00382B27">
            <w:rPr>
              <w:rFonts w:ascii="Times New Roman" w:hAnsi="Times New Roman" w:cs="Times New Roman"/>
              <w:sz w:val="18"/>
            </w:rPr>
            <w:t>Timing Policy</w:t>
          </w:r>
          <w:r w:rsidR="005F3B47" w:rsidRPr="00382B27">
            <w:rPr>
              <w:rFonts w:ascii="Times New Roman" w:hAnsi="Times New Roman" w:cs="Times New Roman"/>
              <w:sz w:val="18"/>
            </w:rPr>
            <w:ptab w:relativeTo="margin" w:alignment="right" w:leader="dot"/>
          </w:r>
        </w:p>
        <w:p w:rsidR="00382B27" w:rsidRPr="00382B27" w:rsidRDefault="00382B27" w:rsidP="0078320B">
          <w:pPr>
            <w:spacing w:line="240" w:lineRule="auto"/>
            <w:contextualSpacing/>
            <w:rPr>
              <w:rFonts w:ascii="Times New Roman" w:hAnsi="Times New Roman" w:cs="Times New Roman"/>
              <w:sz w:val="18"/>
            </w:rPr>
          </w:pPr>
        </w:p>
        <w:p w:rsidR="005F3B47" w:rsidRPr="00382B27" w:rsidRDefault="00382B27" w:rsidP="0078320B">
          <w:pPr>
            <w:spacing w:line="240" w:lineRule="auto"/>
            <w:contextualSpacing/>
            <w:rPr>
              <w:rFonts w:ascii="Times New Roman" w:hAnsi="Times New Roman" w:cs="Times New Roman"/>
              <w:sz w:val="18"/>
            </w:rPr>
          </w:pPr>
          <w:r w:rsidRPr="00382B27">
            <w:rPr>
              <w:rFonts w:ascii="Times New Roman" w:hAnsi="Times New Roman" w:cs="Times New Roman"/>
              <w:sz w:val="18"/>
            </w:rPr>
            <w:t>Workplace Monitoring and Surveillance</w:t>
          </w:r>
          <w:r w:rsidR="005F3B47" w:rsidRPr="00382B27">
            <w:rPr>
              <w:rFonts w:ascii="Times New Roman" w:hAnsi="Times New Roman" w:cs="Times New Roman"/>
              <w:sz w:val="18"/>
            </w:rPr>
            <w:ptab w:relativeTo="margin" w:alignment="right" w:leader="dot"/>
          </w:r>
        </w:p>
        <w:p w:rsidR="00382B27" w:rsidRPr="00382B27" w:rsidRDefault="00382B27" w:rsidP="0078320B">
          <w:pPr>
            <w:spacing w:line="240" w:lineRule="auto"/>
            <w:contextualSpacing/>
            <w:rPr>
              <w:rFonts w:ascii="Times New Roman" w:hAnsi="Times New Roman" w:cs="Times New Roman"/>
              <w:sz w:val="18"/>
            </w:rPr>
          </w:pPr>
        </w:p>
        <w:p w:rsidR="005F3B47" w:rsidRPr="00382B27" w:rsidRDefault="00382B27" w:rsidP="0078320B">
          <w:pPr>
            <w:spacing w:line="240" w:lineRule="auto"/>
            <w:contextualSpacing/>
            <w:rPr>
              <w:rFonts w:ascii="Times New Roman" w:hAnsi="Times New Roman" w:cs="Times New Roman"/>
              <w:sz w:val="18"/>
            </w:rPr>
          </w:pPr>
          <w:r w:rsidRPr="00382B27">
            <w:rPr>
              <w:rFonts w:ascii="Times New Roman" w:hAnsi="Times New Roman" w:cs="Times New Roman"/>
              <w:sz w:val="18"/>
            </w:rPr>
            <w:t>Protect Company Reputation</w:t>
          </w:r>
          <w:r w:rsidR="005F3B47" w:rsidRPr="00382B27">
            <w:rPr>
              <w:rFonts w:ascii="Times New Roman" w:hAnsi="Times New Roman" w:cs="Times New Roman"/>
              <w:sz w:val="18"/>
            </w:rPr>
            <w:ptab w:relativeTo="margin" w:alignment="right" w:leader="dot"/>
          </w:r>
        </w:p>
        <w:p w:rsidR="00382B27" w:rsidRPr="00382B27" w:rsidRDefault="00382B27" w:rsidP="0078320B">
          <w:pPr>
            <w:spacing w:line="240" w:lineRule="auto"/>
            <w:contextualSpacing/>
            <w:rPr>
              <w:rFonts w:ascii="Times New Roman" w:hAnsi="Times New Roman" w:cs="Times New Roman"/>
              <w:sz w:val="18"/>
            </w:rPr>
          </w:pPr>
        </w:p>
        <w:p w:rsidR="005F3B47" w:rsidRPr="00382B27" w:rsidRDefault="00382B27" w:rsidP="0078320B">
          <w:pPr>
            <w:spacing w:line="240" w:lineRule="auto"/>
            <w:contextualSpacing/>
            <w:rPr>
              <w:rFonts w:ascii="Times New Roman" w:hAnsi="Times New Roman" w:cs="Times New Roman"/>
              <w:sz w:val="18"/>
            </w:rPr>
          </w:pPr>
          <w:r w:rsidRPr="00382B27">
            <w:rPr>
              <w:rFonts w:ascii="Times New Roman" w:hAnsi="Times New Roman" w:cs="Times New Roman"/>
              <w:sz w:val="18"/>
            </w:rPr>
            <w:t>Fraud, Protection of Company Assets, Accounting</w:t>
          </w:r>
          <w:r w:rsidR="005F3B47" w:rsidRPr="00382B27">
            <w:rPr>
              <w:rFonts w:ascii="Times New Roman" w:hAnsi="Times New Roman" w:cs="Times New Roman"/>
              <w:sz w:val="18"/>
            </w:rPr>
            <w:ptab w:relativeTo="margin" w:alignment="right" w:leader="dot"/>
          </w:r>
        </w:p>
        <w:p w:rsidR="00382B27" w:rsidRPr="00382B27" w:rsidRDefault="00382B27" w:rsidP="0078320B">
          <w:pPr>
            <w:spacing w:line="240" w:lineRule="auto"/>
            <w:contextualSpacing/>
            <w:rPr>
              <w:rFonts w:ascii="Times New Roman" w:hAnsi="Times New Roman" w:cs="Times New Roman"/>
              <w:sz w:val="18"/>
            </w:rPr>
          </w:pPr>
        </w:p>
        <w:p w:rsidR="002F5985" w:rsidRPr="00382B27" w:rsidRDefault="00382B27" w:rsidP="0078320B">
          <w:pPr>
            <w:spacing w:line="240" w:lineRule="auto"/>
            <w:contextualSpacing/>
            <w:rPr>
              <w:rFonts w:ascii="Times New Roman" w:hAnsi="Times New Roman" w:cs="Times New Roman"/>
              <w:sz w:val="18"/>
            </w:rPr>
          </w:pPr>
          <w:r w:rsidRPr="00382B27">
            <w:rPr>
              <w:rFonts w:ascii="Times New Roman" w:hAnsi="Times New Roman" w:cs="Times New Roman"/>
              <w:sz w:val="18"/>
            </w:rPr>
            <w:t>Confidential Information</w:t>
          </w:r>
          <w:r w:rsidR="002F5985" w:rsidRPr="00382B27">
            <w:rPr>
              <w:rFonts w:ascii="Times New Roman" w:hAnsi="Times New Roman" w:cs="Times New Roman"/>
              <w:sz w:val="18"/>
            </w:rPr>
            <w:ptab w:relativeTo="margin" w:alignment="right" w:leader="dot"/>
          </w:r>
        </w:p>
        <w:p w:rsidR="00382B27" w:rsidRPr="00382B27" w:rsidRDefault="00382B27" w:rsidP="0078320B">
          <w:pPr>
            <w:spacing w:line="240" w:lineRule="auto"/>
            <w:contextualSpacing/>
            <w:rPr>
              <w:rFonts w:ascii="Times New Roman" w:hAnsi="Times New Roman" w:cs="Times New Roman"/>
              <w:sz w:val="18"/>
            </w:rPr>
          </w:pPr>
        </w:p>
        <w:p w:rsidR="002F5985" w:rsidRPr="00382B27" w:rsidRDefault="00382B27" w:rsidP="0078320B">
          <w:pPr>
            <w:spacing w:line="240" w:lineRule="auto"/>
            <w:contextualSpacing/>
            <w:rPr>
              <w:rFonts w:ascii="Times New Roman" w:hAnsi="Times New Roman" w:cs="Times New Roman"/>
              <w:sz w:val="18"/>
            </w:rPr>
          </w:pPr>
          <w:r w:rsidRPr="00382B27">
            <w:rPr>
              <w:rFonts w:ascii="Times New Roman" w:hAnsi="Times New Roman" w:cs="Times New Roman"/>
              <w:sz w:val="18"/>
            </w:rPr>
            <w:t>Dress Code</w:t>
          </w:r>
          <w:r w:rsidR="002F5985" w:rsidRPr="00382B27">
            <w:rPr>
              <w:rFonts w:ascii="Times New Roman" w:hAnsi="Times New Roman" w:cs="Times New Roman"/>
              <w:sz w:val="18"/>
            </w:rPr>
            <w:ptab w:relativeTo="margin" w:alignment="right" w:leader="dot"/>
          </w:r>
        </w:p>
        <w:p w:rsidR="00382B27" w:rsidRPr="00382B27" w:rsidRDefault="00382B27" w:rsidP="0078320B">
          <w:pPr>
            <w:spacing w:line="240" w:lineRule="auto"/>
            <w:contextualSpacing/>
            <w:rPr>
              <w:rFonts w:ascii="Times New Roman" w:hAnsi="Times New Roman" w:cs="Times New Roman"/>
              <w:sz w:val="18"/>
            </w:rPr>
          </w:pPr>
        </w:p>
        <w:p w:rsidR="002F5985" w:rsidRPr="00382B27" w:rsidRDefault="00382B27" w:rsidP="0078320B">
          <w:pPr>
            <w:spacing w:line="240" w:lineRule="auto"/>
            <w:contextualSpacing/>
            <w:rPr>
              <w:rFonts w:ascii="Times New Roman" w:hAnsi="Times New Roman" w:cs="Times New Roman"/>
              <w:sz w:val="18"/>
            </w:rPr>
          </w:pPr>
          <w:r w:rsidRPr="00382B27">
            <w:rPr>
              <w:rFonts w:ascii="Times New Roman" w:hAnsi="Times New Roman" w:cs="Times New Roman"/>
              <w:sz w:val="18"/>
            </w:rPr>
            <w:t>Inter-Department Communication</w:t>
          </w:r>
          <w:r w:rsidR="002F5985" w:rsidRPr="00382B27">
            <w:rPr>
              <w:rFonts w:ascii="Times New Roman" w:hAnsi="Times New Roman" w:cs="Times New Roman"/>
              <w:sz w:val="18"/>
            </w:rPr>
            <w:ptab w:relativeTo="margin" w:alignment="right" w:leader="dot"/>
          </w:r>
        </w:p>
        <w:p w:rsidR="00382B27" w:rsidRPr="00382B27" w:rsidRDefault="00382B27" w:rsidP="0078320B">
          <w:pPr>
            <w:spacing w:line="240" w:lineRule="auto"/>
            <w:contextualSpacing/>
            <w:rPr>
              <w:rFonts w:ascii="Times New Roman" w:hAnsi="Times New Roman" w:cs="Times New Roman"/>
              <w:sz w:val="18"/>
            </w:rPr>
          </w:pPr>
        </w:p>
        <w:p w:rsidR="002F5985" w:rsidRPr="00382B27" w:rsidRDefault="00382B27" w:rsidP="0078320B">
          <w:pPr>
            <w:spacing w:line="240" w:lineRule="auto"/>
            <w:contextualSpacing/>
            <w:rPr>
              <w:rFonts w:ascii="Times New Roman" w:hAnsi="Times New Roman" w:cs="Times New Roman"/>
              <w:sz w:val="18"/>
            </w:rPr>
          </w:pPr>
          <w:r w:rsidRPr="00382B27">
            <w:rPr>
              <w:rFonts w:ascii="Times New Roman" w:hAnsi="Times New Roman" w:cs="Times New Roman"/>
              <w:sz w:val="18"/>
            </w:rPr>
            <w:t>Professional Working Language</w:t>
          </w:r>
          <w:r w:rsidR="00A962E6" w:rsidRPr="00382B27">
            <w:rPr>
              <w:rFonts w:ascii="Times New Roman" w:hAnsi="Times New Roman" w:cs="Times New Roman"/>
              <w:sz w:val="18"/>
            </w:rPr>
            <w:tab/>
          </w:r>
          <w:r w:rsidR="002F5985" w:rsidRPr="00382B27">
            <w:rPr>
              <w:rFonts w:ascii="Times New Roman" w:hAnsi="Times New Roman" w:cs="Times New Roman"/>
              <w:sz w:val="18"/>
            </w:rPr>
            <w:ptab w:relativeTo="margin" w:alignment="right" w:leader="dot"/>
          </w:r>
        </w:p>
        <w:p w:rsidR="00382B27" w:rsidRPr="00382B27" w:rsidRDefault="00382B27" w:rsidP="0078320B">
          <w:pPr>
            <w:spacing w:line="240" w:lineRule="auto"/>
            <w:contextualSpacing/>
            <w:rPr>
              <w:rFonts w:ascii="Times New Roman" w:hAnsi="Times New Roman" w:cs="Times New Roman"/>
              <w:sz w:val="18"/>
            </w:rPr>
          </w:pPr>
        </w:p>
        <w:p w:rsidR="002F5985" w:rsidRPr="00382B27" w:rsidRDefault="00382B27" w:rsidP="0078320B">
          <w:pPr>
            <w:spacing w:line="240" w:lineRule="auto"/>
            <w:contextualSpacing/>
            <w:rPr>
              <w:rFonts w:ascii="Times New Roman" w:hAnsi="Times New Roman" w:cs="Times New Roman"/>
              <w:sz w:val="18"/>
            </w:rPr>
          </w:pPr>
          <w:r w:rsidRPr="00382B27">
            <w:rPr>
              <w:rFonts w:ascii="Times New Roman" w:hAnsi="Times New Roman" w:cs="Times New Roman"/>
              <w:sz w:val="18"/>
            </w:rPr>
            <w:t>Families and Relatives</w:t>
          </w:r>
          <w:r w:rsidR="002F5985" w:rsidRPr="00382B27">
            <w:rPr>
              <w:rFonts w:ascii="Times New Roman" w:hAnsi="Times New Roman" w:cs="Times New Roman"/>
              <w:sz w:val="18"/>
            </w:rPr>
            <w:ptab w:relativeTo="margin" w:alignment="right" w:leader="dot"/>
          </w:r>
        </w:p>
        <w:p w:rsidR="00382B27" w:rsidRPr="00382B27" w:rsidRDefault="00382B27" w:rsidP="0078320B">
          <w:pPr>
            <w:spacing w:line="240" w:lineRule="auto"/>
            <w:contextualSpacing/>
            <w:rPr>
              <w:rFonts w:ascii="Times New Roman" w:hAnsi="Times New Roman" w:cs="Times New Roman"/>
              <w:sz w:val="18"/>
            </w:rPr>
          </w:pPr>
        </w:p>
        <w:p w:rsidR="002F5985" w:rsidRPr="00382B27" w:rsidRDefault="00382B27" w:rsidP="0078320B">
          <w:pPr>
            <w:spacing w:line="240" w:lineRule="auto"/>
            <w:contextualSpacing/>
            <w:rPr>
              <w:rFonts w:ascii="Times New Roman" w:hAnsi="Times New Roman" w:cs="Times New Roman"/>
              <w:sz w:val="18"/>
            </w:rPr>
          </w:pPr>
          <w:r w:rsidRPr="00382B27">
            <w:rPr>
              <w:rFonts w:ascii="Times New Roman" w:hAnsi="Times New Roman" w:cs="Times New Roman"/>
              <w:sz w:val="18"/>
            </w:rPr>
            <w:t>Grievance Policy &amp; Procedure</w:t>
          </w:r>
          <w:r w:rsidR="002F5985" w:rsidRPr="00382B27">
            <w:rPr>
              <w:rFonts w:ascii="Times New Roman" w:hAnsi="Times New Roman" w:cs="Times New Roman"/>
              <w:sz w:val="18"/>
            </w:rPr>
            <w:ptab w:relativeTo="margin" w:alignment="right" w:leader="dot"/>
          </w:r>
        </w:p>
        <w:p w:rsidR="00382B27" w:rsidRPr="00382B27" w:rsidRDefault="00382B27" w:rsidP="0078320B">
          <w:pPr>
            <w:spacing w:line="240" w:lineRule="auto"/>
            <w:contextualSpacing/>
            <w:rPr>
              <w:rFonts w:ascii="Times New Roman" w:hAnsi="Times New Roman" w:cs="Times New Roman"/>
              <w:sz w:val="18"/>
            </w:rPr>
          </w:pPr>
        </w:p>
        <w:p w:rsidR="002F5985" w:rsidRPr="00382B27" w:rsidRDefault="00382B27" w:rsidP="0078320B">
          <w:pPr>
            <w:spacing w:line="240" w:lineRule="auto"/>
            <w:contextualSpacing/>
            <w:rPr>
              <w:rFonts w:ascii="Times New Roman" w:hAnsi="Times New Roman" w:cs="Times New Roman"/>
              <w:sz w:val="18"/>
            </w:rPr>
          </w:pPr>
          <w:r w:rsidRPr="00382B27">
            <w:rPr>
              <w:rFonts w:ascii="Times New Roman" w:hAnsi="Times New Roman" w:cs="Times New Roman"/>
              <w:sz w:val="18"/>
            </w:rPr>
            <w:t>Harassment Free Workplace Policy</w:t>
          </w:r>
          <w:r w:rsidR="002F5985" w:rsidRPr="00382B27">
            <w:rPr>
              <w:rFonts w:ascii="Times New Roman" w:hAnsi="Times New Roman" w:cs="Times New Roman"/>
              <w:sz w:val="18"/>
            </w:rPr>
            <w:ptab w:relativeTo="margin" w:alignment="right" w:leader="dot"/>
          </w:r>
        </w:p>
        <w:p w:rsidR="00382B27" w:rsidRPr="00382B27" w:rsidRDefault="00382B27" w:rsidP="0078320B">
          <w:pPr>
            <w:spacing w:line="240" w:lineRule="auto"/>
            <w:contextualSpacing/>
            <w:rPr>
              <w:rFonts w:ascii="Times New Roman" w:hAnsi="Times New Roman" w:cs="Times New Roman"/>
              <w:sz w:val="18"/>
            </w:rPr>
          </w:pPr>
        </w:p>
        <w:p w:rsidR="002F5985" w:rsidRPr="00382B27" w:rsidRDefault="00382B27" w:rsidP="0078320B">
          <w:pPr>
            <w:spacing w:line="240" w:lineRule="auto"/>
            <w:contextualSpacing/>
            <w:rPr>
              <w:rFonts w:ascii="Times New Roman" w:hAnsi="Times New Roman" w:cs="Times New Roman"/>
              <w:sz w:val="18"/>
            </w:rPr>
          </w:pPr>
          <w:r w:rsidRPr="00382B27">
            <w:rPr>
              <w:rFonts w:ascii="Times New Roman" w:hAnsi="Times New Roman" w:cs="Times New Roman"/>
              <w:sz w:val="18"/>
            </w:rPr>
            <w:t>Corporate Opportunities</w:t>
          </w:r>
          <w:r w:rsidR="002F5985" w:rsidRPr="00382B27">
            <w:rPr>
              <w:rFonts w:ascii="Times New Roman" w:hAnsi="Times New Roman" w:cs="Times New Roman"/>
              <w:sz w:val="18"/>
            </w:rPr>
            <w:ptab w:relativeTo="margin" w:alignment="right" w:leader="dot"/>
          </w:r>
        </w:p>
        <w:p w:rsidR="00382B27" w:rsidRPr="00382B27" w:rsidRDefault="00382B27" w:rsidP="0078320B">
          <w:pPr>
            <w:spacing w:line="240" w:lineRule="auto"/>
            <w:contextualSpacing/>
            <w:rPr>
              <w:rFonts w:ascii="Times New Roman" w:hAnsi="Times New Roman" w:cs="Times New Roman"/>
              <w:sz w:val="18"/>
            </w:rPr>
          </w:pPr>
        </w:p>
        <w:p w:rsidR="00382B27" w:rsidRPr="00382B27" w:rsidRDefault="00382B27" w:rsidP="0078320B">
          <w:pPr>
            <w:spacing w:line="240" w:lineRule="auto"/>
            <w:contextualSpacing/>
            <w:rPr>
              <w:rFonts w:ascii="Times New Roman" w:hAnsi="Times New Roman" w:cs="Times New Roman"/>
              <w:sz w:val="18"/>
            </w:rPr>
          </w:pPr>
          <w:r w:rsidRPr="00382B27">
            <w:rPr>
              <w:rFonts w:ascii="Times New Roman" w:hAnsi="Times New Roman" w:cs="Times New Roman"/>
              <w:sz w:val="18"/>
            </w:rPr>
            <w:t xml:space="preserve">Performance Management and Feedback Policy </w:t>
          </w:r>
          <w:r w:rsidRPr="00382B27">
            <w:rPr>
              <w:rFonts w:ascii="Times New Roman" w:hAnsi="Times New Roman" w:cs="Times New Roman"/>
              <w:sz w:val="18"/>
            </w:rPr>
            <w:ptab w:relativeTo="margin" w:alignment="right" w:leader="dot"/>
          </w:r>
          <w:r w:rsidRPr="00382B27">
            <w:rPr>
              <w:rFonts w:ascii="Times New Roman" w:hAnsi="Times New Roman" w:cs="Times New Roman"/>
              <w:sz w:val="18"/>
            </w:rPr>
            <w:br/>
          </w:r>
        </w:p>
        <w:p w:rsidR="00382B27" w:rsidRPr="00382B27" w:rsidRDefault="00382B27" w:rsidP="0078320B">
          <w:pPr>
            <w:spacing w:line="240" w:lineRule="auto"/>
            <w:contextualSpacing/>
            <w:rPr>
              <w:rFonts w:ascii="Times New Roman" w:hAnsi="Times New Roman" w:cs="Times New Roman"/>
              <w:sz w:val="18"/>
            </w:rPr>
          </w:pPr>
          <w:r w:rsidRPr="00382B27">
            <w:rPr>
              <w:rFonts w:ascii="Times New Roman" w:hAnsi="Times New Roman" w:cs="Times New Roman"/>
              <w:sz w:val="18"/>
            </w:rPr>
            <w:t>Leave Policy</w:t>
          </w:r>
          <w:r w:rsidRPr="00382B27">
            <w:rPr>
              <w:rFonts w:ascii="Times New Roman" w:hAnsi="Times New Roman" w:cs="Times New Roman"/>
              <w:sz w:val="18"/>
            </w:rPr>
            <w:ptab w:relativeTo="margin" w:alignment="right" w:leader="dot"/>
          </w:r>
        </w:p>
        <w:p w:rsidR="00382B27" w:rsidRPr="00382B27" w:rsidRDefault="00382B27" w:rsidP="0078320B">
          <w:pPr>
            <w:spacing w:line="240" w:lineRule="auto"/>
            <w:contextualSpacing/>
            <w:rPr>
              <w:rFonts w:ascii="Times New Roman" w:hAnsi="Times New Roman" w:cs="Times New Roman"/>
              <w:sz w:val="18"/>
            </w:rPr>
          </w:pPr>
        </w:p>
        <w:p w:rsidR="00775786" w:rsidRDefault="00382B27" w:rsidP="0078320B">
          <w:pPr>
            <w:spacing w:line="240" w:lineRule="auto"/>
            <w:contextualSpacing/>
            <w:rPr>
              <w:rFonts w:ascii="Times New Roman" w:hAnsi="Times New Roman" w:cs="Times New Roman"/>
              <w:sz w:val="18"/>
            </w:rPr>
          </w:pPr>
          <w:r w:rsidRPr="00382B27">
            <w:rPr>
              <w:rFonts w:ascii="Times New Roman" w:hAnsi="Times New Roman" w:cs="Times New Roman"/>
              <w:sz w:val="18"/>
            </w:rPr>
            <w:t>Resignation Policy</w:t>
          </w:r>
          <w:r w:rsidRPr="00382B27">
            <w:rPr>
              <w:rFonts w:ascii="Times New Roman" w:hAnsi="Times New Roman" w:cs="Times New Roman"/>
              <w:sz w:val="18"/>
            </w:rPr>
            <w:ptab w:relativeTo="margin" w:alignment="right" w:leader="dot"/>
          </w:r>
        </w:p>
        <w:p w:rsidR="00775786" w:rsidRDefault="00775786" w:rsidP="0078320B">
          <w:pPr>
            <w:spacing w:line="240" w:lineRule="auto"/>
            <w:contextualSpacing/>
            <w:rPr>
              <w:rFonts w:ascii="Times New Roman" w:hAnsi="Times New Roman" w:cs="Times New Roman"/>
              <w:sz w:val="18"/>
            </w:rPr>
          </w:pPr>
        </w:p>
        <w:p w:rsidR="005F3B47" w:rsidRPr="002F5985" w:rsidRDefault="00775786" w:rsidP="0078320B">
          <w:pPr>
            <w:spacing w:line="240" w:lineRule="auto"/>
            <w:contextualSpacing/>
          </w:pPr>
          <w:r>
            <w:rPr>
              <w:rFonts w:ascii="Times New Roman" w:hAnsi="Times New Roman" w:cs="Times New Roman"/>
              <w:sz w:val="18"/>
            </w:rPr>
            <w:t>Termination by Dismissal Policy.................................................................................................................................................</w:t>
          </w:r>
        </w:p>
      </w:sdtContent>
    </w:sdt>
    <w:p w:rsidR="005F3B47" w:rsidRDefault="005F3B47" w:rsidP="0078320B">
      <w:pPr>
        <w:spacing w:line="240" w:lineRule="auto"/>
        <w:contextualSpacing/>
        <w:rPr>
          <w:color w:val="0D0D0D" w:themeColor="text1" w:themeTint="F2"/>
          <w:sz w:val="20"/>
          <w:szCs w:val="20"/>
        </w:rPr>
      </w:pPr>
    </w:p>
    <w:p w:rsidR="005F3B47" w:rsidRDefault="005F3B47" w:rsidP="0078320B">
      <w:pPr>
        <w:spacing w:line="240" w:lineRule="auto"/>
        <w:contextualSpacing/>
        <w:rPr>
          <w:color w:val="0D0D0D" w:themeColor="text1" w:themeTint="F2"/>
          <w:sz w:val="20"/>
          <w:szCs w:val="20"/>
        </w:rPr>
      </w:pPr>
    </w:p>
    <w:p w:rsidR="005F3B47" w:rsidRDefault="005F3B47" w:rsidP="0078320B">
      <w:pPr>
        <w:spacing w:line="240" w:lineRule="auto"/>
        <w:contextualSpacing/>
        <w:rPr>
          <w:color w:val="0D0D0D" w:themeColor="text1" w:themeTint="F2"/>
          <w:sz w:val="20"/>
          <w:szCs w:val="20"/>
        </w:rPr>
      </w:pPr>
    </w:p>
    <w:p w:rsidR="005F3B47" w:rsidRDefault="005F3B47" w:rsidP="0078320B">
      <w:pPr>
        <w:spacing w:line="240" w:lineRule="auto"/>
        <w:contextualSpacing/>
        <w:rPr>
          <w:color w:val="0D0D0D" w:themeColor="text1" w:themeTint="F2"/>
          <w:sz w:val="20"/>
          <w:szCs w:val="20"/>
        </w:rPr>
      </w:pPr>
    </w:p>
    <w:p w:rsidR="005F3B47" w:rsidRDefault="005F3B47" w:rsidP="0078320B">
      <w:pPr>
        <w:spacing w:line="240" w:lineRule="auto"/>
        <w:contextualSpacing/>
        <w:rPr>
          <w:color w:val="0D0D0D" w:themeColor="text1" w:themeTint="F2"/>
          <w:sz w:val="20"/>
          <w:szCs w:val="20"/>
        </w:rPr>
      </w:pPr>
    </w:p>
    <w:p w:rsidR="005F3B47" w:rsidRDefault="005F3B47" w:rsidP="0078320B">
      <w:pPr>
        <w:spacing w:line="240" w:lineRule="auto"/>
        <w:contextualSpacing/>
        <w:rPr>
          <w:color w:val="0D0D0D" w:themeColor="text1" w:themeTint="F2"/>
          <w:sz w:val="20"/>
          <w:szCs w:val="20"/>
        </w:rPr>
      </w:pPr>
    </w:p>
    <w:p w:rsidR="002F5985" w:rsidRDefault="002F5985" w:rsidP="0078320B">
      <w:pPr>
        <w:spacing w:line="240" w:lineRule="auto"/>
        <w:contextualSpacing/>
        <w:rPr>
          <w:color w:val="0D0D0D" w:themeColor="text1" w:themeTint="F2"/>
          <w:sz w:val="20"/>
          <w:szCs w:val="20"/>
        </w:rPr>
      </w:pPr>
    </w:p>
    <w:p w:rsidR="00D4794C" w:rsidRDefault="00D4794C">
      <w:pPr>
        <w:rPr>
          <w:b/>
          <w:color w:val="FF0000"/>
        </w:rPr>
      </w:pPr>
      <w:r>
        <w:rPr>
          <w:b/>
          <w:color w:val="FF0000"/>
        </w:rPr>
        <w:br w:type="page"/>
      </w:r>
    </w:p>
    <w:p w:rsidR="00981B92" w:rsidRPr="00D4794C" w:rsidRDefault="0091630C" w:rsidP="0078320B">
      <w:pPr>
        <w:spacing w:line="240" w:lineRule="auto"/>
        <w:contextualSpacing/>
        <w:rPr>
          <w:rFonts w:asciiTheme="majorHAnsi" w:hAnsiTheme="majorHAnsi" w:cs="Times New Roman"/>
          <w:b/>
          <w:color w:val="0D0D0D" w:themeColor="text1" w:themeTint="F2"/>
          <w:sz w:val="18"/>
          <w:szCs w:val="18"/>
        </w:rPr>
      </w:pPr>
      <w:r w:rsidRPr="00D4794C">
        <w:rPr>
          <w:rFonts w:asciiTheme="majorHAnsi" w:hAnsiTheme="majorHAnsi" w:cs="Times New Roman"/>
          <w:b/>
          <w:color w:val="0D0D0D" w:themeColor="text1" w:themeTint="F2"/>
          <w:sz w:val="18"/>
          <w:szCs w:val="18"/>
        </w:rPr>
        <w:lastRenderedPageBreak/>
        <w:t>OUR MIS</w:t>
      </w:r>
      <w:r w:rsidR="00981B92" w:rsidRPr="00D4794C">
        <w:rPr>
          <w:rFonts w:asciiTheme="majorHAnsi" w:hAnsiTheme="majorHAnsi" w:cs="Times New Roman"/>
          <w:b/>
          <w:color w:val="0D0D0D" w:themeColor="text1" w:themeTint="F2"/>
          <w:sz w:val="18"/>
          <w:szCs w:val="18"/>
        </w:rPr>
        <w:t>SION</w:t>
      </w:r>
    </w:p>
    <w:p w:rsidR="007F5BAD" w:rsidRPr="00D4794C" w:rsidRDefault="007F5BAD" w:rsidP="0078320B">
      <w:pPr>
        <w:numPr>
          <w:ilvl w:val="0"/>
          <w:numId w:val="13"/>
        </w:numPr>
        <w:spacing w:line="240" w:lineRule="auto"/>
        <w:ind w:left="714" w:hanging="357"/>
        <w:contextualSpacing/>
        <w:rPr>
          <w:rFonts w:ascii="Times New Roman" w:hAnsi="Times New Roman" w:cs="Times New Roman"/>
          <w:color w:val="000000" w:themeColor="text1"/>
          <w:sz w:val="18"/>
          <w:szCs w:val="18"/>
        </w:rPr>
      </w:pPr>
      <w:r w:rsidRPr="00D4794C">
        <w:rPr>
          <w:rFonts w:ascii="Times New Roman" w:hAnsi="Times New Roman" w:cs="Times New Roman"/>
          <w:color w:val="000000" w:themeColor="text1"/>
          <w:sz w:val="18"/>
          <w:szCs w:val="18"/>
        </w:rPr>
        <w:t>To bring knowledge across any border, any region</w:t>
      </w:r>
      <w:r w:rsidR="001923B1" w:rsidRPr="00D4794C">
        <w:rPr>
          <w:rFonts w:ascii="Times New Roman" w:hAnsi="Times New Roman" w:cs="Times New Roman"/>
          <w:color w:val="000000" w:themeColor="text1"/>
          <w:sz w:val="18"/>
          <w:szCs w:val="18"/>
        </w:rPr>
        <w:t>.</w:t>
      </w:r>
      <w:r w:rsidRPr="00D4794C">
        <w:rPr>
          <w:rFonts w:ascii="Times New Roman" w:hAnsi="Times New Roman" w:cs="Times New Roman"/>
          <w:color w:val="000000" w:themeColor="text1"/>
          <w:sz w:val="18"/>
          <w:szCs w:val="18"/>
        </w:rPr>
        <w:tab/>
      </w:r>
    </w:p>
    <w:p w:rsidR="00732BA1" w:rsidRPr="00D4794C" w:rsidRDefault="007F5BAD" w:rsidP="0078320B">
      <w:pPr>
        <w:numPr>
          <w:ilvl w:val="0"/>
          <w:numId w:val="13"/>
        </w:numPr>
        <w:spacing w:line="240" w:lineRule="auto"/>
        <w:ind w:left="714" w:hanging="357"/>
        <w:contextualSpacing/>
        <w:rPr>
          <w:rFonts w:ascii="Times New Roman" w:hAnsi="Times New Roman" w:cs="Times New Roman"/>
          <w:color w:val="000000" w:themeColor="text1"/>
          <w:sz w:val="18"/>
          <w:szCs w:val="18"/>
        </w:rPr>
      </w:pPr>
      <w:r w:rsidRPr="00D4794C">
        <w:rPr>
          <w:rFonts w:ascii="Times New Roman" w:hAnsi="Times New Roman" w:cs="Times New Roman"/>
          <w:color w:val="000000" w:themeColor="text1"/>
          <w:sz w:val="18"/>
          <w:szCs w:val="18"/>
        </w:rPr>
        <w:t>To create value and make a difference</w:t>
      </w:r>
      <w:r w:rsidR="001923B1" w:rsidRPr="00D4794C">
        <w:rPr>
          <w:rFonts w:ascii="Times New Roman" w:hAnsi="Times New Roman" w:cs="Times New Roman"/>
          <w:color w:val="000000" w:themeColor="text1"/>
          <w:sz w:val="18"/>
          <w:szCs w:val="18"/>
        </w:rPr>
        <w:t>.</w:t>
      </w:r>
    </w:p>
    <w:p w:rsidR="007F5BAD" w:rsidRPr="00D4794C" w:rsidRDefault="007F5BAD" w:rsidP="0078320B">
      <w:pPr>
        <w:numPr>
          <w:ilvl w:val="0"/>
          <w:numId w:val="13"/>
        </w:numPr>
        <w:spacing w:line="240" w:lineRule="auto"/>
        <w:ind w:left="714" w:hanging="357"/>
        <w:contextualSpacing/>
        <w:rPr>
          <w:rFonts w:ascii="Times New Roman" w:hAnsi="Times New Roman" w:cs="Times New Roman"/>
          <w:color w:val="000000" w:themeColor="text1"/>
          <w:sz w:val="18"/>
          <w:szCs w:val="18"/>
        </w:rPr>
      </w:pPr>
      <w:r w:rsidRPr="00D4794C">
        <w:rPr>
          <w:rFonts w:ascii="Times New Roman" w:hAnsi="Times New Roman" w:cs="Times New Roman"/>
          <w:color w:val="000000" w:themeColor="text1"/>
          <w:sz w:val="18"/>
          <w:szCs w:val="18"/>
        </w:rPr>
        <w:t>To build stakeholder long-term commitment</w:t>
      </w:r>
    </w:p>
    <w:p w:rsidR="00BE3A03" w:rsidRPr="00D4794C" w:rsidRDefault="00BE3A03" w:rsidP="0078320B">
      <w:pPr>
        <w:spacing w:line="240" w:lineRule="auto"/>
        <w:ind w:left="714"/>
        <w:contextualSpacing/>
        <w:rPr>
          <w:rFonts w:ascii="Times New Roman" w:hAnsi="Times New Roman" w:cs="Times New Roman"/>
          <w:color w:val="000000" w:themeColor="text1"/>
          <w:sz w:val="18"/>
          <w:szCs w:val="18"/>
        </w:rPr>
      </w:pPr>
    </w:p>
    <w:p w:rsidR="00981B92" w:rsidRPr="00D4794C" w:rsidRDefault="00B15757" w:rsidP="0078320B">
      <w:pPr>
        <w:spacing w:line="240" w:lineRule="auto"/>
        <w:contextualSpacing/>
        <w:rPr>
          <w:rFonts w:asciiTheme="majorHAnsi" w:hAnsiTheme="majorHAnsi" w:cs="Times New Roman"/>
          <w:b/>
          <w:color w:val="0D0D0D" w:themeColor="text1" w:themeTint="F2"/>
          <w:sz w:val="18"/>
          <w:szCs w:val="18"/>
        </w:rPr>
      </w:pPr>
      <w:r w:rsidRPr="00D4794C">
        <w:rPr>
          <w:rFonts w:asciiTheme="majorHAnsi" w:hAnsiTheme="majorHAnsi" w:cs="Times New Roman"/>
          <w:b/>
          <w:color w:val="0D0D0D" w:themeColor="text1" w:themeTint="F2"/>
          <w:sz w:val="18"/>
          <w:szCs w:val="18"/>
        </w:rPr>
        <w:t>OUR VIS</w:t>
      </w:r>
      <w:r w:rsidR="00981B92" w:rsidRPr="00D4794C">
        <w:rPr>
          <w:rFonts w:asciiTheme="majorHAnsi" w:hAnsiTheme="majorHAnsi" w:cs="Times New Roman"/>
          <w:b/>
          <w:color w:val="0D0D0D" w:themeColor="text1" w:themeTint="F2"/>
          <w:sz w:val="18"/>
          <w:szCs w:val="18"/>
        </w:rPr>
        <w:t>ION</w:t>
      </w:r>
    </w:p>
    <w:p w:rsidR="008619B8" w:rsidRPr="00D4794C" w:rsidRDefault="008619B8" w:rsidP="0078320B">
      <w:pPr>
        <w:numPr>
          <w:ilvl w:val="0"/>
          <w:numId w:val="14"/>
        </w:numPr>
        <w:spacing w:line="240" w:lineRule="auto"/>
        <w:ind w:left="714" w:hanging="357"/>
        <w:contextualSpacing/>
        <w:rPr>
          <w:rFonts w:ascii="Times New Roman" w:hAnsi="Times New Roman" w:cs="Times New Roman"/>
          <w:color w:val="000000" w:themeColor="text1"/>
          <w:sz w:val="18"/>
          <w:szCs w:val="18"/>
        </w:rPr>
      </w:pPr>
      <w:r w:rsidRPr="00D4794C">
        <w:rPr>
          <w:rFonts w:ascii="Times New Roman" w:hAnsi="Times New Roman" w:cs="Times New Roman"/>
          <w:b/>
          <w:bCs/>
          <w:color w:val="000000" w:themeColor="text1"/>
          <w:sz w:val="18"/>
          <w:szCs w:val="18"/>
        </w:rPr>
        <w:t>People:</w:t>
      </w:r>
      <w:r w:rsidRPr="00D4794C">
        <w:rPr>
          <w:rFonts w:ascii="Times New Roman" w:hAnsi="Times New Roman" w:cs="Times New Roman"/>
          <w:color w:val="000000" w:themeColor="text1"/>
          <w:sz w:val="18"/>
          <w:szCs w:val="18"/>
        </w:rPr>
        <w:t> Be a great place to work where people are inspired to be the best they can be.</w:t>
      </w:r>
    </w:p>
    <w:p w:rsidR="001923B1" w:rsidRPr="00D4794C" w:rsidRDefault="001923B1" w:rsidP="0078320B">
      <w:pPr>
        <w:numPr>
          <w:ilvl w:val="0"/>
          <w:numId w:val="14"/>
        </w:numPr>
        <w:spacing w:line="240" w:lineRule="auto"/>
        <w:ind w:left="714" w:hanging="357"/>
        <w:contextualSpacing/>
        <w:rPr>
          <w:rFonts w:ascii="Times New Roman" w:hAnsi="Times New Roman" w:cs="Times New Roman"/>
          <w:color w:val="000000" w:themeColor="text1"/>
          <w:sz w:val="18"/>
          <w:szCs w:val="18"/>
        </w:rPr>
      </w:pPr>
      <w:r w:rsidRPr="00D4794C">
        <w:rPr>
          <w:rFonts w:ascii="Times New Roman" w:hAnsi="Times New Roman" w:cs="Times New Roman"/>
          <w:b/>
          <w:color w:val="000000" w:themeColor="text1"/>
          <w:sz w:val="18"/>
          <w:szCs w:val="18"/>
        </w:rPr>
        <w:t>Profit</w:t>
      </w:r>
      <w:r w:rsidRPr="00D4794C">
        <w:rPr>
          <w:rFonts w:ascii="Times New Roman" w:hAnsi="Times New Roman" w:cs="Times New Roman"/>
          <w:color w:val="000000" w:themeColor="text1"/>
          <w:sz w:val="18"/>
          <w:szCs w:val="18"/>
        </w:rPr>
        <w:t>: Maximize long-term return to shareowners while being mindful of our overall responsibilities.</w:t>
      </w:r>
    </w:p>
    <w:p w:rsidR="001923B1" w:rsidRPr="00D4794C" w:rsidRDefault="001923B1" w:rsidP="0078320B">
      <w:pPr>
        <w:numPr>
          <w:ilvl w:val="0"/>
          <w:numId w:val="14"/>
        </w:numPr>
        <w:spacing w:line="240" w:lineRule="auto"/>
        <w:ind w:left="714" w:hanging="357"/>
        <w:contextualSpacing/>
        <w:rPr>
          <w:rFonts w:ascii="Times New Roman" w:hAnsi="Times New Roman" w:cs="Times New Roman"/>
          <w:color w:val="000000" w:themeColor="text1"/>
          <w:sz w:val="18"/>
          <w:szCs w:val="18"/>
        </w:rPr>
      </w:pPr>
      <w:r w:rsidRPr="00D4794C">
        <w:rPr>
          <w:rFonts w:ascii="Times New Roman" w:hAnsi="Times New Roman" w:cs="Times New Roman"/>
          <w:b/>
          <w:color w:val="000000" w:themeColor="text1"/>
          <w:sz w:val="18"/>
          <w:szCs w:val="18"/>
        </w:rPr>
        <w:t>Productivity</w:t>
      </w:r>
      <w:r w:rsidRPr="00D4794C">
        <w:rPr>
          <w:rFonts w:ascii="Times New Roman" w:hAnsi="Times New Roman" w:cs="Times New Roman"/>
          <w:color w:val="000000" w:themeColor="text1"/>
          <w:sz w:val="18"/>
          <w:szCs w:val="18"/>
        </w:rPr>
        <w:t>: Be a highly effective, lean and fast-moving organization.</w:t>
      </w:r>
    </w:p>
    <w:p w:rsidR="001E75A2" w:rsidRPr="00D4794C" w:rsidRDefault="001E75A2" w:rsidP="0078320B">
      <w:pPr>
        <w:numPr>
          <w:ilvl w:val="0"/>
          <w:numId w:val="14"/>
        </w:numPr>
        <w:spacing w:line="240" w:lineRule="auto"/>
        <w:ind w:left="714" w:hanging="357"/>
        <w:contextualSpacing/>
        <w:rPr>
          <w:rFonts w:ascii="Times New Roman" w:hAnsi="Times New Roman" w:cs="Times New Roman"/>
          <w:color w:val="000000" w:themeColor="text1"/>
          <w:sz w:val="18"/>
          <w:szCs w:val="18"/>
        </w:rPr>
      </w:pPr>
      <w:r w:rsidRPr="00D4794C">
        <w:rPr>
          <w:rFonts w:ascii="Times New Roman" w:hAnsi="Times New Roman" w:cs="Times New Roman"/>
          <w:b/>
          <w:color w:val="000000" w:themeColor="text1"/>
          <w:sz w:val="18"/>
          <w:szCs w:val="18"/>
        </w:rPr>
        <w:t>Value</w:t>
      </w:r>
      <w:r w:rsidRPr="00D4794C">
        <w:rPr>
          <w:rFonts w:ascii="Times New Roman" w:hAnsi="Times New Roman" w:cs="Times New Roman"/>
          <w:color w:val="000000" w:themeColor="text1"/>
          <w:sz w:val="18"/>
          <w:szCs w:val="18"/>
        </w:rPr>
        <w:t>: to improve our client's business efficiency, and offer many cost saving methods in our events.</w:t>
      </w:r>
    </w:p>
    <w:p w:rsidR="00507C78" w:rsidRPr="00D4794C" w:rsidRDefault="00507C78" w:rsidP="0078320B">
      <w:pPr>
        <w:numPr>
          <w:ilvl w:val="0"/>
          <w:numId w:val="14"/>
        </w:numPr>
        <w:spacing w:line="240" w:lineRule="auto"/>
        <w:ind w:left="714" w:hanging="357"/>
        <w:contextualSpacing/>
        <w:rPr>
          <w:rFonts w:ascii="Times New Roman" w:hAnsi="Times New Roman" w:cs="Times New Roman"/>
          <w:color w:val="000000" w:themeColor="text1"/>
          <w:sz w:val="18"/>
          <w:szCs w:val="18"/>
        </w:rPr>
      </w:pPr>
      <w:r w:rsidRPr="00D4794C">
        <w:rPr>
          <w:rFonts w:ascii="Times New Roman" w:hAnsi="Times New Roman" w:cs="Times New Roman"/>
          <w:b/>
          <w:color w:val="000000" w:themeColor="text1"/>
          <w:sz w:val="18"/>
          <w:szCs w:val="18"/>
        </w:rPr>
        <w:t>Partners</w:t>
      </w:r>
      <w:r w:rsidRPr="00D4794C">
        <w:rPr>
          <w:rFonts w:ascii="Times New Roman" w:hAnsi="Times New Roman" w:cs="Times New Roman"/>
          <w:color w:val="000000" w:themeColor="text1"/>
          <w:sz w:val="18"/>
          <w:szCs w:val="18"/>
        </w:rPr>
        <w:t>: Nurture a winning network of customers and suppliers, together we create mutual, enduring value</w:t>
      </w:r>
      <w:r w:rsidR="00690568" w:rsidRPr="00D4794C">
        <w:rPr>
          <w:rFonts w:ascii="Times New Roman" w:hAnsi="Times New Roman" w:cs="Times New Roman"/>
          <w:color w:val="000000" w:themeColor="text1"/>
          <w:sz w:val="18"/>
          <w:szCs w:val="18"/>
        </w:rPr>
        <w:t>.</w:t>
      </w:r>
    </w:p>
    <w:p w:rsidR="005E7D0E" w:rsidRPr="00D4794C" w:rsidRDefault="005E7D0E" w:rsidP="0078320B">
      <w:pPr>
        <w:spacing w:line="240" w:lineRule="auto"/>
        <w:contextualSpacing/>
        <w:rPr>
          <w:rFonts w:ascii="Times New Roman" w:hAnsi="Times New Roman" w:cs="Times New Roman"/>
          <w:color w:val="FF0000"/>
          <w:sz w:val="18"/>
          <w:szCs w:val="18"/>
        </w:rPr>
      </w:pPr>
    </w:p>
    <w:p w:rsidR="00EC62B0" w:rsidRPr="00D4794C" w:rsidRDefault="00274207" w:rsidP="0078320B">
      <w:pPr>
        <w:spacing w:line="240" w:lineRule="auto"/>
        <w:contextualSpacing/>
        <w:rPr>
          <w:rFonts w:asciiTheme="majorHAnsi" w:hAnsiTheme="majorHAnsi" w:cs="Times New Roman"/>
          <w:b/>
          <w:color w:val="0D0D0D" w:themeColor="text1" w:themeTint="F2"/>
          <w:sz w:val="18"/>
          <w:szCs w:val="18"/>
        </w:rPr>
      </w:pPr>
      <w:r w:rsidRPr="00D4794C">
        <w:rPr>
          <w:rFonts w:asciiTheme="majorHAnsi" w:hAnsiTheme="majorHAnsi" w:cs="Times New Roman"/>
          <w:b/>
          <w:color w:val="0D0D0D" w:themeColor="text1" w:themeTint="F2"/>
          <w:sz w:val="18"/>
          <w:szCs w:val="18"/>
        </w:rPr>
        <w:t>VALUES</w:t>
      </w:r>
    </w:p>
    <w:p w:rsidR="00DF781B" w:rsidRPr="00D4794C" w:rsidRDefault="00EB2148" w:rsidP="0078320B">
      <w:pPr>
        <w:numPr>
          <w:ilvl w:val="0"/>
          <w:numId w:val="16"/>
        </w:numPr>
        <w:spacing w:line="240" w:lineRule="auto"/>
        <w:contextualSpacing/>
        <w:rPr>
          <w:rFonts w:ascii="Times New Roman" w:hAnsi="Times New Roman" w:cs="Times New Roman"/>
          <w:b/>
          <w:color w:val="0D0D0D" w:themeColor="text1" w:themeTint="F2"/>
          <w:sz w:val="18"/>
          <w:szCs w:val="18"/>
        </w:rPr>
      </w:pPr>
      <w:r w:rsidRPr="00D4794C">
        <w:rPr>
          <w:rFonts w:ascii="Times New Roman" w:hAnsi="Times New Roman" w:cs="Times New Roman"/>
          <w:b/>
          <w:color w:val="0D0D0D" w:themeColor="text1" w:themeTint="F2"/>
          <w:sz w:val="18"/>
          <w:szCs w:val="18"/>
        </w:rPr>
        <w:t>Strictness</w:t>
      </w:r>
      <w:r w:rsidR="00DF781B" w:rsidRPr="00D4794C">
        <w:rPr>
          <w:rFonts w:ascii="Times New Roman" w:hAnsi="Times New Roman" w:cs="Times New Roman"/>
          <w:b/>
          <w:color w:val="0D0D0D" w:themeColor="text1" w:themeTint="F2"/>
          <w:sz w:val="18"/>
          <w:szCs w:val="18"/>
        </w:rPr>
        <w:t xml:space="preserve"> &amp; Discipline: </w:t>
      </w:r>
      <w:r w:rsidR="00410DCB" w:rsidRPr="00D4794C">
        <w:rPr>
          <w:rFonts w:ascii="Times New Roman" w:hAnsi="Times New Roman" w:cs="Times New Roman"/>
          <w:color w:val="0D0D0D" w:themeColor="text1" w:themeTint="F2"/>
          <w:sz w:val="18"/>
          <w:szCs w:val="18"/>
        </w:rPr>
        <w:t>The b</w:t>
      </w:r>
      <w:r w:rsidR="00DF781B" w:rsidRPr="00D4794C">
        <w:rPr>
          <w:rFonts w:ascii="Times New Roman" w:hAnsi="Times New Roman" w:cs="Times New Roman"/>
          <w:color w:val="0D0D0D" w:themeColor="text1" w:themeTint="F2"/>
          <w:sz w:val="18"/>
          <w:szCs w:val="18"/>
        </w:rPr>
        <w:t>ridge between goals and accomplishment.</w:t>
      </w:r>
    </w:p>
    <w:p w:rsidR="00DF781B" w:rsidRPr="00D4794C" w:rsidRDefault="00DF781B" w:rsidP="0078320B">
      <w:pPr>
        <w:numPr>
          <w:ilvl w:val="0"/>
          <w:numId w:val="16"/>
        </w:numPr>
        <w:spacing w:line="240" w:lineRule="auto"/>
        <w:contextualSpacing/>
        <w:rPr>
          <w:rFonts w:ascii="Times New Roman" w:hAnsi="Times New Roman" w:cs="Times New Roman"/>
          <w:color w:val="0D0D0D" w:themeColor="text1" w:themeTint="F2"/>
          <w:sz w:val="18"/>
          <w:szCs w:val="18"/>
        </w:rPr>
      </w:pPr>
      <w:r w:rsidRPr="00D4794C">
        <w:rPr>
          <w:rFonts w:ascii="Times New Roman" w:hAnsi="Times New Roman" w:cs="Times New Roman"/>
          <w:b/>
          <w:color w:val="0D0D0D" w:themeColor="text1" w:themeTint="F2"/>
          <w:sz w:val="18"/>
          <w:szCs w:val="18"/>
        </w:rPr>
        <w:t xml:space="preserve">Integrity: </w:t>
      </w:r>
      <w:r w:rsidRPr="00D4794C">
        <w:rPr>
          <w:rFonts w:ascii="Times New Roman" w:hAnsi="Times New Roman" w:cs="Times New Roman"/>
          <w:color w:val="0D0D0D" w:themeColor="text1" w:themeTint="F2"/>
          <w:sz w:val="18"/>
          <w:szCs w:val="18"/>
        </w:rPr>
        <w:t>Be real.</w:t>
      </w:r>
    </w:p>
    <w:p w:rsidR="00DF781B" w:rsidRPr="00D4794C" w:rsidRDefault="00DF781B" w:rsidP="0078320B">
      <w:pPr>
        <w:numPr>
          <w:ilvl w:val="0"/>
          <w:numId w:val="16"/>
        </w:numPr>
        <w:spacing w:line="240" w:lineRule="auto"/>
        <w:contextualSpacing/>
        <w:rPr>
          <w:rFonts w:ascii="Times New Roman" w:hAnsi="Times New Roman" w:cs="Times New Roman"/>
          <w:color w:val="0D0D0D" w:themeColor="text1" w:themeTint="F2"/>
          <w:sz w:val="18"/>
          <w:szCs w:val="18"/>
        </w:rPr>
      </w:pPr>
      <w:r w:rsidRPr="00D4794C">
        <w:rPr>
          <w:rFonts w:ascii="Times New Roman" w:hAnsi="Times New Roman" w:cs="Times New Roman"/>
          <w:b/>
          <w:color w:val="0D0D0D" w:themeColor="text1" w:themeTint="F2"/>
          <w:sz w:val="18"/>
          <w:szCs w:val="18"/>
        </w:rPr>
        <w:t>Commitment:</w:t>
      </w:r>
      <w:r w:rsidR="00950307" w:rsidRPr="00D4794C">
        <w:rPr>
          <w:rFonts w:ascii="Times New Roman" w:hAnsi="Times New Roman" w:cs="Times New Roman"/>
          <w:color w:val="0D0D0D" w:themeColor="text1" w:themeTint="F2"/>
          <w:sz w:val="18"/>
          <w:szCs w:val="18"/>
        </w:rPr>
        <w:t xml:space="preserve"> </w:t>
      </w:r>
      <w:r w:rsidR="00D447AF" w:rsidRPr="00D4794C">
        <w:rPr>
          <w:rFonts w:ascii="Times New Roman" w:hAnsi="Times New Roman" w:cs="Times New Roman"/>
          <w:color w:val="0D0D0D" w:themeColor="text1" w:themeTint="F2"/>
          <w:sz w:val="18"/>
          <w:szCs w:val="18"/>
        </w:rPr>
        <w:t xml:space="preserve">To transfer promises and hopes into actual </w:t>
      </w:r>
      <w:r w:rsidR="00D351ED" w:rsidRPr="00D4794C">
        <w:rPr>
          <w:rFonts w:ascii="Times New Roman" w:hAnsi="Times New Roman" w:cs="Times New Roman"/>
          <w:color w:val="0D0D0D" w:themeColor="text1" w:themeTint="F2"/>
          <w:sz w:val="18"/>
          <w:szCs w:val="18"/>
        </w:rPr>
        <w:t>plan</w:t>
      </w:r>
      <w:r w:rsidR="00D447AF" w:rsidRPr="00D4794C">
        <w:rPr>
          <w:rFonts w:ascii="Times New Roman" w:hAnsi="Times New Roman" w:cs="Times New Roman"/>
          <w:color w:val="0D0D0D" w:themeColor="text1" w:themeTint="F2"/>
          <w:sz w:val="18"/>
          <w:szCs w:val="18"/>
        </w:rPr>
        <w:t>.</w:t>
      </w:r>
    </w:p>
    <w:p w:rsidR="00880BB9" w:rsidRPr="00D4794C" w:rsidRDefault="00880BB9" w:rsidP="0078320B">
      <w:pPr>
        <w:numPr>
          <w:ilvl w:val="0"/>
          <w:numId w:val="16"/>
        </w:numPr>
        <w:spacing w:line="240" w:lineRule="auto"/>
        <w:contextualSpacing/>
        <w:rPr>
          <w:rFonts w:ascii="Times New Roman" w:hAnsi="Times New Roman" w:cs="Times New Roman"/>
          <w:color w:val="0D0D0D" w:themeColor="text1" w:themeTint="F2"/>
          <w:sz w:val="18"/>
          <w:szCs w:val="18"/>
        </w:rPr>
      </w:pPr>
      <w:r w:rsidRPr="00D4794C">
        <w:rPr>
          <w:rFonts w:ascii="Times New Roman" w:hAnsi="Times New Roman" w:cs="Times New Roman"/>
          <w:b/>
          <w:color w:val="0D0D0D" w:themeColor="text1" w:themeTint="F2"/>
          <w:sz w:val="18"/>
          <w:szCs w:val="18"/>
        </w:rPr>
        <w:t>Leadership</w:t>
      </w:r>
      <w:r w:rsidRPr="00D4794C">
        <w:rPr>
          <w:rFonts w:ascii="Times New Roman" w:hAnsi="Times New Roman" w:cs="Times New Roman"/>
          <w:color w:val="0D0D0D" w:themeColor="text1" w:themeTint="F2"/>
          <w:sz w:val="18"/>
          <w:szCs w:val="18"/>
        </w:rPr>
        <w:t>: The courage to shape a better future</w:t>
      </w:r>
    </w:p>
    <w:p w:rsidR="00DF781B" w:rsidRPr="00D4794C" w:rsidRDefault="00DF781B" w:rsidP="0078320B">
      <w:pPr>
        <w:numPr>
          <w:ilvl w:val="0"/>
          <w:numId w:val="16"/>
        </w:numPr>
        <w:spacing w:line="240" w:lineRule="auto"/>
        <w:contextualSpacing/>
        <w:rPr>
          <w:rFonts w:ascii="Times New Roman" w:hAnsi="Times New Roman" w:cs="Times New Roman"/>
          <w:b/>
          <w:color w:val="0D0D0D" w:themeColor="text1" w:themeTint="F2"/>
          <w:sz w:val="18"/>
          <w:szCs w:val="18"/>
        </w:rPr>
      </w:pPr>
      <w:r w:rsidRPr="00D4794C">
        <w:rPr>
          <w:rFonts w:ascii="Times New Roman" w:hAnsi="Times New Roman" w:cs="Times New Roman"/>
          <w:b/>
          <w:bCs/>
          <w:color w:val="0D0D0D" w:themeColor="text1" w:themeTint="F2"/>
          <w:sz w:val="18"/>
          <w:szCs w:val="18"/>
        </w:rPr>
        <w:t>Passion:</w:t>
      </w:r>
      <w:r w:rsidRPr="00D4794C">
        <w:rPr>
          <w:rFonts w:ascii="Times New Roman" w:hAnsi="Times New Roman" w:cs="Times New Roman"/>
          <w:b/>
          <w:color w:val="0D0D0D" w:themeColor="text1" w:themeTint="F2"/>
          <w:sz w:val="18"/>
          <w:szCs w:val="18"/>
        </w:rPr>
        <w:t> </w:t>
      </w:r>
      <w:r w:rsidRPr="00D4794C">
        <w:rPr>
          <w:rFonts w:ascii="Times New Roman" w:hAnsi="Times New Roman" w:cs="Times New Roman"/>
          <w:color w:val="0D0D0D" w:themeColor="text1" w:themeTint="F2"/>
          <w:sz w:val="18"/>
          <w:szCs w:val="18"/>
        </w:rPr>
        <w:t>Committed in heart and mind</w:t>
      </w:r>
    </w:p>
    <w:p w:rsidR="00E2401C" w:rsidRPr="00D4794C" w:rsidRDefault="00E2401C" w:rsidP="0078320B">
      <w:pPr>
        <w:numPr>
          <w:ilvl w:val="0"/>
          <w:numId w:val="16"/>
        </w:numPr>
        <w:spacing w:line="240" w:lineRule="auto"/>
        <w:contextualSpacing/>
        <w:rPr>
          <w:rFonts w:ascii="Times New Roman" w:hAnsi="Times New Roman" w:cs="Times New Roman"/>
          <w:b/>
          <w:color w:val="0D0D0D" w:themeColor="text1" w:themeTint="F2"/>
          <w:sz w:val="18"/>
          <w:szCs w:val="18"/>
        </w:rPr>
      </w:pPr>
      <w:r w:rsidRPr="00D4794C">
        <w:rPr>
          <w:rFonts w:ascii="Times New Roman" w:hAnsi="Times New Roman" w:cs="Times New Roman"/>
          <w:b/>
          <w:color w:val="0D0D0D" w:themeColor="text1" w:themeTint="F2"/>
          <w:sz w:val="18"/>
          <w:szCs w:val="18"/>
        </w:rPr>
        <w:t xml:space="preserve">Quality: </w:t>
      </w:r>
      <w:r w:rsidRPr="00D4794C">
        <w:rPr>
          <w:rFonts w:ascii="Times New Roman" w:hAnsi="Times New Roman" w:cs="Times New Roman"/>
          <w:color w:val="0D0D0D" w:themeColor="text1" w:themeTint="F2"/>
          <w:sz w:val="18"/>
          <w:szCs w:val="18"/>
        </w:rPr>
        <w:t>What we do, we do well</w:t>
      </w:r>
    </w:p>
    <w:p w:rsidR="00D05B2F" w:rsidRPr="00D4794C" w:rsidRDefault="00D05B2F" w:rsidP="0078320B">
      <w:pPr>
        <w:numPr>
          <w:ilvl w:val="0"/>
          <w:numId w:val="16"/>
        </w:numPr>
        <w:spacing w:line="240" w:lineRule="auto"/>
        <w:contextualSpacing/>
        <w:rPr>
          <w:rFonts w:ascii="Times New Roman" w:hAnsi="Times New Roman" w:cs="Times New Roman"/>
          <w:b/>
          <w:color w:val="0D0D0D" w:themeColor="text1" w:themeTint="F2"/>
          <w:sz w:val="18"/>
          <w:szCs w:val="18"/>
        </w:rPr>
      </w:pPr>
      <w:r w:rsidRPr="00D4794C">
        <w:rPr>
          <w:rFonts w:ascii="Times New Roman" w:hAnsi="Times New Roman" w:cs="Times New Roman"/>
          <w:b/>
          <w:bCs/>
          <w:color w:val="0D0D0D" w:themeColor="text1" w:themeTint="F2"/>
          <w:sz w:val="18"/>
          <w:szCs w:val="18"/>
        </w:rPr>
        <w:t xml:space="preserve">Accountability: </w:t>
      </w:r>
      <w:r w:rsidRPr="00D4794C">
        <w:rPr>
          <w:rFonts w:ascii="Times New Roman" w:hAnsi="Times New Roman" w:cs="Times New Roman"/>
          <w:bCs/>
          <w:color w:val="0D0D0D" w:themeColor="text1" w:themeTint="F2"/>
          <w:sz w:val="18"/>
          <w:szCs w:val="18"/>
        </w:rPr>
        <w:t>being responsible for what we promise, what we deliver</w:t>
      </w:r>
    </w:p>
    <w:p w:rsidR="00B36068" w:rsidRPr="00D4794C" w:rsidRDefault="00B36068" w:rsidP="0078320B">
      <w:pPr>
        <w:numPr>
          <w:ilvl w:val="0"/>
          <w:numId w:val="16"/>
        </w:numPr>
        <w:spacing w:line="240" w:lineRule="auto"/>
        <w:contextualSpacing/>
        <w:rPr>
          <w:rFonts w:ascii="Times New Roman" w:hAnsi="Times New Roman" w:cs="Times New Roman"/>
          <w:color w:val="0D0D0D" w:themeColor="text1" w:themeTint="F2"/>
          <w:sz w:val="18"/>
          <w:szCs w:val="18"/>
        </w:rPr>
      </w:pPr>
      <w:r w:rsidRPr="00D4794C">
        <w:rPr>
          <w:rFonts w:ascii="Times New Roman" w:hAnsi="Times New Roman" w:cs="Times New Roman"/>
          <w:b/>
          <w:bCs/>
          <w:color w:val="0D0D0D" w:themeColor="text1" w:themeTint="F2"/>
          <w:sz w:val="18"/>
          <w:szCs w:val="18"/>
        </w:rPr>
        <w:t>Creativity:</w:t>
      </w:r>
      <w:r w:rsidRPr="00D4794C">
        <w:rPr>
          <w:rFonts w:ascii="Times New Roman" w:hAnsi="Times New Roman" w:cs="Times New Roman"/>
          <w:b/>
          <w:color w:val="0D0D0D" w:themeColor="text1" w:themeTint="F2"/>
          <w:sz w:val="18"/>
          <w:szCs w:val="18"/>
        </w:rPr>
        <w:t xml:space="preserve"> </w:t>
      </w:r>
      <w:r w:rsidRPr="00D4794C">
        <w:rPr>
          <w:rFonts w:ascii="Times New Roman" w:hAnsi="Times New Roman" w:cs="Times New Roman"/>
          <w:color w:val="0D0D0D" w:themeColor="text1" w:themeTint="F2"/>
          <w:sz w:val="18"/>
          <w:szCs w:val="18"/>
        </w:rPr>
        <w:t>be different</w:t>
      </w:r>
    </w:p>
    <w:p w:rsidR="00DF781B" w:rsidRDefault="00DF781B" w:rsidP="0078320B">
      <w:pPr>
        <w:spacing w:line="240" w:lineRule="auto"/>
        <w:contextualSpacing/>
        <w:rPr>
          <w:b/>
          <w:color w:val="0D0D0D" w:themeColor="text1" w:themeTint="F2"/>
        </w:rPr>
      </w:pPr>
    </w:p>
    <w:p w:rsidR="00596E8E" w:rsidRDefault="00596E8E" w:rsidP="0078320B">
      <w:pPr>
        <w:spacing w:line="240" w:lineRule="auto"/>
        <w:contextualSpacing/>
        <w:rPr>
          <w:b/>
          <w:color w:val="0D0D0D" w:themeColor="text1" w:themeTint="F2"/>
        </w:rPr>
      </w:pPr>
    </w:p>
    <w:p w:rsidR="00981B92" w:rsidRDefault="00981B92" w:rsidP="0078320B">
      <w:pPr>
        <w:spacing w:line="240" w:lineRule="auto"/>
        <w:contextualSpacing/>
        <w:rPr>
          <w:b/>
          <w:color w:val="0D0D0D" w:themeColor="text1" w:themeTint="F2"/>
        </w:rPr>
      </w:pPr>
    </w:p>
    <w:p w:rsidR="00981B92" w:rsidRDefault="00981B92" w:rsidP="0078320B">
      <w:pPr>
        <w:spacing w:line="240" w:lineRule="auto"/>
        <w:contextualSpacing/>
        <w:rPr>
          <w:b/>
          <w:color w:val="0D0D0D" w:themeColor="text1" w:themeTint="F2"/>
        </w:rPr>
      </w:pPr>
    </w:p>
    <w:p w:rsidR="00981B92" w:rsidRDefault="00981B92" w:rsidP="0078320B">
      <w:pPr>
        <w:spacing w:line="240" w:lineRule="auto"/>
        <w:contextualSpacing/>
        <w:rPr>
          <w:b/>
          <w:color w:val="0D0D0D" w:themeColor="text1" w:themeTint="F2"/>
        </w:rPr>
      </w:pPr>
    </w:p>
    <w:p w:rsidR="00981B92" w:rsidRDefault="00981B92" w:rsidP="0078320B">
      <w:pPr>
        <w:spacing w:line="240" w:lineRule="auto"/>
        <w:contextualSpacing/>
        <w:rPr>
          <w:b/>
          <w:color w:val="0D0D0D" w:themeColor="text1" w:themeTint="F2"/>
        </w:rPr>
      </w:pPr>
    </w:p>
    <w:p w:rsidR="00981B92" w:rsidRDefault="00981B92" w:rsidP="0078320B">
      <w:pPr>
        <w:spacing w:line="240" w:lineRule="auto"/>
        <w:contextualSpacing/>
        <w:rPr>
          <w:b/>
          <w:color w:val="0D0D0D" w:themeColor="text1" w:themeTint="F2"/>
        </w:rPr>
      </w:pPr>
    </w:p>
    <w:p w:rsidR="00981B92" w:rsidRDefault="00981B92" w:rsidP="0078320B">
      <w:pPr>
        <w:spacing w:line="240" w:lineRule="auto"/>
        <w:contextualSpacing/>
        <w:rPr>
          <w:b/>
          <w:color w:val="0D0D0D" w:themeColor="text1" w:themeTint="F2"/>
        </w:rPr>
      </w:pPr>
    </w:p>
    <w:p w:rsidR="00981B92" w:rsidRDefault="00981B92" w:rsidP="0078320B">
      <w:pPr>
        <w:spacing w:line="240" w:lineRule="auto"/>
        <w:contextualSpacing/>
        <w:rPr>
          <w:b/>
          <w:color w:val="0D0D0D" w:themeColor="text1" w:themeTint="F2"/>
        </w:rPr>
      </w:pPr>
    </w:p>
    <w:p w:rsidR="00981B92" w:rsidRDefault="00981B92" w:rsidP="0078320B">
      <w:pPr>
        <w:spacing w:line="240" w:lineRule="auto"/>
        <w:contextualSpacing/>
        <w:rPr>
          <w:b/>
          <w:color w:val="0D0D0D" w:themeColor="text1" w:themeTint="F2"/>
        </w:rPr>
      </w:pPr>
    </w:p>
    <w:p w:rsidR="00981B92" w:rsidRDefault="00981B92" w:rsidP="0078320B">
      <w:pPr>
        <w:spacing w:line="240" w:lineRule="auto"/>
        <w:contextualSpacing/>
        <w:rPr>
          <w:b/>
          <w:color w:val="0D0D0D" w:themeColor="text1" w:themeTint="F2"/>
        </w:rPr>
      </w:pPr>
    </w:p>
    <w:p w:rsidR="00981B92" w:rsidRDefault="00981B92" w:rsidP="0078320B">
      <w:pPr>
        <w:spacing w:line="240" w:lineRule="auto"/>
        <w:contextualSpacing/>
        <w:rPr>
          <w:b/>
          <w:color w:val="0D0D0D" w:themeColor="text1" w:themeTint="F2"/>
        </w:rPr>
      </w:pPr>
    </w:p>
    <w:p w:rsidR="00DA4314" w:rsidRDefault="00DA4314" w:rsidP="0078320B">
      <w:pPr>
        <w:spacing w:line="240" w:lineRule="auto"/>
        <w:contextualSpacing/>
        <w:rPr>
          <w:b/>
          <w:color w:val="0D0D0D" w:themeColor="text1" w:themeTint="F2"/>
        </w:rPr>
      </w:pPr>
    </w:p>
    <w:p w:rsidR="00DA4314" w:rsidRDefault="00DA4314" w:rsidP="0078320B">
      <w:pPr>
        <w:spacing w:line="240" w:lineRule="auto"/>
        <w:contextualSpacing/>
        <w:rPr>
          <w:b/>
          <w:color w:val="0D0D0D" w:themeColor="text1" w:themeTint="F2"/>
        </w:rPr>
      </w:pPr>
    </w:p>
    <w:p w:rsidR="00DA4314" w:rsidRDefault="00DA4314" w:rsidP="0078320B">
      <w:pPr>
        <w:spacing w:line="240" w:lineRule="auto"/>
        <w:contextualSpacing/>
        <w:rPr>
          <w:b/>
          <w:color w:val="0D0D0D" w:themeColor="text1" w:themeTint="F2"/>
        </w:rPr>
      </w:pPr>
    </w:p>
    <w:p w:rsidR="00DA4314" w:rsidRDefault="00DA4314" w:rsidP="0078320B">
      <w:pPr>
        <w:spacing w:line="240" w:lineRule="auto"/>
        <w:contextualSpacing/>
        <w:rPr>
          <w:b/>
          <w:color w:val="0D0D0D" w:themeColor="text1" w:themeTint="F2"/>
        </w:rPr>
      </w:pPr>
    </w:p>
    <w:p w:rsidR="00DA4314" w:rsidRDefault="00DA4314" w:rsidP="0078320B">
      <w:pPr>
        <w:spacing w:line="240" w:lineRule="auto"/>
        <w:contextualSpacing/>
        <w:rPr>
          <w:b/>
          <w:color w:val="0D0D0D" w:themeColor="text1" w:themeTint="F2"/>
        </w:rPr>
      </w:pPr>
    </w:p>
    <w:p w:rsidR="00DA4314" w:rsidRDefault="00DA4314" w:rsidP="0078320B">
      <w:pPr>
        <w:spacing w:line="240" w:lineRule="auto"/>
        <w:contextualSpacing/>
        <w:rPr>
          <w:b/>
          <w:color w:val="0D0D0D" w:themeColor="text1" w:themeTint="F2"/>
        </w:rPr>
      </w:pPr>
    </w:p>
    <w:p w:rsidR="00DA4314" w:rsidRDefault="00DA4314" w:rsidP="0078320B">
      <w:pPr>
        <w:spacing w:line="240" w:lineRule="auto"/>
        <w:contextualSpacing/>
        <w:rPr>
          <w:b/>
          <w:color w:val="0D0D0D" w:themeColor="text1" w:themeTint="F2"/>
        </w:rPr>
      </w:pPr>
    </w:p>
    <w:p w:rsidR="00DA4314" w:rsidRDefault="00DA4314" w:rsidP="0078320B">
      <w:pPr>
        <w:spacing w:line="240" w:lineRule="auto"/>
        <w:contextualSpacing/>
        <w:rPr>
          <w:b/>
          <w:color w:val="0D0D0D" w:themeColor="text1" w:themeTint="F2"/>
        </w:rPr>
      </w:pPr>
    </w:p>
    <w:p w:rsidR="005F3B47" w:rsidRDefault="005F3B47" w:rsidP="0078320B">
      <w:pPr>
        <w:spacing w:line="240" w:lineRule="auto"/>
        <w:contextualSpacing/>
        <w:rPr>
          <w:b/>
          <w:color w:val="0D0D0D" w:themeColor="text1" w:themeTint="F2"/>
        </w:rPr>
      </w:pPr>
    </w:p>
    <w:p w:rsidR="005F3B47" w:rsidRDefault="005F3B47" w:rsidP="0078320B">
      <w:pPr>
        <w:spacing w:line="240" w:lineRule="auto"/>
        <w:contextualSpacing/>
        <w:rPr>
          <w:b/>
          <w:color w:val="0D0D0D" w:themeColor="text1" w:themeTint="F2"/>
        </w:rPr>
      </w:pPr>
    </w:p>
    <w:p w:rsidR="004E46DE" w:rsidRDefault="004E46DE" w:rsidP="0078320B">
      <w:pPr>
        <w:spacing w:line="240" w:lineRule="auto"/>
        <w:contextualSpacing/>
        <w:rPr>
          <w:b/>
          <w:color w:val="0D0D0D" w:themeColor="text1" w:themeTint="F2"/>
        </w:rPr>
      </w:pPr>
    </w:p>
    <w:p w:rsidR="004E46DE" w:rsidRDefault="004E46DE" w:rsidP="0078320B">
      <w:pPr>
        <w:spacing w:line="240" w:lineRule="auto"/>
        <w:contextualSpacing/>
        <w:rPr>
          <w:b/>
          <w:color w:val="0D0D0D" w:themeColor="text1" w:themeTint="F2"/>
        </w:rPr>
      </w:pPr>
    </w:p>
    <w:p w:rsidR="004E46DE" w:rsidRDefault="004E46DE" w:rsidP="0078320B">
      <w:pPr>
        <w:spacing w:line="240" w:lineRule="auto"/>
        <w:contextualSpacing/>
        <w:rPr>
          <w:b/>
          <w:color w:val="0D0D0D" w:themeColor="text1" w:themeTint="F2"/>
        </w:rPr>
      </w:pPr>
    </w:p>
    <w:p w:rsidR="004E46DE" w:rsidRDefault="004E46DE" w:rsidP="0078320B">
      <w:pPr>
        <w:spacing w:line="240" w:lineRule="auto"/>
        <w:contextualSpacing/>
        <w:rPr>
          <w:b/>
          <w:color w:val="0D0D0D" w:themeColor="text1" w:themeTint="F2"/>
        </w:rPr>
      </w:pPr>
    </w:p>
    <w:p w:rsidR="004E46DE" w:rsidRDefault="004E46DE" w:rsidP="0078320B">
      <w:pPr>
        <w:spacing w:line="240" w:lineRule="auto"/>
        <w:contextualSpacing/>
        <w:rPr>
          <w:b/>
          <w:color w:val="0D0D0D" w:themeColor="text1" w:themeTint="F2"/>
        </w:rPr>
      </w:pPr>
    </w:p>
    <w:p w:rsidR="004E46DE" w:rsidRDefault="004E46DE" w:rsidP="0078320B">
      <w:pPr>
        <w:spacing w:line="240" w:lineRule="auto"/>
        <w:contextualSpacing/>
        <w:rPr>
          <w:b/>
          <w:color w:val="0D0D0D" w:themeColor="text1" w:themeTint="F2"/>
        </w:rPr>
      </w:pPr>
    </w:p>
    <w:p w:rsidR="004E46DE" w:rsidRDefault="004E46DE" w:rsidP="0078320B">
      <w:pPr>
        <w:spacing w:line="240" w:lineRule="auto"/>
        <w:contextualSpacing/>
        <w:rPr>
          <w:b/>
          <w:color w:val="0D0D0D" w:themeColor="text1" w:themeTint="F2"/>
        </w:rPr>
      </w:pPr>
    </w:p>
    <w:p w:rsidR="004E46DE" w:rsidRDefault="004E46DE" w:rsidP="0078320B">
      <w:pPr>
        <w:spacing w:line="240" w:lineRule="auto"/>
        <w:contextualSpacing/>
        <w:rPr>
          <w:b/>
          <w:color w:val="0D0D0D" w:themeColor="text1" w:themeTint="F2"/>
        </w:rPr>
      </w:pPr>
    </w:p>
    <w:p w:rsidR="004E46DE" w:rsidRDefault="004E46DE" w:rsidP="0078320B">
      <w:pPr>
        <w:spacing w:line="240" w:lineRule="auto"/>
        <w:contextualSpacing/>
        <w:rPr>
          <w:b/>
          <w:color w:val="0D0D0D" w:themeColor="text1" w:themeTint="F2"/>
        </w:rPr>
      </w:pPr>
    </w:p>
    <w:p w:rsidR="004E46DE" w:rsidRDefault="004E46DE" w:rsidP="0078320B">
      <w:pPr>
        <w:spacing w:line="240" w:lineRule="auto"/>
        <w:contextualSpacing/>
        <w:rPr>
          <w:b/>
          <w:color w:val="0D0D0D" w:themeColor="text1" w:themeTint="F2"/>
        </w:rPr>
      </w:pPr>
    </w:p>
    <w:p w:rsidR="004E46DE" w:rsidRDefault="004E46DE" w:rsidP="0078320B">
      <w:pPr>
        <w:spacing w:line="240" w:lineRule="auto"/>
        <w:contextualSpacing/>
        <w:rPr>
          <w:b/>
          <w:color w:val="0D0D0D" w:themeColor="text1" w:themeTint="F2"/>
        </w:rPr>
      </w:pPr>
    </w:p>
    <w:p w:rsidR="00AC71D3" w:rsidRDefault="00AC71D3" w:rsidP="0078320B">
      <w:pPr>
        <w:spacing w:line="240" w:lineRule="auto"/>
        <w:contextualSpacing/>
        <w:rPr>
          <w:rFonts w:asciiTheme="majorHAnsi" w:hAnsiTheme="majorHAnsi"/>
          <w:color w:val="0D0D0D" w:themeColor="text1" w:themeTint="F2"/>
          <w:sz w:val="24"/>
          <w:szCs w:val="24"/>
        </w:rPr>
      </w:pPr>
      <w:r>
        <w:rPr>
          <w:rFonts w:asciiTheme="majorHAnsi" w:hAnsiTheme="majorHAnsi"/>
          <w:color w:val="0D0D0D" w:themeColor="text1" w:themeTint="F2"/>
          <w:sz w:val="24"/>
          <w:szCs w:val="24"/>
        </w:rPr>
        <w:br w:type="page"/>
      </w:r>
    </w:p>
    <w:p w:rsidR="00341714" w:rsidRDefault="0039009B" w:rsidP="0078320B">
      <w:pPr>
        <w:pStyle w:val="ListParagraph"/>
        <w:spacing w:line="240" w:lineRule="auto"/>
        <w:ind w:left="0"/>
        <w:rPr>
          <w:color w:val="0D0D0D" w:themeColor="text1" w:themeTint="F2"/>
          <w:sz w:val="20"/>
          <w:szCs w:val="20"/>
        </w:rPr>
      </w:pPr>
      <w:r>
        <w:rPr>
          <w:rFonts w:ascii="Times New Roman" w:hAnsi="Times New Roman" w:cs="Times New Roman"/>
          <w:color w:val="0D0D0D" w:themeColor="text1" w:themeTint="F2"/>
          <w:sz w:val="18"/>
          <w:szCs w:val="18"/>
        </w:rPr>
        <w:lastRenderedPageBreak/>
        <w:pict>
          <v:rect id="_x0000_i1025" style="width:0;height:1.5pt" o:hralign="center" o:hrstd="t" o:hr="t" fillcolor="gray" stroked="f"/>
        </w:pict>
      </w:r>
    </w:p>
    <w:p w:rsidR="00341714" w:rsidRPr="00CB54F3" w:rsidRDefault="00BF3B8C" w:rsidP="0078320B">
      <w:pPr>
        <w:pStyle w:val="ListParagraph"/>
        <w:spacing w:line="240" w:lineRule="auto"/>
        <w:ind w:left="0"/>
        <w:rPr>
          <w:rFonts w:asciiTheme="majorHAnsi" w:hAnsiTheme="majorHAnsi"/>
          <w:color w:val="0D0D0D" w:themeColor="text1" w:themeTint="F2"/>
          <w:sz w:val="48"/>
          <w:szCs w:val="48"/>
        </w:rPr>
      </w:pPr>
      <w:r>
        <w:rPr>
          <w:rFonts w:asciiTheme="majorHAnsi" w:hAnsiTheme="majorHAnsi"/>
          <w:color w:val="0D0D0D" w:themeColor="text1" w:themeTint="F2"/>
          <w:sz w:val="48"/>
          <w:szCs w:val="48"/>
        </w:rPr>
        <w:t>Conflicts o</w:t>
      </w:r>
      <w:r w:rsidRPr="00CB54F3">
        <w:rPr>
          <w:rFonts w:asciiTheme="majorHAnsi" w:hAnsiTheme="majorHAnsi"/>
          <w:color w:val="0D0D0D" w:themeColor="text1" w:themeTint="F2"/>
          <w:sz w:val="48"/>
          <w:szCs w:val="48"/>
        </w:rPr>
        <w:t>f Interest</w:t>
      </w:r>
    </w:p>
    <w:p w:rsidR="00341714" w:rsidRDefault="0039009B" w:rsidP="0078320B">
      <w:pPr>
        <w:pStyle w:val="ListParagraph"/>
        <w:spacing w:line="240" w:lineRule="auto"/>
        <w:ind w:left="0"/>
        <w:rPr>
          <w:color w:val="0D0D0D" w:themeColor="text1" w:themeTint="F2"/>
          <w:sz w:val="20"/>
          <w:szCs w:val="20"/>
        </w:rPr>
      </w:pPr>
      <w:r>
        <w:rPr>
          <w:rFonts w:ascii="Times New Roman" w:hAnsi="Times New Roman" w:cs="Times New Roman"/>
          <w:color w:val="0D0D0D" w:themeColor="text1" w:themeTint="F2"/>
          <w:sz w:val="18"/>
          <w:szCs w:val="18"/>
        </w:rPr>
        <w:pict>
          <v:rect id="_x0000_i1026" style="width:0;height:1.5pt" o:hralign="center" o:hrstd="t" o:hr="t" fillcolor="gray" stroked="f"/>
        </w:pict>
      </w:r>
    </w:p>
    <w:p w:rsidR="00341714" w:rsidRPr="00BE2EC2" w:rsidRDefault="00341714" w:rsidP="0078320B">
      <w:pPr>
        <w:pStyle w:val="ListParagraph"/>
        <w:spacing w:line="240" w:lineRule="auto"/>
        <w:ind w:left="0"/>
        <w:rPr>
          <w:rFonts w:ascii="Times New Roman" w:hAnsi="Times New Roman" w:cs="Times New Roman"/>
          <w:color w:val="0D0D0D" w:themeColor="text1" w:themeTint="F2"/>
          <w:sz w:val="18"/>
          <w:szCs w:val="18"/>
        </w:rPr>
      </w:pPr>
      <w:r w:rsidRPr="00BE2EC2">
        <w:rPr>
          <w:rFonts w:ascii="Times New Roman" w:hAnsi="Times New Roman" w:cs="Times New Roman"/>
          <w:color w:val="0D0D0D" w:themeColor="text1" w:themeTint="F2"/>
          <w:sz w:val="18"/>
          <w:szCs w:val="18"/>
        </w:rPr>
        <w:t>OBJECTIVE</w:t>
      </w:r>
    </w:p>
    <w:p w:rsidR="00341714" w:rsidRPr="00BE2EC2" w:rsidRDefault="00341714" w:rsidP="0078320B">
      <w:pPr>
        <w:pStyle w:val="ListParagraph"/>
        <w:numPr>
          <w:ilvl w:val="0"/>
          <w:numId w:val="24"/>
        </w:numPr>
        <w:spacing w:line="240" w:lineRule="auto"/>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To ensure employees are acting on the best interests of the company</w:t>
      </w:r>
    </w:p>
    <w:p w:rsidR="00341714" w:rsidRPr="00BE2EC2" w:rsidRDefault="00341714" w:rsidP="0078320B">
      <w:pPr>
        <w:pStyle w:val="ListParagraph"/>
        <w:spacing w:line="240" w:lineRule="auto"/>
        <w:ind w:left="0"/>
        <w:rPr>
          <w:rFonts w:ascii="Times New Roman" w:hAnsi="Times New Roman" w:cs="Times New Roman"/>
          <w:color w:val="0D0D0D" w:themeColor="text1" w:themeTint="F2"/>
          <w:sz w:val="18"/>
          <w:szCs w:val="18"/>
        </w:rPr>
      </w:pPr>
    </w:p>
    <w:p w:rsidR="00341714" w:rsidRDefault="00341714" w:rsidP="0078320B">
      <w:pPr>
        <w:pStyle w:val="ListParagraph"/>
        <w:spacing w:line="240" w:lineRule="auto"/>
        <w:ind w:left="0"/>
        <w:rPr>
          <w:rFonts w:ascii="Times New Roman" w:hAnsi="Times New Roman" w:cs="Times New Roman"/>
          <w:color w:val="0D0D0D" w:themeColor="text1" w:themeTint="F2"/>
          <w:sz w:val="18"/>
          <w:szCs w:val="18"/>
        </w:rPr>
      </w:pPr>
      <w:r w:rsidRPr="00BE2EC2">
        <w:rPr>
          <w:rFonts w:ascii="Times New Roman" w:hAnsi="Times New Roman" w:cs="Times New Roman"/>
          <w:color w:val="0D0D0D" w:themeColor="text1" w:themeTint="F2"/>
          <w:sz w:val="18"/>
          <w:szCs w:val="18"/>
        </w:rPr>
        <w:t>STATEMENT</w:t>
      </w:r>
    </w:p>
    <w:p w:rsidR="00341714" w:rsidRPr="00CB54F3" w:rsidRDefault="00341714" w:rsidP="0078320B">
      <w:pPr>
        <w:pStyle w:val="ListParagraph"/>
        <w:numPr>
          <w:ilvl w:val="0"/>
          <w:numId w:val="24"/>
        </w:numPr>
        <w:spacing w:line="240" w:lineRule="auto"/>
        <w:rPr>
          <w:rFonts w:ascii="Times New Roman" w:hAnsi="Times New Roman" w:cs="Times New Roman"/>
          <w:color w:val="0D0D0D" w:themeColor="text1" w:themeTint="F2"/>
          <w:sz w:val="18"/>
          <w:szCs w:val="18"/>
        </w:rPr>
      </w:pPr>
      <w:r w:rsidRPr="00CB54F3">
        <w:rPr>
          <w:rFonts w:ascii="Times New Roman" w:hAnsi="Times New Roman" w:cs="Times New Roman"/>
          <w:color w:val="0D0D0D" w:themeColor="text1" w:themeTint="F2"/>
          <w:sz w:val="18"/>
          <w:szCs w:val="18"/>
        </w:rPr>
        <w:t xml:space="preserve">A Conflict of Interest occurs when personal interests of an employee or the interests of a third party compete with the interests of Prime Quality Training. In such a situation, it can be difficult for the employee to act fully in the best interests of Prime Quality Training. Employees shall avoid Conflicts of Interest whenever possible. </w:t>
      </w:r>
    </w:p>
    <w:p w:rsidR="00341714" w:rsidRDefault="00341714" w:rsidP="0078320B">
      <w:pPr>
        <w:pStyle w:val="ListParagraph"/>
        <w:spacing w:line="240" w:lineRule="auto"/>
        <w:ind w:left="0"/>
        <w:rPr>
          <w:rFonts w:ascii="Times New Roman" w:hAnsi="Times New Roman" w:cs="Times New Roman"/>
          <w:color w:val="0D0D0D" w:themeColor="text1" w:themeTint="F2"/>
          <w:sz w:val="18"/>
          <w:szCs w:val="18"/>
        </w:rPr>
      </w:pPr>
    </w:p>
    <w:p w:rsidR="00341714" w:rsidRPr="00CB54F3" w:rsidRDefault="00341714" w:rsidP="0078320B">
      <w:pPr>
        <w:pStyle w:val="ListParagraph"/>
        <w:spacing w:line="240" w:lineRule="auto"/>
        <w:ind w:left="0"/>
        <w:rPr>
          <w:rFonts w:ascii="Times New Roman" w:hAnsi="Times New Roman" w:cs="Times New Roman"/>
          <w:color w:val="0D0D0D" w:themeColor="text1" w:themeTint="F2"/>
          <w:sz w:val="18"/>
          <w:szCs w:val="18"/>
        </w:rPr>
      </w:pPr>
      <w:r w:rsidRPr="00CB54F3">
        <w:rPr>
          <w:rFonts w:ascii="Times New Roman" w:hAnsi="Times New Roman" w:cs="Times New Roman"/>
          <w:color w:val="0D0D0D" w:themeColor="text1" w:themeTint="F2"/>
          <w:sz w:val="18"/>
          <w:szCs w:val="18"/>
        </w:rPr>
        <w:t>PROCEDURE</w:t>
      </w:r>
    </w:p>
    <w:p w:rsidR="00341714" w:rsidRPr="00CB54F3" w:rsidRDefault="00341714" w:rsidP="0078320B">
      <w:pPr>
        <w:pStyle w:val="ListParagraph"/>
        <w:numPr>
          <w:ilvl w:val="0"/>
          <w:numId w:val="24"/>
        </w:numPr>
        <w:spacing w:line="240" w:lineRule="auto"/>
        <w:rPr>
          <w:rFonts w:ascii="Times New Roman" w:hAnsi="Times New Roman" w:cs="Times New Roman"/>
          <w:color w:val="0D0D0D" w:themeColor="text1" w:themeTint="F2"/>
          <w:sz w:val="18"/>
          <w:szCs w:val="18"/>
        </w:rPr>
      </w:pPr>
      <w:r w:rsidRPr="00CB54F3">
        <w:rPr>
          <w:rFonts w:ascii="Times New Roman" w:hAnsi="Times New Roman" w:cs="Times New Roman"/>
          <w:color w:val="0D0D0D" w:themeColor="text1" w:themeTint="F2"/>
          <w:sz w:val="18"/>
          <w:szCs w:val="18"/>
        </w:rPr>
        <w:t>If a Conflict of Interest situation has occurred or if an employee faces a situation that may involve or lead to a Conflict of Interest, the employee shall disclose it to his or her Line Manager and/or the HR or the Legal or Compliance Function to resolve the situation in a fair and transparent manner.</w:t>
      </w:r>
    </w:p>
    <w:p w:rsidR="00341714" w:rsidRPr="00CB54F3" w:rsidRDefault="00341714" w:rsidP="0078320B">
      <w:pPr>
        <w:pStyle w:val="ListParagraph"/>
        <w:spacing w:line="240" w:lineRule="auto"/>
        <w:ind w:left="0"/>
        <w:rPr>
          <w:rFonts w:ascii="Times New Roman" w:hAnsi="Times New Roman" w:cs="Times New Roman"/>
          <w:color w:val="0D0D0D" w:themeColor="text1" w:themeTint="F2"/>
          <w:sz w:val="18"/>
          <w:szCs w:val="18"/>
        </w:rPr>
      </w:pPr>
    </w:p>
    <w:p w:rsidR="00341714" w:rsidRPr="00CB54F3" w:rsidRDefault="00341714" w:rsidP="0078320B">
      <w:pPr>
        <w:pStyle w:val="ListParagraph"/>
        <w:spacing w:line="240" w:lineRule="auto"/>
        <w:ind w:left="0"/>
        <w:rPr>
          <w:rFonts w:ascii="Times New Roman" w:hAnsi="Times New Roman" w:cs="Times New Roman"/>
          <w:color w:val="0D0D0D" w:themeColor="text1" w:themeTint="F2"/>
          <w:sz w:val="18"/>
          <w:szCs w:val="18"/>
        </w:rPr>
      </w:pPr>
      <w:r w:rsidRPr="00CB54F3">
        <w:rPr>
          <w:rFonts w:ascii="Times New Roman" w:hAnsi="Times New Roman" w:cs="Times New Roman"/>
          <w:color w:val="0D0D0D" w:themeColor="text1" w:themeTint="F2"/>
          <w:sz w:val="18"/>
          <w:szCs w:val="18"/>
        </w:rPr>
        <w:t>SCOPE</w:t>
      </w:r>
    </w:p>
    <w:p w:rsidR="00341714" w:rsidRPr="00CB54F3" w:rsidRDefault="00341714" w:rsidP="0078320B">
      <w:pPr>
        <w:pStyle w:val="ListParagraph"/>
        <w:numPr>
          <w:ilvl w:val="0"/>
          <w:numId w:val="24"/>
        </w:numPr>
        <w:spacing w:line="240" w:lineRule="auto"/>
        <w:rPr>
          <w:rFonts w:ascii="Times New Roman" w:hAnsi="Times New Roman" w:cs="Times New Roman"/>
          <w:color w:val="0D0D0D" w:themeColor="text1" w:themeTint="F2"/>
          <w:sz w:val="18"/>
          <w:szCs w:val="18"/>
        </w:rPr>
      </w:pPr>
      <w:r w:rsidRPr="00CB54F3">
        <w:rPr>
          <w:rFonts w:ascii="Times New Roman" w:hAnsi="Times New Roman" w:cs="Times New Roman"/>
          <w:color w:val="0D0D0D" w:themeColor="text1" w:themeTint="F2"/>
          <w:sz w:val="18"/>
          <w:szCs w:val="18"/>
        </w:rPr>
        <w:t>To all employees</w:t>
      </w:r>
    </w:p>
    <w:p w:rsidR="00341714" w:rsidRDefault="00341714" w:rsidP="0078320B">
      <w:pPr>
        <w:pStyle w:val="ListParagraph"/>
        <w:spacing w:line="240" w:lineRule="auto"/>
        <w:ind w:left="0"/>
        <w:rPr>
          <w:color w:val="0D0D0D" w:themeColor="text1" w:themeTint="F2"/>
          <w:sz w:val="20"/>
          <w:szCs w:val="20"/>
        </w:rPr>
      </w:pPr>
    </w:p>
    <w:p w:rsidR="00341714" w:rsidRDefault="00341714" w:rsidP="0078320B">
      <w:pPr>
        <w:pStyle w:val="ListParagraph"/>
        <w:spacing w:line="240" w:lineRule="auto"/>
        <w:ind w:left="0"/>
        <w:rPr>
          <w:color w:val="0D0D0D" w:themeColor="text1" w:themeTint="F2"/>
          <w:sz w:val="20"/>
          <w:szCs w:val="20"/>
        </w:rPr>
      </w:pPr>
    </w:p>
    <w:p w:rsidR="00341714" w:rsidRDefault="00341714" w:rsidP="0078320B">
      <w:pPr>
        <w:pStyle w:val="ListParagraph"/>
        <w:spacing w:line="240" w:lineRule="auto"/>
        <w:ind w:left="0"/>
        <w:rPr>
          <w:color w:val="0D0D0D" w:themeColor="text1" w:themeTint="F2"/>
          <w:sz w:val="20"/>
          <w:szCs w:val="20"/>
        </w:rPr>
      </w:pPr>
    </w:p>
    <w:p w:rsidR="00341714" w:rsidRDefault="0039009B" w:rsidP="0078320B">
      <w:pPr>
        <w:pStyle w:val="ListParagraph"/>
        <w:spacing w:line="240" w:lineRule="auto"/>
        <w:ind w:left="0"/>
        <w:rPr>
          <w:color w:val="0D0D0D" w:themeColor="text1" w:themeTint="F2"/>
          <w:sz w:val="20"/>
          <w:szCs w:val="20"/>
        </w:rPr>
      </w:pPr>
      <w:r>
        <w:rPr>
          <w:rFonts w:ascii="Times New Roman" w:hAnsi="Times New Roman" w:cs="Times New Roman"/>
          <w:color w:val="0D0D0D" w:themeColor="text1" w:themeTint="F2"/>
          <w:sz w:val="18"/>
          <w:szCs w:val="18"/>
        </w:rPr>
        <w:pict>
          <v:rect id="_x0000_i1027" style="width:0;height:1.5pt" o:hralign="center" o:hrstd="t" o:hr="t" fillcolor="gray" stroked="f"/>
        </w:pict>
      </w:r>
    </w:p>
    <w:p w:rsidR="00341714" w:rsidRDefault="00BF3B8C" w:rsidP="0078320B">
      <w:pPr>
        <w:pStyle w:val="ListParagraph"/>
        <w:spacing w:line="240" w:lineRule="auto"/>
        <w:ind w:left="0"/>
        <w:rPr>
          <w:rFonts w:asciiTheme="majorHAnsi" w:hAnsiTheme="majorHAnsi"/>
          <w:color w:val="0D0D0D" w:themeColor="text1" w:themeTint="F2"/>
          <w:sz w:val="48"/>
          <w:szCs w:val="48"/>
        </w:rPr>
      </w:pPr>
      <w:r>
        <w:rPr>
          <w:rFonts w:asciiTheme="majorHAnsi" w:hAnsiTheme="majorHAnsi"/>
          <w:color w:val="0D0D0D" w:themeColor="text1" w:themeTint="F2"/>
          <w:sz w:val="48"/>
          <w:szCs w:val="48"/>
        </w:rPr>
        <w:t>Compliance w</w:t>
      </w:r>
      <w:r w:rsidR="00262B68">
        <w:rPr>
          <w:rFonts w:asciiTheme="majorHAnsi" w:hAnsiTheme="majorHAnsi"/>
          <w:color w:val="0D0D0D" w:themeColor="text1" w:themeTint="F2"/>
          <w:sz w:val="48"/>
          <w:szCs w:val="48"/>
        </w:rPr>
        <w:t>ith Laws, Rules a</w:t>
      </w:r>
      <w:r w:rsidRPr="00BE4C76">
        <w:rPr>
          <w:rFonts w:asciiTheme="majorHAnsi" w:hAnsiTheme="majorHAnsi"/>
          <w:color w:val="0D0D0D" w:themeColor="text1" w:themeTint="F2"/>
          <w:sz w:val="48"/>
          <w:szCs w:val="48"/>
        </w:rPr>
        <w:t>nd Regulations</w:t>
      </w:r>
    </w:p>
    <w:p w:rsidR="00341714" w:rsidRPr="00BE4C76" w:rsidRDefault="0039009B" w:rsidP="0078320B">
      <w:pPr>
        <w:pStyle w:val="ListParagraph"/>
        <w:spacing w:line="240" w:lineRule="auto"/>
        <w:ind w:left="0"/>
        <w:rPr>
          <w:rFonts w:asciiTheme="majorHAnsi" w:hAnsiTheme="majorHAnsi"/>
          <w:color w:val="0D0D0D" w:themeColor="text1" w:themeTint="F2"/>
          <w:sz w:val="48"/>
          <w:szCs w:val="48"/>
        </w:rPr>
      </w:pPr>
      <w:r>
        <w:rPr>
          <w:rFonts w:ascii="Times New Roman" w:hAnsi="Times New Roman" w:cs="Times New Roman"/>
          <w:color w:val="0D0D0D" w:themeColor="text1" w:themeTint="F2"/>
          <w:sz w:val="18"/>
          <w:szCs w:val="18"/>
        </w:rPr>
        <w:pict>
          <v:rect id="_x0000_i1028" style="width:0;height:1.5pt" o:hralign="center" o:hrstd="t" o:hr="t" fillcolor="gray" stroked="f"/>
        </w:pict>
      </w:r>
    </w:p>
    <w:p w:rsidR="00341714" w:rsidRDefault="00341714" w:rsidP="0078320B">
      <w:pPr>
        <w:pStyle w:val="ListParagraph"/>
        <w:spacing w:line="240" w:lineRule="auto"/>
        <w:ind w:left="0"/>
        <w:rPr>
          <w:color w:val="0D0D0D" w:themeColor="text1" w:themeTint="F2"/>
          <w:sz w:val="20"/>
          <w:szCs w:val="20"/>
        </w:rPr>
      </w:pPr>
    </w:p>
    <w:p w:rsidR="00341714" w:rsidRDefault="00341714" w:rsidP="0078320B">
      <w:pPr>
        <w:pStyle w:val="ListParagraph"/>
        <w:spacing w:line="240" w:lineRule="auto"/>
        <w:ind w:left="0"/>
        <w:rPr>
          <w:color w:val="0D0D0D" w:themeColor="text1" w:themeTint="F2"/>
          <w:sz w:val="20"/>
          <w:szCs w:val="20"/>
        </w:rPr>
      </w:pPr>
    </w:p>
    <w:p w:rsidR="00341714" w:rsidRPr="00BE2EC2" w:rsidRDefault="00341714" w:rsidP="0078320B">
      <w:pPr>
        <w:pStyle w:val="ListParagraph"/>
        <w:spacing w:line="240" w:lineRule="auto"/>
        <w:ind w:left="0"/>
        <w:rPr>
          <w:rFonts w:ascii="Times New Roman" w:hAnsi="Times New Roman" w:cs="Times New Roman"/>
          <w:color w:val="0D0D0D" w:themeColor="text1" w:themeTint="F2"/>
          <w:sz w:val="18"/>
          <w:szCs w:val="18"/>
        </w:rPr>
      </w:pPr>
      <w:r w:rsidRPr="00BE2EC2">
        <w:rPr>
          <w:rFonts w:ascii="Times New Roman" w:hAnsi="Times New Roman" w:cs="Times New Roman"/>
          <w:color w:val="0D0D0D" w:themeColor="text1" w:themeTint="F2"/>
          <w:sz w:val="18"/>
          <w:szCs w:val="18"/>
        </w:rPr>
        <w:t>OBJECTIVE</w:t>
      </w:r>
    </w:p>
    <w:p w:rsidR="00341714" w:rsidRPr="00BE2EC2" w:rsidRDefault="00341714" w:rsidP="0078320B">
      <w:pPr>
        <w:pStyle w:val="ListParagraph"/>
        <w:numPr>
          <w:ilvl w:val="0"/>
          <w:numId w:val="25"/>
        </w:numPr>
        <w:spacing w:line="240" w:lineRule="auto"/>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To ensure employees are acting on the best interests of the company under eyes of law of any locations where Prime Quality Training conducts its business.</w:t>
      </w:r>
    </w:p>
    <w:p w:rsidR="00341714" w:rsidRPr="00BE2EC2" w:rsidRDefault="00341714" w:rsidP="0078320B">
      <w:pPr>
        <w:pStyle w:val="ListParagraph"/>
        <w:spacing w:line="240" w:lineRule="auto"/>
        <w:ind w:left="0"/>
        <w:rPr>
          <w:rFonts w:ascii="Times New Roman" w:hAnsi="Times New Roman" w:cs="Times New Roman"/>
          <w:color w:val="0D0D0D" w:themeColor="text1" w:themeTint="F2"/>
          <w:sz w:val="18"/>
          <w:szCs w:val="18"/>
        </w:rPr>
      </w:pPr>
    </w:p>
    <w:p w:rsidR="00341714" w:rsidRDefault="00341714" w:rsidP="0078320B">
      <w:pPr>
        <w:pStyle w:val="ListParagraph"/>
        <w:spacing w:line="240" w:lineRule="auto"/>
        <w:ind w:left="0"/>
        <w:rPr>
          <w:rFonts w:ascii="Times New Roman" w:hAnsi="Times New Roman" w:cs="Times New Roman"/>
          <w:color w:val="0D0D0D" w:themeColor="text1" w:themeTint="F2"/>
          <w:sz w:val="18"/>
          <w:szCs w:val="18"/>
        </w:rPr>
      </w:pPr>
      <w:r w:rsidRPr="00BE2EC2">
        <w:rPr>
          <w:rFonts w:ascii="Times New Roman" w:hAnsi="Times New Roman" w:cs="Times New Roman"/>
          <w:color w:val="0D0D0D" w:themeColor="text1" w:themeTint="F2"/>
          <w:sz w:val="18"/>
          <w:szCs w:val="18"/>
        </w:rPr>
        <w:t>STATEMENT</w:t>
      </w:r>
    </w:p>
    <w:p w:rsidR="00341714" w:rsidRPr="00CB54F3" w:rsidRDefault="00341714" w:rsidP="0078320B">
      <w:pPr>
        <w:pStyle w:val="ListParagraph"/>
        <w:numPr>
          <w:ilvl w:val="0"/>
          <w:numId w:val="25"/>
        </w:numPr>
        <w:spacing w:line="240" w:lineRule="auto"/>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Prime Quality Training respects the law all the time.</w:t>
      </w:r>
    </w:p>
    <w:p w:rsidR="00341714" w:rsidRDefault="00341714" w:rsidP="0078320B">
      <w:pPr>
        <w:pStyle w:val="ListParagraph"/>
        <w:spacing w:line="240" w:lineRule="auto"/>
        <w:ind w:left="0"/>
        <w:rPr>
          <w:rFonts w:ascii="Times New Roman" w:hAnsi="Times New Roman" w:cs="Times New Roman"/>
          <w:color w:val="0D0D0D" w:themeColor="text1" w:themeTint="F2"/>
          <w:sz w:val="18"/>
          <w:szCs w:val="18"/>
        </w:rPr>
      </w:pPr>
    </w:p>
    <w:p w:rsidR="00341714" w:rsidRPr="00CB54F3" w:rsidRDefault="00341714" w:rsidP="0078320B">
      <w:pPr>
        <w:pStyle w:val="ListParagraph"/>
        <w:spacing w:line="240" w:lineRule="auto"/>
        <w:ind w:left="0"/>
        <w:rPr>
          <w:rFonts w:ascii="Times New Roman" w:hAnsi="Times New Roman" w:cs="Times New Roman"/>
          <w:color w:val="0D0D0D" w:themeColor="text1" w:themeTint="F2"/>
          <w:sz w:val="18"/>
          <w:szCs w:val="18"/>
        </w:rPr>
      </w:pPr>
      <w:r w:rsidRPr="00CB54F3">
        <w:rPr>
          <w:rFonts w:ascii="Times New Roman" w:hAnsi="Times New Roman" w:cs="Times New Roman"/>
          <w:color w:val="0D0D0D" w:themeColor="text1" w:themeTint="F2"/>
          <w:sz w:val="18"/>
          <w:szCs w:val="18"/>
        </w:rPr>
        <w:t>PROCEDURE</w:t>
      </w:r>
    </w:p>
    <w:p w:rsidR="00341714" w:rsidRPr="00E235C9" w:rsidRDefault="00341714" w:rsidP="0078320B">
      <w:pPr>
        <w:pStyle w:val="ListParagraph"/>
        <w:numPr>
          <w:ilvl w:val="0"/>
          <w:numId w:val="25"/>
        </w:numPr>
        <w:spacing w:line="240" w:lineRule="auto"/>
        <w:rPr>
          <w:rFonts w:ascii="Times New Roman" w:hAnsi="Times New Roman" w:cs="Times New Roman"/>
          <w:color w:val="0D0D0D" w:themeColor="text1" w:themeTint="F2"/>
          <w:sz w:val="18"/>
          <w:szCs w:val="18"/>
        </w:rPr>
      </w:pPr>
      <w:r w:rsidRPr="00E235C9">
        <w:rPr>
          <w:rFonts w:ascii="Times New Roman" w:hAnsi="Times New Roman" w:cs="Times New Roman"/>
          <w:color w:val="0D0D0D" w:themeColor="text1" w:themeTint="F2"/>
          <w:sz w:val="18"/>
          <w:szCs w:val="18"/>
        </w:rPr>
        <w:t>Prime Quality Training and its employees are bound by the</w:t>
      </w:r>
      <w:r>
        <w:rPr>
          <w:rFonts w:ascii="Times New Roman" w:hAnsi="Times New Roman" w:cs="Times New Roman"/>
          <w:color w:val="0D0D0D" w:themeColor="text1" w:themeTint="F2"/>
          <w:sz w:val="18"/>
          <w:szCs w:val="18"/>
        </w:rPr>
        <w:t xml:space="preserve"> </w:t>
      </w:r>
      <w:r w:rsidRPr="00E235C9">
        <w:rPr>
          <w:rFonts w:ascii="Times New Roman" w:hAnsi="Times New Roman" w:cs="Times New Roman"/>
          <w:color w:val="0D0D0D" w:themeColor="text1" w:themeTint="F2"/>
          <w:sz w:val="18"/>
          <w:szCs w:val="18"/>
        </w:rPr>
        <w:t>law. Compliance with all applicable laws</w:t>
      </w:r>
      <w:r>
        <w:rPr>
          <w:rFonts w:ascii="Times New Roman" w:hAnsi="Times New Roman" w:cs="Times New Roman"/>
          <w:color w:val="0D0D0D" w:themeColor="text1" w:themeTint="F2"/>
          <w:sz w:val="18"/>
          <w:szCs w:val="18"/>
        </w:rPr>
        <w:t xml:space="preserve"> </w:t>
      </w:r>
      <w:r w:rsidRPr="00E235C9">
        <w:rPr>
          <w:rFonts w:ascii="Times New Roman" w:hAnsi="Times New Roman" w:cs="Times New Roman"/>
          <w:color w:val="0D0D0D" w:themeColor="text1" w:themeTint="F2"/>
          <w:sz w:val="18"/>
          <w:szCs w:val="18"/>
        </w:rPr>
        <w:t>and regulations must never be compromised.</w:t>
      </w:r>
      <w:r>
        <w:rPr>
          <w:rFonts w:ascii="Times New Roman" w:hAnsi="Times New Roman" w:cs="Times New Roman"/>
          <w:color w:val="0D0D0D" w:themeColor="text1" w:themeTint="F2"/>
          <w:sz w:val="18"/>
          <w:szCs w:val="18"/>
        </w:rPr>
        <w:t xml:space="preserve"> </w:t>
      </w:r>
      <w:r w:rsidRPr="00E235C9">
        <w:rPr>
          <w:rFonts w:ascii="Times New Roman" w:hAnsi="Times New Roman" w:cs="Times New Roman"/>
          <w:color w:val="0D0D0D" w:themeColor="text1" w:themeTint="F2"/>
          <w:sz w:val="18"/>
          <w:szCs w:val="18"/>
        </w:rPr>
        <w:t>Additionally, employees shall adhere to internal</w:t>
      </w:r>
      <w:r>
        <w:rPr>
          <w:rFonts w:ascii="Times New Roman" w:hAnsi="Times New Roman" w:cs="Times New Roman"/>
          <w:color w:val="0D0D0D" w:themeColor="text1" w:themeTint="F2"/>
          <w:sz w:val="18"/>
          <w:szCs w:val="18"/>
        </w:rPr>
        <w:t xml:space="preserve"> </w:t>
      </w:r>
      <w:r w:rsidRPr="00E235C9">
        <w:rPr>
          <w:rFonts w:ascii="Times New Roman" w:hAnsi="Times New Roman" w:cs="Times New Roman"/>
          <w:color w:val="0D0D0D" w:themeColor="text1" w:themeTint="F2"/>
          <w:sz w:val="18"/>
          <w:szCs w:val="18"/>
        </w:rPr>
        <w:t>rules and regulations as they apply in a given</w:t>
      </w:r>
      <w:r>
        <w:rPr>
          <w:rFonts w:ascii="Times New Roman" w:hAnsi="Times New Roman" w:cs="Times New Roman"/>
          <w:color w:val="0D0D0D" w:themeColor="text1" w:themeTint="F2"/>
          <w:sz w:val="18"/>
          <w:szCs w:val="18"/>
        </w:rPr>
        <w:t xml:space="preserve"> </w:t>
      </w:r>
      <w:r w:rsidRPr="00E235C9">
        <w:rPr>
          <w:rFonts w:ascii="Times New Roman" w:hAnsi="Times New Roman" w:cs="Times New Roman"/>
          <w:color w:val="0D0D0D" w:themeColor="text1" w:themeTint="F2"/>
          <w:sz w:val="18"/>
          <w:szCs w:val="18"/>
        </w:rPr>
        <w:t>situation. Those internal rules are specific</w:t>
      </w:r>
      <w:r>
        <w:rPr>
          <w:rFonts w:ascii="Times New Roman" w:hAnsi="Times New Roman" w:cs="Times New Roman"/>
          <w:color w:val="0D0D0D" w:themeColor="text1" w:themeTint="F2"/>
          <w:sz w:val="18"/>
          <w:szCs w:val="18"/>
        </w:rPr>
        <w:t xml:space="preserve"> </w:t>
      </w:r>
      <w:r w:rsidRPr="00E235C9">
        <w:rPr>
          <w:rFonts w:ascii="Times New Roman" w:hAnsi="Times New Roman" w:cs="Times New Roman"/>
          <w:color w:val="0D0D0D" w:themeColor="text1" w:themeTint="F2"/>
          <w:sz w:val="18"/>
          <w:szCs w:val="18"/>
        </w:rPr>
        <w:t>to the Company and may go beyond what is</w:t>
      </w:r>
      <w:r>
        <w:rPr>
          <w:rFonts w:ascii="Times New Roman" w:hAnsi="Times New Roman" w:cs="Times New Roman"/>
          <w:color w:val="0D0D0D" w:themeColor="text1" w:themeTint="F2"/>
          <w:sz w:val="18"/>
          <w:szCs w:val="18"/>
        </w:rPr>
        <w:t xml:space="preserve"> </w:t>
      </w:r>
      <w:r w:rsidRPr="00E235C9">
        <w:rPr>
          <w:rFonts w:ascii="Times New Roman" w:hAnsi="Times New Roman" w:cs="Times New Roman"/>
          <w:color w:val="0D0D0D" w:themeColor="text1" w:themeTint="F2"/>
          <w:sz w:val="18"/>
          <w:szCs w:val="18"/>
        </w:rPr>
        <w:t>required by the law.</w:t>
      </w:r>
    </w:p>
    <w:p w:rsidR="00341714" w:rsidRDefault="00341714" w:rsidP="0078320B">
      <w:pPr>
        <w:pStyle w:val="ListParagraph"/>
        <w:spacing w:line="240" w:lineRule="auto"/>
        <w:ind w:left="0"/>
        <w:rPr>
          <w:rFonts w:ascii="Times New Roman" w:hAnsi="Times New Roman" w:cs="Times New Roman"/>
          <w:color w:val="0D0D0D" w:themeColor="text1" w:themeTint="F2"/>
          <w:sz w:val="18"/>
          <w:szCs w:val="18"/>
        </w:rPr>
      </w:pPr>
    </w:p>
    <w:p w:rsidR="00341714" w:rsidRPr="00CB54F3" w:rsidRDefault="00341714" w:rsidP="0078320B">
      <w:pPr>
        <w:pStyle w:val="ListParagraph"/>
        <w:spacing w:line="240" w:lineRule="auto"/>
        <w:ind w:left="0"/>
        <w:rPr>
          <w:rFonts w:ascii="Times New Roman" w:hAnsi="Times New Roman" w:cs="Times New Roman"/>
          <w:color w:val="0D0D0D" w:themeColor="text1" w:themeTint="F2"/>
          <w:sz w:val="18"/>
          <w:szCs w:val="18"/>
        </w:rPr>
      </w:pPr>
      <w:r w:rsidRPr="00CB54F3">
        <w:rPr>
          <w:rFonts w:ascii="Times New Roman" w:hAnsi="Times New Roman" w:cs="Times New Roman"/>
          <w:color w:val="0D0D0D" w:themeColor="text1" w:themeTint="F2"/>
          <w:sz w:val="18"/>
          <w:szCs w:val="18"/>
        </w:rPr>
        <w:t>SCOPE</w:t>
      </w:r>
    </w:p>
    <w:p w:rsidR="00341714" w:rsidRPr="00CB54F3" w:rsidRDefault="00341714" w:rsidP="0078320B">
      <w:pPr>
        <w:pStyle w:val="ListParagraph"/>
        <w:numPr>
          <w:ilvl w:val="0"/>
          <w:numId w:val="25"/>
        </w:numPr>
        <w:spacing w:line="240" w:lineRule="auto"/>
        <w:rPr>
          <w:rFonts w:ascii="Times New Roman" w:hAnsi="Times New Roman" w:cs="Times New Roman"/>
          <w:color w:val="0D0D0D" w:themeColor="text1" w:themeTint="F2"/>
          <w:sz w:val="18"/>
          <w:szCs w:val="18"/>
        </w:rPr>
      </w:pPr>
      <w:r w:rsidRPr="00CB54F3">
        <w:rPr>
          <w:rFonts w:ascii="Times New Roman" w:hAnsi="Times New Roman" w:cs="Times New Roman"/>
          <w:color w:val="0D0D0D" w:themeColor="text1" w:themeTint="F2"/>
          <w:sz w:val="18"/>
          <w:szCs w:val="18"/>
        </w:rPr>
        <w:t>To all employees</w:t>
      </w:r>
    </w:p>
    <w:p w:rsidR="00341714" w:rsidRDefault="00341714" w:rsidP="0078320B">
      <w:pPr>
        <w:pStyle w:val="ListParagraph"/>
        <w:spacing w:line="240" w:lineRule="auto"/>
        <w:ind w:left="0"/>
        <w:rPr>
          <w:color w:val="0D0D0D" w:themeColor="text1" w:themeTint="F2"/>
          <w:sz w:val="20"/>
          <w:szCs w:val="20"/>
        </w:rPr>
      </w:pPr>
    </w:p>
    <w:p w:rsidR="00341714" w:rsidRDefault="00341714" w:rsidP="0078320B">
      <w:pPr>
        <w:spacing w:line="240" w:lineRule="auto"/>
        <w:contextualSpacing/>
        <w:rPr>
          <w:rFonts w:ascii="Times New Roman" w:hAnsi="Times New Roman" w:cs="Times New Roman"/>
          <w:color w:val="0D0D0D" w:themeColor="text1" w:themeTint="F2"/>
          <w:sz w:val="18"/>
          <w:szCs w:val="18"/>
        </w:rPr>
      </w:pPr>
    </w:p>
    <w:p w:rsidR="00341714" w:rsidRDefault="00341714" w:rsidP="0078320B">
      <w:pPr>
        <w:spacing w:line="240" w:lineRule="auto"/>
        <w:contextualSpacing/>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br w:type="page"/>
      </w:r>
    </w:p>
    <w:p w:rsidR="00FA40F9" w:rsidRDefault="0039009B" w:rsidP="0078320B">
      <w:pPr>
        <w:pStyle w:val="ListParagraph"/>
        <w:spacing w:line="240" w:lineRule="auto"/>
        <w:ind w:left="0"/>
        <w:rPr>
          <w:rFonts w:asciiTheme="majorHAnsi" w:hAnsiTheme="majorHAnsi"/>
          <w:color w:val="0D0D0D" w:themeColor="text1" w:themeTint="F2"/>
          <w:sz w:val="48"/>
          <w:szCs w:val="48"/>
        </w:rPr>
      </w:pPr>
      <w:r>
        <w:rPr>
          <w:rFonts w:ascii="Times New Roman" w:hAnsi="Times New Roman" w:cs="Times New Roman"/>
          <w:color w:val="0D0D0D" w:themeColor="text1" w:themeTint="F2"/>
          <w:sz w:val="18"/>
          <w:szCs w:val="18"/>
        </w:rPr>
        <w:lastRenderedPageBreak/>
        <w:pict>
          <v:rect id="_x0000_i1029" style="width:0;height:1.5pt" o:hralign="center" o:hrstd="t" o:hr="t" fillcolor="gray" stroked="f"/>
        </w:pict>
      </w:r>
    </w:p>
    <w:p w:rsidR="006A4614" w:rsidRPr="00AC71D3" w:rsidRDefault="00BF3B8C" w:rsidP="0078320B">
      <w:pPr>
        <w:pStyle w:val="ListParagraph"/>
        <w:spacing w:line="240" w:lineRule="auto"/>
        <w:ind w:left="0"/>
        <w:rPr>
          <w:rFonts w:asciiTheme="majorHAnsi" w:hAnsiTheme="majorHAnsi"/>
          <w:color w:val="0D0D0D" w:themeColor="text1" w:themeTint="F2"/>
          <w:sz w:val="48"/>
          <w:szCs w:val="48"/>
        </w:rPr>
      </w:pPr>
      <w:r w:rsidRPr="00AC71D3">
        <w:rPr>
          <w:rFonts w:asciiTheme="majorHAnsi" w:hAnsiTheme="majorHAnsi"/>
          <w:color w:val="0D0D0D" w:themeColor="text1" w:themeTint="F2"/>
          <w:sz w:val="48"/>
          <w:szCs w:val="48"/>
        </w:rPr>
        <w:t>Timing Policy</w:t>
      </w:r>
    </w:p>
    <w:p w:rsidR="00634667" w:rsidRPr="001C422B" w:rsidRDefault="0039009B" w:rsidP="0078320B">
      <w:pPr>
        <w:pStyle w:val="ListParagraph"/>
        <w:spacing w:line="240" w:lineRule="auto"/>
        <w:ind w:left="0"/>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pict>
          <v:rect id="_x0000_i1030" style="width:0;height:1.5pt" o:hralign="center" o:hrstd="t" o:hr="t" fillcolor="gray" stroked="f"/>
        </w:pict>
      </w:r>
      <w:r w:rsidR="00B924DA" w:rsidRPr="001C422B">
        <w:rPr>
          <w:rFonts w:ascii="Times New Roman" w:hAnsi="Times New Roman" w:cs="Times New Roman"/>
          <w:color w:val="0D0D0D" w:themeColor="text1" w:themeTint="F2"/>
          <w:sz w:val="18"/>
          <w:szCs w:val="18"/>
        </w:rPr>
        <w:t>OBJECTIVE</w:t>
      </w:r>
    </w:p>
    <w:p w:rsidR="00033997" w:rsidRPr="00B924DA" w:rsidRDefault="00033997" w:rsidP="0078320B">
      <w:pPr>
        <w:pStyle w:val="ListParagraph"/>
        <w:numPr>
          <w:ilvl w:val="2"/>
          <w:numId w:val="14"/>
        </w:numPr>
        <w:spacing w:line="240" w:lineRule="auto"/>
        <w:rPr>
          <w:rFonts w:ascii="Times New Roman" w:hAnsi="Times New Roman" w:cs="Times New Roman"/>
          <w:color w:val="0D0D0D" w:themeColor="text1" w:themeTint="F2"/>
          <w:sz w:val="18"/>
          <w:szCs w:val="18"/>
        </w:rPr>
      </w:pPr>
      <w:r w:rsidRPr="00B924DA">
        <w:rPr>
          <w:rFonts w:ascii="Times New Roman" w:hAnsi="Times New Roman" w:cs="Times New Roman"/>
          <w:color w:val="0D0D0D" w:themeColor="text1" w:themeTint="F2"/>
          <w:sz w:val="18"/>
          <w:szCs w:val="18"/>
        </w:rPr>
        <w:t>To ensure punctuality at work.</w:t>
      </w:r>
    </w:p>
    <w:p w:rsidR="00B924DA" w:rsidRPr="00B924DA" w:rsidRDefault="00B924DA" w:rsidP="0078320B">
      <w:pPr>
        <w:pStyle w:val="ListParagraph"/>
        <w:numPr>
          <w:ilvl w:val="2"/>
          <w:numId w:val="14"/>
        </w:numPr>
        <w:spacing w:line="240" w:lineRule="auto"/>
        <w:rPr>
          <w:rFonts w:ascii="Times New Roman" w:hAnsi="Times New Roman" w:cs="Times New Roman"/>
          <w:color w:val="0D0D0D" w:themeColor="text1" w:themeTint="F2"/>
          <w:sz w:val="18"/>
          <w:szCs w:val="18"/>
        </w:rPr>
      </w:pPr>
      <w:r w:rsidRPr="00B924DA">
        <w:rPr>
          <w:rFonts w:ascii="Times New Roman" w:hAnsi="Times New Roman" w:cs="Times New Roman"/>
          <w:color w:val="0D0D0D" w:themeColor="text1" w:themeTint="F2"/>
          <w:sz w:val="18"/>
          <w:szCs w:val="18"/>
        </w:rPr>
        <w:t>To maximize productivity.</w:t>
      </w:r>
    </w:p>
    <w:p w:rsidR="00B13F8E" w:rsidRPr="00B924DA" w:rsidRDefault="00B13F8E" w:rsidP="0078320B">
      <w:pPr>
        <w:pStyle w:val="ListParagraph"/>
        <w:spacing w:line="240" w:lineRule="auto"/>
        <w:ind w:left="0"/>
        <w:rPr>
          <w:rFonts w:ascii="Times New Roman" w:hAnsi="Times New Roman" w:cs="Times New Roman"/>
          <w:color w:val="0D0D0D" w:themeColor="text1" w:themeTint="F2"/>
          <w:sz w:val="18"/>
          <w:szCs w:val="18"/>
        </w:rPr>
      </w:pPr>
    </w:p>
    <w:p w:rsidR="006A4614" w:rsidRPr="00B924DA" w:rsidRDefault="00B924DA" w:rsidP="0078320B">
      <w:pPr>
        <w:pStyle w:val="ListParagraph"/>
        <w:spacing w:line="240" w:lineRule="auto"/>
        <w:ind w:left="0"/>
        <w:rPr>
          <w:rFonts w:ascii="Times New Roman" w:hAnsi="Times New Roman" w:cs="Times New Roman"/>
          <w:color w:val="0D0D0D" w:themeColor="text1" w:themeTint="F2"/>
          <w:sz w:val="18"/>
          <w:szCs w:val="18"/>
        </w:rPr>
      </w:pPr>
      <w:r w:rsidRPr="00B924DA">
        <w:rPr>
          <w:rFonts w:ascii="Times New Roman" w:hAnsi="Times New Roman" w:cs="Times New Roman"/>
          <w:color w:val="0D0D0D" w:themeColor="text1" w:themeTint="F2"/>
          <w:sz w:val="18"/>
          <w:szCs w:val="18"/>
        </w:rPr>
        <w:t>STATEMENT</w:t>
      </w:r>
    </w:p>
    <w:p w:rsidR="00B924DA" w:rsidRPr="00B924DA" w:rsidRDefault="006A4614" w:rsidP="0078320B">
      <w:pPr>
        <w:pStyle w:val="ListParagraph"/>
        <w:numPr>
          <w:ilvl w:val="2"/>
          <w:numId w:val="14"/>
        </w:numPr>
        <w:spacing w:line="240" w:lineRule="auto"/>
        <w:rPr>
          <w:rFonts w:ascii="Times New Roman" w:hAnsi="Times New Roman" w:cs="Times New Roman"/>
          <w:color w:val="0D0D0D" w:themeColor="text1" w:themeTint="F2"/>
          <w:sz w:val="18"/>
          <w:szCs w:val="18"/>
        </w:rPr>
      </w:pPr>
      <w:r w:rsidRPr="00B924DA">
        <w:rPr>
          <w:rFonts w:ascii="Times New Roman" w:hAnsi="Times New Roman" w:cs="Times New Roman"/>
          <w:color w:val="0D0D0D" w:themeColor="text1" w:themeTint="F2"/>
          <w:sz w:val="18"/>
          <w:szCs w:val="18"/>
        </w:rPr>
        <w:t xml:space="preserve">PQ requires all </w:t>
      </w:r>
      <w:r w:rsidR="007F323E" w:rsidRPr="00B924DA">
        <w:rPr>
          <w:rFonts w:ascii="Times New Roman" w:hAnsi="Times New Roman" w:cs="Times New Roman"/>
          <w:color w:val="0D0D0D" w:themeColor="text1" w:themeTint="F2"/>
          <w:sz w:val="18"/>
          <w:szCs w:val="18"/>
        </w:rPr>
        <w:t xml:space="preserve">its </w:t>
      </w:r>
      <w:r w:rsidRPr="00B924DA">
        <w:rPr>
          <w:rFonts w:ascii="Times New Roman" w:hAnsi="Times New Roman" w:cs="Times New Roman"/>
          <w:color w:val="0D0D0D" w:themeColor="text1" w:themeTint="F2"/>
          <w:sz w:val="18"/>
          <w:szCs w:val="18"/>
        </w:rPr>
        <w:t>employees to be punctual at work.</w:t>
      </w:r>
    </w:p>
    <w:p w:rsidR="00FF5DC5" w:rsidRPr="00B924DA" w:rsidRDefault="00FF5DC5" w:rsidP="0078320B">
      <w:pPr>
        <w:pStyle w:val="ListParagraph"/>
        <w:numPr>
          <w:ilvl w:val="2"/>
          <w:numId w:val="14"/>
        </w:numPr>
        <w:spacing w:line="240" w:lineRule="auto"/>
        <w:rPr>
          <w:rFonts w:ascii="Times New Roman" w:hAnsi="Times New Roman" w:cs="Times New Roman"/>
          <w:color w:val="0D0D0D" w:themeColor="text1" w:themeTint="F2"/>
          <w:sz w:val="18"/>
          <w:szCs w:val="18"/>
        </w:rPr>
      </w:pPr>
      <w:r w:rsidRPr="00B924DA">
        <w:rPr>
          <w:rFonts w:ascii="Times New Roman" w:hAnsi="Times New Roman" w:cs="Times New Roman"/>
          <w:color w:val="0D0D0D" w:themeColor="text1" w:themeTint="F2"/>
          <w:sz w:val="18"/>
          <w:szCs w:val="18"/>
        </w:rPr>
        <w:t>Arriving-after working hours started and arriving-before working hours ended must be considered thoroughly</w:t>
      </w:r>
      <w:r w:rsidR="00B924DA" w:rsidRPr="00B924DA">
        <w:rPr>
          <w:rFonts w:ascii="Times New Roman" w:hAnsi="Times New Roman" w:cs="Times New Roman"/>
          <w:color w:val="0D0D0D" w:themeColor="text1" w:themeTint="F2"/>
          <w:sz w:val="18"/>
          <w:szCs w:val="18"/>
        </w:rPr>
        <w:t xml:space="preserve"> by supervisor in charge</w:t>
      </w:r>
    </w:p>
    <w:p w:rsidR="00B924DA" w:rsidRPr="00B924DA" w:rsidRDefault="00B924DA" w:rsidP="0078320B">
      <w:pPr>
        <w:pStyle w:val="ListParagraph"/>
        <w:spacing w:line="240" w:lineRule="auto"/>
        <w:ind w:left="0"/>
        <w:rPr>
          <w:rFonts w:ascii="Times New Roman" w:hAnsi="Times New Roman" w:cs="Times New Roman"/>
          <w:color w:val="0D0D0D" w:themeColor="text1" w:themeTint="F2"/>
          <w:sz w:val="18"/>
          <w:szCs w:val="18"/>
        </w:rPr>
      </w:pPr>
    </w:p>
    <w:p w:rsidR="00B924DA" w:rsidRPr="00B924DA" w:rsidRDefault="00B924DA" w:rsidP="0078320B">
      <w:pPr>
        <w:pStyle w:val="ListParagraph"/>
        <w:spacing w:line="240" w:lineRule="auto"/>
        <w:ind w:left="0"/>
        <w:rPr>
          <w:rFonts w:ascii="Times New Roman" w:hAnsi="Times New Roman" w:cs="Times New Roman"/>
          <w:color w:val="0D0D0D" w:themeColor="text1" w:themeTint="F2"/>
          <w:sz w:val="18"/>
          <w:szCs w:val="18"/>
        </w:rPr>
      </w:pPr>
      <w:r w:rsidRPr="00B924DA">
        <w:rPr>
          <w:rFonts w:ascii="Times New Roman" w:hAnsi="Times New Roman" w:cs="Times New Roman"/>
          <w:color w:val="0D0D0D" w:themeColor="text1" w:themeTint="F2"/>
          <w:sz w:val="18"/>
          <w:szCs w:val="18"/>
        </w:rPr>
        <w:t>PROCEDURE</w:t>
      </w:r>
    </w:p>
    <w:p w:rsidR="00E3010D" w:rsidRPr="00B924DA" w:rsidRDefault="00E3010D" w:rsidP="0078320B">
      <w:pPr>
        <w:pStyle w:val="ListParagraph"/>
        <w:numPr>
          <w:ilvl w:val="2"/>
          <w:numId w:val="14"/>
        </w:numPr>
        <w:spacing w:line="240" w:lineRule="auto"/>
        <w:rPr>
          <w:rFonts w:ascii="Times New Roman" w:hAnsi="Times New Roman" w:cs="Times New Roman"/>
          <w:color w:val="0D0D0D" w:themeColor="text1" w:themeTint="F2"/>
          <w:sz w:val="18"/>
          <w:szCs w:val="18"/>
        </w:rPr>
      </w:pPr>
      <w:r w:rsidRPr="00B924DA">
        <w:rPr>
          <w:rFonts w:ascii="Times New Roman" w:hAnsi="Times New Roman" w:cs="Times New Roman"/>
          <w:color w:val="0D0D0D" w:themeColor="text1" w:themeTint="F2"/>
          <w:sz w:val="18"/>
          <w:szCs w:val="18"/>
        </w:rPr>
        <w:t>Refer to department policy for specific working timing and rules.</w:t>
      </w:r>
    </w:p>
    <w:p w:rsidR="006A4614" w:rsidRPr="00B924DA" w:rsidRDefault="006A4614" w:rsidP="0078320B">
      <w:pPr>
        <w:pStyle w:val="ListParagraph"/>
        <w:spacing w:line="240" w:lineRule="auto"/>
        <w:ind w:left="0"/>
        <w:rPr>
          <w:rFonts w:ascii="Times New Roman" w:hAnsi="Times New Roman" w:cs="Times New Roman"/>
          <w:color w:val="0D0D0D" w:themeColor="text1" w:themeTint="F2"/>
          <w:sz w:val="18"/>
          <w:szCs w:val="18"/>
        </w:rPr>
      </w:pPr>
    </w:p>
    <w:p w:rsidR="006A4614" w:rsidRPr="00B924DA" w:rsidRDefault="00B924DA" w:rsidP="0078320B">
      <w:pPr>
        <w:pStyle w:val="ListParagraph"/>
        <w:spacing w:line="240" w:lineRule="auto"/>
        <w:ind w:left="0"/>
        <w:rPr>
          <w:rFonts w:ascii="Times New Roman" w:hAnsi="Times New Roman" w:cs="Times New Roman"/>
          <w:color w:val="0D0D0D" w:themeColor="text1" w:themeTint="F2"/>
          <w:sz w:val="18"/>
          <w:szCs w:val="18"/>
        </w:rPr>
      </w:pPr>
      <w:r w:rsidRPr="00B924DA">
        <w:rPr>
          <w:rFonts w:ascii="Times New Roman" w:hAnsi="Times New Roman" w:cs="Times New Roman"/>
          <w:color w:val="0D0D0D" w:themeColor="text1" w:themeTint="F2"/>
          <w:sz w:val="18"/>
          <w:szCs w:val="18"/>
        </w:rPr>
        <w:t>SCOPE</w:t>
      </w:r>
    </w:p>
    <w:p w:rsidR="00DA4314" w:rsidRDefault="000675F8" w:rsidP="0078320B">
      <w:pPr>
        <w:pStyle w:val="ListParagraph"/>
        <w:numPr>
          <w:ilvl w:val="2"/>
          <w:numId w:val="14"/>
        </w:numPr>
        <w:spacing w:line="240" w:lineRule="auto"/>
        <w:rPr>
          <w:rFonts w:ascii="Times New Roman" w:hAnsi="Times New Roman" w:cs="Times New Roman"/>
          <w:color w:val="0D0D0D" w:themeColor="text1" w:themeTint="F2"/>
          <w:sz w:val="18"/>
          <w:szCs w:val="18"/>
        </w:rPr>
      </w:pPr>
      <w:r w:rsidRPr="00B924DA">
        <w:rPr>
          <w:rFonts w:ascii="Times New Roman" w:hAnsi="Times New Roman" w:cs="Times New Roman"/>
          <w:color w:val="0D0D0D" w:themeColor="text1" w:themeTint="F2"/>
          <w:sz w:val="18"/>
          <w:szCs w:val="18"/>
        </w:rPr>
        <w:t xml:space="preserve">Employee </w:t>
      </w:r>
      <w:r w:rsidR="0047156F" w:rsidRPr="00B924DA">
        <w:rPr>
          <w:rFonts w:ascii="Times New Roman" w:hAnsi="Times New Roman" w:cs="Times New Roman"/>
          <w:color w:val="0D0D0D" w:themeColor="text1" w:themeTint="F2"/>
          <w:sz w:val="18"/>
          <w:szCs w:val="18"/>
        </w:rPr>
        <w:t xml:space="preserve">covered in this policy </w:t>
      </w:r>
      <w:r w:rsidRPr="00B924DA">
        <w:rPr>
          <w:rFonts w:ascii="Times New Roman" w:hAnsi="Times New Roman" w:cs="Times New Roman"/>
          <w:color w:val="0D0D0D" w:themeColor="text1" w:themeTint="F2"/>
          <w:sz w:val="18"/>
          <w:szCs w:val="18"/>
        </w:rPr>
        <w:t xml:space="preserve">refers to all full time </w:t>
      </w:r>
      <w:r w:rsidR="0047156F" w:rsidRPr="00B924DA">
        <w:rPr>
          <w:rFonts w:ascii="Times New Roman" w:hAnsi="Times New Roman" w:cs="Times New Roman"/>
          <w:color w:val="0D0D0D" w:themeColor="text1" w:themeTint="F2"/>
          <w:sz w:val="18"/>
          <w:szCs w:val="18"/>
        </w:rPr>
        <w:t>&amp; part time employees.</w:t>
      </w:r>
    </w:p>
    <w:p w:rsidR="00AC71D3" w:rsidRDefault="00AC71D3" w:rsidP="0078320B">
      <w:pPr>
        <w:pStyle w:val="ListParagraph"/>
        <w:spacing w:line="240" w:lineRule="auto"/>
        <w:ind w:left="0"/>
        <w:rPr>
          <w:rFonts w:ascii="Times New Roman" w:hAnsi="Times New Roman" w:cs="Times New Roman"/>
          <w:color w:val="0D0D0D" w:themeColor="text1" w:themeTint="F2"/>
          <w:sz w:val="18"/>
          <w:szCs w:val="18"/>
        </w:rPr>
      </w:pPr>
    </w:p>
    <w:p w:rsidR="00606BD4" w:rsidRDefault="00606BD4" w:rsidP="0078320B">
      <w:pPr>
        <w:pStyle w:val="ListParagraph"/>
        <w:spacing w:line="240" w:lineRule="auto"/>
        <w:ind w:left="0"/>
        <w:rPr>
          <w:rFonts w:ascii="Times New Roman" w:hAnsi="Times New Roman" w:cs="Times New Roman"/>
          <w:color w:val="0D0D0D" w:themeColor="text1" w:themeTint="F2"/>
          <w:sz w:val="18"/>
          <w:szCs w:val="18"/>
        </w:rPr>
      </w:pPr>
    </w:p>
    <w:p w:rsidR="00606BD4" w:rsidRDefault="00606BD4" w:rsidP="0078320B">
      <w:pPr>
        <w:pStyle w:val="ListParagraph"/>
        <w:spacing w:line="240" w:lineRule="auto"/>
        <w:ind w:left="0"/>
        <w:rPr>
          <w:rFonts w:ascii="Times New Roman" w:hAnsi="Times New Roman" w:cs="Times New Roman"/>
          <w:color w:val="0D0D0D" w:themeColor="text1" w:themeTint="F2"/>
          <w:sz w:val="18"/>
          <w:szCs w:val="18"/>
        </w:rPr>
      </w:pPr>
    </w:p>
    <w:p w:rsidR="00AC71D3" w:rsidRPr="00AC71D3" w:rsidRDefault="0039009B" w:rsidP="0078320B">
      <w:pPr>
        <w:pStyle w:val="ListParagraph"/>
        <w:spacing w:line="240" w:lineRule="auto"/>
        <w:ind w:left="0"/>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pict>
          <v:rect id="_x0000_i1031" style="width:0;height:1.5pt" o:hralign="center" o:hrstd="t" o:hr="t" fillcolor="gray" stroked="f"/>
        </w:pict>
      </w:r>
    </w:p>
    <w:p w:rsidR="00AC71D3" w:rsidRPr="00AC71D3" w:rsidRDefault="00BF3B8C" w:rsidP="0078320B">
      <w:pPr>
        <w:pStyle w:val="ListParagraph"/>
        <w:spacing w:line="240" w:lineRule="auto"/>
        <w:ind w:left="0"/>
        <w:rPr>
          <w:rFonts w:asciiTheme="majorHAnsi" w:hAnsiTheme="majorHAnsi" w:cs="Times New Roman"/>
          <w:color w:val="0D0D0D" w:themeColor="text1" w:themeTint="F2"/>
          <w:sz w:val="48"/>
          <w:szCs w:val="48"/>
        </w:rPr>
      </w:pPr>
      <w:r>
        <w:rPr>
          <w:rFonts w:asciiTheme="majorHAnsi" w:hAnsiTheme="majorHAnsi" w:cs="Times New Roman"/>
          <w:color w:val="0D0D0D" w:themeColor="text1" w:themeTint="F2"/>
          <w:sz w:val="48"/>
          <w:szCs w:val="48"/>
        </w:rPr>
        <w:t>Workplace Monitoring a</w:t>
      </w:r>
      <w:r w:rsidRPr="00AC71D3">
        <w:rPr>
          <w:rFonts w:asciiTheme="majorHAnsi" w:hAnsiTheme="majorHAnsi" w:cs="Times New Roman"/>
          <w:color w:val="0D0D0D" w:themeColor="text1" w:themeTint="F2"/>
          <w:sz w:val="48"/>
          <w:szCs w:val="48"/>
        </w:rPr>
        <w:t>nd Surveillance</w:t>
      </w:r>
    </w:p>
    <w:p w:rsidR="00AC71D3" w:rsidRPr="001C422B" w:rsidRDefault="0039009B" w:rsidP="0078320B">
      <w:pPr>
        <w:pStyle w:val="ListParagraph"/>
        <w:spacing w:line="240" w:lineRule="auto"/>
        <w:ind w:left="0"/>
        <w:rPr>
          <w:rFonts w:ascii="Times New Roman" w:hAnsi="Times New Roman" w:cs="Times New Roman"/>
          <w:b/>
          <w:color w:val="0D0D0D" w:themeColor="text1" w:themeTint="F2"/>
          <w:sz w:val="18"/>
          <w:szCs w:val="20"/>
        </w:rPr>
      </w:pPr>
      <w:r>
        <w:rPr>
          <w:rFonts w:ascii="Times New Roman" w:hAnsi="Times New Roman" w:cs="Times New Roman"/>
          <w:color w:val="0D0D0D" w:themeColor="text1" w:themeTint="F2"/>
          <w:sz w:val="18"/>
          <w:szCs w:val="18"/>
        </w:rPr>
        <w:pict>
          <v:rect id="_x0000_i1032" style="width:0;height:1.5pt" o:hralign="center" o:hrstd="t" o:hr="t" fillcolor="gray" stroked="f"/>
        </w:pict>
      </w:r>
      <w:r w:rsidR="00AC71D3" w:rsidRPr="00BE2EC2">
        <w:rPr>
          <w:rFonts w:ascii="Times New Roman" w:hAnsi="Times New Roman" w:cs="Times New Roman"/>
          <w:color w:val="0D0D0D" w:themeColor="text1" w:themeTint="F2"/>
          <w:sz w:val="18"/>
          <w:szCs w:val="18"/>
        </w:rPr>
        <w:t>OBJECTIVE</w:t>
      </w:r>
    </w:p>
    <w:p w:rsidR="00AC71D3" w:rsidRPr="00BE2EC2" w:rsidRDefault="00AC71D3" w:rsidP="0078320B">
      <w:pPr>
        <w:pStyle w:val="ListParagraph"/>
        <w:numPr>
          <w:ilvl w:val="0"/>
          <w:numId w:val="23"/>
        </w:numPr>
        <w:spacing w:line="240" w:lineRule="auto"/>
        <w:rPr>
          <w:rFonts w:ascii="Times New Roman" w:hAnsi="Times New Roman" w:cs="Times New Roman"/>
          <w:color w:val="0D0D0D" w:themeColor="text1" w:themeTint="F2"/>
          <w:sz w:val="18"/>
          <w:szCs w:val="18"/>
        </w:rPr>
      </w:pPr>
      <w:r w:rsidRPr="00BE2EC2">
        <w:rPr>
          <w:rFonts w:ascii="Times New Roman" w:hAnsi="Times New Roman" w:cs="Times New Roman"/>
          <w:color w:val="0D0D0D" w:themeColor="text1" w:themeTint="F2"/>
          <w:sz w:val="18"/>
          <w:szCs w:val="18"/>
        </w:rPr>
        <w:t>To protect company intellectually properties</w:t>
      </w:r>
    </w:p>
    <w:p w:rsidR="00AC71D3" w:rsidRPr="00BE2EC2" w:rsidRDefault="00AC71D3" w:rsidP="0078320B">
      <w:pPr>
        <w:pStyle w:val="ListParagraph"/>
        <w:numPr>
          <w:ilvl w:val="0"/>
          <w:numId w:val="23"/>
        </w:numPr>
        <w:spacing w:line="240" w:lineRule="auto"/>
        <w:rPr>
          <w:rFonts w:ascii="Times New Roman" w:hAnsi="Times New Roman" w:cs="Times New Roman"/>
          <w:color w:val="0D0D0D" w:themeColor="text1" w:themeTint="F2"/>
          <w:sz w:val="18"/>
          <w:szCs w:val="18"/>
        </w:rPr>
      </w:pPr>
      <w:r w:rsidRPr="00BE2EC2">
        <w:rPr>
          <w:rFonts w:ascii="Times New Roman" w:hAnsi="Times New Roman" w:cs="Times New Roman"/>
          <w:color w:val="0D0D0D" w:themeColor="text1" w:themeTint="F2"/>
          <w:sz w:val="18"/>
          <w:szCs w:val="18"/>
        </w:rPr>
        <w:t>Enhance work performance in line with company strategy</w:t>
      </w:r>
    </w:p>
    <w:p w:rsidR="00AC71D3" w:rsidRPr="00BE2EC2" w:rsidRDefault="00AC71D3" w:rsidP="0078320B">
      <w:pPr>
        <w:pStyle w:val="ListParagraph"/>
        <w:spacing w:line="240" w:lineRule="auto"/>
        <w:ind w:left="0"/>
        <w:rPr>
          <w:rFonts w:ascii="Times New Roman" w:hAnsi="Times New Roman" w:cs="Times New Roman"/>
          <w:color w:val="0D0D0D" w:themeColor="text1" w:themeTint="F2"/>
          <w:sz w:val="18"/>
          <w:szCs w:val="18"/>
        </w:rPr>
      </w:pPr>
    </w:p>
    <w:p w:rsidR="00AC71D3" w:rsidRPr="00BE2EC2" w:rsidRDefault="00AC71D3" w:rsidP="0078320B">
      <w:pPr>
        <w:pStyle w:val="ListParagraph"/>
        <w:spacing w:line="240" w:lineRule="auto"/>
        <w:ind w:left="0"/>
        <w:rPr>
          <w:rFonts w:ascii="Times New Roman" w:hAnsi="Times New Roman" w:cs="Times New Roman"/>
          <w:color w:val="0D0D0D" w:themeColor="text1" w:themeTint="F2"/>
          <w:sz w:val="18"/>
          <w:szCs w:val="18"/>
        </w:rPr>
      </w:pPr>
      <w:r w:rsidRPr="00BE2EC2">
        <w:rPr>
          <w:rFonts w:ascii="Times New Roman" w:hAnsi="Times New Roman" w:cs="Times New Roman"/>
          <w:color w:val="0D0D0D" w:themeColor="text1" w:themeTint="F2"/>
          <w:sz w:val="18"/>
          <w:szCs w:val="18"/>
        </w:rPr>
        <w:t>STATEMENT</w:t>
      </w:r>
    </w:p>
    <w:p w:rsidR="00AC71D3" w:rsidRPr="00BE2EC2" w:rsidRDefault="00AC71D3" w:rsidP="0078320B">
      <w:pPr>
        <w:pStyle w:val="ListParagraph"/>
        <w:numPr>
          <w:ilvl w:val="0"/>
          <w:numId w:val="23"/>
        </w:numPr>
        <w:spacing w:line="240" w:lineRule="auto"/>
        <w:rPr>
          <w:rFonts w:ascii="Times New Roman" w:hAnsi="Times New Roman" w:cs="Times New Roman"/>
          <w:color w:val="0D0D0D" w:themeColor="text1" w:themeTint="F2"/>
          <w:sz w:val="18"/>
          <w:szCs w:val="18"/>
        </w:rPr>
      </w:pPr>
      <w:r w:rsidRPr="00BE2EC2">
        <w:rPr>
          <w:rFonts w:ascii="Times New Roman" w:hAnsi="Times New Roman" w:cs="Times New Roman"/>
          <w:color w:val="0D0D0D" w:themeColor="text1" w:themeTint="F2"/>
          <w:sz w:val="18"/>
          <w:szCs w:val="18"/>
        </w:rPr>
        <w:t>Work email &amp; email password must only be created by the company.</w:t>
      </w:r>
    </w:p>
    <w:p w:rsidR="00AC71D3" w:rsidRPr="00BE2EC2" w:rsidRDefault="00AC71D3" w:rsidP="0078320B">
      <w:pPr>
        <w:pStyle w:val="ListParagraph"/>
        <w:numPr>
          <w:ilvl w:val="0"/>
          <w:numId w:val="23"/>
        </w:numPr>
        <w:spacing w:line="240" w:lineRule="auto"/>
        <w:rPr>
          <w:rFonts w:ascii="Times New Roman" w:hAnsi="Times New Roman" w:cs="Times New Roman"/>
          <w:color w:val="0D0D0D" w:themeColor="text1" w:themeTint="F2"/>
          <w:sz w:val="18"/>
          <w:szCs w:val="18"/>
        </w:rPr>
      </w:pPr>
      <w:r w:rsidRPr="00BE2EC2">
        <w:rPr>
          <w:rFonts w:ascii="Times New Roman" w:hAnsi="Times New Roman" w:cs="Times New Roman"/>
          <w:color w:val="0D0D0D" w:themeColor="text1" w:themeTint="F2"/>
          <w:sz w:val="18"/>
          <w:szCs w:val="18"/>
        </w:rPr>
        <w:t>Work email &amp; email password will be accessed and monitored by the company</w:t>
      </w:r>
      <w:r w:rsidR="006C708B">
        <w:rPr>
          <w:rFonts w:ascii="Times New Roman" w:hAnsi="Times New Roman" w:cs="Times New Roman"/>
          <w:color w:val="0D0D0D" w:themeColor="text1" w:themeTint="F2"/>
          <w:sz w:val="18"/>
          <w:szCs w:val="18"/>
        </w:rPr>
        <w:t xml:space="preserve"> management</w:t>
      </w:r>
    </w:p>
    <w:p w:rsidR="00AC71D3" w:rsidRPr="00BE2EC2" w:rsidRDefault="00AC71D3" w:rsidP="0078320B">
      <w:pPr>
        <w:pStyle w:val="ListParagraph"/>
        <w:numPr>
          <w:ilvl w:val="0"/>
          <w:numId w:val="23"/>
        </w:numPr>
        <w:spacing w:line="240" w:lineRule="auto"/>
        <w:rPr>
          <w:rFonts w:ascii="Times New Roman" w:hAnsi="Times New Roman" w:cs="Times New Roman"/>
          <w:color w:val="0D0D0D" w:themeColor="text1" w:themeTint="F2"/>
          <w:sz w:val="18"/>
          <w:szCs w:val="18"/>
        </w:rPr>
      </w:pPr>
      <w:r w:rsidRPr="00BE2EC2">
        <w:rPr>
          <w:rFonts w:ascii="Times New Roman" w:hAnsi="Times New Roman" w:cs="Times New Roman"/>
          <w:color w:val="0D0D0D" w:themeColor="text1" w:themeTint="F2"/>
          <w:sz w:val="18"/>
          <w:szCs w:val="18"/>
        </w:rPr>
        <w:t>Employee(s) is not allowed to create any form of alternative emails to his work email so to use at work for whatsoever purpose</w:t>
      </w:r>
      <w:r w:rsidR="00D7634E">
        <w:rPr>
          <w:rFonts w:ascii="Times New Roman" w:hAnsi="Times New Roman" w:cs="Times New Roman"/>
          <w:color w:val="0D0D0D" w:themeColor="text1" w:themeTint="F2"/>
          <w:sz w:val="18"/>
          <w:szCs w:val="18"/>
        </w:rPr>
        <w:t>s unless with written request by CEO</w:t>
      </w:r>
      <w:r w:rsidRPr="00BE2EC2">
        <w:rPr>
          <w:rFonts w:ascii="Times New Roman" w:hAnsi="Times New Roman" w:cs="Times New Roman"/>
          <w:color w:val="0D0D0D" w:themeColor="text1" w:themeTint="F2"/>
          <w:sz w:val="18"/>
          <w:szCs w:val="18"/>
        </w:rPr>
        <w:t>.</w:t>
      </w:r>
    </w:p>
    <w:p w:rsidR="00AC71D3" w:rsidRPr="00BE2EC2" w:rsidRDefault="00AC71D3" w:rsidP="0078320B">
      <w:pPr>
        <w:pStyle w:val="ListParagraph"/>
        <w:numPr>
          <w:ilvl w:val="0"/>
          <w:numId w:val="23"/>
        </w:numPr>
        <w:spacing w:line="240" w:lineRule="auto"/>
        <w:rPr>
          <w:rFonts w:ascii="Times New Roman" w:hAnsi="Times New Roman" w:cs="Times New Roman"/>
          <w:color w:val="0D0D0D" w:themeColor="text1" w:themeTint="F2"/>
          <w:sz w:val="18"/>
          <w:szCs w:val="18"/>
        </w:rPr>
      </w:pPr>
      <w:r w:rsidRPr="00BE2EC2">
        <w:rPr>
          <w:rFonts w:ascii="Times New Roman" w:hAnsi="Times New Roman" w:cs="Times New Roman"/>
          <w:color w:val="0D0D0D" w:themeColor="text1" w:themeTint="F2"/>
          <w:sz w:val="18"/>
          <w:szCs w:val="18"/>
        </w:rPr>
        <w:t>Telephone calls, computers, Internet access of employee(s) during working hours will be monitored and recorded for quality control</w:t>
      </w:r>
      <w:r w:rsidR="008E0206">
        <w:rPr>
          <w:rFonts w:ascii="Times New Roman" w:hAnsi="Times New Roman" w:cs="Times New Roman"/>
          <w:color w:val="0D0D0D" w:themeColor="text1" w:themeTint="F2"/>
          <w:sz w:val="18"/>
          <w:szCs w:val="18"/>
        </w:rPr>
        <w:t xml:space="preserve"> &amp; suveillance</w:t>
      </w:r>
      <w:r w:rsidRPr="00BE2EC2">
        <w:rPr>
          <w:rFonts w:ascii="Times New Roman" w:hAnsi="Times New Roman" w:cs="Times New Roman"/>
          <w:color w:val="0D0D0D" w:themeColor="text1" w:themeTint="F2"/>
          <w:sz w:val="18"/>
          <w:szCs w:val="18"/>
        </w:rPr>
        <w:t xml:space="preserve"> purposes.</w:t>
      </w:r>
    </w:p>
    <w:p w:rsidR="00BE2EC2" w:rsidRPr="00BE2EC2" w:rsidRDefault="00BE2EC2" w:rsidP="0078320B">
      <w:pPr>
        <w:pStyle w:val="ListParagraph"/>
        <w:spacing w:line="240" w:lineRule="auto"/>
        <w:ind w:left="0"/>
        <w:rPr>
          <w:rFonts w:ascii="Times New Roman" w:hAnsi="Times New Roman" w:cs="Times New Roman"/>
          <w:color w:val="0D0D0D" w:themeColor="text1" w:themeTint="F2"/>
          <w:sz w:val="18"/>
          <w:szCs w:val="18"/>
        </w:rPr>
      </w:pPr>
    </w:p>
    <w:p w:rsidR="00BE2EC2" w:rsidRPr="00BE2EC2" w:rsidRDefault="00BE2EC2" w:rsidP="0078320B">
      <w:pPr>
        <w:pStyle w:val="ListParagraph"/>
        <w:spacing w:line="240" w:lineRule="auto"/>
        <w:ind w:left="0"/>
        <w:rPr>
          <w:rFonts w:ascii="Times New Roman" w:hAnsi="Times New Roman" w:cs="Times New Roman"/>
          <w:color w:val="0D0D0D" w:themeColor="text1" w:themeTint="F2"/>
          <w:sz w:val="18"/>
          <w:szCs w:val="18"/>
        </w:rPr>
      </w:pPr>
      <w:r w:rsidRPr="00BE2EC2">
        <w:rPr>
          <w:rFonts w:ascii="Times New Roman" w:hAnsi="Times New Roman" w:cs="Times New Roman"/>
          <w:color w:val="0D0D0D" w:themeColor="text1" w:themeTint="F2"/>
          <w:sz w:val="18"/>
          <w:szCs w:val="18"/>
        </w:rPr>
        <w:t>SCOPE</w:t>
      </w:r>
    </w:p>
    <w:p w:rsidR="00BE2EC2" w:rsidRPr="00BE2EC2" w:rsidRDefault="00BE2EC2" w:rsidP="0078320B">
      <w:pPr>
        <w:pStyle w:val="ListParagraph"/>
        <w:numPr>
          <w:ilvl w:val="2"/>
          <w:numId w:val="14"/>
        </w:numPr>
        <w:spacing w:line="240" w:lineRule="auto"/>
        <w:rPr>
          <w:rFonts w:ascii="Times New Roman" w:hAnsi="Times New Roman" w:cs="Times New Roman"/>
          <w:color w:val="0D0D0D" w:themeColor="text1" w:themeTint="F2"/>
          <w:sz w:val="18"/>
          <w:szCs w:val="18"/>
        </w:rPr>
      </w:pPr>
      <w:r w:rsidRPr="00BE2EC2">
        <w:rPr>
          <w:rFonts w:ascii="Times New Roman" w:hAnsi="Times New Roman" w:cs="Times New Roman"/>
          <w:color w:val="0D0D0D" w:themeColor="text1" w:themeTint="F2"/>
          <w:sz w:val="18"/>
          <w:szCs w:val="18"/>
        </w:rPr>
        <w:t>Employee covered in this policy refers to all full time &amp; part time employees.</w:t>
      </w:r>
    </w:p>
    <w:p w:rsidR="00DA4314" w:rsidRDefault="00DA4314" w:rsidP="0078320B">
      <w:pPr>
        <w:pStyle w:val="ListParagraph"/>
        <w:spacing w:line="240" w:lineRule="auto"/>
        <w:ind w:left="0"/>
        <w:rPr>
          <w:color w:val="0D0D0D" w:themeColor="text1" w:themeTint="F2"/>
          <w:sz w:val="20"/>
          <w:szCs w:val="20"/>
        </w:rPr>
      </w:pPr>
    </w:p>
    <w:p w:rsidR="00341714" w:rsidRDefault="00341714" w:rsidP="0078320B">
      <w:pPr>
        <w:pStyle w:val="ListParagraph"/>
        <w:spacing w:line="240" w:lineRule="auto"/>
        <w:ind w:left="0"/>
        <w:rPr>
          <w:color w:val="0D0D0D" w:themeColor="text1" w:themeTint="F2"/>
          <w:sz w:val="20"/>
          <w:szCs w:val="20"/>
        </w:rPr>
      </w:pPr>
    </w:p>
    <w:p w:rsidR="00341714" w:rsidRDefault="00341714" w:rsidP="0078320B">
      <w:pPr>
        <w:pStyle w:val="ListParagraph"/>
        <w:spacing w:line="240" w:lineRule="auto"/>
        <w:ind w:left="0"/>
        <w:rPr>
          <w:color w:val="0D0D0D" w:themeColor="text1" w:themeTint="F2"/>
          <w:sz w:val="20"/>
          <w:szCs w:val="20"/>
        </w:rPr>
      </w:pPr>
    </w:p>
    <w:p w:rsidR="00341714" w:rsidRDefault="0039009B" w:rsidP="0078320B">
      <w:pPr>
        <w:pStyle w:val="ListParagraph"/>
        <w:spacing w:line="240" w:lineRule="auto"/>
        <w:ind w:left="0"/>
        <w:rPr>
          <w:color w:val="0D0D0D" w:themeColor="text1" w:themeTint="F2"/>
          <w:sz w:val="20"/>
          <w:szCs w:val="20"/>
        </w:rPr>
      </w:pPr>
      <w:r>
        <w:rPr>
          <w:rFonts w:ascii="Times New Roman" w:hAnsi="Times New Roman" w:cs="Times New Roman"/>
          <w:color w:val="0D0D0D" w:themeColor="text1" w:themeTint="F2"/>
          <w:sz w:val="18"/>
          <w:szCs w:val="18"/>
        </w:rPr>
        <w:pict>
          <v:rect id="_x0000_i1033" style="width:0;height:1.5pt" o:hralign="center" o:hrstd="t" o:hr="t" fillcolor="gray" stroked="f"/>
        </w:pict>
      </w:r>
    </w:p>
    <w:p w:rsidR="00341714" w:rsidRPr="00341714" w:rsidRDefault="00BF3B8C" w:rsidP="0078320B">
      <w:pPr>
        <w:pStyle w:val="ListParagraph"/>
        <w:spacing w:line="240" w:lineRule="auto"/>
        <w:ind w:left="0"/>
        <w:rPr>
          <w:rFonts w:asciiTheme="majorHAnsi" w:hAnsiTheme="majorHAnsi" w:cs="Times New Roman"/>
          <w:color w:val="0D0D0D" w:themeColor="text1" w:themeTint="F2"/>
          <w:sz w:val="48"/>
          <w:szCs w:val="48"/>
        </w:rPr>
      </w:pPr>
      <w:r w:rsidRPr="00341714">
        <w:rPr>
          <w:rFonts w:asciiTheme="majorHAnsi" w:hAnsiTheme="majorHAnsi" w:cs="Times New Roman"/>
          <w:color w:val="0D0D0D" w:themeColor="text1" w:themeTint="F2"/>
          <w:sz w:val="48"/>
          <w:szCs w:val="48"/>
        </w:rPr>
        <w:t>Protect Company Reputation</w:t>
      </w:r>
    </w:p>
    <w:p w:rsidR="00341714" w:rsidRPr="001C422B" w:rsidRDefault="0039009B" w:rsidP="0078320B">
      <w:pPr>
        <w:pStyle w:val="ListParagraph"/>
        <w:spacing w:line="240" w:lineRule="auto"/>
        <w:ind w:left="0"/>
        <w:rPr>
          <w:b/>
          <w:color w:val="0D0D0D" w:themeColor="text1" w:themeTint="F2"/>
          <w:sz w:val="20"/>
          <w:szCs w:val="20"/>
        </w:rPr>
      </w:pPr>
      <w:r>
        <w:rPr>
          <w:rFonts w:ascii="Times New Roman" w:hAnsi="Times New Roman" w:cs="Times New Roman"/>
          <w:color w:val="0D0D0D" w:themeColor="text1" w:themeTint="F2"/>
          <w:sz w:val="18"/>
          <w:szCs w:val="18"/>
        </w:rPr>
        <w:pict>
          <v:rect id="_x0000_i1034" style="width:0;height:1.5pt" o:hralign="center" o:hrstd="t" o:hr="t" fillcolor="gray" stroked="f"/>
        </w:pict>
      </w:r>
      <w:r w:rsidR="008D114E" w:rsidRPr="008D114E">
        <w:rPr>
          <w:rFonts w:ascii="Times New Roman" w:hAnsi="Times New Roman" w:cs="Times New Roman"/>
          <w:color w:val="0D0D0D" w:themeColor="text1" w:themeTint="F2"/>
          <w:sz w:val="18"/>
          <w:szCs w:val="18"/>
        </w:rPr>
        <w:t>OBJECTIVE</w:t>
      </w:r>
    </w:p>
    <w:p w:rsidR="00341714" w:rsidRPr="008D114E" w:rsidRDefault="00341714" w:rsidP="0078320B">
      <w:pPr>
        <w:pStyle w:val="ListParagraph"/>
        <w:numPr>
          <w:ilvl w:val="0"/>
          <w:numId w:val="26"/>
        </w:numPr>
        <w:spacing w:line="240" w:lineRule="auto"/>
        <w:rPr>
          <w:rFonts w:ascii="Times New Roman" w:hAnsi="Times New Roman" w:cs="Times New Roman"/>
          <w:color w:val="0D0D0D" w:themeColor="text1" w:themeTint="F2"/>
          <w:sz w:val="18"/>
          <w:szCs w:val="18"/>
        </w:rPr>
      </w:pPr>
      <w:r w:rsidRPr="008D114E">
        <w:rPr>
          <w:rFonts w:ascii="Times New Roman" w:hAnsi="Times New Roman" w:cs="Times New Roman"/>
          <w:color w:val="0D0D0D" w:themeColor="text1" w:themeTint="F2"/>
          <w:sz w:val="18"/>
          <w:szCs w:val="18"/>
        </w:rPr>
        <w:t>To ensure employee are acting on the best interests of the company</w:t>
      </w:r>
      <w:r w:rsidR="00581B9A">
        <w:rPr>
          <w:rFonts w:ascii="Times New Roman" w:hAnsi="Times New Roman" w:cs="Times New Roman"/>
          <w:color w:val="0D0D0D" w:themeColor="text1" w:themeTint="F2"/>
          <w:sz w:val="18"/>
          <w:szCs w:val="18"/>
        </w:rPr>
        <w:t xml:space="preserve"> within and outside workplace</w:t>
      </w:r>
    </w:p>
    <w:p w:rsidR="008D114E" w:rsidRDefault="008D114E" w:rsidP="0078320B">
      <w:pPr>
        <w:pStyle w:val="ListParagraph"/>
        <w:spacing w:line="240" w:lineRule="auto"/>
        <w:ind w:left="0"/>
        <w:rPr>
          <w:rFonts w:ascii="Times New Roman" w:hAnsi="Times New Roman" w:cs="Times New Roman"/>
          <w:color w:val="0D0D0D" w:themeColor="text1" w:themeTint="F2"/>
          <w:sz w:val="18"/>
          <w:szCs w:val="18"/>
        </w:rPr>
      </w:pPr>
    </w:p>
    <w:p w:rsidR="00341714" w:rsidRPr="008D114E" w:rsidRDefault="008D114E" w:rsidP="0078320B">
      <w:pPr>
        <w:pStyle w:val="ListParagraph"/>
        <w:spacing w:line="240" w:lineRule="auto"/>
        <w:ind w:left="0"/>
        <w:rPr>
          <w:rFonts w:ascii="Times New Roman" w:hAnsi="Times New Roman" w:cs="Times New Roman"/>
          <w:color w:val="0D0D0D" w:themeColor="text1" w:themeTint="F2"/>
          <w:sz w:val="18"/>
          <w:szCs w:val="18"/>
        </w:rPr>
      </w:pPr>
      <w:r w:rsidRPr="008D114E">
        <w:rPr>
          <w:rFonts w:ascii="Times New Roman" w:hAnsi="Times New Roman" w:cs="Times New Roman"/>
          <w:color w:val="0D0D0D" w:themeColor="text1" w:themeTint="F2"/>
          <w:sz w:val="18"/>
          <w:szCs w:val="18"/>
        </w:rPr>
        <w:t>STATEMENT</w:t>
      </w:r>
    </w:p>
    <w:p w:rsidR="00341714" w:rsidRDefault="00581B9A" w:rsidP="0078320B">
      <w:pPr>
        <w:pStyle w:val="ListParagraph"/>
        <w:numPr>
          <w:ilvl w:val="0"/>
          <w:numId w:val="26"/>
        </w:numPr>
        <w:spacing w:line="240" w:lineRule="auto"/>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Employees are required to protect company reputation within and outside workplace during course of employment with Prime Quality Training</w:t>
      </w:r>
    </w:p>
    <w:p w:rsidR="00581B9A" w:rsidRPr="008D114E" w:rsidRDefault="009E2045" w:rsidP="0078320B">
      <w:pPr>
        <w:pStyle w:val="ListParagraph"/>
        <w:numPr>
          <w:ilvl w:val="0"/>
          <w:numId w:val="26"/>
        </w:numPr>
        <w:spacing w:line="240" w:lineRule="auto"/>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 xml:space="preserve">All issues and contents, which employees perceive it may harm company reputation, should be communicated with </w:t>
      </w:r>
      <w:r w:rsidRPr="00CB54F3">
        <w:rPr>
          <w:rFonts w:ascii="Times New Roman" w:hAnsi="Times New Roman" w:cs="Times New Roman"/>
          <w:color w:val="0D0D0D" w:themeColor="text1" w:themeTint="F2"/>
          <w:sz w:val="18"/>
          <w:szCs w:val="18"/>
        </w:rPr>
        <w:t>Line Manager and/or the HR or the Legal or Compliance Function to resolve the situation in a fair and transparent manner.</w:t>
      </w:r>
    </w:p>
    <w:p w:rsidR="00341714" w:rsidRDefault="00341714" w:rsidP="0078320B">
      <w:pPr>
        <w:pStyle w:val="ListParagraph"/>
        <w:spacing w:line="240" w:lineRule="auto"/>
        <w:ind w:left="0"/>
        <w:rPr>
          <w:color w:val="0D0D0D" w:themeColor="text1" w:themeTint="F2"/>
          <w:sz w:val="20"/>
          <w:szCs w:val="20"/>
        </w:rPr>
      </w:pPr>
    </w:p>
    <w:p w:rsidR="009E2045" w:rsidRPr="00BE2EC2" w:rsidRDefault="009E2045" w:rsidP="0078320B">
      <w:pPr>
        <w:pStyle w:val="ListParagraph"/>
        <w:spacing w:line="240" w:lineRule="auto"/>
        <w:ind w:left="0"/>
        <w:rPr>
          <w:rFonts w:ascii="Times New Roman" w:hAnsi="Times New Roman" w:cs="Times New Roman"/>
          <w:color w:val="0D0D0D" w:themeColor="text1" w:themeTint="F2"/>
          <w:sz w:val="18"/>
          <w:szCs w:val="18"/>
        </w:rPr>
      </w:pPr>
      <w:r w:rsidRPr="00BE2EC2">
        <w:rPr>
          <w:rFonts w:ascii="Times New Roman" w:hAnsi="Times New Roman" w:cs="Times New Roman"/>
          <w:color w:val="0D0D0D" w:themeColor="text1" w:themeTint="F2"/>
          <w:sz w:val="18"/>
          <w:szCs w:val="18"/>
        </w:rPr>
        <w:t>SCOPE</w:t>
      </w:r>
    </w:p>
    <w:p w:rsidR="009E2045" w:rsidRPr="00BE2EC2" w:rsidRDefault="009E2045" w:rsidP="0078320B">
      <w:pPr>
        <w:pStyle w:val="ListParagraph"/>
        <w:numPr>
          <w:ilvl w:val="0"/>
          <w:numId w:val="26"/>
        </w:numPr>
        <w:spacing w:line="240" w:lineRule="auto"/>
        <w:rPr>
          <w:rFonts w:ascii="Times New Roman" w:hAnsi="Times New Roman" w:cs="Times New Roman"/>
          <w:color w:val="0D0D0D" w:themeColor="text1" w:themeTint="F2"/>
          <w:sz w:val="18"/>
          <w:szCs w:val="18"/>
        </w:rPr>
      </w:pPr>
      <w:r w:rsidRPr="00BE2EC2">
        <w:rPr>
          <w:rFonts w:ascii="Times New Roman" w:hAnsi="Times New Roman" w:cs="Times New Roman"/>
          <w:color w:val="0D0D0D" w:themeColor="text1" w:themeTint="F2"/>
          <w:sz w:val="18"/>
          <w:szCs w:val="18"/>
        </w:rPr>
        <w:t>Employee covered in this policy refers to all full time &amp; part time employees.</w:t>
      </w:r>
    </w:p>
    <w:p w:rsidR="009E2045" w:rsidRDefault="009E2045" w:rsidP="0078320B">
      <w:pPr>
        <w:pStyle w:val="ListParagraph"/>
        <w:spacing w:line="240" w:lineRule="auto"/>
        <w:ind w:left="0"/>
        <w:rPr>
          <w:color w:val="0D0D0D" w:themeColor="text1" w:themeTint="F2"/>
          <w:sz w:val="20"/>
          <w:szCs w:val="20"/>
        </w:rPr>
      </w:pPr>
    </w:p>
    <w:p w:rsidR="00DA4314" w:rsidRDefault="00DA4314" w:rsidP="0078320B">
      <w:pPr>
        <w:pStyle w:val="ListParagraph"/>
        <w:spacing w:line="240" w:lineRule="auto"/>
        <w:ind w:left="0"/>
        <w:rPr>
          <w:color w:val="0D0D0D" w:themeColor="text1" w:themeTint="F2"/>
          <w:sz w:val="20"/>
          <w:szCs w:val="20"/>
        </w:rPr>
      </w:pPr>
    </w:p>
    <w:p w:rsidR="00DA4314" w:rsidRDefault="00DA4314" w:rsidP="0078320B">
      <w:pPr>
        <w:pStyle w:val="ListParagraph"/>
        <w:spacing w:line="240" w:lineRule="auto"/>
        <w:ind w:left="0"/>
        <w:rPr>
          <w:color w:val="0D0D0D" w:themeColor="text1" w:themeTint="F2"/>
          <w:sz w:val="20"/>
          <w:szCs w:val="20"/>
        </w:rPr>
      </w:pPr>
    </w:p>
    <w:p w:rsidR="00BF3B8C" w:rsidRDefault="00BF3B8C" w:rsidP="0078320B">
      <w:pPr>
        <w:spacing w:line="240" w:lineRule="auto"/>
        <w:contextualSpacing/>
        <w:rPr>
          <w:color w:val="0D0D0D" w:themeColor="text1" w:themeTint="F2"/>
          <w:sz w:val="20"/>
          <w:szCs w:val="20"/>
        </w:rPr>
      </w:pPr>
    </w:p>
    <w:p w:rsidR="002C365C" w:rsidRDefault="002C365C" w:rsidP="0078320B">
      <w:pPr>
        <w:spacing w:line="240" w:lineRule="auto"/>
        <w:contextualSpacing/>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br w:type="page"/>
      </w:r>
    </w:p>
    <w:p w:rsidR="00716092" w:rsidRDefault="0039009B" w:rsidP="0078320B">
      <w:pPr>
        <w:spacing w:line="240" w:lineRule="auto"/>
        <w:contextualSpacing/>
        <w:rPr>
          <w:rFonts w:asciiTheme="majorHAnsi" w:hAnsiTheme="majorHAnsi" w:cs="Times New Roman"/>
          <w:color w:val="0D0D0D" w:themeColor="text1" w:themeTint="F2"/>
          <w:sz w:val="24"/>
          <w:szCs w:val="24"/>
        </w:rPr>
      </w:pPr>
      <w:r>
        <w:rPr>
          <w:rFonts w:ascii="Times New Roman" w:hAnsi="Times New Roman" w:cs="Times New Roman"/>
          <w:color w:val="0D0D0D" w:themeColor="text1" w:themeTint="F2"/>
          <w:sz w:val="18"/>
          <w:szCs w:val="18"/>
        </w:rPr>
        <w:lastRenderedPageBreak/>
        <w:pict>
          <v:rect id="_x0000_i1035" style="width:0;height:1.5pt" o:hralign="center" o:hrstd="t" o:hr="t" fillcolor="gray" stroked="f"/>
        </w:pict>
      </w:r>
    </w:p>
    <w:p w:rsidR="00716092" w:rsidRDefault="00716092" w:rsidP="0078320B">
      <w:pPr>
        <w:spacing w:line="240" w:lineRule="auto"/>
        <w:contextualSpacing/>
        <w:rPr>
          <w:rFonts w:asciiTheme="majorHAnsi" w:hAnsiTheme="majorHAnsi" w:cs="Times New Roman"/>
          <w:color w:val="0D0D0D" w:themeColor="text1" w:themeTint="F2"/>
          <w:sz w:val="48"/>
          <w:szCs w:val="48"/>
        </w:rPr>
      </w:pPr>
      <w:r w:rsidRPr="000F7C1F">
        <w:rPr>
          <w:rFonts w:asciiTheme="majorHAnsi" w:hAnsiTheme="majorHAnsi" w:cs="Times New Roman"/>
          <w:color w:val="0D0D0D" w:themeColor="text1" w:themeTint="F2"/>
          <w:sz w:val="48"/>
          <w:szCs w:val="48"/>
        </w:rPr>
        <w:t>Fraud, Protection of Company Assets,</w:t>
      </w:r>
      <w:r w:rsidRPr="00716092">
        <w:rPr>
          <w:rFonts w:asciiTheme="majorHAnsi" w:hAnsiTheme="majorHAnsi" w:cs="Times New Roman"/>
          <w:color w:val="0D0D0D" w:themeColor="text1" w:themeTint="F2"/>
          <w:sz w:val="48"/>
          <w:szCs w:val="48"/>
        </w:rPr>
        <w:t xml:space="preserve"> Accounting</w:t>
      </w:r>
    </w:p>
    <w:p w:rsidR="00716092" w:rsidRPr="001C422B" w:rsidRDefault="0039009B" w:rsidP="0078320B">
      <w:pPr>
        <w:spacing w:line="240" w:lineRule="auto"/>
        <w:contextualSpacing/>
        <w:rPr>
          <w:rFonts w:asciiTheme="majorHAnsi" w:hAnsiTheme="majorHAnsi" w:cs="Times New Roman"/>
          <w:color w:val="0D0D0D" w:themeColor="text1" w:themeTint="F2"/>
          <w:sz w:val="48"/>
          <w:szCs w:val="48"/>
        </w:rPr>
      </w:pPr>
      <w:r>
        <w:rPr>
          <w:rFonts w:ascii="Times New Roman" w:hAnsi="Times New Roman" w:cs="Times New Roman"/>
          <w:color w:val="0D0D0D" w:themeColor="text1" w:themeTint="F2"/>
          <w:sz w:val="18"/>
          <w:szCs w:val="18"/>
        </w:rPr>
        <w:pict>
          <v:rect id="_x0000_i1036" style="width:0;height:1.5pt" o:hralign="center" o:hrstd="t" o:hr="t" fillcolor="gray" stroked="f"/>
        </w:pict>
      </w:r>
      <w:r w:rsidR="00716092" w:rsidRPr="00716092">
        <w:rPr>
          <w:rFonts w:ascii="Times New Roman" w:hAnsi="Times New Roman" w:cs="Times New Roman"/>
          <w:color w:val="0D0D0D" w:themeColor="text1" w:themeTint="F2"/>
          <w:sz w:val="18"/>
          <w:szCs w:val="18"/>
        </w:rPr>
        <w:t>OBJECTIVE</w:t>
      </w:r>
    </w:p>
    <w:p w:rsidR="00716092" w:rsidRPr="00716092" w:rsidRDefault="00716092" w:rsidP="0078320B">
      <w:pPr>
        <w:numPr>
          <w:ilvl w:val="0"/>
          <w:numId w:val="27"/>
        </w:numPr>
        <w:spacing w:line="240" w:lineRule="auto"/>
        <w:contextualSpacing/>
        <w:rPr>
          <w:rFonts w:ascii="Times New Roman" w:hAnsi="Times New Roman" w:cs="Times New Roman"/>
          <w:color w:val="0D0D0D" w:themeColor="text1" w:themeTint="F2"/>
          <w:sz w:val="18"/>
          <w:szCs w:val="18"/>
        </w:rPr>
      </w:pPr>
      <w:r w:rsidRPr="00716092">
        <w:rPr>
          <w:rFonts w:ascii="Times New Roman" w:hAnsi="Times New Roman" w:cs="Times New Roman"/>
          <w:color w:val="0D0D0D" w:themeColor="text1" w:themeTint="F2"/>
          <w:sz w:val="18"/>
          <w:szCs w:val="18"/>
        </w:rPr>
        <w:t>We insist on honesty and we respect the</w:t>
      </w:r>
      <w:r>
        <w:rPr>
          <w:rFonts w:ascii="Times New Roman" w:hAnsi="Times New Roman" w:cs="Times New Roman"/>
          <w:color w:val="0D0D0D" w:themeColor="text1" w:themeTint="F2"/>
          <w:sz w:val="18"/>
          <w:szCs w:val="18"/>
        </w:rPr>
        <w:t xml:space="preserve"> </w:t>
      </w:r>
      <w:r w:rsidRPr="00716092">
        <w:rPr>
          <w:rFonts w:ascii="Times New Roman" w:hAnsi="Times New Roman" w:cs="Times New Roman"/>
          <w:color w:val="0D0D0D" w:themeColor="text1" w:themeTint="F2"/>
          <w:sz w:val="18"/>
          <w:szCs w:val="18"/>
        </w:rPr>
        <w:t>Company’s assets and property</w:t>
      </w:r>
    </w:p>
    <w:p w:rsidR="00716092" w:rsidRDefault="00716092" w:rsidP="0078320B">
      <w:pPr>
        <w:spacing w:line="240" w:lineRule="auto"/>
        <w:contextualSpacing/>
        <w:rPr>
          <w:rFonts w:ascii="Times New Roman" w:hAnsi="Times New Roman" w:cs="Times New Roman"/>
          <w:color w:val="0D0D0D" w:themeColor="text1" w:themeTint="F2"/>
          <w:sz w:val="18"/>
          <w:szCs w:val="18"/>
        </w:rPr>
      </w:pPr>
    </w:p>
    <w:p w:rsidR="00716092" w:rsidRPr="00716092" w:rsidRDefault="00716092" w:rsidP="0078320B">
      <w:pPr>
        <w:spacing w:line="240" w:lineRule="auto"/>
        <w:contextualSpacing/>
        <w:rPr>
          <w:rFonts w:ascii="Times New Roman" w:hAnsi="Times New Roman" w:cs="Times New Roman"/>
          <w:color w:val="0D0D0D" w:themeColor="text1" w:themeTint="F2"/>
          <w:sz w:val="18"/>
          <w:szCs w:val="18"/>
        </w:rPr>
      </w:pPr>
      <w:r w:rsidRPr="00716092">
        <w:rPr>
          <w:rFonts w:ascii="Times New Roman" w:hAnsi="Times New Roman" w:cs="Times New Roman"/>
          <w:color w:val="0D0D0D" w:themeColor="text1" w:themeTint="F2"/>
          <w:sz w:val="18"/>
          <w:szCs w:val="18"/>
        </w:rPr>
        <w:t>STATEMENT</w:t>
      </w:r>
    </w:p>
    <w:p w:rsidR="00716092" w:rsidRDefault="00716092" w:rsidP="0078320B">
      <w:pPr>
        <w:numPr>
          <w:ilvl w:val="0"/>
          <w:numId w:val="27"/>
        </w:numPr>
        <w:spacing w:line="240" w:lineRule="auto"/>
        <w:contextualSpacing/>
        <w:rPr>
          <w:rFonts w:ascii="Times New Roman" w:hAnsi="Times New Roman" w:cs="Times New Roman"/>
          <w:color w:val="0D0D0D" w:themeColor="text1" w:themeTint="F2"/>
          <w:sz w:val="18"/>
          <w:szCs w:val="18"/>
        </w:rPr>
      </w:pPr>
      <w:r w:rsidRPr="00716092">
        <w:rPr>
          <w:rFonts w:ascii="Times New Roman" w:hAnsi="Times New Roman" w:cs="Times New Roman"/>
          <w:color w:val="0D0D0D" w:themeColor="text1" w:themeTint="F2"/>
          <w:sz w:val="18"/>
          <w:szCs w:val="18"/>
        </w:rPr>
        <w:t xml:space="preserve">Employees must never engage in fraudulent or any other dishonest conduct involving the property or assets or the financial reporting and accounting of Prime Quality Training or any third party. This may not only entail disciplinary sanctions but also result in criminal charges. Prime Quality Training’s financial records are the basis for managing the Company’s business and fulfilling its obligations to various stakeholders. Therefore, any financial record must be </w:t>
      </w:r>
      <w:r w:rsidR="00C55831">
        <w:rPr>
          <w:rFonts w:ascii="Times New Roman" w:hAnsi="Times New Roman" w:cs="Times New Roman"/>
          <w:color w:val="0D0D0D" w:themeColor="text1" w:themeTint="F2"/>
          <w:sz w:val="18"/>
          <w:szCs w:val="18"/>
        </w:rPr>
        <w:t>accurate and in line with Prime Quality Training</w:t>
      </w:r>
      <w:r w:rsidRPr="00716092">
        <w:rPr>
          <w:rFonts w:ascii="Times New Roman" w:hAnsi="Times New Roman" w:cs="Times New Roman"/>
          <w:color w:val="0D0D0D" w:themeColor="text1" w:themeTint="F2"/>
          <w:sz w:val="18"/>
          <w:szCs w:val="18"/>
        </w:rPr>
        <w:t>’s accounting standards.</w:t>
      </w:r>
    </w:p>
    <w:p w:rsidR="00940783" w:rsidRPr="00716092" w:rsidRDefault="00940783" w:rsidP="0078320B">
      <w:pPr>
        <w:spacing w:line="240" w:lineRule="auto"/>
        <w:ind w:left="360"/>
        <w:contextualSpacing/>
        <w:rPr>
          <w:rFonts w:ascii="Times New Roman" w:hAnsi="Times New Roman" w:cs="Times New Roman"/>
          <w:color w:val="0D0D0D" w:themeColor="text1" w:themeTint="F2"/>
          <w:sz w:val="18"/>
          <w:szCs w:val="18"/>
        </w:rPr>
      </w:pPr>
    </w:p>
    <w:p w:rsidR="00716092" w:rsidRPr="00716092" w:rsidRDefault="00716092" w:rsidP="0078320B">
      <w:pPr>
        <w:numPr>
          <w:ilvl w:val="0"/>
          <w:numId w:val="27"/>
        </w:numPr>
        <w:spacing w:line="240" w:lineRule="auto"/>
        <w:contextualSpacing/>
        <w:rPr>
          <w:rFonts w:ascii="Times New Roman" w:hAnsi="Times New Roman" w:cs="Times New Roman"/>
          <w:color w:val="0D0D0D" w:themeColor="text1" w:themeTint="F2"/>
          <w:sz w:val="18"/>
          <w:szCs w:val="18"/>
        </w:rPr>
      </w:pPr>
      <w:r w:rsidRPr="00716092">
        <w:rPr>
          <w:rFonts w:ascii="Times New Roman" w:hAnsi="Times New Roman" w:cs="Times New Roman"/>
          <w:color w:val="0D0D0D" w:themeColor="text1" w:themeTint="F2"/>
          <w:sz w:val="18"/>
          <w:szCs w:val="18"/>
        </w:rPr>
        <w:t xml:space="preserve">Employees shall safeguard and make only proper and efficient use of </w:t>
      </w:r>
      <w:r w:rsidR="00940783">
        <w:rPr>
          <w:rFonts w:ascii="Times New Roman" w:hAnsi="Times New Roman" w:cs="Times New Roman"/>
          <w:color w:val="0D0D0D" w:themeColor="text1" w:themeTint="F2"/>
          <w:sz w:val="18"/>
          <w:szCs w:val="18"/>
        </w:rPr>
        <w:t>Prime Quality Training</w:t>
      </w:r>
      <w:r w:rsidRPr="00716092">
        <w:rPr>
          <w:rFonts w:ascii="Times New Roman" w:hAnsi="Times New Roman" w:cs="Times New Roman"/>
          <w:color w:val="0D0D0D" w:themeColor="text1" w:themeTint="F2"/>
          <w:sz w:val="18"/>
          <w:szCs w:val="18"/>
        </w:rPr>
        <w:t>’s property. All employees shall seek to protect Prime Quality Training’s property from loss</w:t>
      </w:r>
      <w:r w:rsidR="00D5579B">
        <w:rPr>
          <w:rFonts w:ascii="Times New Roman" w:hAnsi="Times New Roman" w:cs="Times New Roman"/>
          <w:color w:val="0D0D0D" w:themeColor="text1" w:themeTint="F2"/>
          <w:sz w:val="18"/>
          <w:szCs w:val="18"/>
        </w:rPr>
        <w:t xml:space="preserve">, damage, misuse, theft, </w:t>
      </w:r>
      <w:r>
        <w:rPr>
          <w:rFonts w:ascii="Times New Roman" w:hAnsi="Times New Roman" w:cs="Times New Roman"/>
          <w:color w:val="0D0D0D" w:themeColor="text1" w:themeTint="F2"/>
          <w:sz w:val="18"/>
          <w:szCs w:val="18"/>
        </w:rPr>
        <w:t>fraud,</w:t>
      </w:r>
      <w:r w:rsidR="00D5579B">
        <w:rPr>
          <w:rFonts w:ascii="Times New Roman" w:hAnsi="Times New Roman" w:cs="Times New Roman"/>
          <w:color w:val="0D0D0D" w:themeColor="text1" w:themeTint="F2"/>
          <w:sz w:val="18"/>
          <w:szCs w:val="18"/>
        </w:rPr>
        <w:t xml:space="preserve"> </w:t>
      </w:r>
      <w:r w:rsidRPr="00716092">
        <w:rPr>
          <w:rFonts w:ascii="Times New Roman" w:hAnsi="Times New Roman" w:cs="Times New Roman"/>
          <w:color w:val="0D0D0D" w:themeColor="text1" w:themeTint="F2"/>
          <w:sz w:val="18"/>
          <w:szCs w:val="18"/>
        </w:rPr>
        <w:t>embezzlement and destruction. These obligations cover both tangible and intangible assets, including trademarks, know-how, confidential or proprietary information and information systems To the extent permitted under applicable law, the Company reserves the right to monitor and inspect how its assets are used by employees, including inspection of all e-mail, data and files kept on Company network terminals.</w:t>
      </w:r>
    </w:p>
    <w:p w:rsidR="006D6A3E" w:rsidRDefault="006D6A3E" w:rsidP="0078320B">
      <w:pPr>
        <w:spacing w:line="240" w:lineRule="auto"/>
        <w:contextualSpacing/>
        <w:rPr>
          <w:rFonts w:ascii="Times New Roman" w:hAnsi="Times New Roman" w:cs="Times New Roman"/>
          <w:color w:val="0D0D0D" w:themeColor="text1" w:themeTint="F2"/>
          <w:sz w:val="18"/>
          <w:szCs w:val="18"/>
        </w:rPr>
      </w:pPr>
    </w:p>
    <w:p w:rsidR="000F7C1F" w:rsidRDefault="006D6A3E" w:rsidP="0078320B">
      <w:pPr>
        <w:spacing w:line="240" w:lineRule="auto"/>
        <w:contextualSpacing/>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SCOPE</w:t>
      </w:r>
    </w:p>
    <w:p w:rsidR="006D6A3E" w:rsidRDefault="006D6A3E" w:rsidP="0078320B">
      <w:pPr>
        <w:numPr>
          <w:ilvl w:val="0"/>
          <w:numId w:val="27"/>
        </w:numPr>
        <w:spacing w:line="240" w:lineRule="auto"/>
        <w:contextualSpacing/>
        <w:rPr>
          <w:rFonts w:ascii="Times New Roman" w:hAnsi="Times New Roman" w:cs="Times New Roman"/>
          <w:color w:val="0D0D0D" w:themeColor="text1" w:themeTint="F2"/>
          <w:sz w:val="18"/>
          <w:szCs w:val="18"/>
        </w:rPr>
      </w:pPr>
      <w:r w:rsidRPr="006D6A3E">
        <w:rPr>
          <w:rFonts w:ascii="Times New Roman" w:hAnsi="Times New Roman" w:cs="Times New Roman"/>
          <w:color w:val="0D0D0D" w:themeColor="text1" w:themeTint="F2"/>
          <w:sz w:val="18"/>
          <w:szCs w:val="18"/>
        </w:rPr>
        <w:t>Apply to all employees, director and affiliates and subsidiaries</w:t>
      </w:r>
    </w:p>
    <w:p w:rsidR="000F7C1F" w:rsidRDefault="000F7C1F" w:rsidP="0078320B">
      <w:pPr>
        <w:spacing w:line="240" w:lineRule="auto"/>
        <w:contextualSpacing/>
        <w:rPr>
          <w:rFonts w:ascii="Times New Roman" w:hAnsi="Times New Roman" w:cs="Times New Roman"/>
          <w:color w:val="0D0D0D" w:themeColor="text1" w:themeTint="F2"/>
          <w:sz w:val="18"/>
          <w:szCs w:val="18"/>
        </w:rPr>
      </w:pPr>
    </w:p>
    <w:p w:rsidR="000F7C1F" w:rsidRDefault="000F7C1F" w:rsidP="0078320B">
      <w:pPr>
        <w:spacing w:line="240" w:lineRule="auto"/>
        <w:contextualSpacing/>
        <w:rPr>
          <w:rFonts w:ascii="Times New Roman" w:hAnsi="Times New Roman" w:cs="Times New Roman"/>
          <w:color w:val="0D0D0D" w:themeColor="text1" w:themeTint="F2"/>
          <w:sz w:val="18"/>
          <w:szCs w:val="18"/>
        </w:rPr>
      </w:pPr>
    </w:p>
    <w:p w:rsidR="00716092" w:rsidRDefault="0039009B" w:rsidP="0078320B">
      <w:pPr>
        <w:spacing w:line="240" w:lineRule="auto"/>
        <w:contextualSpacing/>
        <w:rPr>
          <w:rFonts w:asciiTheme="majorHAnsi" w:hAnsiTheme="majorHAnsi" w:cs="Times New Roman"/>
          <w:color w:val="0D0D0D" w:themeColor="text1" w:themeTint="F2"/>
          <w:sz w:val="24"/>
          <w:szCs w:val="24"/>
        </w:rPr>
      </w:pPr>
      <w:r>
        <w:rPr>
          <w:rFonts w:ascii="Times New Roman" w:hAnsi="Times New Roman" w:cs="Times New Roman"/>
          <w:color w:val="0D0D0D" w:themeColor="text1" w:themeTint="F2"/>
          <w:sz w:val="18"/>
          <w:szCs w:val="18"/>
        </w:rPr>
        <w:pict>
          <v:rect id="_x0000_i1037" style="width:0;height:1.5pt" o:hralign="center" o:hrstd="t" o:hr="t" fillcolor="gray" stroked="f"/>
        </w:pict>
      </w:r>
    </w:p>
    <w:p w:rsidR="00716092" w:rsidRDefault="000F7C1F" w:rsidP="0078320B">
      <w:pPr>
        <w:spacing w:line="240" w:lineRule="auto"/>
        <w:contextualSpacing/>
        <w:rPr>
          <w:rFonts w:asciiTheme="majorHAnsi" w:hAnsiTheme="majorHAnsi" w:cs="Times New Roman"/>
          <w:color w:val="0D0D0D" w:themeColor="text1" w:themeTint="F2"/>
          <w:sz w:val="48"/>
          <w:szCs w:val="48"/>
        </w:rPr>
      </w:pPr>
      <w:r w:rsidRPr="000F7C1F">
        <w:rPr>
          <w:rFonts w:asciiTheme="majorHAnsi" w:hAnsiTheme="majorHAnsi" w:cs="Times New Roman"/>
          <w:color w:val="0D0D0D" w:themeColor="text1" w:themeTint="F2"/>
          <w:sz w:val="48"/>
          <w:szCs w:val="48"/>
        </w:rPr>
        <w:t>Confidential Information</w:t>
      </w:r>
    </w:p>
    <w:p w:rsidR="000F7C1F" w:rsidRPr="001C422B" w:rsidRDefault="0039009B" w:rsidP="0078320B">
      <w:pPr>
        <w:spacing w:line="240" w:lineRule="auto"/>
        <w:contextualSpacing/>
        <w:rPr>
          <w:rFonts w:asciiTheme="majorHAnsi" w:hAnsiTheme="majorHAnsi" w:cs="Times New Roman"/>
          <w:color w:val="0D0D0D" w:themeColor="text1" w:themeTint="F2"/>
          <w:sz w:val="48"/>
          <w:szCs w:val="48"/>
        </w:rPr>
      </w:pPr>
      <w:r>
        <w:rPr>
          <w:rFonts w:ascii="Times New Roman" w:hAnsi="Times New Roman" w:cs="Times New Roman"/>
          <w:color w:val="0D0D0D" w:themeColor="text1" w:themeTint="F2"/>
          <w:sz w:val="18"/>
          <w:szCs w:val="18"/>
        </w:rPr>
        <w:pict>
          <v:rect id="_x0000_i1038" style="width:0;height:1.5pt" o:hralign="center" o:hrstd="t" o:hr="t" fillcolor="gray" stroked="f"/>
        </w:pict>
      </w:r>
      <w:r w:rsidR="000F7C1F" w:rsidRPr="000F7C1F">
        <w:rPr>
          <w:rFonts w:ascii="Times New Roman" w:hAnsi="Times New Roman" w:cs="Times New Roman"/>
          <w:color w:val="0D0D0D" w:themeColor="text1" w:themeTint="F2"/>
          <w:sz w:val="18"/>
          <w:szCs w:val="18"/>
        </w:rPr>
        <w:t>OBJECTIVE</w:t>
      </w:r>
    </w:p>
    <w:p w:rsidR="00E05298" w:rsidRDefault="00E05298" w:rsidP="0078320B">
      <w:pPr>
        <w:numPr>
          <w:ilvl w:val="0"/>
          <w:numId w:val="28"/>
        </w:numPr>
        <w:spacing w:line="240" w:lineRule="auto"/>
        <w:contextualSpacing/>
        <w:rPr>
          <w:rFonts w:ascii="Times New Roman" w:hAnsi="Times New Roman" w:cs="Times New Roman"/>
          <w:bCs/>
          <w:color w:val="0D0D0D" w:themeColor="text1" w:themeTint="F2"/>
          <w:sz w:val="18"/>
          <w:szCs w:val="18"/>
        </w:rPr>
      </w:pPr>
      <w:r w:rsidRPr="00E05298">
        <w:rPr>
          <w:rFonts w:ascii="Times New Roman" w:hAnsi="Times New Roman" w:cs="Times New Roman"/>
          <w:bCs/>
          <w:color w:val="0D0D0D" w:themeColor="text1" w:themeTint="F2"/>
          <w:sz w:val="18"/>
          <w:szCs w:val="18"/>
        </w:rPr>
        <w:t>We value and protect our confidential information and we respect the confidential information of others</w:t>
      </w:r>
      <w:r>
        <w:rPr>
          <w:rFonts w:ascii="Times New Roman" w:hAnsi="Times New Roman" w:cs="Times New Roman"/>
          <w:bCs/>
          <w:color w:val="0D0D0D" w:themeColor="text1" w:themeTint="F2"/>
          <w:sz w:val="18"/>
          <w:szCs w:val="18"/>
        </w:rPr>
        <w:t>.</w:t>
      </w:r>
    </w:p>
    <w:p w:rsidR="00E05298" w:rsidRDefault="00E05298" w:rsidP="0078320B">
      <w:pPr>
        <w:spacing w:line="240" w:lineRule="auto"/>
        <w:contextualSpacing/>
        <w:rPr>
          <w:rFonts w:ascii="Times New Roman" w:hAnsi="Times New Roman" w:cs="Times New Roman"/>
          <w:bCs/>
          <w:color w:val="0D0D0D" w:themeColor="text1" w:themeTint="F2"/>
          <w:sz w:val="18"/>
          <w:szCs w:val="18"/>
        </w:rPr>
      </w:pPr>
    </w:p>
    <w:p w:rsidR="004B3E91" w:rsidRDefault="004B3E91" w:rsidP="0078320B">
      <w:pPr>
        <w:spacing w:line="240" w:lineRule="auto"/>
        <w:contextualSpacing/>
        <w:rPr>
          <w:rFonts w:ascii="Times New Roman" w:hAnsi="Times New Roman" w:cs="Times New Roman"/>
          <w:bCs/>
          <w:color w:val="0D0D0D" w:themeColor="text1" w:themeTint="F2"/>
          <w:sz w:val="18"/>
          <w:szCs w:val="18"/>
        </w:rPr>
      </w:pPr>
      <w:r>
        <w:rPr>
          <w:rFonts w:ascii="Times New Roman" w:hAnsi="Times New Roman" w:cs="Times New Roman"/>
          <w:bCs/>
          <w:color w:val="0D0D0D" w:themeColor="text1" w:themeTint="F2"/>
          <w:sz w:val="18"/>
          <w:szCs w:val="18"/>
        </w:rPr>
        <w:t>STATEMENT</w:t>
      </w:r>
    </w:p>
    <w:p w:rsidR="004B3E91" w:rsidRDefault="004B3E91" w:rsidP="0078320B">
      <w:pPr>
        <w:numPr>
          <w:ilvl w:val="0"/>
          <w:numId w:val="28"/>
        </w:numPr>
        <w:spacing w:line="240" w:lineRule="auto"/>
        <w:contextualSpacing/>
        <w:rPr>
          <w:rFonts w:ascii="Times New Roman" w:hAnsi="Times New Roman" w:cs="Times New Roman"/>
          <w:color w:val="0D0D0D" w:themeColor="text1" w:themeTint="F2"/>
          <w:sz w:val="18"/>
          <w:szCs w:val="18"/>
        </w:rPr>
      </w:pPr>
      <w:r w:rsidRPr="004B3E91">
        <w:rPr>
          <w:rFonts w:ascii="Times New Roman" w:hAnsi="Times New Roman" w:cs="Times New Roman"/>
          <w:color w:val="0D0D0D" w:themeColor="text1" w:themeTint="F2"/>
          <w:sz w:val="18"/>
          <w:szCs w:val="18"/>
        </w:rPr>
        <w:t>Confidential information consists of any</w:t>
      </w:r>
      <w:r>
        <w:rPr>
          <w:rFonts w:ascii="Times New Roman" w:hAnsi="Times New Roman" w:cs="Times New Roman"/>
          <w:color w:val="0D0D0D" w:themeColor="text1" w:themeTint="F2"/>
          <w:sz w:val="18"/>
          <w:szCs w:val="18"/>
        </w:rPr>
        <w:t xml:space="preserve"> </w:t>
      </w:r>
      <w:r w:rsidRPr="004B3E91">
        <w:rPr>
          <w:rFonts w:ascii="Times New Roman" w:hAnsi="Times New Roman" w:cs="Times New Roman"/>
          <w:color w:val="0D0D0D" w:themeColor="text1" w:themeTint="F2"/>
          <w:sz w:val="18"/>
          <w:szCs w:val="18"/>
        </w:rPr>
        <w:t>information that is not or not yet public</w:t>
      </w:r>
      <w:r>
        <w:rPr>
          <w:rFonts w:ascii="Times New Roman" w:hAnsi="Times New Roman" w:cs="Times New Roman"/>
          <w:color w:val="0D0D0D" w:themeColor="text1" w:themeTint="F2"/>
          <w:sz w:val="18"/>
          <w:szCs w:val="18"/>
        </w:rPr>
        <w:t xml:space="preserve"> </w:t>
      </w:r>
      <w:r w:rsidRPr="004B3E91">
        <w:rPr>
          <w:rFonts w:ascii="Times New Roman" w:hAnsi="Times New Roman" w:cs="Times New Roman"/>
          <w:color w:val="0D0D0D" w:themeColor="text1" w:themeTint="F2"/>
          <w:sz w:val="18"/>
          <w:szCs w:val="18"/>
        </w:rPr>
        <w:t>information. It includes trade secrets, business,</w:t>
      </w:r>
      <w:r>
        <w:rPr>
          <w:rFonts w:ascii="Times New Roman" w:hAnsi="Times New Roman" w:cs="Times New Roman"/>
          <w:color w:val="0D0D0D" w:themeColor="text1" w:themeTint="F2"/>
          <w:sz w:val="18"/>
          <w:szCs w:val="18"/>
        </w:rPr>
        <w:t xml:space="preserve"> </w:t>
      </w:r>
      <w:r w:rsidRPr="004B3E91">
        <w:rPr>
          <w:rFonts w:ascii="Times New Roman" w:hAnsi="Times New Roman" w:cs="Times New Roman"/>
          <w:color w:val="0D0D0D" w:themeColor="text1" w:themeTint="F2"/>
          <w:sz w:val="18"/>
          <w:szCs w:val="18"/>
        </w:rPr>
        <w:t>marketing and service plans, consumer insights,</w:t>
      </w:r>
      <w:r>
        <w:rPr>
          <w:rFonts w:ascii="Times New Roman" w:hAnsi="Times New Roman" w:cs="Times New Roman"/>
          <w:color w:val="0D0D0D" w:themeColor="text1" w:themeTint="F2"/>
          <w:sz w:val="18"/>
          <w:szCs w:val="18"/>
        </w:rPr>
        <w:t xml:space="preserve"> production</w:t>
      </w:r>
      <w:r w:rsidRPr="004B3E91">
        <w:rPr>
          <w:rFonts w:ascii="Times New Roman" w:hAnsi="Times New Roman" w:cs="Times New Roman"/>
          <w:color w:val="0D0D0D" w:themeColor="text1" w:themeTint="F2"/>
          <w:sz w:val="18"/>
          <w:szCs w:val="18"/>
        </w:rPr>
        <w:t xml:space="preserve"> ideas, product</w:t>
      </w:r>
      <w:r>
        <w:rPr>
          <w:rFonts w:ascii="Times New Roman" w:hAnsi="Times New Roman" w:cs="Times New Roman"/>
          <w:color w:val="0D0D0D" w:themeColor="text1" w:themeTint="F2"/>
          <w:sz w:val="18"/>
          <w:szCs w:val="18"/>
        </w:rPr>
        <w:t xml:space="preserve"> recipes, designs, </w:t>
      </w:r>
      <w:r w:rsidRPr="004B3E91">
        <w:rPr>
          <w:rFonts w:ascii="Times New Roman" w:hAnsi="Times New Roman" w:cs="Times New Roman"/>
          <w:color w:val="0D0D0D" w:themeColor="text1" w:themeTint="F2"/>
          <w:sz w:val="18"/>
          <w:szCs w:val="18"/>
        </w:rPr>
        <w:t>databases, records, salary</w:t>
      </w:r>
      <w:r>
        <w:rPr>
          <w:rFonts w:ascii="Times New Roman" w:hAnsi="Times New Roman" w:cs="Times New Roman"/>
          <w:color w:val="0D0D0D" w:themeColor="text1" w:themeTint="F2"/>
          <w:sz w:val="18"/>
          <w:szCs w:val="18"/>
        </w:rPr>
        <w:t xml:space="preserve"> </w:t>
      </w:r>
      <w:r w:rsidRPr="004B3E91">
        <w:rPr>
          <w:rFonts w:ascii="Times New Roman" w:hAnsi="Times New Roman" w:cs="Times New Roman"/>
          <w:color w:val="0D0D0D" w:themeColor="text1" w:themeTint="F2"/>
          <w:sz w:val="18"/>
          <w:szCs w:val="18"/>
        </w:rPr>
        <w:t>information and any non-published financial or</w:t>
      </w:r>
      <w:r>
        <w:rPr>
          <w:rFonts w:ascii="Times New Roman" w:hAnsi="Times New Roman" w:cs="Times New Roman"/>
          <w:color w:val="0D0D0D" w:themeColor="text1" w:themeTint="F2"/>
          <w:sz w:val="18"/>
          <w:szCs w:val="18"/>
        </w:rPr>
        <w:t xml:space="preserve"> </w:t>
      </w:r>
      <w:r w:rsidRPr="004B3E91">
        <w:rPr>
          <w:rFonts w:ascii="Times New Roman" w:hAnsi="Times New Roman" w:cs="Times New Roman"/>
          <w:color w:val="0D0D0D" w:themeColor="text1" w:themeTint="F2"/>
          <w:sz w:val="18"/>
          <w:szCs w:val="18"/>
        </w:rPr>
        <w:t>other data.</w:t>
      </w:r>
    </w:p>
    <w:p w:rsidR="004B3E91" w:rsidRDefault="004B3E91" w:rsidP="0078320B">
      <w:pPr>
        <w:spacing w:line="240" w:lineRule="auto"/>
        <w:contextualSpacing/>
        <w:rPr>
          <w:rFonts w:ascii="Times New Roman" w:hAnsi="Times New Roman" w:cs="Times New Roman"/>
          <w:color w:val="0D0D0D" w:themeColor="text1" w:themeTint="F2"/>
          <w:sz w:val="18"/>
          <w:szCs w:val="18"/>
        </w:rPr>
      </w:pPr>
    </w:p>
    <w:p w:rsidR="009B16BF" w:rsidRDefault="004B3E91" w:rsidP="0078320B">
      <w:pPr>
        <w:numPr>
          <w:ilvl w:val="0"/>
          <w:numId w:val="28"/>
        </w:numPr>
        <w:spacing w:line="240" w:lineRule="auto"/>
        <w:contextualSpacing/>
        <w:rPr>
          <w:rFonts w:ascii="Times New Roman" w:hAnsi="Times New Roman" w:cs="Times New Roman"/>
          <w:color w:val="0D0D0D" w:themeColor="text1" w:themeTint="F2"/>
          <w:sz w:val="18"/>
          <w:szCs w:val="18"/>
        </w:rPr>
      </w:pPr>
      <w:r w:rsidRPr="004B3E91">
        <w:rPr>
          <w:rFonts w:ascii="Times New Roman" w:hAnsi="Times New Roman" w:cs="Times New Roman"/>
          <w:color w:val="0D0D0D" w:themeColor="text1" w:themeTint="F2"/>
          <w:sz w:val="18"/>
          <w:szCs w:val="18"/>
        </w:rPr>
        <w:t>Prime Quality Training</w:t>
      </w:r>
      <w:r w:rsidR="003B2BD7">
        <w:rPr>
          <w:rFonts w:ascii="Times New Roman" w:hAnsi="Times New Roman" w:cs="Times New Roman"/>
          <w:color w:val="0D0D0D" w:themeColor="text1" w:themeTint="F2"/>
          <w:sz w:val="18"/>
          <w:szCs w:val="18"/>
        </w:rPr>
        <w:t>’s</w:t>
      </w:r>
      <w:r w:rsidRPr="004B3E91">
        <w:rPr>
          <w:rFonts w:ascii="Times New Roman" w:hAnsi="Times New Roman" w:cs="Times New Roman"/>
          <w:color w:val="0D0D0D" w:themeColor="text1" w:themeTint="F2"/>
          <w:sz w:val="18"/>
          <w:szCs w:val="18"/>
        </w:rPr>
        <w:t xml:space="preserve"> continued success depends on the use of its confidential information and its nondisclosure to third parties. Unless required by law or authorized by their management, employees shall not disclose confidential information or allow such disclosure. This obligation continues beyond the termination of employment. Furthermore, employees must use best efforts to avoid unintentional disclosure by applying special care when storing or transmitting confidential information.</w:t>
      </w:r>
    </w:p>
    <w:p w:rsidR="009B16BF" w:rsidRDefault="009B16BF" w:rsidP="0078320B">
      <w:pPr>
        <w:spacing w:line="240" w:lineRule="auto"/>
        <w:contextualSpacing/>
        <w:rPr>
          <w:rFonts w:ascii="Times New Roman" w:hAnsi="Times New Roman" w:cs="Times New Roman"/>
          <w:color w:val="0D0D0D" w:themeColor="text1" w:themeTint="F2"/>
          <w:sz w:val="18"/>
          <w:szCs w:val="18"/>
        </w:rPr>
      </w:pPr>
    </w:p>
    <w:p w:rsidR="001C422B" w:rsidRDefault="009B16BF" w:rsidP="0078320B">
      <w:pPr>
        <w:numPr>
          <w:ilvl w:val="0"/>
          <w:numId w:val="28"/>
        </w:numPr>
        <w:spacing w:line="240" w:lineRule="auto"/>
        <w:contextualSpacing/>
        <w:rPr>
          <w:rFonts w:ascii="Times New Roman" w:hAnsi="Times New Roman" w:cs="Times New Roman"/>
          <w:color w:val="0D0D0D" w:themeColor="text1" w:themeTint="F2"/>
          <w:sz w:val="18"/>
          <w:szCs w:val="18"/>
        </w:rPr>
      </w:pPr>
      <w:r w:rsidRPr="009B16BF">
        <w:rPr>
          <w:rFonts w:ascii="Times New Roman" w:hAnsi="Times New Roman" w:cs="Times New Roman"/>
          <w:color w:val="0D0D0D" w:themeColor="text1" w:themeTint="F2"/>
          <w:sz w:val="18"/>
          <w:szCs w:val="18"/>
        </w:rPr>
        <w:t xml:space="preserve">Prime Quality Training respects that third parties have a similar interest in protecting their confidential information. In case that third parties, such as joint venture partners, </w:t>
      </w:r>
      <w:r>
        <w:rPr>
          <w:rFonts w:ascii="Times New Roman" w:hAnsi="Times New Roman" w:cs="Times New Roman"/>
          <w:color w:val="0D0D0D" w:themeColor="text1" w:themeTint="F2"/>
          <w:sz w:val="18"/>
          <w:szCs w:val="18"/>
        </w:rPr>
        <w:t>vendor</w:t>
      </w:r>
      <w:r w:rsidRPr="009B16BF">
        <w:rPr>
          <w:rFonts w:ascii="Times New Roman" w:hAnsi="Times New Roman" w:cs="Times New Roman"/>
          <w:color w:val="0D0D0D" w:themeColor="text1" w:themeTint="F2"/>
          <w:sz w:val="18"/>
          <w:szCs w:val="18"/>
        </w:rPr>
        <w:t xml:space="preserve">s or customers, share with </w:t>
      </w:r>
      <w:r>
        <w:rPr>
          <w:rFonts w:ascii="Times New Roman" w:hAnsi="Times New Roman" w:cs="Times New Roman"/>
          <w:color w:val="0D0D0D" w:themeColor="text1" w:themeTint="F2"/>
          <w:sz w:val="18"/>
          <w:szCs w:val="18"/>
        </w:rPr>
        <w:t>Prime Quality Training</w:t>
      </w:r>
      <w:r w:rsidRPr="009B16BF">
        <w:rPr>
          <w:rFonts w:ascii="Times New Roman" w:hAnsi="Times New Roman" w:cs="Times New Roman"/>
          <w:color w:val="0D0D0D" w:themeColor="text1" w:themeTint="F2"/>
          <w:sz w:val="18"/>
          <w:szCs w:val="18"/>
        </w:rPr>
        <w:t xml:space="preserve"> confidential information, such information shall be treated with the same care as if it was </w:t>
      </w:r>
      <w:r w:rsidR="00EE18C5">
        <w:rPr>
          <w:rFonts w:ascii="Times New Roman" w:hAnsi="Times New Roman" w:cs="Times New Roman"/>
          <w:color w:val="0D0D0D" w:themeColor="text1" w:themeTint="F2"/>
          <w:sz w:val="18"/>
          <w:szCs w:val="18"/>
        </w:rPr>
        <w:t>Prime Quality Training</w:t>
      </w:r>
      <w:r w:rsidRPr="009B16BF">
        <w:rPr>
          <w:rFonts w:ascii="Times New Roman" w:hAnsi="Times New Roman" w:cs="Times New Roman"/>
          <w:color w:val="0D0D0D" w:themeColor="text1" w:themeTint="F2"/>
          <w:sz w:val="18"/>
          <w:szCs w:val="18"/>
        </w:rPr>
        <w:t>’s confidential information. In that same spirit, employees shall protect confidential information that they have obtained in the course of their prior employment.</w:t>
      </w:r>
    </w:p>
    <w:p w:rsidR="001C422B" w:rsidRDefault="001C422B" w:rsidP="0078320B">
      <w:pPr>
        <w:spacing w:line="240" w:lineRule="auto"/>
        <w:contextualSpacing/>
        <w:rPr>
          <w:rFonts w:ascii="Times New Roman" w:hAnsi="Times New Roman" w:cs="Times New Roman"/>
          <w:color w:val="0D0D0D" w:themeColor="text1" w:themeTint="F2"/>
          <w:sz w:val="18"/>
          <w:szCs w:val="18"/>
        </w:rPr>
      </w:pPr>
    </w:p>
    <w:p w:rsidR="001C422B" w:rsidRPr="006D6A3E" w:rsidRDefault="001C422B" w:rsidP="0078320B">
      <w:pPr>
        <w:spacing w:line="240" w:lineRule="auto"/>
        <w:contextualSpacing/>
        <w:rPr>
          <w:rFonts w:ascii="Times New Roman" w:hAnsi="Times New Roman" w:cs="Times New Roman"/>
          <w:color w:val="0D0D0D" w:themeColor="text1" w:themeTint="F2"/>
          <w:sz w:val="18"/>
          <w:szCs w:val="18"/>
        </w:rPr>
      </w:pPr>
      <w:r w:rsidRPr="006D6A3E">
        <w:rPr>
          <w:rFonts w:ascii="Times New Roman" w:hAnsi="Times New Roman" w:cs="Times New Roman"/>
          <w:color w:val="0D0D0D" w:themeColor="text1" w:themeTint="F2"/>
          <w:sz w:val="18"/>
          <w:szCs w:val="18"/>
        </w:rPr>
        <w:t>SCOPE</w:t>
      </w:r>
    </w:p>
    <w:p w:rsidR="006D6A3E" w:rsidRPr="006D6A3E" w:rsidRDefault="006D6A3E" w:rsidP="0078320B">
      <w:pPr>
        <w:numPr>
          <w:ilvl w:val="0"/>
          <w:numId w:val="28"/>
        </w:numPr>
        <w:spacing w:before="100" w:beforeAutospacing="1" w:after="100" w:afterAutospacing="1" w:line="240" w:lineRule="auto"/>
        <w:contextualSpacing/>
        <w:rPr>
          <w:rFonts w:ascii="Times New Roman" w:eastAsia="Times New Roman" w:hAnsi="Times New Roman" w:cs="Times New Roman"/>
          <w:color w:val="2E2E2E"/>
          <w:sz w:val="20"/>
          <w:szCs w:val="20"/>
          <w:lang w:eastAsia="en-SG"/>
        </w:rPr>
      </w:pPr>
      <w:r w:rsidRPr="006D6A3E">
        <w:rPr>
          <w:rFonts w:ascii="Times New Roman" w:eastAsia="Times New Roman" w:hAnsi="Times New Roman" w:cs="Times New Roman"/>
          <w:color w:val="2E2E2E"/>
          <w:sz w:val="18"/>
          <w:szCs w:val="18"/>
          <w:lang w:eastAsia="en-SG"/>
        </w:rPr>
        <w:t xml:space="preserve">Apply to all employees, director and affiliates and subsidiaries </w:t>
      </w:r>
    </w:p>
    <w:p w:rsidR="000F7C1F" w:rsidRPr="004B3E91" w:rsidRDefault="000F7C1F" w:rsidP="0078320B">
      <w:pPr>
        <w:numPr>
          <w:ilvl w:val="0"/>
          <w:numId w:val="28"/>
        </w:numPr>
        <w:spacing w:line="240" w:lineRule="auto"/>
        <w:contextualSpacing/>
        <w:rPr>
          <w:rFonts w:ascii="Times New Roman" w:hAnsi="Times New Roman" w:cs="Times New Roman"/>
          <w:color w:val="0D0D0D" w:themeColor="text1" w:themeTint="F2"/>
          <w:sz w:val="18"/>
          <w:szCs w:val="18"/>
        </w:rPr>
      </w:pPr>
      <w:r w:rsidRPr="00E05298">
        <w:rPr>
          <w:rFonts w:ascii="Times New Roman" w:hAnsi="Times New Roman" w:cs="Times New Roman"/>
          <w:color w:val="0D0D0D" w:themeColor="text1" w:themeTint="F2"/>
          <w:sz w:val="18"/>
          <w:szCs w:val="18"/>
        </w:rPr>
        <w:br w:type="page"/>
      </w:r>
    </w:p>
    <w:p w:rsidR="001C422B" w:rsidRDefault="0039009B" w:rsidP="0078320B">
      <w:pPr>
        <w:spacing w:line="240" w:lineRule="auto"/>
        <w:contextualSpacing/>
        <w:rPr>
          <w:rFonts w:asciiTheme="majorHAnsi" w:hAnsiTheme="majorHAnsi" w:cs="Times New Roman"/>
          <w:color w:val="0D0D0D" w:themeColor="text1" w:themeTint="F2"/>
          <w:sz w:val="24"/>
          <w:szCs w:val="24"/>
        </w:rPr>
      </w:pPr>
      <w:r>
        <w:rPr>
          <w:rFonts w:ascii="Times New Roman" w:hAnsi="Times New Roman" w:cs="Times New Roman"/>
          <w:color w:val="0D0D0D" w:themeColor="text1" w:themeTint="F2"/>
          <w:sz w:val="18"/>
          <w:szCs w:val="18"/>
        </w:rPr>
        <w:lastRenderedPageBreak/>
        <w:pict>
          <v:rect id="_x0000_i1039" style="width:0;height:1.5pt" o:hralign="center" o:hrstd="t" o:hr="t" fillcolor="gray" stroked="f"/>
        </w:pict>
      </w:r>
    </w:p>
    <w:p w:rsidR="001C422B" w:rsidRDefault="001C422B" w:rsidP="0078320B">
      <w:pPr>
        <w:spacing w:line="240" w:lineRule="auto"/>
        <w:contextualSpacing/>
        <w:rPr>
          <w:rFonts w:asciiTheme="majorHAnsi" w:hAnsiTheme="majorHAnsi" w:cs="Times New Roman"/>
          <w:color w:val="0D0D0D" w:themeColor="text1" w:themeTint="F2"/>
          <w:sz w:val="48"/>
          <w:szCs w:val="48"/>
        </w:rPr>
      </w:pPr>
      <w:r w:rsidRPr="001C422B">
        <w:rPr>
          <w:rFonts w:asciiTheme="majorHAnsi" w:hAnsiTheme="majorHAnsi" w:cs="Times New Roman"/>
          <w:color w:val="0D0D0D" w:themeColor="text1" w:themeTint="F2"/>
          <w:sz w:val="48"/>
          <w:szCs w:val="48"/>
        </w:rPr>
        <w:t>Dress Code</w:t>
      </w:r>
    </w:p>
    <w:p w:rsidR="00566FD5" w:rsidRPr="001C422B" w:rsidRDefault="0039009B" w:rsidP="0078320B">
      <w:pPr>
        <w:spacing w:line="240" w:lineRule="auto"/>
        <w:contextualSpacing/>
        <w:rPr>
          <w:color w:val="0D0D0D" w:themeColor="text1" w:themeTint="F2"/>
          <w:sz w:val="48"/>
          <w:szCs w:val="48"/>
        </w:rPr>
      </w:pPr>
      <w:r>
        <w:rPr>
          <w:rFonts w:ascii="Times New Roman" w:hAnsi="Times New Roman" w:cs="Times New Roman"/>
          <w:color w:val="0D0D0D" w:themeColor="text1" w:themeTint="F2"/>
          <w:sz w:val="18"/>
          <w:szCs w:val="18"/>
        </w:rPr>
        <w:pict>
          <v:rect id="_x0000_i1040" style="width:0;height:1.5pt" o:hralign="center" o:hrstd="t" o:hr="t" fillcolor="gray" stroked="f"/>
        </w:pict>
      </w:r>
      <w:r w:rsidR="008B3EDF" w:rsidRPr="008B3EDF">
        <w:rPr>
          <w:rFonts w:ascii="Times New Roman" w:hAnsi="Times New Roman" w:cs="Times New Roman"/>
          <w:color w:val="0D0D0D" w:themeColor="text1" w:themeTint="F2"/>
          <w:sz w:val="18"/>
          <w:szCs w:val="18"/>
        </w:rPr>
        <w:t>OBJECTIVE</w:t>
      </w:r>
    </w:p>
    <w:p w:rsidR="00174ABF" w:rsidRDefault="00174ABF" w:rsidP="0078320B">
      <w:pPr>
        <w:pStyle w:val="ListParagraph"/>
        <w:numPr>
          <w:ilvl w:val="0"/>
          <w:numId w:val="18"/>
        </w:numPr>
        <w:spacing w:line="240" w:lineRule="auto"/>
        <w:rPr>
          <w:rFonts w:ascii="Times New Roman" w:hAnsi="Times New Roman" w:cs="Times New Roman"/>
          <w:color w:val="0D0D0D" w:themeColor="text1" w:themeTint="F2"/>
          <w:sz w:val="18"/>
          <w:szCs w:val="18"/>
        </w:rPr>
      </w:pPr>
      <w:r w:rsidRPr="00174ABF">
        <w:rPr>
          <w:rFonts w:ascii="Times New Roman" w:hAnsi="Times New Roman" w:cs="Times New Roman"/>
          <w:color w:val="0D0D0D" w:themeColor="text1" w:themeTint="F2"/>
          <w:sz w:val="18"/>
          <w:szCs w:val="18"/>
        </w:rPr>
        <w:t>Maintaining a professional, business like appearance is very important to the success of Prime Quality Training</w:t>
      </w:r>
      <w:r>
        <w:rPr>
          <w:rFonts w:ascii="Times New Roman" w:hAnsi="Times New Roman" w:cs="Times New Roman"/>
          <w:color w:val="0D0D0D" w:themeColor="text1" w:themeTint="F2"/>
          <w:sz w:val="18"/>
          <w:szCs w:val="18"/>
        </w:rPr>
        <w:t xml:space="preserve">. </w:t>
      </w:r>
      <w:r w:rsidRPr="00174ABF">
        <w:rPr>
          <w:rFonts w:ascii="Times New Roman" w:hAnsi="Times New Roman" w:cs="Times New Roman"/>
          <w:color w:val="0D0D0D" w:themeColor="text1" w:themeTint="F2"/>
          <w:sz w:val="18"/>
          <w:szCs w:val="18"/>
        </w:rPr>
        <w:t xml:space="preserve">Regardless of the employee’s interaction with clients, customers, suppliers, contractors, or volunteers, each employee projects the reputation of the organization. Part of this impression depends on each employee’s choice of dress.  </w:t>
      </w:r>
      <w:r>
        <w:rPr>
          <w:rFonts w:ascii="Times New Roman" w:hAnsi="Times New Roman" w:cs="Times New Roman"/>
          <w:color w:val="0D0D0D" w:themeColor="text1" w:themeTint="F2"/>
          <w:sz w:val="18"/>
          <w:szCs w:val="18"/>
        </w:rPr>
        <w:t>T</w:t>
      </w:r>
      <w:r w:rsidRPr="00174ABF">
        <w:rPr>
          <w:rFonts w:ascii="Times New Roman" w:hAnsi="Times New Roman" w:cs="Times New Roman"/>
          <w:color w:val="0D0D0D" w:themeColor="text1" w:themeTint="F2"/>
          <w:sz w:val="18"/>
          <w:szCs w:val="18"/>
        </w:rPr>
        <w:t>he company requires employees to maintain a neat and clean appearance that is appropriate for the workplace setting and for the work being performed. To that end, Prime Quality Training department heads may determine and enforce guidelines for workplace-appropriate attire and grooming for their areas; guidelines may limit natural or artificial scents that could be distracting or annoying to others.</w:t>
      </w:r>
    </w:p>
    <w:p w:rsidR="00174ABF" w:rsidRPr="00174ABF" w:rsidRDefault="00174ABF" w:rsidP="0078320B">
      <w:pPr>
        <w:pStyle w:val="ListParagraph"/>
        <w:spacing w:line="240" w:lineRule="auto"/>
        <w:rPr>
          <w:rFonts w:ascii="Times New Roman" w:hAnsi="Times New Roman" w:cs="Times New Roman"/>
          <w:color w:val="0D0D0D" w:themeColor="text1" w:themeTint="F2"/>
          <w:sz w:val="18"/>
          <w:szCs w:val="18"/>
        </w:rPr>
      </w:pPr>
    </w:p>
    <w:p w:rsidR="00174ABF" w:rsidRDefault="008B3EDF" w:rsidP="0078320B">
      <w:pPr>
        <w:pStyle w:val="ListParagraph"/>
        <w:spacing w:line="240" w:lineRule="auto"/>
        <w:ind w:left="0"/>
        <w:rPr>
          <w:rFonts w:ascii="Times New Roman" w:hAnsi="Times New Roman" w:cs="Times New Roman"/>
          <w:color w:val="0D0D0D" w:themeColor="text1" w:themeTint="F2"/>
          <w:sz w:val="18"/>
          <w:szCs w:val="18"/>
        </w:rPr>
      </w:pPr>
      <w:r w:rsidRPr="008B3EDF">
        <w:rPr>
          <w:rFonts w:ascii="Times New Roman" w:hAnsi="Times New Roman" w:cs="Times New Roman"/>
          <w:color w:val="0D0D0D" w:themeColor="text1" w:themeTint="F2"/>
          <w:sz w:val="18"/>
          <w:szCs w:val="18"/>
        </w:rPr>
        <w:t>STATEMENT</w:t>
      </w:r>
    </w:p>
    <w:p w:rsidR="00937CBF" w:rsidRDefault="009B1D12" w:rsidP="0078320B">
      <w:pPr>
        <w:pStyle w:val="ListParagraph"/>
        <w:numPr>
          <w:ilvl w:val="0"/>
          <w:numId w:val="18"/>
        </w:numPr>
        <w:spacing w:line="240" w:lineRule="auto"/>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B</w:t>
      </w:r>
      <w:r w:rsidR="00943D9C" w:rsidRPr="008B3EDF">
        <w:rPr>
          <w:rFonts w:ascii="Times New Roman" w:hAnsi="Times New Roman" w:cs="Times New Roman"/>
          <w:color w:val="0D0D0D" w:themeColor="text1" w:themeTint="F2"/>
          <w:sz w:val="18"/>
          <w:szCs w:val="18"/>
        </w:rPr>
        <w:t>usiness formal is required for both male and female employees at work</w:t>
      </w:r>
      <w:r w:rsidR="00E80601" w:rsidRPr="008B3EDF">
        <w:rPr>
          <w:rFonts w:ascii="Times New Roman" w:hAnsi="Times New Roman" w:cs="Times New Roman"/>
          <w:color w:val="0D0D0D" w:themeColor="text1" w:themeTint="F2"/>
          <w:sz w:val="18"/>
          <w:szCs w:val="18"/>
        </w:rPr>
        <w:t xml:space="preserve"> between Monday to Thursday</w:t>
      </w:r>
    </w:p>
    <w:p w:rsidR="00174ABF" w:rsidRPr="008B3EDF" w:rsidRDefault="00174ABF" w:rsidP="0078320B">
      <w:pPr>
        <w:pStyle w:val="ListParagraph"/>
        <w:spacing w:line="240" w:lineRule="auto"/>
        <w:ind w:left="0"/>
        <w:rPr>
          <w:rFonts w:ascii="Times New Roman" w:hAnsi="Times New Roman" w:cs="Times New Roman"/>
          <w:color w:val="0D0D0D" w:themeColor="text1" w:themeTint="F2"/>
          <w:sz w:val="18"/>
          <w:szCs w:val="18"/>
        </w:rPr>
      </w:pPr>
    </w:p>
    <w:p w:rsidR="00E80601" w:rsidRDefault="00E80601" w:rsidP="0078320B">
      <w:pPr>
        <w:pStyle w:val="ListParagraph"/>
        <w:numPr>
          <w:ilvl w:val="0"/>
          <w:numId w:val="18"/>
        </w:numPr>
        <w:spacing w:line="240" w:lineRule="auto"/>
        <w:rPr>
          <w:rFonts w:ascii="Times New Roman" w:hAnsi="Times New Roman" w:cs="Times New Roman"/>
          <w:color w:val="0D0D0D" w:themeColor="text1" w:themeTint="F2"/>
          <w:sz w:val="18"/>
          <w:szCs w:val="18"/>
        </w:rPr>
      </w:pPr>
      <w:r w:rsidRPr="008B3EDF">
        <w:rPr>
          <w:rFonts w:ascii="Times New Roman" w:hAnsi="Times New Roman" w:cs="Times New Roman"/>
          <w:color w:val="0D0D0D" w:themeColor="text1" w:themeTint="F2"/>
          <w:sz w:val="18"/>
          <w:szCs w:val="18"/>
        </w:rPr>
        <w:t>Casual is allowed for both male and female employees at work on Friday.</w:t>
      </w:r>
    </w:p>
    <w:p w:rsidR="00174ABF" w:rsidRDefault="00174ABF" w:rsidP="0078320B">
      <w:pPr>
        <w:pStyle w:val="ListParagraph"/>
        <w:spacing w:line="240" w:lineRule="auto"/>
        <w:ind w:left="0"/>
        <w:rPr>
          <w:rFonts w:ascii="Times New Roman" w:hAnsi="Times New Roman" w:cs="Times New Roman"/>
          <w:color w:val="0D0D0D" w:themeColor="text1" w:themeTint="F2"/>
          <w:sz w:val="18"/>
          <w:szCs w:val="18"/>
        </w:rPr>
      </w:pPr>
    </w:p>
    <w:p w:rsidR="00174ABF" w:rsidRDefault="00174ABF" w:rsidP="0078320B">
      <w:pPr>
        <w:pStyle w:val="ListParagraph"/>
        <w:spacing w:line="240" w:lineRule="auto"/>
        <w:ind w:left="0"/>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PROCEDURE</w:t>
      </w:r>
    </w:p>
    <w:p w:rsidR="009B1D12" w:rsidRDefault="009B1D12" w:rsidP="0078320B">
      <w:pPr>
        <w:pStyle w:val="ListParagraph"/>
        <w:numPr>
          <w:ilvl w:val="0"/>
          <w:numId w:val="18"/>
        </w:numPr>
        <w:spacing w:line="240" w:lineRule="auto"/>
        <w:rPr>
          <w:rFonts w:ascii="Times New Roman" w:hAnsi="Times New Roman" w:cs="Times New Roman"/>
          <w:color w:val="0D0D0D" w:themeColor="text1" w:themeTint="F2"/>
          <w:sz w:val="18"/>
          <w:szCs w:val="18"/>
        </w:rPr>
      </w:pPr>
      <w:r w:rsidRPr="00174ABF">
        <w:rPr>
          <w:rFonts w:ascii="Times New Roman" w:hAnsi="Times New Roman" w:cs="Times New Roman"/>
          <w:color w:val="0D0D0D" w:themeColor="text1" w:themeTint="F2"/>
          <w:sz w:val="18"/>
          <w:szCs w:val="18"/>
        </w:rPr>
        <w:t>All Prime Quality Training's staff members are expected to present a professional, businesslike image to clients, visitors, customers and the public. Acceptable personal appearance, like proper maintenance of work areas, is an ongoing requirement of employment with Prime Quality Training.</w:t>
      </w:r>
    </w:p>
    <w:p w:rsidR="009B1D12" w:rsidRPr="00174ABF" w:rsidRDefault="009B1D12" w:rsidP="0078320B">
      <w:pPr>
        <w:pStyle w:val="ListParagraph"/>
        <w:spacing w:line="240" w:lineRule="auto"/>
        <w:ind w:left="1920"/>
        <w:rPr>
          <w:rFonts w:ascii="Times New Roman" w:hAnsi="Times New Roman" w:cs="Times New Roman"/>
          <w:color w:val="0D0D0D" w:themeColor="text1" w:themeTint="F2"/>
          <w:sz w:val="18"/>
          <w:szCs w:val="18"/>
        </w:rPr>
      </w:pPr>
    </w:p>
    <w:p w:rsidR="009B1D12" w:rsidRPr="00174ABF" w:rsidRDefault="009B1D12" w:rsidP="0078320B">
      <w:pPr>
        <w:pStyle w:val="ListParagraph"/>
        <w:numPr>
          <w:ilvl w:val="0"/>
          <w:numId w:val="18"/>
        </w:numPr>
        <w:spacing w:line="240" w:lineRule="auto"/>
        <w:rPr>
          <w:rFonts w:ascii="Times New Roman" w:hAnsi="Times New Roman" w:cs="Times New Roman"/>
          <w:color w:val="0D0D0D" w:themeColor="text1" w:themeTint="F2"/>
          <w:sz w:val="18"/>
          <w:szCs w:val="18"/>
        </w:rPr>
      </w:pPr>
      <w:r w:rsidRPr="00174ABF">
        <w:rPr>
          <w:rFonts w:ascii="Times New Roman" w:hAnsi="Times New Roman" w:cs="Times New Roman"/>
          <w:color w:val="0D0D0D" w:themeColor="text1" w:themeTint="F2"/>
          <w:sz w:val="18"/>
          <w:szCs w:val="18"/>
        </w:rPr>
        <w:t>Supervisors should communicate any department-specific workplace attire and grooming guidelines to staff members during new-hire orientation and evaluation periods. Any questions about the department’s guidelines for attire should be discussed with the immediate supervisor.</w:t>
      </w:r>
    </w:p>
    <w:p w:rsidR="009B1D12" w:rsidRPr="00174ABF" w:rsidRDefault="009B1D12" w:rsidP="0078320B">
      <w:pPr>
        <w:pStyle w:val="ListParagraph"/>
        <w:spacing w:line="240" w:lineRule="auto"/>
        <w:ind w:left="0"/>
        <w:rPr>
          <w:rFonts w:ascii="Times New Roman" w:hAnsi="Times New Roman" w:cs="Times New Roman"/>
          <w:color w:val="0D0D0D" w:themeColor="text1" w:themeTint="F2"/>
          <w:sz w:val="18"/>
          <w:szCs w:val="18"/>
        </w:rPr>
      </w:pPr>
    </w:p>
    <w:p w:rsidR="009B1D12" w:rsidRPr="00174ABF" w:rsidRDefault="009B1D12" w:rsidP="0078320B">
      <w:pPr>
        <w:pStyle w:val="ListParagraph"/>
        <w:numPr>
          <w:ilvl w:val="0"/>
          <w:numId w:val="18"/>
        </w:numPr>
        <w:spacing w:line="240" w:lineRule="auto"/>
        <w:rPr>
          <w:rFonts w:ascii="Times New Roman" w:hAnsi="Times New Roman" w:cs="Times New Roman"/>
          <w:color w:val="0D0D0D" w:themeColor="text1" w:themeTint="F2"/>
          <w:sz w:val="18"/>
          <w:szCs w:val="18"/>
        </w:rPr>
      </w:pPr>
      <w:r w:rsidRPr="00174ABF">
        <w:rPr>
          <w:rFonts w:ascii="Times New Roman" w:hAnsi="Times New Roman" w:cs="Times New Roman"/>
          <w:color w:val="0D0D0D" w:themeColor="text1" w:themeTint="F2"/>
          <w:sz w:val="18"/>
          <w:szCs w:val="18"/>
        </w:rPr>
        <w:t>Any staff member who does not meet the attire or grooming standards set by his or her department will be subject to corrective action and may be asked to leave the premises to change clothing. Hourly paid staff members will not be compensated for any work time missed because of failure to comply with designated workplace attire and grooming standards.</w:t>
      </w:r>
    </w:p>
    <w:p w:rsidR="009B1D12" w:rsidRPr="00174ABF" w:rsidRDefault="009B1D12" w:rsidP="0078320B">
      <w:pPr>
        <w:pStyle w:val="ListParagraph"/>
        <w:spacing w:line="240" w:lineRule="auto"/>
        <w:ind w:left="1080"/>
        <w:rPr>
          <w:rFonts w:ascii="Times New Roman" w:hAnsi="Times New Roman" w:cs="Times New Roman"/>
          <w:color w:val="0D0D0D" w:themeColor="text1" w:themeTint="F2"/>
          <w:sz w:val="18"/>
          <w:szCs w:val="18"/>
        </w:rPr>
      </w:pPr>
    </w:p>
    <w:p w:rsidR="009B1D12" w:rsidRDefault="009B1D12" w:rsidP="0078320B">
      <w:pPr>
        <w:pStyle w:val="ListParagraph"/>
        <w:numPr>
          <w:ilvl w:val="0"/>
          <w:numId w:val="18"/>
        </w:numPr>
        <w:spacing w:line="240" w:lineRule="auto"/>
        <w:rPr>
          <w:rFonts w:ascii="Times New Roman" w:hAnsi="Times New Roman" w:cs="Times New Roman"/>
          <w:color w:val="0D0D0D" w:themeColor="text1" w:themeTint="F2"/>
          <w:sz w:val="18"/>
          <w:szCs w:val="18"/>
        </w:rPr>
      </w:pPr>
      <w:r w:rsidRPr="00174ABF">
        <w:rPr>
          <w:rFonts w:ascii="Times New Roman" w:hAnsi="Times New Roman" w:cs="Times New Roman"/>
          <w:color w:val="0D0D0D" w:themeColor="text1" w:themeTint="F2"/>
          <w:sz w:val="18"/>
          <w:szCs w:val="18"/>
        </w:rPr>
        <w:t>All staff members must carry or wear the Prime Quality Training identification badge at all times while at work.</w:t>
      </w:r>
    </w:p>
    <w:p w:rsidR="00174ABF" w:rsidRDefault="00174ABF" w:rsidP="0078320B">
      <w:pPr>
        <w:pStyle w:val="ListParagraph"/>
        <w:spacing w:line="240" w:lineRule="auto"/>
        <w:ind w:left="0"/>
        <w:rPr>
          <w:rFonts w:ascii="Times New Roman" w:hAnsi="Times New Roman" w:cs="Times New Roman"/>
          <w:color w:val="0D0D0D" w:themeColor="text1" w:themeTint="F2"/>
          <w:sz w:val="18"/>
          <w:szCs w:val="18"/>
        </w:rPr>
      </w:pPr>
    </w:p>
    <w:p w:rsidR="009B1D12" w:rsidRDefault="009B1D12" w:rsidP="0078320B">
      <w:pPr>
        <w:pStyle w:val="ListParagraph"/>
        <w:numPr>
          <w:ilvl w:val="0"/>
          <w:numId w:val="18"/>
        </w:numPr>
        <w:spacing w:line="240" w:lineRule="auto"/>
        <w:rPr>
          <w:rFonts w:ascii="Times New Roman" w:hAnsi="Times New Roman" w:cs="Times New Roman"/>
          <w:color w:val="0D0D0D" w:themeColor="text1" w:themeTint="F2"/>
          <w:sz w:val="18"/>
          <w:szCs w:val="18"/>
        </w:rPr>
      </w:pPr>
      <w:r w:rsidRPr="00174ABF">
        <w:rPr>
          <w:rFonts w:ascii="Times New Roman" w:hAnsi="Times New Roman" w:cs="Times New Roman"/>
          <w:color w:val="0D0D0D" w:themeColor="text1" w:themeTint="F2"/>
          <w:sz w:val="18"/>
          <w:szCs w:val="18"/>
        </w:rPr>
        <w:t>At the discretion of the department head, in special circumstances, such as during unusually hot or cold weather or during special occasions, staff members may be permitted to dress in a more casual fashion than is normally required. On these occasions, staff members are still expected to present a neat appearance and are not permitted to wear ripped, frayed or dishevelled clothing or athletic wear. Likewise, tight, revealing or otherwise workplace-inapp</w:t>
      </w:r>
      <w:r>
        <w:rPr>
          <w:rFonts w:ascii="Times New Roman" w:hAnsi="Times New Roman" w:cs="Times New Roman"/>
          <w:color w:val="0D0D0D" w:themeColor="text1" w:themeTint="F2"/>
          <w:sz w:val="18"/>
          <w:szCs w:val="18"/>
        </w:rPr>
        <w:t>ropriate dress is not permitted.</w:t>
      </w:r>
    </w:p>
    <w:p w:rsidR="005844FF" w:rsidRPr="005844FF" w:rsidRDefault="005844FF" w:rsidP="0078320B">
      <w:pPr>
        <w:pStyle w:val="ListParagraph"/>
        <w:spacing w:line="240" w:lineRule="auto"/>
        <w:ind w:left="0"/>
        <w:rPr>
          <w:rFonts w:ascii="Times New Roman" w:hAnsi="Times New Roman" w:cs="Times New Roman"/>
          <w:color w:val="0D0D0D" w:themeColor="text1" w:themeTint="F2"/>
          <w:sz w:val="18"/>
          <w:szCs w:val="18"/>
        </w:rPr>
      </w:pPr>
    </w:p>
    <w:p w:rsidR="009B1D12" w:rsidRDefault="009B1D12" w:rsidP="0078320B">
      <w:pPr>
        <w:pStyle w:val="ListParagraph"/>
        <w:numPr>
          <w:ilvl w:val="0"/>
          <w:numId w:val="18"/>
        </w:numPr>
        <w:spacing w:line="240" w:lineRule="auto"/>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Guidelines for Casual day</w:t>
      </w:r>
    </w:p>
    <w:p w:rsidR="009B1D12" w:rsidRPr="008B3EDF" w:rsidRDefault="009B1D12" w:rsidP="0078320B">
      <w:pPr>
        <w:pStyle w:val="ListParagraph"/>
        <w:spacing w:line="240" w:lineRule="auto"/>
        <w:ind w:left="0"/>
        <w:rPr>
          <w:rFonts w:ascii="Times New Roman" w:hAnsi="Times New Roman" w:cs="Times New Roman"/>
          <w:color w:val="0D0D0D" w:themeColor="text1" w:themeTint="F2"/>
          <w:sz w:val="18"/>
          <w:szCs w:val="18"/>
        </w:rPr>
      </w:pPr>
    </w:p>
    <w:tbl>
      <w:tblPr>
        <w:tblStyle w:val="TableGrid"/>
        <w:tblW w:w="0" w:type="auto"/>
        <w:tblLook w:val="04A0" w:firstRow="1" w:lastRow="0" w:firstColumn="1" w:lastColumn="0" w:noHBand="0" w:noVBand="1"/>
      </w:tblPr>
      <w:tblGrid>
        <w:gridCol w:w="4566"/>
        <w:gridCol w:w="4568"/>
      </w:tblGrid>
      <w:tr w:rsidR="009B1D12" w:rsidTr="00817379">
        <w:tc>
          <w:tcPr>
            <w:tcW w:w="5341" w:type="dxa"/>
            <w:shd w:val="clear" w:color="auto" w:fill="C6D9F1" w:themeFill="text2" w:themeFillTint="33"/>
          </w:tcPr>
          <w:p w:rsidR="009B1D12" w:rsidRPr="009B1D12" w:rsidRDefault="009B1D12" w:rsidP="0078320B">
            <w:pPr>
              <w:pStyle w:val="NormalWeb"/>
              <w:shd w:val="clear" w:color="auto" w:fill="D1E0EC"/>
              <w:spacing w:after="115"/>
              <w:contextualSpacing/>
              <w:jc w:val="center"/>
              <w:rPr>
                <w:b/>
                <w:color w:val="333333"/>
                <w:sz w:val="16"/>
                <w:szCs w:val="16"/>
              </w:rPr>
            </w:pPr>
            <w:r w:rsidRPr="009B1D12">
              <w:rPr>
                <w:rStyle w:val="Strong"/>
                <w:b w:val="0"/>
                <w:color w:val="333333"/>
                <w:sz w:val="18"/>
                <w:szCs w:val="18"/>
              </w:rPr>
              <w:t>Appropriate</w:t>
            </w:r>
          </w:p>
        </w:tc>
        <w:tc>
          <w:tcPr>
            <w:tcW w:w="5341" w:type="dxa"/>
            <w:shd w:val="clear" w:color="auto" w:fill="C6D9F1" w:themeFill="text2" w:themeFillTint="33"/>
          </w:tcPr>
          <w:p w:rsidR="009B1D12" w:rsidRPr="009B1D12" w:rsidRDefault="009B1D12" w:rsidP="0078320B">
            <w:pPr>
              <w:pStyle w:val="NormalWeb"/>
              <w:shd w:val="clear" w:color="auto" w:fill="D1E0EC"/>
              <w:spacing w:after="115"/>
              <w:contextualSpacing/>
              <w:jc w:val="center"/>
              <w:rPr>
                <w:b/>
                <w:color w:val="333333"/>
                <w:sz w:val="16"/>
                <w:szCs w:val="16"/>
              </w:rPr>
            </w:pPr>
            <w:r w:rsidRPr="009B1D12">
              <w:rPr>
                <w:rStyle w:val="Strong"/>
                <w:b w:val="0"/>
                <w:color w:val="333333"/>
                <w:sz w:val="18"/>
                <w:szCs w:val="18"/>
              </w:rPr>
              <w:t>Inappropriate</w:t>
            </w:r>
          </w:p>
        </w:tc>
      </w:tr>
      <w:tr w:rsidR="009B1D12" w:rsidTr="00AC71D3">
        <w:tc>
          <w:tcPr>
            <w:tcW w:w="10682" w:type="dxa"/>
            <w:gridSpan w:val="2"/>
          </w:tcPr>
          <w:p w:rsidR="009B1D12" w:rsidRDefault="009B1D12" w:rsidP="0078320B">
            <w:pPr>
              <w:pStyle w:val="ListParagraph"/>
              <w:ind w:left="0"/>
              <w:jc w:val="center"/>
              <w:rPr>
                <w:rFonts w:ascii="Times New Roman" w:hAnsi="Times New Roman" w:cs="Times New Roman"/>
                <w:color w:val="0D0D0D" w:themeColor="text1" w:themeTint="F2"/>
                <w:sz w:val="18"/>
                <w:szCs w:val="18"/>
              </w:rPr>
            </w:pPr>
            <w:r w:rsidRPr="009B1D12">
              <w:rPr>
                <w:rFonts w:ascii="Times New Roman" w:hAnsi="Times New Roman" w:cs="Times New Roman"/>
                <w:color w:val="0D0D0D" w:themeColor="text1" w:themeTint="F2"/>
                <w:sz w:val="18"/>
                <w:szCs w:val="18"/>
              </w:rPr>
              <w:t>Slacks</w:t>
            </w:r>
          </w:p>
        </w:tc>
      </w:tr>
      <w:tr w:rsidR="009B1D12" w:rsidTr="009B1D12">
        <w:tc>
          <w:tcPr>
            <w:tcW w:w="5341" w:type="dxa"/>
          </w:tcPr>
          <w:p w:rsidR="009B1D12" w:rsidRPr="009B1D12" w:rsidRDefault="009B1D12" w:rsidP="0078320B">
            <w:pPr>
              <w:pStyle w:val="ListParagraph"/>
              <w:numPr>
                <w:ilvl w:val="0"/>
                <w:numId w:val="19"/>
              </w:numPr>
              <w:rPr>
                <w:rFonts w:ascii="Times New Roman" w:hAnsi="Times New Roman" w:cs="Times New Roman"/>
                <w:color w:val="0D0D0D" w:themeColor="text1" w:themeTint="F2"/>
                <w:sz w:val="18"/>
                <w:szCs w:val="18"/>
              </w:rPr>
            </w:pPr>
            <w:r w:rsidRPr="009B1D12">
              <w:rPr>
                <w:rFonts w:ascii="Times New Roman" w:hAnsi="Times New Roman" w:cs="Times New Roman"/>
                <w:color w:val="0D0D0D" w:themeColor="text1" w:themeTint="F2"/>
                <w:sz w:val="18"/>
                <w:szCs w:val="18"/>
              </w:rPr>
              <w:t>Khakis or corduroys</w:t>
            </w:r>
          </w:p>
          <w:p w:rsidR="009B1D12" w:rsidRPr="009B1D12" w:rsidRDefault="009B1D12" w:rsidP="0078320B">
            <w:pPr>
              <w:pStyle w:val="ListParagraph"/>
              <w:numPr>
                <w:ilvl w:val="0"/>
                <w:numId w:val="19"/>
              </w:numPr>
              <w:rPr>
                <w:rFonts w:ascii="Times New Roman" w:hAnsi="Times New Roman" w:cs="Times New Roman"/>
                <w:color w:val="0D0D0D" w:themeColor="text1" w:themeTint="F2"/>
                <w:sz w:val="18"/>
                <w:szCs w:val="18"/>
              </w:rPr>
            </w:pPr>
            <w:r w:rsidRPr="009B1D12">
              <w:rPr>
                <w:rFonts w:ascii="Times New Roman" w:hAnsi="Times New Roman" w:cs="Times New Roman"/>
                <w:color w:val="0D0D0D" w:themeColor="text1" w:themeTint="F2"/>
                <w:sz w:val="18"/>
                <w:szCs w:val="18"/>
              </w:rPr>
              <w:t>Jeans (must be clean and free of rips, tears and fraying; may not be excessively tight or revealing)</w:t>
            </w:r>
          </w:p>
          <w:p w:rsidR="009B1D12" w:rsidRPr="009B1D12" w:rsidRDefault="009B1D12" w:rsidP="0078320B">
            <w:pPr>
              <w:pStyle w:val="ListParagraph"/>
              <w:numPr>
                <w:ilvl w:val="0"/>
                <w:numId w:val="19"/>
              </w:numPr>
              <w:rPr>
                <w:rFonts w:ascii="Times New Roman" w:hAnsi="Times New Roman" w:cs="Times New Roman"/>
                <w:color w:val="0D0D0D" w:themeColor="text1" w:themeTint="F2"/>
                <w:sz w:val="18"/>
                <w:szCs w:val="18"/>
              </w:rPr>
            </w:pPr>
            <w:r w:rsidRPr="009B1D12">
              <w:rPr>
                <w:rFonts w:ascii="Times New Roman" w:hAnsi="Times New Roman" w:cs="Times New Roman"/>
                <w:color w:val="0D0D0D" w:themeColor="text1" w:themeTint="F2"/>
                <w:sz w:val="18"/>
                <w:szCs w:val="18"/>
              </w:rPr>
              <w:t>Skorts, capris</w:t>
            </w:r>
          </w:p>
          <w:p w:rsidR="009B1D12" w:rsidRDefault="009B1D12" w:rsidP="0078320B">
            <w:pPr>
              <w:pStyle w:val="ListParagraph"/>
              <w:ind w:left="0"/>
              <w:rPr>
                <w:rFonts w:ascii="Times New Roman" w:hAnsi="Times New Roman" w:cs="Times New Roman"/>
                <w:color w:val="0D0D0D" w:themeColor="text1" w:themeTint="F2"/>
                <w:sz w:val="18"/>
                <w:szCs w:val="18"/>
              </w:rPr>
            </w:pPr>
          </w:p>
        </w:tc>
        <w:tc>
          <w:tcPr>
            <w:tcW w:w="5341" w:type="dxa"/>
          </w:tcPr>
          <w:p w:rsidR="009B1D12" w:rsidRPr="009B1D12" w:rsidRDefault="009B1D12" w:rsidP="0078320B">
            <w:pPr>
              <w:pStyle w:val="ListParagraph"/>
              <w:numPr>
                <w:ilvl w:val="0"/>
                <w:numId w:val="19"/>
              </w:numPr>
              <w:rPr>
                <w:rFonts w:ascii="Times New Roman" w:hAnsi="Times New Roman" w:cs="Times New Roman"/>
                <w:color w:val="0D0D0D" w:themeColor="text1" w:themeTint="F2"/>
                <w:sz w:val="18"/>
                <w:szCs w:val="18"/>
              </w:rPr>
            </w:pPr>
            <w:r w:rsidRPr="009B1D12">
              <w:rPr>
                <w:rFonts w:ascii="Times New Roman" w:hAnsi="Times New Roman" w:cs="Times New Roman"/>
                <w:color w:val="0D0D0D" w:themeColor="text1" w:themeTint="F2"/>
                <w:sz w:val="18"/>
                <w:szCs w:val="18"/>
              </w:rPr>
              <w:t>Sweatpants, leggings, exercise wear</w:t>
            </w:r>
          </w:p>
          <w:p w:rsidR="009B1D12" w:rsidRPr="009B1D12" w:rsidRDefault="009B1D12" w:rsidP="0078320B">
            <w:pPr>
              <w:pStyle w:val="ListParagraph"/>
              <w:numPr>
                <w:ilvl w:val="0"/>
                <w:numId w:val="19"/>
              </w:numPr>
              <w:rPr>
                <w:rFonts w:ascii="Times New Roman" w:hAnsi="Times New Roman" w:cs="Times New Roman"/>
                <w:color w:val="0D0D0D" w:themeColor="text1" w:themeTint="F2"/>
                <w:sz w:val="18"/>
                <w:szCs w:val="18"/>
              </w:rPr>
            </w:pPr>
            <w:r w:rsidRPr="009B1D12">
              <w:rPr>
                <w:rFonts w:ascii="Times New Roman" w:hAnsi="Times New Roman" w:cs="Times New Roman"/>
                <w:color w:val="0D0D0D" w:themeColor="text1" w:themeTint="F2"/>
                <w:sz w:val="18"/>
                <w:szCs w:val="18"/>
              </w:rPr>
              <w:t>Shorts, low-rise or hip-hugger pants or jeans</w:t>
            </w:r>
          </w:p>
          <w:p w:rsidR="009B1D12" w:rsidRDefault="009B1D12" w:rsidP="0078320B">
            <w:pPr>
              <w:pStyle w:val="ListParagraph"/>
              <w:ind w:left="0"/>
              <w:rPr>
                <w:rFonts w:ascii="Times New Roman" w:hAnsi="Times New Roman" w:cs="Times New Roman"/>
                <w:color w:val="0D0D0D" w:themeColor="text1" w:themeTint="F2"/>
                <w:sz w:val="18"/>
                <w:szCs w:val="18"/>
              </w:rPr>
            </w:pPr>
          </w:p>
        </w:tc>
      </w:tr>
      <w:tr w:rsidR="009B1D12" w:rsidTr="00AC71D3">
        <w:tc>
          <w:tcPr>
            <w:tcW w:w="10682" w:type="dxa"/>
            <w:gridSpan w:val="2"/>
          </w:tcPr>
          <w:p w:rsidR="009B1D12" w:rsidRDefault="009B1D12" w:rsidP="0078320B">
            <w:pPr>
              <w:pStyle w:val="ListParagraph"/>
              <w:ind w:left="0"/>
              <w:jc w:val="center"/>
              <w:rPr>
                <w:rFonts w:ascii="Times New Roman" w:hAnsi="Times New Roman" w:cs="Times New Roman"/>
                <w:color w:val="0D0D0D" w:themeColor="text1" w:themeTint="F2"/>
                <w:sz w:val="18"/>
                <w:szCs w:val="18"/>
              </w:rPr>
            </w:pPr>
            <w:r w:rsidRPr="009B1D12">
              <w:rPr>
                <w:rFonts w:ascii="Times New Roman" w:hAnsi="Times New Roman" w:cs="Times New Roman"/>
                <w:color w:val="0D0D0D" w:themeColor="text1" w:themeTint="F2"/>
                <w:sz w:val="18"/>
                <w:szCs w:val="18"/>
              </w:rPr>
              <w:t>Shirts</w:t>
            </w:r>
          </w:p>
        </w:tc>
      </w:tr>
      <w:tr w:rsidR="009B1D12" w:rsidTr="009B1D12">
        <w:tc>
          <w:tcPr>
            <w:tcW w:w="5341" w:type="dxa"/>
          </w:tcPr>
          <w:p w:rsidR="009B1D12" w:rsidRPr="009B1D12" w:rsidRDefault="009B1D12" w:rsidP="0078320B">
            <w:pPr>
              <w:pStyle w:val="ListParagraph"/>
              <w:numPr>
                <w:ilvl w:val="0"/>
                <w:numId w:val="20"/>
              </w:numPr>
              <w:rPr>
                <w:rFonts w:ascii="Times New Roman" w:hAnsi="Times New Roman" w:cs="Times New Roman"/>
                <w:color w:val="0D0D0D" w:themeColor="text1" w:themeTint="F2"/>
                <w:sz w:val="18"/>
                <w:szCs w:val="18"/>
              </w:rPr>
            </w:pPr>
            <w:r w:rsidRPr="009B1D12">
              <w:rPr>
                <w:rFonts w:ascii="Times New Roman" w:hAnsi="Times New Roman" w:cs="Times New Roman"/>
                <w:color w:val="0D0D0D" w:themeColor="text1" w:themeTint="F2"/>
                <w:sz w:val="18"/>
                <w:szCs w:val="18"/>
              </w:rPr>
              <w:t>Polo collar knit or golf shirts</w:t>
            </w:r>
          </w:p>
          <w:p w:rsidR="009B1D12" w:rsidRPr="009B1D12" w:rsidRDefault="009B1D12" w:rsidP="0078320B">
            <w:pPr>
              <w:pStyle w:val="ListParagraph"/>
              <w:numPr>
                <w:ilvl w:val="0"/>
                <w:numId w:val="20"/>
              </w:numPr>
              <w:rPr>
                <w:rFonts w:ascii="Times New Roman" w:hAnsi="Times New Roman" w:cs="Times New Roman"/>
                <w:color w:val="0D0D0D" w:themeColor="text1" w:themeTint="F2"/>
                <w:sz w:val="18"/>
                <w:szCs w:val="18"/>
              </w:rPr>
            </w:pPr>
            <w:r w:rsidRPr="009B1D12">
              <w:rPr>
                <w:rFonts w:ascii="Times New Roman" w:hAnsi="Times New Roman" w:cs="Times New Roman"/>
                <w:color w:val="0D0D0D" w:themeColor="text1" w:themeTint="F2"/>
                <w:sz w:val="18"/>
                <w:szCs w:val="18"/>
              </w:rPr>
              <w:t>Oxford shirts</w:t>
            </w:r>
          </w:p>
          <w:p w:rsidR="009B1D12" w:rsidRPr="009B1D12" w:rsidRDefault="009B1D12" w:rsidP="0078320B">
            <w:pPr>
              <w:pStyle w:val="ListParagraph"/>
              <w:numPr>
                <w:ilvl w:val="0"/>
                <w:numId w:val="20"/>
              </w:numPr>
              <w:rPr>
                <w:rFonts w:ascii="Times New Roman" w:hAnsi="Times New Roman" w:cs="Times New Roman"/>
                <w:color w:val="0D0D0D" w:themeColor="text1" w:themeTint="F2"/>
                <w:sz w:val="18"/>
                <w:szCs w:val="18"/>
              </w:rPr>
            </w:pPr>
            <w:r w:rsidRPr="009B1D12">
              <w:rPr>
                <w:rFonts w:ascii="Times New Roman" w:hAnsi="Times New Roman" w:cs="Times New Roman"/>
                <w:color w:val="0D0D0D" w:themeColor="text1" w:themeTint="F2"/>
                <w:sz w:val="18"/>
                <w:szCs w:val="18"/>
              </w:rPr>
              <w:t>Company logo wear</w:t>
            </w:r>
          </w:p>
          <w:p w:rsidR="009B1D12" w:rsidRPr="009B1D12" w:rsidRDefault="009B1D12" w:rsidP="0078320B">
            <w:pPr>
              <w:pStyle w:val="ListParagraph"/>
              <w:numPr>
                <w:ilvl w:val="0"/>
                <w:numId w:val="20"/>
              </w:numPr>
              <w:rPr>
                <w:rFonts w:ascii="Times New Roman" w:hAnsi="Times New Roman" w:cs="Times New Roman"/>
                <w:color w:val="0D0D0D" w:themeColor="text1" w:themeTint="F2"/>
                <w:sz w:val="18"/>
                <w:szCs w:val="18"/>
              </w:rPr>
            </w:pPr>
            <w:r w:rsidRPr="009B1D12">
              <w:rPr>
                <w:rFonts w:ascii="Times New Roman" w:hAnsi="Times New Roman" w:cs="Times New Roman"/>
                <w:color w:val="0D0D0D" w:themeColor="text1" w:themeTint="F2"/>
                <w:sz w:val="18"/>
                <w:szCs w:val="18"/>
              </w:rPr>
              <w:t>Short-sleeve blouses or shirts</w:t>
            </w:r>
          </w:p>
          <w:p w:rsidR="009B1D12" w:rsidRPr="009B1D12" w:rsidRDefault="009B1D12" w:rsidP="0078320B">
            <w:pPr>
              <w:pStyle w:val="ListParagraph"/>
              <w:numPr>
                <w:ilvl w:val="0"/>
                <w:numId w:val="20"/>
              </w:numPr>
              <w:rPr>
                <w:rFonts w:ascii="Times New Roman" w:hAnsi="Times New Roman" w:cs="Times New Roman"/>
                <w:color w:val="0D0D0D" w:themeColor="text1" w:themeTint="F2"/>
                <w:sz w:val="18"/>
                <w:szCs w:val="18"/>
              </w:rPr>
            </w:pPr>
            <w:r w:rsidRPr="009B1D12">
              <w:rPr>
                <w:rFonts w:ascii="Times New Roman" w:hAnsi="Times New Roman" w:cs="Times New Roman"/>
                <w:color w:val="0D0D0D" w:themeColor="text1" w:themeTint="F2"/>
                <w:sz w:val="18"/>
                <w:szCs w:val="18"/>
              </w:rPr>
              <w:t>Turtlenecks</w:t>
            </w:r>
          </w:p>
          <w:p w:rsidR="009B1D12" w:rsidRPr="009B1D12" w:rsidRDefault="009B1D12" w:rsidP="0078320B">
            <w:pPr>
              <w:pStyle w:val="ListParagraph"/>
              <w:numPr>
                <w:ilvl w:val="0"/>
                <w:numId w:val="20"/>
              </w:numPr>
              <w:rPr>
                <w:rFonts w:ascii="Times New Roman" w:hAnsi="Times New Roman" w:cs="Times New Roman"/>
                <w:color w:val="0D0D0D" w:themeColor="text1" w:themeTint="F2"/>
                <w:sz w:val="18"/>
                <w:szCs w:val="18"/>
              </w:rPr>
            </w:pPr>
            <w:r w:rsidRPr="009B1D12">
              <w:rPr>
                <w:rFonts w:ascii="Times New Roman" w:hAnsi="Times New Roman" w:cs="Times New Roman"/>
                <w:color w:val="0D0D0D" w:themeColor="text1" w:themeTint="F2"/>
                <w:sz w:val="18"/>
                <w:szCs w:val="18"/>
              </w:rPr>
              <w:t>Blazers or sport coats</w:t>
            </w:r>
          </w:p>
          <w:p w:rsidR="009B1D12" w:rsidRPr="009B1D12" w:rsidRDefault="009B1D12" w:rsidP="0078320B">
            <w:pPr>
              <w:pStyle w:val="ListParagraph"/>
              <w:numPr>
                <w:ilvl w:val="0"/>
                <w:numId w:val="20"/>
              </w:numPr>
              <w:rPr>
                <w:rFonts w:ascii="Times New Roman" w:hAnsi="Times New Roman" w:cs="Times New Roman"/>
                <w:color w:val="0D0D0D" w:themeColor="text1" w:themeTint="F2"/>
                <w:sz w:val="18"/>
                <w:szCs w:val="18"/>
              </w:rPr>
            </w:pPr>
            <w:r w:rsidRPr="009B1D12">
              <w:rPr>
                <w:rFonts w:ascii="Times New Roman" w:hAnsi="Times New Roman" w:cs="Times New Roman"/>
                <w:color w:val="0D0D0D" w:themeColor="text1" w:themeTint="F2"/>
                <w:sz w:val="18"/>
                <w:szCs w:val="18"/>
              </w:rPr>
              <w:t>Jackets or sweaters</w:t>
            </w:r>
          </w:p>
          <w:p w:rsidR="009B1D12" w:rsidRDefault="009B1D12" w:rsidP="0078320B">
            <w:pPr>
              <w:pStyle w:val="ListParagraph"/>
              <w:ind w:left="0"/>
              <w:rPr>
                <w:rFonts w:ascii="Times New Roman" w:hAnsi="Times New Roman" w:cs="Times New Roman"/>
                <w:color w:val="0D0D0D" w:themeColor="text1" w:themeTint="F2"/>
                <w:sz w:val="18"/>
                <w:szCs w:val="18"/>
              </w:rPr>
            </w:pPr>
          </w:p>
        </w:tc>
        <w:tc>
          <w:tcPr>
            <w:tcW w:w="5341" w:type="dxa"/>
          </w:tcPr>
          <w:p w:rsidR="009B1D12" w:rsidRPr="009B1D12" w:rsidRDefault="009B1D12" w:rsidP="0078320B">
            <w:pPr>
              <w:pStyle w:val="ListParagraph"/>
              <w:numPr>
                <w:ilvl w:val="0"/>
                <w:numId w:val="20"/>
              </w:numPr>
              <w:rPr>
                <w:rFonts w:ascii="Times New Roman" w:hAnsi="Times New Roman" w:cs="Times New Roman"/>
                <w:color w:val="0D0D0D" w:themeColor="text1" w:themeTint="F2"/>
                <w:sz w:val="18"/>
                <w:szCs w:val="18"/>
              </w:rPr>
            </w:pPr>
            <w:r w:rsidRPr="009B1D12">
              <w:rPr>
                <w:rFonts w:ascii="Times New Roman" w:hAnsi="Times New Roman" w:cs="Times New Roman"/>
                <w:color w:val="0D0D0D" w:themeColor="text1" w:themeTint="F2"/>
                <w:sz w:val="18"/>
                <w:szCs w:val="18"/>
              </w:rPr>
              <w:t>Shirts with writing (other than company logo)</w:t>
            </w:r>
          </w:p>
          <w:p w:rsidR="009B1D12" w:rsidRPr="009B1D12" w:rsidRDefault="009B1D12" w:rsidP="0078320B">
            <w:pPr>
              <w:pStyle w:val="ListParagraph"/>
              <w:numPr>
                <w:ilvl w:val="0"/>
                <w:numId w:val="20"/>
              </w:numPr>
              <w:rPr>
                <w:rFonts w:ascii="Times New Roman" w:hAnsi="Times New Roman" w:cs="Times New Roman"/>
                <w:color w:val="0D0D0D" w:themeColor="text1" w:themeTint="F2"/>
                <w:sz w:val="18"/>
                <w:szCs w:val="18"/>
              </w:rPr>
            </w:pPr>
            <w:r w:rsidRPr="009B1D12">
              <w:rPr>
                <w:rFonts w:ascii="Times New Roman" w:hAnsi="Times New Roman" w:cs="Times New Roman"/>
                <w:color w:val="0D0D0D" w:themeColor="text1" w:themeTint="F2"/>
                <w:sz w:val="18"/>
                <w:szCs w:val="18"/>
              </w:rPr>
              <w:t>T-shirts or sweatshirts</w:t>
            </w:r>
          </w:p>
          <w:p w:rsidR="009B1D12" w:rsidRPr="009B1D12" w:rsidRDefault="009B1D12" w:rsidP="0078320B">
            <w:pPr>
              <w:pStyle w:val="ListParagraph"/>
              <w:numPr>
                <w:ilvl w:val="0"/>
                <w:numId w:val="20"/>
              </w:numPr>
              <w:rPr>
                <w:rFonts w:ascii="Times New Roman" w:hAnsi="Times New Roman" w:cs="Times New Roman"/>
                <w:color w:val="0D0D0D" w:themeColor="text1" w:themeTint="F2"/>
                <w:sz w:val="18"/>
                <w:szCs w:val="18"/>
              </w:rPr>
            </w:pPr>
            <w:r w:rsidRPr="009B1D12">
              <w:rPr>
                <w:rFonts w:ascii="Times New Roman" w:hAnsi="Times New Roman" w:cs="Times New Roman"/>
                <w:color w:val="0D0D0D" w:themeColor="text1" w:themeTint="F2"/>
                <w:sz w:val="18"/>
                <w:szCs w:val="18"/>
              </w:rPr>
              <w:t>Beachwear</w:t>
            </w:r>
          </w:p>
          <w:p w:rsidR="009B1D12" w:rsidRPr="009B1D12" w:rsidRDefault="009B1D12" w:rsidP="0078320B">
            <w:pPr>
              <w:pStyle w:val="ListParagraph"/>
              <w:numPr>
                <w:ilvl w:val="0"/>
                <w:numId w:val="20"/>
              </w:numPr>
              <w:rPr>
                <w:rFonts w:ascii="Times New Roman" w:hAnsi="Times New Roman" w:cs="Times New Roman"/>
                <w:color w:val="0D0D0D" w:themeColor="text1" w:themeTint="F2"/>
                <w:sz w:val="18"/>
                <w:szCs w:val="18"/>
              </w:rPr>
            </w:pPr>
            <w:r w:rsidRPr="009B1D12">
              <w:rPr>
                <w:rFonts w:ascii="Times New Roman" w:hAnsi="Times New Roman" w:cs="Times New Roman"/>
                <w:color w:val="0D0D0D" w:themeColor="text1" w:themeTint="F2"/>
                <w:sz w:val="18"/>
                <w:szCs w:val="18"/>
              </w:rPr>
              <w:t>Sleeveless blouses or shirts</w:t>
            </w:r>
          </w:p>
          <w:p w:rsidR="009B1D12" w:rsidRPr="009B1D12" w:rsidRDefault="009B1D12" w:rsidP="0078320B">
            <w:pPr>
              <w:pStyle w:val="ListParagraph"/>
              <w:numPr>
                <w:ilvl w:val="0"/>
                <w:numId w:val="20"/>
              </w:numPr>
              <w:rPr>
                <w:rFonts w:ascii="Times New Roman" w:hAnsi="Times New Roman" w:cs="Times New Roman"/>
                <w:color w:val="0D0D0D" w:themeColor="text1" w:themeTint="F2"/>
                <w:sz w:val="18"/>
                <w:szCs w:val="18"/>
              </w:rPr>
            </w:pPr>
            <w:r w:rsidRPr="009B1D12">
              <w:rPr>
                <w:rFonts w:ascii="Times New Roman" w:hAnsi="Times New Roman" w:cs="Times New Roman"/>
                <w:color w:val="0D0D0D" w:themeColor="text1" w:themeTint="F2"/>
                <w:sz w:val="18"/>
                <w:szCs w:val="18"/>
              </w:rPr>
              <w:t>Exercise wear</w:t>
            </w:r>
          </w:p>
          <w:p w:rsidR="009B1D12" w:rsidRDefault="009B1D12" w:rsidP="0078320B">
            <w:pPr>
              <w:pStyle w:val="ListParagraph"/>
              <w:numPr>
                <w:ilvl w:val="0"/>
                <w:numId w:val="20"/>
              </w:numPr>
              <w:rPr>
                <w:rFonts w:ascii="Times New Roman" w:hAnsi="Times New Roman" w:cs="Times New Roman"/>
                <w:color w:val="0D0D0D" w:themeColor="text1" w:themeTint="F2"/>
                <w:sz w:val="18"/>
                <w:szCs w:val="18"/>
              </w:rPr>
            </w:pPr>
            <w:r w:rsidRPr="009B1D12">
              <w:rPr>
                <w:rFonts w:ascii="Times New Roman" w:hAnsi="Times New Roman" w:cs="Times New Roman"/>
                <w:color w:val="0D0D0D" w:themeColor="text1" w:themeTint="F2"/>
                <w:sz w:val="18"/>
                <w:szCs w:val="18"/>
              </w:rPr>
              <w:t>Crop tops, clothing showing midriffs, spaghetti straps</w:t>
            </w:r>
          </w:p>
        </w:tc>
      </w:tr>
      <w:tr w:rsidR="009B1D12" w:rsidTr="00AC71D3">
        <w:tc>
          <w:tcPr>
            <w:tcW w:w="10682" w:type="dxa"/>
            <w:gridSpan w:val="2"/>
          </w:tcPr>
          <w:p w:rsidR="009B1D12" w:rsidRDefault="009B1D12" w:rsidP="0078320B">
            <w:pPr>
              <w:pStyle w:val="ListParagraph"/>
              <w:ind w:left="0"/>
              <w:jc w:val="center"/>
              <w:rPr>
                <w:rFonts w:ascii="Times New Roman" w:hAnsi="Times New Roman" w:cs="Times New Roman"/>
                <w:color w:val="0D0D0D" w:themeColor="text1" w:themeTint="F2"/>
                <w:sz w:val="18"/>
                <w:szCs w:val="18"/>
              </w:rPr>
            </w:pPr>
            <w:r w:rsidRPr="009B1D12">
              <w:rPr>
                <w:rFonts w:ascii="Times New Roman" w:hAnsi="Times New Roman" w:cs="Times New Roman"/>
                <w:color w:val="0D0D0D" w:themeColor="text1" w:themeTint="F2"/>
                <w:sz w:val="18"/>
                <w:szCs w:val="18"/>
              </w:rPr>
              <w:t>Shoes</w:t>
            </w:r>
          </w:p>
        </w:tc>
      </w:tr>
      <w:tr w:rsidR="009B1D12" w:rsidTr="009B1D12">
        <w:tc>
          <w:tcPr>
            <w:tcW w:w="5341" w:type="dxa"/>
          </w:tcPr>
          <w:p w:rsidR="009B1D12" w:rsidRPr="009B1D12" w:rsidRDefault="009B1D12" w:rsidP="0078320B">
            <w:pPr>
              <w:pStyle w:val="ListParagraph"/>
              <w:numPr>
                <w:ilvl w:val="0"/>
                <w:numId w:val="21"/>
              </w:numPr>
              <w:rPr>
                <w:rFonts w:ascii="Times New Roman" w:hAnsi="Times New Roman" w:cs="Times New Roman"/>
                <w:color w:val="0D0D0D" w:themeColor="text1" w:themeTint="F2"/>
                <w:sz w:val="18"/>
                <w:szCs w:val="18"/>
              </w:rPr>
            </w:pPr>
            <w:r w:rsidRPr="009B1D12">
              <w:rPr>
                <w:rFonts w:ascii="Times New Roman" w:hAnsi="Times New Roman" w:cs="Times New Roman"/>
                <w:color w:val="0D0D0D" w:themeColor="text1" w:themeTint="F2"/>
                <w:sz w:val="18"/>
                <w:szCs w:val="18"/>
              </w:rPr>
              <w:t>Boating or deck shoes, moccasins</w:t>
            </w:r>
          </w:p>
          <w:p w:rsidR="009B1D12" w:rsidRDefault="009B1D12" w:rsidP="0078320B">
            <w:pPr>
              <w:pStyle w:val="ListParagraph"/>
              <w:numPr>
                <w:ilvl w:val="0"/>
                <w:numId w:val="21"/>
              </w:numPr>
              <w:rPr>
                <w:rFonts w:ascii="Times New Roman" w:hAnsi="Times New Roman" w:cs="Times New Roman"/>
                <w:color w:val="0D0D0D" w:themeColor="text1" w:themeTint="F2"/>
                <w:sz w:val="18"/>
                <w:szCs w:val="18"/>
              </w:rPr>
            </w:pPr>
            <w:r w:rsidRPr="009B1D12">
              <w:rPr>
                <w:rFonts w:ascii="Times New Roman" w:hAnsi="Times New Roman" w:cs="Times New Roman"/>
                <w:color w:val="0D0D0D" w:themeColor="text1" w:themeTint="F2"/>
                <w:sz w:val="18"/>
                <w:szCs w:val="18"/>
              </w:rPr>
              <w:t>Casual, low-heel, open-back shoes (e.g., mules, sling backs)</w:t>
            </w:r>
          </w:p>
        </w:tc>
        <w:tc>
          <w:tcPr>
            <w:tcW w:w="5341" w:type="dxa"/>
          </w:tcPr>
          <w:p w:rsidR="009B1D12" w:rsidRPr="009B1D12" w:rsidRDefault="009B1D12" w:rsidP="0078320B">
            <w:pPr>
              <w:pStyle w:val="ListParagraph"/>
              <w:numPr>
                <w:ilvl w:val="0"/>
                <w:numId w:val="21"/>
              </w:numPr>
              <w:rPr>
                <w:rFonts w:ascii="Times New Roman" w:hAnsi="Times New Roman" w:cs="Times New Roman"/>
                <w:color w:val="0D0D0D" w:themeColor="text1" w:themeTint="F2"/>
                <w:sz w:val="18"/>
                <w:szCs w:val="18"/>
              </w:rPr>
            </w:pPr>
            <w:r w:rsidRPr="009B1D12">
              <w:rPr>
                <w:rFonts w:ascii="Times New Roman" w:hAnsi="Times New Roman" w:cs="Times New Roman"/>
                <w:color w:val="0D0D0D" w:themeColor="text1" w:themeTint="F2"/>
                <w:sz w:val="18"/>
                <w:szCs w:val="18"/>
              </w:rPr>
              <w:t>Sandals, thongs, flip flops, open-toe shoes</w:t>
            </w:r>
          </w:p>
          <w:p w:rsidR="009B1D12" w:rsidRDefault="009B1D12" w:rsidP="0078320B">
            <w:pPr>
              <w:pStyle w:val="ListParagraph"/>
              <w:numPr>
                <w:ilvl w:val="0"/>
                <w:numId w:val="21"/>
              </w:numPr>
              <w:rPr>
                <w:rFonts w:ascii="Times New Roman" w:hAnsi="Times New Roman" w:cs="Times New Roman"/>
                <w:color w:val="0D0D0D" w:themeColor="text1" w:themeTint="F2"/>
                <w:sz w:val="18"/>
                <w:szCs w:val="18"/>
              </w:rPr>
            </w:pPr>
            <w:r w:rsidRPr="009B1D12">
              <w:rPr>
                <w:rFonts w:ascii="Times New Roman" w:hAnsi="Times New Roman" w:cs="Times New Roman"/>
                <w:color w:val="0D0D0D" w:themeColor="text1" w:themeTint="F2"/>
                <w:sz w:val="18"/>
                <w:szCs w:val="18"/>
              </w:rPr>
              <w:t>Athletic shoes, tennis shoes, Croc-like sandals</w:t>
            </w:r>
          </w:p>
        </w:tc>
      </w:tr>
    </w:tbl>
    <w:p w:rsidR="00DA042F" w:rsidRDefault="00DA042F" w:rsidP="0078320B">
      <w:pPr>
        <w:pStyle w:val="ListParagraph"/>
        <w:spacing w:line="240" w:lineRule="auto"/>
        <w:ind w:left="0"/>
        <w:rPr>
          <w:rFonts w:ascii="Times New Roman" w:hAnsi="Times New Roman" w:cs="Times New Roman"/>
          <w:color w:val="0D0D0D" w:themeColor="text1" w:themeTint="F2"/>
          <w:sz w:val="18"/>
          <w:szCs w:val="18"/>
        </w:rPr>
      </w:pPr>
    </w:p>
    <w:p w:rsidR="005844FF" w:rsidRDefault="005844FF" w:rsidP="0078320B">
      <w:pPr>
        <w:pStyle w:val="ListParagraph"/>
        <w:spacing w:line="240" w:lineRule="auto"/>
        <w:ind w:left="0"/>
        <w:rPr>
          <w:rFonts w:ascii="Times New Roman" w:hAnsi="Times New Roman" w:cs="Times New Roman"/>
          <w:color w:val="0D0D0D" w:themeColor="text1" w:themeTint="F2"/>
          <w:sz w:val="18"/>
          <w:szCs w:val="18"/>
        </w:rPr>
      </w:pPr>
    </w:p>
    <w:p w:rsidR="005844FF" w:rsidRDefault="005844FF" w:rsidP="0078320B">
      <w:pPr>
        <w:pStyle w:val="ListParagraph"/>
        <w:spacing w:line="240" w:lineRule="auto"/>
        <w:ind w:left="0"/>
        <w:rPr>
          <w:rFonts w:ascii="Times New Roman" w:hAnsi="Times New Roman" w:cs="Times New Roman"/>
          <w:color w:val="0D0D0D" w:themeColor="text1" w:themeTint="F2"/>
          <w:sz w:val="18"/>
          <w:szCs w:val="18"/>
        </w:rPr>
      </w:pPr>
    </w:p>
    <w:p w:rsidR="002C365C" w:rsidRDefault="002C365C" w:rsidP="0078320B">
      <w:pPr>
        <w:spacing w:line="240" w:lineRule="auto"/>
        <w:contextualSpacing/>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br w:type="page"/>
      </w:r>
    </w:p>
    <w:p w:rsidR="00DA042F" w:rsidRPr="00DA042F" w:rsidRDefault="00DA042F" w:rsidP="0078320B">
      <w:pPr>
        <w:pStyle w:val="ListParagraph"/>
        <w:spacing w:line="240" w:lineRule="auto"/>
        <w:ind w:left="0"/>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lastRenderedPageBreak/>
        <w:t xml:space="preserve">10. </w:t>
      </w:r>
      <w:r w:rsidRPr="00DA042F">
        <w:rPr>
          <w:rFonts w:ascii="Times New Roman" w:hAnsi="Times New Roman" w:cs="Times New Roman"/>
          <w:color w:val="0D0D0D" w:themeColor="text1" w:themeTint="F2"/>
          <w:sz w:val="18"/>
          <w:szCs w:val="18"/>
        </w:rPr>
        <w:t>Business attire</w:t>
      </w:r>
    </w:p>
    <w:p w:rsidR="00DA042F" w:rsidRPr="00DA042F" w:rsidRDefault="00DA042F" w:rsidP="0078320B">
      <w:pPr>
        <w:pStyle w:val="ListParagraph"/>
        <w:spacing w:line="240" w:lineRule="auto"/>
        <w:ind w:left="0"/>
        <w:rPr>
          <w:rFonts w:ascii="Times New Roman" w:hAnsi="Times New Roman" w:cs="Times New Roman"/>
          <w:color w:val="0D0D0D" w:themeColor="text1" w:themeTint="F2"/>
          <w:sz w:val="18"/>
          <w:szCs w:val="18"/>
        </w:rPr>
      </w:pPr>
    </w:p>
    <w:p w:rsidR="00DA042F" w:rsidRPr="00DA042F" w:rsidRDefault="00DA042F" w:rsidP="0078320B">
      <w:pPr>
        <w:pStyle w:val="ListParagraph"/>
        <w:numPr>
          <w:ilvl w:val="0"/>
          <w:numId w:val="22"/>
        </w:numPr>
        <w:spacing w:line="240" w:lineRule="auto"/>
        <w:rPr>
          <w:rFonts w:ascii="Times New Roman" w:hAnsi="Times New Roman" w:cs="Times New Roman"/>
          <w:color w:val="0D0D0D" w:themeColor="text1" w:themeTint="F2"/>
          <w:sz w:val="18"/>
          <w:szCs w:val="18"/>
        </w:rPr>
      </w:pPr>
      <w:r w:rsidRPr="00DA042F">
        <w:rPr>
          <w:rFonts w:ascii="Times New Roman" w:hAnsi="Times New Roman" w:cs="Times New Roman"/>
          <w:color w:val="0D0D0D" w:themeColor="text1" w:themeTint="F2"/>
          <w:sz w:val="18"/>
          <w:szCs w:val="18"/>
        </w:rPr>
        <w:t xml:space="preserve">For men, business attire includes a long-sleeved dress shirt, tie, </w:t>
      </w:r>
      <w:r w:rsidR="005F4FA8">
        <w:rPr>
          <w:rFonts w:ascii="Times New Roman" w:hAnsi="Times New Roman" w:cs="Times New Roman"/>
          <w:color w:val="0D0D0D" w:themeColor="text1" w:themeTint="F2"/>
          <w:sz w:val="18"/>
          <w:szCs w:val="18"/>
        </w:rPr>
        <w:t>with or without tailored sport coat worn,</w:t>
      </w:r>
      <w:r w:rsidRPr="00DA042F">
        <w:rPr>
          <w:rFonts w:ascii="Times New Roman" w:hAnsi="Times New Roman" w:cs="Times New Roman"/>
          <w:color w:val="0D0D0D" w:themeColor="text1" w:themeTint="F2"/>
          <w:sz w:val="18"/>
          <w:szCs w:val="18"/>
        </w:rPr>
        <w:t xml:space="preserve"> dress trousers (not khakis) and dress shoes.</w:t>
      </w:r>
    </w:p>
    <w:p w:rsidR="009B1D12" w:rsidRDefault="00DA042F" w:rsidP="0078320B">
      <w:pPr>
        <w:pStyle w:val="ListParagraph"/>
        <w:numPr>
          <w:ilvl w:val="0"/>
          <w:numId w:val="22"/>
        </w:numPr>
        <w:spacing w:line="240" w:lineRule="auto"/>
        <w:rPr>
          <w:rFonts w:ascii="Times New Roman" w:hAnsi="Times New Roman" w:cs="Times New Roman"/>
          <w:color w:val="0D0D0D" w:themeColor="text1" w:themeTint="F2"/>
          <w:sz w:val="18"/>
          <w:szCs w:val="18"/>
        </w:rPr>
      </w:pPr>
      <w:r w:rsidRPr="00DA042F">
        <w:rPr>
          <w:rFonts w:ascii="Times New Roman" w:hAnsi="Times New Roman" w:cs="Times New Roman"/>
          <w:color w:val="0D0D0D" w:themeColor="text1" w:themeTint="F2"/>
          <w:sz w:val="18"/>
          <w:szCs w:val="18"/>
        </w:rPr>
        <w:t xml:space="preserve">For women, business attire includes </w:t>
      </w:r>
      <w:r w:rsidR="005F4FA8">
        <w:rPr>
          <w:rFonts w:ascii="Times New Roman" w:hAnsi="Times New Roman" w:cs="Times New Roman"/>
          <w:color w:val="0D0D0D" w:themeColor="text1" w:themeTint="F2"/>
          <w:sz w:val="18"/>
          <w:szCs w:val="18"/>
        </w:rPr>
        <w:t xml:space="preserve">with or without </w:t>
      </w:r>
      <w:r w:rsidRPr="00DA042F">
        <w:rPr>
          <w:rFonts w:ascii="Times New Roman" w:hAnsi="Times New Roman" w:cs="Times New Roman"/>
          <w:color w:val="0D0D0D" w:themeColor="text1" w:themeTint="F2"/>
          <w:sz w:val="18"/>
          <w:szCs w:val="18"/>
        </w:rPr>
        <w:t>tailored pantsuits,</w:t>
      </w:r>
      <w:r w:rsidR="005F4FA8">
        <w:rPr>
          <w:rFonts w:ascii="Times New Roman" w:hAnsi="Times New Roman" w:cs="Times New Roman"/>
          <w:color w:val="0D0D0D" w:themeColor="text1" w:themeTint="F2"/>
          <w:sz w:val="18"/>
          <w:szCs w:val="18"/>
        </w:rPr>
        <w:t xml:space="preserve"> with or without</w:t>
      </w:r>
      <w:r w:rsidRPr="00DA042F">
        <w:rPr>
          <w:rFonts w:ascii="Times New Roman" w:hAnsi="Times New Roman" w:cs="Times New Roman"/>
          <w:color w:val="0D0D0D" w:themeColor="text1" w:themeTint="F2"/>
          <w:sz w:val="18"/>
          <w:szCs w:val="18"/>
        </w:rPr>
        <w:t xml:space="preserve"> businesslike dresses, coordinated dressy separates worn with or without a blazer, and conservative, closed-toe shoes.</w:t>
      </w:r>
    </w:p>
    <w:p w:rsidR="009B1D12" w:rsidRDefault="009B1D12" w:rsidP="0078320B">
      <w:pPr>
        <w:pStyle w:val="ListParagraph"/>
        <w:spacing w:line="240" w:lineRule="auto"/>
        <w:ind w:left="0"/>
        <w:rPr>
          <w:rFonts w:ascii="Times New Roman" w:hAnsi="Times New Roman" w:cs="Times New Roman"/>
          <w:color w:val="0D0D0D" w:themeColor="text1" w:themeTint="F2"/>
          <w:sz w:val="18"/>
          <w:szCs w:val="18"/>
        </w:rPr>
      </w:pPr>
    </w:p>
    <w:p w:rsidR="00B728B1" w:rsidRPr="005844FF" w:rsidRDefault="005844FF" w:rsidP="0078320B">
      <w:pPr>
        <w:pStyle w:val="ListParagraph"/>
        <w:spacing w:line="240" w:lineRule="auto"/>
        <w:ind w:left="0"/>
        <w:rPr>
          <w:rFonts w:ascii="Times New Roman" w:hAnsi="Times New Roman" w:cs="Times New Roman"/>
          <w:color w:val="0D0D0D" w:themeColor="text1" w:themeTint="F2"/>
          <w:sz w:val="18"/>
          <w:szCs w:val="18"/>
        </w:rPr>
      </w:pPr>
      <w:r w:rsidRPr="005844FF">
        <w:rPr>
          <w:rFonts w:ascii="Times New Roman" w:hAnsi="Times New Roman" w:cs="Times New Roman"/>
          <w:color w:val="0D0D0D" w:themeColor="text1" w:themeTint="F2"/>
          <w:sz w:val="18"/>
          <w:szCs w:val="18"/>
        </w:rPr>
        <w:t>SCOPE</w:t>
      </w:r>
    </w:p>
    <w:p w:rsidR="00B728B1" w:rsidRPr="008B3EDF" w:rsidRDefault="005844FF" w:rsidP="0078320B">
      <w:pPr>
        <w:pStyle w:val="ListParagraph"/>
        <w:numPr>
          <w:ilvl w:val="0"/>
          <w:numId w:val="18"/>
        </w:numPr>
        <w:spacing w:line="240" w:lineRule="auto"/>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To all employees</w:t>
      </w:r>
    </w:p>
    <w:p w:rsidR="00DA4314" w:rsidRPr="008B3EDF" w:rsidRDefault="00DA4314" w:rsidP="0078320B">
      <w:pPr>
        <w:pStyle w:val="ListParagraph"/>
        <w:spacing w:line="240" w:lineRule="auto"/>
        <w:rPr>
          <w:rFonts w:ascii="Times New Roman" w:hAnsi="Times New Roman" w:cs="Times New Roman"/>
          <w:color w:val="0D0D0D" w:themeColor="text1" w:themeTint="F2"/>
          <w:sz w:val="18"/>
          <w:szCs w:val="18"/>
        </w:rPr>
      </w:pPr>
    </w:p>
    <w:p w:rsidR="001C422B" w:rsidRDefault="001C422B" w:rsidP="0078320B">
      <w:pPr>
        <w:pStyle w:val="ListParagraph"/>
        <w:spacing w:line="240" w:lineRule="auto"/>
        <w:ind w:left="0"/>
        <w:rPr>
          <w:rFonts w:ascii="Times New Roman" w:hAnsi="Times New Roman" w:cs="Times New Roman"/>
          <w:color w:val="0D0D0D" w:themeColor="text1" w:themeTint="F2"/>
          <w:sz w:val="18"/>
          <w:szCs w:val="18"/>
        </w:rPr>
      </w:pPr>
    </w:p>
    <w:p w:rsidR="001C422B" w:rsidRDefault="001C422B" w:rsidP="0078320B">
      <w:pPr>
        <w:pStyle w:val="ListParagraph"/>
        <w:spacing w:line="240" w:lineRule="auto"/>
        <w:ind w:left="0"/>
        <w:rPr>
          <w:rFonts w:ascii="Times New Roman" w:hAnsi="Times New Roman" w:cs="Times New Roman"/>
          <w:color w:val="0D0D0D" w:themeColor="text1" w:themeTint="F2"/>
          <w:sz w:val="18"/>
          <w:szCs w:val="18"/>
        </w:rPr>
      </w:pPr>
    </w:p>
    <w:p w:rsidR="001C422B" w:rsidRDefault="0039009B" w:rsidP="0078320B">
      <w:pPr>
        <w:pStyle w:val="ListParagraph"/>
        <w:spacing w:line="240" w:lineRule="auto"/>
        <w:ind w:left="0"/>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pict>
          <v:rect id="_x0000_i1041" style="width:0;height:1.5pt" o:hralign="center" o:hrstd="t" o:hr="t" fillcolor="gray" stroked="f"/>
        </w:pict>
      </w:r>
    </w:p>
    <w:p w:rsidR="004A5391" w:rsidRPr="001C422B" w:rsidRDefault="001C422B" w:rsidP="0078320B">
      <w:pPr>
        <w:pStyle w:val="ListParagraph"/>
        <w:spacing w:line="240" w:lineRule="auto"/>
        <w:ind w:left="0"/>
        <w:rPr>
          <w:rFonts w:asciiTheme="majorHAnsi" w:hAnsiTheme="majorHAnsi"/>
          <w:color w:val="0D0D0D" w:themeColor="text1" w:themeTint="F2"/>
          <w:sz w:val="48"/>
          <w:szCs w:val="48"/>
        </w:rPr>
      </w:pPr>
      <w:r w:rsidRPr="001C422B">
        <w:rPr>
          <w:rFonts w:asciiTheme="majorHAnsi" w:hAnsiTheme="majorHAnsi"/>
          <w:color w:val="0D0D0D" w:themeColor="text1" w:themeTint="F2"/>
          <w:sz w:val="48"/>
          <w:szCs w:val="48"/>
        </w:rPr>
        <w:t>Inter-Department Communication</w:t>
      </w:r>
    </w:p>
    <w:p w:rsidR="001C422B" w:rsidRDefault="0039009B" w:rsidP="0078320B">
      <w:pPr>
        <w:pStyle w:val="ListParagraph"/>
        <w:spacing w:line="240" w:lineRule="auto"/>
        <w:ind w:left="0"/>
        <w:rPr>
          <w:b/>
          <w:color w:val="0D0D0D" w:themeColor="text1" w:themeTint="F2"/>
          <w:sz w:val="20"/>
          <w:szCs w:val="20"/>
        </w:rPr>
      </w:pPr>
      <w:r>
        <w:rPr>
          <w:rFonts w:ascii="Times New Roman" w:hAnsi="Times New Roman" w:cs="Times New Roman"/>
          <w:color w:val="0D0D0D" w:themeColor="text1" w:themeTint="F2"/>
          <w:sz w:val="18"/>
          <w:szCs w:val="18"/>
        </w:rPr>
        <w:pict>
          <v:rect id="_x0000_i1042" style="width:0;height:1.5pt" o:hralign="center" o:hrstd="t" o:hr="t" fillcolor="gray" stroked="f"/>
        </w:pict>
      </w:r>
    </w:p>
    <w:p w:rsidR="005F715A" w:rsidRPr="001C422B" w:rsidRDefault="00341494" w:rsidP="0078320B">
      <w:pPr>
        <w:pStyle w:val="ListParagraph"/>
        <w:spacing w:line="240" w:lineRule="auto"/>
        <w:ind w:left="0"/>
        <w:rPr>
          <w:rFonts w:ascii="Times New Roman" w:hAnsi="Times New Roman" w:cs="Times New Roman"/>
          <w:color w:val="0D0D0D" w:themeColor="text1" w:themeTint="F2"/>
          <w:sz w:val="18"/>
          <w:szCs w:val="18"/>
        </w:rPr>
      </w:pPr>
      <w:r w:rsidRPr="001C422B">
        <w:rPr>
          <w:rFonts w:ascii="Times New Roman" w:hAnsi="Times New Roman" w:cs="Times New Roman"/>
          <w:color w:val="0D0D0D" w:themeColor="text1" w:themeTint="F2"/>
          <w:sz w:val="18"/>
          <w:szCs w:val="18"/>
        </w:rPr>
        <w:t>OBJECTIVE</w:t>
      </w:r>
    </w:p>
    <w:p w:rsidR="005F715A" w:rsidRPr="001C422B" w:rsidRDefault="005F715A" w:rsidP="0078320B">
      <w:pPr>
        <w:pStyle w:val="ListParagraph"/>
        <w:numPr>
          <w:ilvl w:val="1"/>
          <w:numId w:val="26"/>
        </w:numPr>
        <w:spacing w:line="240" w:lineRule="auto"/>
        <w:rPr>
          <w:rFonts w:ascii="Times New Roman" w:hAnsi="Times New Roman" w:cs="Times New Roman"/>
          <w:color w:val="0D0D0D" w:themeColor="text1" w:themeTint="F2"/>
          <w:sz w:val="18"/>
          <w:szCs w:val="18"/>
        </w:rPr>
      </w:pPr>
      <w:r w:rsidRPr="001C422B">
        <w:rPr>
          <w:rFonts w:ascii="Times New Roman" w:hAnsi="Times New Roman" w:cs="Times New Roman"/>
          <w:color w:val="0D0D0D" w:themeColor="text1" w:themeTint="F2"/>
          <w:sz w:val="18"/>
          <w:szCs w:val="18"/>
        </w:rPr>
        <w:t xml:space="preserve">To ensure </w:t>
      </w:r>
      <w:r w:rsidR="00676A4A" w:rsidRPr="001C422B">
        <w:rPr>
          <w:rFonts w:ascii="Times New Roman" w:hAnsi="Times New Roman" w:cs="Times New Roman"/>
          <w:color w:val="0D0D0D" w:themeColor="text1" w:themeTint="F2"/>
          <w:sz w:val="18"/>
          <w:szCs w:val="18"/>
        </w:rPr>
        <w:t xml:space="preserve">company </w:t>
      </w:r>
      <w:r w:rsidRPr="001C422B">
        <w:rPr>
          <w:rFonts w:ascii="Times New Roman" w:hAnsi="Times New Roman" w:cs="Times New Roman"/>
          <w:color w:val="0D0D0D" w:themeColor="text1" w:themeTint="F2"/>
          <w:sz w:val="18"/>
          <w:szCs w:val="18"/>
        </w:rPr>
        <w:t>confidential information, company intellectual properties, business pattern and privacy of each department/section is completely protected.</w:t>
      </w:r>
    </w:p>
    <w:p w:rsidR="003748FC" w:rsidRPr="001C422B" w:rsidRDefault="003748FC" w:rsidP="0078320B">
      <w:pPr>
        <w:pStyle w:val="ListParagraph"/>
        <w:numPr>
          <w:ilvl w:val="1"/>
          <w:numId w:val="26"/>
        </w:numPr>
        <w:spacing w:line="240" w:lineRule="auto"/>
        <w:rPr>
          <w:rFonts w:ascii="Times New Roman" w:hAnsi="Times New Roman" w:cs="Times New Roman"/>
          <w:color w:val="0D0D0D" w:themeColor="text1" w:themeTint="F2"/>
          <w:sz w:val="18"/>
          <w:szCs w:val="18"/>
        </w:rPr>
      </w:pPr>
      <w:r w:rsidRPr="001C422B">
        <w:rPr>
          <w:rFonts w:ascii="Times New Roman" w:hAnsi="Times New Roman" w:cs="Times New Roman"/>
          <w:color w:val="0D0D0D" w:themeColor="text1" w:themeTint="F2"/>
          <w:sz w:val="18"/>
          <w:szCs w:val="18"/>
        </w:rPr>
        <w:t>To ensure communication is specific and effective.</w:t>
      </w:r>
    </w:p>
    <w:p w:rsidR="005F715A" w:rsidRPr="001C422B" w:rsidRDefault="00F06ECD" w:rsidP="0078320B">
      <w:pPr>
        <w:pStyle w:val="ListParagraph"/>
        <w:tabs>
          <w:tab w:val="left" w:pos="2373"/>
        </w:tabs>
        <w:spacing w:line="240" w:lineRule="auto"/>
        <w:ind w:left="0"/>
        <w:rPr>
          <w:rFonts w:ascii="Times New Roman" w:hAnsi="Times New Roman" w:cs="Times New Roman"/>
          <w:color w:val="0D0D0D" w:themeColor="text1" w:themeTint="F2"/>
          <w:sz w:val="18"/>
          <w:szCs w:val="18"/>
        </w:rPr>
      </w:pPr>
      <w:r w:rsidRPr="001C422B">
        <w:rPr>
          <w:rFonts w:ascii="Times New Roman" w:hAnsi="Times New Roman" w:cs="Times New Roman"/>
          <w:color w:val="0D0D0D" w:themeColor="text1" w:themeTint="F2"/>
          <w:sz w:val="18"/>
          <w:szCs w:val="18"/>
        </w:rPr>
        <w:tab/>
      </w:r>
    </w:p>
    <w:p w:rsidR="005F715A" w:rsidRPr="000E215C" w:rsidRDefault="00341494" w:rsidP="0078320B">
      <w:pPr>
        <w:pStyle w:val="ListParagraph"/>
        <w:spacing w:line="240" w:lineRule="auto"/>
        <w:ind w:left="0"/>
        <w:rPr>
          <w:rFonts w:ascii="Times New Roman" w:hAnsi="Times New Roman" w:cs="Times New Roman"/>
          <w:color w:val="0D0D0D" w:themeColor="text1" w:themeTint="F2"/>
          <w:sz w:val="18"/>
          <w:szCs w:val="18"/>
        </w:rPr>
      </w:pPr>
      <w:r w:rsidRPr="000E215C">
        <w:rPr>
          <w:rFonts w:ascii="Times New Roman" w:hAnsi="Times New Roman" w:cs="Times New Roman"/>
          <w:color w:val="0D0D0D" w:themeColor="text1" w:themeTint="F2"/>
          <w:sz w:val="18"/>
          <w:szCs w:val="18"/>
        </w:rPr>
        <w:t>STATEMENT</w:t>
      </w:r>
    </w:p>
    <w:p w:rsidR="006D6BB1" w:rsidRPr="001C422B" w:rsidRDefault="000E215C" w:rsidP="0078320B">
      <w:pPr>
        <w:pStyle w:val="ListParagraph"/>
        <w:numPr>
          <w:ilvl w:val="1"/>
          <w:numId w:val="26"/>
        </w:numPr>
        <w:spacing w:line="240" w:lineRule="auto"/>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Prime Quality Training</w:t>
      </w:r>
      <w:r w:rsidR="003C2CFB">
        <w:rPr>
          <w:rFonts w:ascii="Times New Roman" w:hAnsi="Times New Roman" w:cs="Times New Roman"/>
          <w:color w:val="0D0D0D" w:themeColor="text1" w:themeTint="F2"/>
          <w:sz w:val="18"/>
          <w:szCs w:val="18"/>
        </w:rPr>
        <w:t xml:space="preserve"> restrains employee(s)</w:t>
      </w:r>
      <w:r w:rsidR="004F19A6">
        <w:rPr>
          <w:rFonts w:ascii="Times New Roman" w:hAnsi="Times New Roman" w:cs="Times New Roman"/>
          <w:color w:val="0D0D0D" w:themeColor="text1" w:themeTint="F2"/>
          <w:sz w:val="18"/>
          <w:szCs w:val="18"/>
        </w:rPr>
        <w:t>, not including CEO, Directors</w:t>
      </w:r>
      <w:r w:rsidR="003C2CFB">
        <w:rPr>
          <w:rFonts w:ascii="Times New Roman" w:hAnsi="Times New Roman" w:cs="Times New Roman"/>
          <w:color w:val="0D0D0D" w:themeColor="text1" w:themeTint="F2"/>
          <w:sz w:val="18"/>
          <w:szCs w:val="18"/>
        </w:rPr>
        <w:t xml:space="preserve"> </w:t>
      </w:r>
      <w:r w:rsidR="006D6BB1" w:rsidRPr="001C422B">
        <w:rPr>
          <w:rFonts w:ascii="Times New Roman" w:hAnsi="Times New Roman" w:cs="Times New Roman"/>
          <w:color w:val="0D0D0D" w:themeColor="text1" w:themeTint="F2"/>
          <w:sz w:val="18"/>
          <w:szCs w:val="18"/>
        </w:rPr>
        <w:t>from inter-department/inter-section communication</w:t>
      </w:r>
      <w:r w:rsidR="003C2CFB">
        <w:rPr>
          <w:rFonts w:ascii="Times New Roman" w:hAnsi="Times New Roman" w:cs="Times New Roman"/>
          <w:color w:val="0D0D0D" w:themeColor="text1" w:themeTint="F2"/>
          <w:sz w:val="18"/>
          <w:szCs w:val="18"/>
        </w:rPr>
        <w:t xml:space="preserve"> confidential work related matters</w:t>
      </w:r>
      <w:r w:rsidR="006D6BB1" w:rsidRPr="001C422B">
        <w:rPr>
          <w:rFonts w:ascii="Times New Roman" w:hAnsi="Times New Roman" w:cs="Times New Roman"/>
          <w:color w:val="0D0D0D" w:themeColor="text1" w:themeTint="F2"/>
          <w:sz w:val="18"/>
          <w:szCs w:val="18"/>
        </w:rPr>
        <w:t xml:space="preserve"> during and outside working hours, using direct or indirect methods. </w:t>
      </w:r>
    </w:p>
    <w:p w:rsidR="003C2CFB" w:rsidRDefault="003C2CFB" w:rsidP="0078320B">
      <w:pPr>
        <w:pStyle w:val="ListParagraph"/>
        <w:numPr>
          <w:ilvl w:val="1"/>
          <w:numId w:val="26"/>
        </w:numPr>
        <w:spacing w:line="240" w:lineRule="auto"/>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I</w:t>
      </w:r>
      <w:r w:rsidRPr="001C422B">
        <w:rPr>
          <w:rFonts w:ascii="Times New Roman" w:hAnsi="Times New Roman" w:cs="Times New Roman"/>
          <w:color w:val="0D0D0D" w:themeColor="text1" w:themeTint="F2"/>
          <w:sz w:val="18"/>
          <w:szCs w:val="18"/>
        </w:rPr>
        <w:t xml:space="preserve">nter-department/inter-section </w:t>
      </w:r>
      <w:r w:rsidR="004F19A6">
        <w:rPr>
          <w:rFonts w:ascii="Times New Roman" w:hAnsi="Times New Roman" w:cs="Times New Roman"/>
          <w:color w:val="0D0D0D" w:themeColor="text1" w:themeTint="F2"/>
          <w:sz w:val="18"/>
          <w:szCs w:val="18"/>
        </w:rPr>
        <w:t>is</w:t>
      </w:r>
      <w:r>
        <w:rPr>
          <w:rFonts w:ascii="Times New Roman" w:hAnsi="Times New Roman" w:cs="Times New Roman"/>
          <w:color w:val="0D0D0D" w:themeColor="text1" w:themeTint="F2"/>
          <w:sz w:val="18"/>
          <w:szCs w:val="18"/>
        </w:rPr>
        <w:t xml:space="preserve"> guided by Inter-Department Communication policy of each department respectively.</w:t>
      </w:r>
    </w:p>
    <w:p w:rsidR="00ED1DE9" w:rsidRDefault="00ED1DE9" w:rsidP="0078320B">
      <w:pPr>
        <w:pStyle w:val="ListParagraph"/>
        <w:spacing w:line="240" w:lineRule="auto"/>
        <w:ind w:left="0"/>
        <w:rPr>
          <w:rFonts w:ascii="Times New Roman" w:hAnsi="Times New Roman" w:cs="Times New Roman"/>
          <w:color w:val="0D0D0D" w:themeColor="text1" w:themeTint="F2"/>
          <w:sz w:val="18"/>
          <w:szCs w:val="18"/>
        </w:rPr>
      </w:pPr>
    </w:p>
    <w:p w:rsidR="00C51A53" w:rsidRPr="00973734" w:rsidRDefault="00ED1DE9" w:rsidP="0078320B">
      <w:pPr>
        <w:pStyle w:val="ListParagraph"/>
        <w:spacing w:line="240" w:lineRule="auto"/>
        <w:ind w:left="0"/>
        <w:rPr>
          <w:rFonts w:ascii="Times New Roman" w:hAnsi="Times New Roman" w:cs="Times New Roman"/>
          <w:color w:val="0D0D0D" w:themeColor="text1" w:themeTint="F2"/>
          <w:sz w:val="18"/>
          <w:szCs w:val="18"/>
        </w:rPr>
      </w:pPr>
      <w:r w:rsidRPr="00973734">
        <w:rPr>
          <w:rFonts w:ascii="Times New Roman" w:hAnsi="Times New Roman" w:cs="Times New Roman"/>
          <w:color w:val="0D0D0D" w:themeColor="text1" w:themeTint="F2"/>
          <w:sz w:val="18"/>
          <w:szCs w:val="18"/>
        </w:rPr>
        <w:t>SCOPE</w:t>
      </w:r>
    </w:p>
    <w:p w:rsidR="00C51A53" w:rsidRPr="00973734" w:rsidRDefault="00973734" w:rsidP="0078320B">
      <w:pPr>
        <w:pStyle w:val="ListParagraph"/>
        <w:numPr>
          <w:ilvl w:val="0"/>
          <w:numId w:val="26"/>
        </w:numPr>
        <w:spacing w:line="240" w:lineRule="auto"/>
        <w:rPr>
          <w:rFonts w:ascii="Times New Roman" w:hAnsi="Times New Roman" w:cs="Times New Roman"/>
          <w:color w:val="0D0D0D" w:themeColor="text1" w:themeTint="F2"/>
          <w:sz w:val="18"/>
          <w:szCs w:val="18"/>
        </w:rPr>
      </w:pPr>
      <w:r w:rsidRPr="00973734">
        <w:rPr>
          <w:rFonts w:ascii="Times New Roman" w:hAnsi="Times New Roman" w:cs="Times New Roman"/>
          <w:color w:val="0D0D0D" w:themeColor="text1" w:themeTint="F2"/>
          <w:sz w:val="18"/>
          <w:szCs w:val="18"/>
        </w:rPr>
        <w:t>To all employees and all departments</w:t>
      </w:r>
    </w:p>
    <w:p w:rsidR="00DA4314" w:rsidRDefault="00DA4314" w:rsidP="0078320B">
      <w:pPr>
        <w:pStyle w:val="ListParagraph"/>
        <w:spacing w:line="240" w:lineRule="auto"/>
        <w:ind w:left="0"/>
        <w:rPr>
          <w:color w:val="0D0D0D" w:themeColor="text1" w:themeTint="F2"/>
          <w:sz w:val="20"/>
          <w:szCs w:val="20"/>
        </w:rPr>
      </w:pPr>
    </w:p>
    <w:p w:rsidR="00973734" w:rsidRDefault="00973734" w:rsidP="0078320B">
      <w:pPr>
        <w:pStyle w:val="ListParagraph"/>
        <w:spacing w:line="240" w:lineRule="auto"/>
        <w:ind w:left="0"/>
        <w:rPr>
          <w:color w:val="0D0D0D" w:themeColor="text1" w:themeTint="F2"/>
          <w:sz w:val="20"/>
          <w:szCs w:val="20"/>
        </w:rPr>
      </w:pPr>
    </w:p>
    <w:p w:rsidR="00973734" w:rsidRDefault="00973734" w:rsidP="0078320B">
      <w:pPr>
        <w:pStyle w:val="ListParagraph"/>
        <w:spacing w:line="240" w:lineRule="auto"/>
        <w:ind w:left="0"/>
        <w:rPr>
          <w:color w:val="0D0D0D" w:themeColor="text1" w:themeTint="F2"/>
          <w:sz w:val="20"/>
          <w:szCs w:val="20"/>
        </w:rPr>
      </w:pPr>
    </w:p>
    <w:p w:rsidR="00973734" w:rsidRPr="00C51A53" w:rsidRDefault="0039009B" w:rsidP="0078320B">
      <w:pPr>
        <w:pStyle w:val="ListParagraph"/>
        <w:spacing w:line="240" w:lineRule="auto"/>
        <w:ind w:left="0"/>
        <w:rPr>
          <w:color w:val="0D0D0D" w:themeColor="text1" w:themeTint="F2"/>
          <w:sz w:val="20"/>
          <w:szCs w:val="20"/>
        </w:rPr>
      </w:pPr>
      <w:r>
        <w:rPr>
          <w:rFonts w:ascii="Times New Roman" w:hAnsi="Times New Roman" w:cs="Times New Roman"/>
          <w:color w:val="0D0D0D" w:themeColor="text1" w:themeTint="F2"/>
          <w:sz w:val="18"/>
          <w:szCs w:val="18"/>
        </w:rPr>
        <w:pict>
          <v:rect id="_x0000_i1043" style="width:0;height:1.5pt" o:hralign="center" o:hrstd="t" o:hr="t" fillcolor="gray" stroked="f"/>
        </w:pict>
      </w:r>
    </w:p>
    <w:p w:rsidR="00A90434" w:rsidRPr="00973734" w:rsidRDefault="00973734" w:rsidP="0078320B">
      <w:pPr>
        <w:pStyle w:val="ListParagraph"/>
        <w:spacing w:line="240" w:lineRule="auto"/>
        <w:ind w:left="0"/>
        <w:rPr>
          <w:rFonts w:asciiTheme="majorHAnsi" w:hAnsiTheme="majorHAnsi"/>
          <w:color w:val="0D0D0D" w:themeColor="text1" w:themeTint="F2"/>
          <w:sz w:val="48"/>
          <w:szCs w:val="48"/>
        </w:rPr>
      </w:pPr>
      <w:r w:rsidRPr="00973734">
        <w:rPr>
          <w:rFonts w:asciiTheme="majorHAnsi" w:hAnsiTheme="majorHAnsi"/>
          <w:color w:val="0D0D0D" w:themeColor="text1" w:themeTint="F2"/>
          <w:sz w:val="48"/>
          <w:szCs w:val="48"/>
        </w:rPr>
        <w:t>Professional Working Language</w:t>
      </w:r>
    </w:p>
    <w:p w:rsidR="00973734" w:rsidRPr="00DB1A3B" w:rsidRDefault="0039009B" w:rsidP="0078320B">
      <w:pPr>
        <w:pStyle w:val="ListParagraph"/>
        <w:spacing w:line="240" w:lineRule="auto"/>
        <w:ind w:left="0"/>
        <w:rPr>
          <w:b/>
          <w:color w:val="FF0000"/>
          <w:sz w:val="20"/>
          <w:szCs w:val="20"/>
        </w:rPr>
      </w:pPr>
      <w:r>
        <w:rPr>
          <w:rFonts w:ascii="Times New Roman" w:hAnsi="Times New Roman" w:cs="Times New Roman"/>
          <w:color w:val="0D0D0D" w:themeColor="text1" w:themeTint="F2"/>
          <w:sz w:val="18"/>
          <w:szCs w:val="18"/>
        </w:rPr>
        <w:pict>
          <v:rect id="_x0000_i1044" style="width:0;height:1.5pt" o:hralign="center" o:hrstd="t" o:hr="t" fillcolor="gray" stroked="f"/>
        </w:pict>
      </w:r>
    </w:p>
    <w:p w:rsidR="0009086D" w:rsidRPr="007B664E" w:rsidRDefault="00973734" w:rsidP="0078320B">
      <w:pPr>
        <w:pStyle w:val="ListParagraph"/>
        <w:spacing w:line="240" w:lineRule="auto"/>
        <w:ind w:left="0"/>
        <w:rPr>
          <w:rFonts w:ascii="Times New Roman" w:hAnsi="Times New Roman" w:cs="Times New Roman"/>
          <w:color w:val="0D0D0D" w:themeColor="text1" w:themeTint="F2"/>
          <w:sz w:val="18"/>
          <w:szCs w:val="18"/>
        </w:rPr>
      </w:pPr>
      <w:r w:rsidRPr="007B664E">
        <w:rPr>
          <w:rFonts w:ascii="Times New Roman" w:hAnsi="Times New Roman" w:cs="Times New Roman"/>
          <w:color w:val="0D0D0D" w:themeColor="text1" w:themeTint="F2"/>
          <w:sz w:val="18"/>
          <w:szCs w:val="18"/>
        </w:rPr>
        <w:t>OBJECTIVE</w:t>
      </w:r>
    </w:p>
    <w:p w:rsidR="0009086D" w:rsidRPr="007B664E" w:rsidRDefault="0009086D" w:rsidP="0078320B">
      <w:pPr>
        <w:pStyle w:val="ListParagraph"/>
        <w:numPr>
          <w:ilvl w:val="1"/>
          <w:numId w:val="26"/>
        </w:numPr>
        <w:spacing w:line="240" w:lineRule="auto"/>
        <w:rPr>
          <w:rFonts w:ascii="Times New Roman" w:hAnsi="Times New Roman" w:cs="Times New Roman"/>
          <w:color w:val="0D0D0D" w:themeColor="text1" w:themeTint="F2"/>
          <w:sz w:val="18"/>
          <w:szCs w:val="18"/>
        </w:rPr>
      </w:pPr>
      <w:r w:rsidRPr="007B664E">
        <w:rPr>
          <w:rFonts w:ascii="Times New Roman" w:hAnsi="Times New Roman" w:cs="Times New Roman"/>
          <w:color w:val="0D0D0D" w:themeColor="text1" w:themeTint="F2"/>
          <w:sz w:val="18"/>
          <w:szCs w:val="18"/>
        </w:rPr>
        <w:t xml:space="preserve">To ensure </w:t>
      </w:r>
      <w:r w:rsidR="00F578E8" w:rsidRPr="007B664E">
        <w:rPr>
          <w:rFonts w:ascii="Times New Roman" w:hAnsi="Times New Roman" w:cs="Times New Roman"/>
          <w:color w:val="0D0D0D" w:themeColor="text1" w:themeTint="F2"/>
          <w:sz w:val="18"/>
          <w:szCs w:val="18"/>
        </w:rPr>
        <w:t xml:space="preserve">language being used in </w:t>
      </w:r>
      <w:r w:rsidRPr="007B664E">
        <w:rPr>
          <w:rFonts w:ascii="Times New Roman" w:hAnsi="Times New Roman" w:cs="Times New Roman"/>
          <w:color w:val="0D0D0D" w:themeColor="text1" w:themeTint="F2"/>
          <w:sz w:val="18"/>
          <w:szCs w:val="18"/>
        </w:rPr>
        <w:t>PQ working environment is appropriate and professional</w:t>
      </w:r>
    </w:p>
    <w:p w:rsidR="007B664E" w:rsidRDefault="007B664E" w:rsidP="0078320B">
      <w:pPr>
        <w:pStyle w:val="ListParagraph"/>
        <w:spacing w:line="240" w:lineRule="auto"/>
        <w:ind w:left="0"/>
        <w:rPr>
          <w:rFonts w:ascii="Times New Roman" w:hAnsi="Times New Roman" w:cs="Times New Roman"/>
          <w:color w:val="0D0D0D" w:themeColor="text1" w:themeTint="F2"/>
          <w:sz w:val="18"/>
          <w:szCs w:val="18"/>
        </w:rPr>
      </w:pPr>
    </w:p>
    <w:p w:rsidR="0009086D" w:rsidRPr="007B664E" w:rsidRDefault="00973734" w:rsidP="0078320B">
      <w:pPr>
        <w:pStyle w:val="ListParagraph"/>
        <w:spacing w:line="240" w:lineRule="auto"/>
        <w:ind w:left="0"/>
        <w:rPr>
          <w:rFonts w:ascii="Times New Roman" w:hAnsi="Times New Roman" w:cs="Times New Roman"/>
          <w:color w:val="0D0D0D" w:themeColor="text1" w:themeTint="F2"/>
          <w:sz w:val="18"/>
          <w:szCs w:val="18"/>
        </w:rPr>
      </w:pPr>
      <w:r w:rsidRPr="007B664E">
        <w:rPr>
          <w:rFonts w:ascii="Times New Roman" w:hAnsi="Times New Roman" w:cs="Times New Roman"/>
          <w:color w:val="0D0D0D" w:themeColor="text1" w:themeTint="F2"/>
          <w:sz w:val="18"/>
          <w:szCs w:val="18"/>
        </w:rPr>
        <w:t>STATEMENT</w:t>
      </w:r>
    </w:p>
    <w:p w:rsidR="00003B2B" w:rsidRDefault="002C365C" w:rsidP="0078320B">
      <w:pPr>
        <w:pStyle w:val="ListParagraph"/>
        <w:numPr>
          <w:ilvl w:val="1"/>
          <w:numId w:val="26"/>
        </w:numPr>
        <w:spacing w:line="240" w:lineRule="auto"/>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Prime Quality Training</w:t>
      </w:r>
      <w:r w:rsidR="0009086D" w:rsidRPr="007B664E">
        <w:rPr>
          <w:rFonts w:ascii="Times New Roman" w:hAnsi="Times New Roman" w:cs="Times New Roman"/>
          <w:color w:val="0D0D0D" w:themeColor="text1" w:themeTint="F2"/>
          <w:sz w:val="18"/>
          <w:szCs w:val="18"/>
        </w:rPr>
        <w:t xml:space="preserve"> abandons all kind improper</w:t>
      </w:r>
      <w:r w:rsidR="00285DCB" w:rsidRPr="007B664E">
        <w:rPr>
          <w:rFonts w:ascii="Times New Roman" w:hAnsi="Times New Roman" w:cs="Times New Roman"/>
          <w:color w:val="0D0D0D" w:themeColor="text1" w:themeTint="F2"/>
          <w:sz w:val="18"/>
          <w:szCs w:val="18"/>
        </w:rPr>
        <w:t>, vulgar, taboo, extreme</w:t>
      </w:r>
      <w:r w:rsidR="0009086D" w:rsidRPr="007B664E">
        <w:rPr>
          <w:rFonts w:ascii="Times New Roman" w:hAnsi="Times New Roman" w:cs="Times New Roman"/>
          <w:color w:val="0D0D0D" w:themeColor="text1" w:themeTint="F2"/>
          <w:sz w:val="18"/>
          <w:szCs w:val="18"/>
        </w:rPr>
        <w:t xml:space="preserve"> language</w:t>
      </w:r>
      <w:r w:rsidR="00285DCB" w:rsidRPr="007B664E">
        <w:rPr>
          <w:rFonts w:ascii="Times New Roman" w:hAnsi="Times New Roman" w:cs="Times New Roman"/>
          <w:color w:val="0D0D0D" w:themeColor="text1" w:themeTint="F2"/>
          <w:sz w:val="18"/>
          <w:szCs w:val="18"/>
        </w:rPr>
        <w:t xml:space="preserve"> in all of its senses </w:t>
      </w:r>
      <w:r w:rsidR="0009086D" w:rsidRPr="007B664E">
        <w:rPr>
          <w:rFonts w:ascii="Times New Roman" w:hAnsi="Times New Roman" w:cs="Times New Roman"/>
          <w:color w:val="0D0D0D" w:themeColor="text1" w:themeTint="F2"/>
          <w:sz w:val="18"/>
          <w:szCs w:val="18"/>
        </w:rPr>
        <w:t>at work, regardless of language</w:t>
      </w:r>
    </w:p>
    <w:p w:rsidR="002C365C" w:rsidRPr="007B664E" w:rsidRDefault="002C365C" w:rsidP="0078320B">
      <w:pPr>
        <w:pStyle w:val="ListParagraph"/>
        <w:numPr>
          <w:ilvl w:val="1"/>
          <w:numId w:val="26"/>
        </w:numPr>
        <w:spacing w:line="240" w:lineRule="auto"/>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Prime Quality Training preferred business language is following specific requirements of each location where it is conducting business and is under own discretion of its business function department respectively.</w:t>
      </w:r>
    </w:p>
    <w:p w:rsidR="007B664E" w:rsidRDefault="007B664E" w:rsidP="0078320B">
      <w:pPr>
        <w:pStyle w:val="ListParagraph"/>
        <w:spacing w:line="240" w:lineRule="auto"/>
        <w:ind w:left="0"/>
        <w:rPr>
          <w:rFonts w:ascii="Times New Roman" w:hAnsi="Times New Roman" w:cs="Times New Roman"/>
          <w:color w:val="0D0D0D" w:themeColor="text1" w:themeTint="F2"/>
          <w:sz w:val="18"/>
          <w:szCs w:val="18"/>
        </w:rPr>
      </w:pPr>
    </w:p>
    <w:p w:rsidR="00285DCB" w:rsidRPr="007B664E" w:rsidRDefault="00973734" w:rsidP="0078320B">
      <w:pPr>
        <w:pStyle w:val="ListParagraph"/>
        <w:spacing w:line="240" w:lineRule="auto"/>
        <w:ind w:left="0"/>
        <w:rPr>
          <w:rFonts w:ascii="Times New Roman" w:hAnsi="Times New Roman" w:cs="Times New Roman"/>
          <w:color w:val="0D0D0D" w:themeColor="text1" w:themeTint="F2"/>
          <w:sz w:val="18"/>
          <w:szCs w:val="18"/>
        </w:rPr>
      </w:pPr>
      <w:r w:rsidRPr="007B664E">
        <w:rPr>
          <w:rFonts w:ascii="Times New Roman" w:hAnsi="Times New Roman" w:cs="Times New Roman"/>
          <w:color w:val="0D0D0D" w:themeColor="text1" w:themeTint="F2"/>
          <w:sz w:val="18"/>
          <w:szCs w:val="18"/>
        </w:rPr>
        <w:t>SCOPE</w:t>
      </w:r>
    </w:p>
    <w:p w:rsidR="00496878" w:rsidRPr="002C365C" w:rsidRDefault="002C365C" w:rsidP="0078320B">
      <w:pPr>
        <w:pStyle w:val="ListParagraph"/>
        <w:numPr>
          <w:ilvl w:val="1"/>
          <w:numId w:val="26"/>
        </w:numPr>
        <w:spacing w:line="240" w:lineRule="auto"/>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To all employees</w:t>
      </w:r>
    </w:p>
    <w:p w:rsidR="00267967" w:rsidRDefault="00267967" w:rsidP="0078320B">
      <w:pPr>
        <w:pStyle w:val="ListParagraph"/>
        <w:spacing w:line="240" w:lineRule="auto"/>
        <w:ind w:left="0"/>
        <w:rPr>
          <w:color w:val="0D0D0D" w:themeColor="text1" w:themeTint="F2"/>
          <w:sz w:val="20"/>
          <w:szCs w:val="20"/>
        </w:rPr>
      </w:pPr>
    </w:p>
    <w:p w:rsidR="00E624D0" w:rsidRDefault="00E624D0" w:rsidP="0078320B">
      <w:pPr>
        <w:pStyle w:val="ListParagraph"/>
        <w:spacing w:line="240" w:lineRule="auto"/>
        <w:ind w:left="0"/>
        <w:rPr>
          <w:color w:val="0D0D0D" w:themeColor="text1" w:themeTint="F2"/>
          <w:sz w:val="20"/>
          <w:szCs w:val="20"/>
        </w:rPr>
      </w:pPr>
    </w:p>
    <w:p w:rsidR="00267967" w:rsidRDefault="00267967" w:rsidP="0078320B">
      <w:pPr>
        <w:pStyle w:val="ListParagraph"/>
        <w:spacing w:line="240" w:lineRule="auto"/>
        <w:ind w:left="0"/>
        <w:rPr>
          <w:color w:val="0D0D0D" w:themeColor="text1" w:themeTint="F2"/>
          <w:sz w:val="20"/>
          <w:szCs w:val="20"/>
        </w:rPr>
      </w:pPr>
    </w:p>
    <w:p w:rsidR="00274207" w:rsidRDefault="00274207" w:rsidP="0078320B">
      <w:pPr>
        <w:pStyle w:val="ListParagraph"/>
        <w:spacing w:line="240" w:lineRule="auto"/>
        <w:ind w:left="0"/>
        <w:rPr>
          <w:color w:val="0D0D0D" w:themeColor="text1" w:themeTint="F2"/>
          <w:sz w:val="20"/>
          <w:szCs w:val="20"/>
        </w:rPr>
      </w:pPr>
    </w:p>
    <w:p w:rsidR="00E31A5C" w:rsidRDefault="00E31A5C" w:rsidP="0078320B">
      <w:pPr>
        <w:pStyle w:val="ListParagraph"/>
        <w:spacing w:line="240" w:lineRule="auto"/>
        <w:ind w:left="0"/>
        <w:rPr>
          <w:color w:val="0D0D0D" w:themeColor="text1" w:themeTint="F2"/>
          <w:sz w:val="20"/>
          <w:szCs w:val="20"/>
        </w:rPr>
      </w:pPr>
    </w:p>
    <w:p w:rsidR="00E31A5C" w:rsidRDefault="00E31A5C" w:rsidP="0078320B">
      <w:pPr>
        <w:pStyle w:val="ListParagraph"/>
        <w:spacing w:line="240" w:lineRule="auto"/>
        <w:ind w:left="0"/>
        <w:rPr>
          <w:color w:val="0D0D0D" w:themeColor="text1" w:themeTint="F2"/>
          <w:sz w:val="20"/>
          <w:szCs w:val="20"/>
        </w:rPr>
      </w:pPr>
    </w:p>
    <w:p w:rsidR="00DA4314" w:rsidRDefault="00DA4314" w:rsidP="0078320B">
      <w:pPr>
        <w:pStyle w:val="ListParagraph"/>
        <w:spacing w:line="240" w:lineRule="auto"/>
        <w:ind w:left="0"/>
        <w:rPr>
          <w:color w:val="0D0D0D" w:themeColor="text1" w:themeTint="F2"/>
          <w:sz w:val="20"/>
          <w:szCs w:val="20"/>
        </w:rPr>
      </w:pPr>
    </w:p>
    <w:p w:rsidR="00DA4314" w:rsidRDefault="00DA4314" w:rsidP="0078320B">
      <w:pPr>
        <w:pStyle w:val="ListParagraph"/>
        <w:spacing w:line="240" w:lineRule="auto"/>
        <w:ind w:left="0"/>
        <w:rPr>
          <w:color w:val="0D0D0D" w:themeColor="text1" w:themeTint="F2"/>
          <w:sz w:val="20"/>
          <w:szCs w:val="20"/>
        </w:rPr>
      </w:pPr>
    </w:p>
    <w:p w:rsidR="00DA4314" w:rsidRDefault="00DA4314" w:rsidP="0078320B">
      <w:pPr>
        <w:pStyle w:val="ListParagraph"/>
        <w:spacing w:line="240" w:lineRule="auto"/>
        <w:ind w:left="0"/>
        <w:rPr>
          <w:color w:val="0D0D0D" w:themeColor="text1" w:themeTint="F2"/>
          <w:sz w:val="20"/>
          <w:szCs w:val="20"/>
        </w:rPr>
      </w:pPr>
    </w:p>
    <w:p w:rsidR="00DA4314" w:rsidRDefault="00DA4314" w:rsidP="0078320B">
      <w:pPr>
        <w:pStyle w:val="ListParagraph"/>
        <w:spacing w:line="240" w:lineRule="auto"/>
        <w:ind w:left="0"/>
        <w:rPr>
          <w:color w:val="0D0D0D" w:themeColor="text1" w:themeTint="F2"/>
          <w:sz w:val="20"/>
          <w:szCs w:val="20"/>
        </w:rPr>
      </w:pPr>
    </w:p>
    <w:p w:rsidR="00DA4314" w:rsidRDefault="00DA4314" w:rsidP="0078320B">
      <w:pPr>
        <w:pStyle w:val="ListParagraph"/>
        <w:spacing w:line="240" w:lineRule="auto"/>
        <w:ind w:left="0"/>
        <w:rPr>
          <w:color w:val="0D0D0D" w:themeColor="text1" w:themeTint="F2"/>
          <w:sz w:val="20"/>
          <w:szCs w:val="20"/>
        </w:rPr>
      </w:pPr>
    </w:p>
    <w:p w:rsidR="00DA4314" w:rsidRDefault="00DA4314" w:rsidP="0078320B">
      <w:pPr>
        <w:pStyle w:val="ListParagraph"/>
        <w:spacing w:line="240" w:lineRule="auto"/>
        <w:ind w:left="0"/>
        <w:rPr>
          <w:color w:val="0D0D0D" w:themeColor="text1" w:themeTint="F2"/>
          <w:sz w:val="20"/>
          <w:szCs w:val="20"/>
        </w:rPr>
      </w:pPr>
    </w:p>
    <w:p w:rsidR="00DA4314" w:rsidRDefault="00DA4314" w:rsidP="0078320B">
      <w:pPr>
        <w:pStyle w:val="ListParagraph"/>
        <w:spacing w:line="240" w:lineRule="auto"/>
        <w:ind w:left="0"/>
        <w:rPr>
          <w:color w:val="0D0D0D" w:themeColor="text1" w:themeTint="F2"/>
          <w:sz w:val="20"/>
          <w:szCs w:val="20"/>
        </w:rPr>
      </w:pPr>
    </w:p>
    <w:p w:rsidR="000F1D22" w:rsidRDefault="000F1D22" w:rsidP="0078320B">
      <w:pPr>
        <w:spacing w:line="240" w:lineRule="auto"/>
        <w:contextualSpacing/>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br w:type="page"/>
      </w:r>
    </w:p>
    <w:p w:rsidR="000F1D22" w:rsidRDefault="0039009B" w:rsidP="0078320B">
      <w:pPr>
        <w:pStyle w:val="ListParagraph"/>
        <w:spacing w:line="240" w:lineRule="auto"/>
        <w:ind w:left="0"/>
        <w:rPr>
          <w:rFonts w:asciiTheme="majorHAnsi" w:hAnsiTheme="majorHAnsi"/>
          <w:color w:val="0D0D0D" w:themeColor="text1" w:themeTint="F2"/>
          <w:sz w:val="48"/>
          <w:szCs w:val="48"/>
        </w:rPr>
      </w:pPr>
      <w:r>
        <w:rPr>
          <w:rFonts w:ascii="Times New Roman" w:hAnsi="Times New Roman" w:cs="Times New Roman"/>
          <w:color w:val="0D0D0D" w:themeColor="text1" w:themeTint="F2"/>
          <w:sz w:val="18"/>
          <w:szCs w:val="18"/>
        </w:rPr>
        <w:lastRenderedPageBreak/>
        <w:pict>
          <v:rect id="_x0000_i1045" style="width:0;height:1.5pt" o:hralign="center" o:hrstd="t" o:hr="t" fillcolor="gray" stroked="f"/>
        </w:pict>
      </w:r>
    </w:p>
    <w:p w:rsidR="00DA4314" w:rsidRPr="000F1D22" w:rsidRDefault="000F1D22" w:rsidP="0078320B">
      <w:pPr>
        <w:pStyle w:val="ListParagraph"/>
        <w:spacing w:line="240" w:lineRule="auto"/>
        <w:ind w:left="0"/>
        <w:rPr>
          <w:rFonts w:asciiTheme="majorHAnsi" w:hAnsiTheme="majorHAnsi"/>
          <w:color w:val="0D0D0D" w:themeColor="text1" w:themeTint="F2"/>
          <w:sz w:val="48"/>
          <w:szCs w:val="48"/>
        </w:rPr>
      </w:pPr>
      <w:r w:rsidRPr="000F1D22">
        <w:rPr>
          <w:rFonts w:asciiTheme="majorHAnsi" w:hAnsiTheme="majorHAnsi"/>
          <w:color w:val="0D0D0D" w:themeColor="text1" w:themeTint="F2"/>
          <w:sz w:val="48"/>
          <w:szCs w:val="48"/>
        </w:rPr>
        <w:t>Families and Relatives</w:t>
      </w:r>
    </w:p>
    <w:p w:rsidR="00DA4314" w:rsidRDefault="00DA4314" w:rsidP="0078320B">
      <w:pPr>
        <w:pStyle w:val="ListParagraph"/>
        <w:spacing w:line="240" w:lineRule="auto"/>
        <w:ind w:left="0"/>
        <w:rPr>
          <w:color w:val="0D0D0D" w:themeColor="text1" w:themeTint="F2"/>
          <w:sz w:val="20"/>
          <w:szCs w:val="20"/>
        </w:rPr>
      </w:pPr>
    </w:p>
    <w:p w:rsidR="00DA4314" w:rsidRDefault="0039009B" w:rsidP="0078320B">
      <w:pPr>
        <w:pStyle w:val="ListParagraph"/>
        <w:spacing w:line="240" w:lineRule="auto"/>
        <w:ind w:left="0"/>
        <w:rPr>
          <w:color w:val="0D0D0D" w:themeColor="text1" w:themeTint="F2"/>
          <w:sz w:val="20"/>
          <w:szCs w:val="20"/>
        </w:rPr>
      </w:pPr>
      <w:r>
        <w:rPr>
          <w:rFonts w:ascii="Times New Roman" w:hAnsi="Times New Roman" w:cs="Times New Roman"/>
          <w:color w:val="0D0D0D" w:themeColor="text1" w:themeTint="F2"/>
          <w:sz w:val="18"/>
          <w:szCs w:val="18"/>
        </w:rPr>
        <w:pict>
          <v:rect id="_x0000_i1046" style="width:0;height:1.5pt" o:hralign="center" o:hrstd="t" o:hr="t" fillcolor="gray" stroked="f"/>
        </w:pict>
      </w:r>
      <w:r w:rsidR="000F1D22">
        <w:rPr>
          <w:color w:val="0D0D0D" w:themeColor="text1" w:themeTint="F2"/>
          <w:sz w:val="20"/>
          <w:szCs w:val="20"/>
        </w:rPr>
        <w:t>OBJECTIVE</w:t>
      </w:r>
    </w:p>
    <w:p w:rsidR="000F1D22" w:rsidRDefault="000F1D22" w:rsidP="0078320B">
      <w:pPr>
        <w:pStyle w:val="ListParagraph"/>
        <w:numPr>
          <w:ilvl w:val="0"/>
          <w:numId w:val="30"/>
        </w:numPr>
        <w:spacing w:line="240" w:lineRule="auto"/>
        <w:rPr>
          <w:color w:val="0D0D0D" w:themeColor="text1" w:themeTint="F2"/>
          <w:sz w:val="20"/>
          <w:szCs w:val="20"/>
        </w:rPr>
      </w:pPr>
      <w:r w:rsidRPr="000F1D22">
        <w:rPr>
          <w:color w:val="0D0D0D" w:themeColor="text1" w:themeTint="F2"/>
          <w:sz w:val="20"/>
          <w:szCs w:val="20"/>
        </w:rPr>
        <w:t>Our hiring and people development decisions</w:t>
      </w:r>
      <w:r>
        <w:rPr>
          <w:color w:val="0D0D0D" w:themeColor="text1" w:themeTint="F2"/>
          <w:sz w:val="20"/>
          <w:szCs w:val="20"/>
        </w:rPr>
        <w:t xml:space="preserve"> </w:t>
      </w:r>
      <w:r w:rsidRPr="000F1D22">
        <w:rPr>
          <w:color w:val="0D0D0D" w:themeColor="text1" w:themeTint="F2"/>
          <w:sz w:val="20"/>
          <w:szCs w:val="20"/>
        </w:rPr>
        <w:t>will be fair and objective</w:t>
      </w:r>
    </w:p>
    <w:p w:rsidR="00DA4314" w:rsidRDefault="00DA4314" w:rsidP="0078320B">
      <w:pPr>
        <w:pStyle w:val="ListParagraph"/>
        <w:spacing w:line="240" w:lineRule="auto"/>
        <w:ind w:left="0"/>
        <w:rPr>
          <w:color w:val="0D0D0D" w:themeColor="text1" w:themeTint="F2"/>
          <w:sz w:val="20"/>
          <w:szCs w:val="20"/>
        </w:rPr>
      </w:pPr>
    </w:p>
    <w:p w:rsidR="000F1D22" w:rsidRDefault="000F1D22" w:rsidP="0078320B">
      <w:pPr>
        <w:pStyle w:val="ListParagraph"/>
        <w:spacing w:line="240" w:lineRule="auto"/>
        <w:ind w:left="0"/>
        <w:rPr>
          <w:color w:val="0D0D0D" w:themeColor="text1" w:themeTint="F2"/>
          <w:sz w:val="20"/>
          <w:szCs w:val="20"/>
        </w:rPr>
      </w:pPr>
      <w:r>
        <w:rPr>
          <w:color w:val="0D0D0D" w:themeColor="text1" w:themeTint="F2"/>
          <w:sz w:val="20"/>
          <w:szCs w:val="20"/>
        </w:rPr>
        <w:t>STATEMENT</w:t>
      </w:r>
    </w:p>
    <w:p w:rsidR="000F1D22" w:rsidRDefault="000F1D22" w:rsidP="0078320B">
      <w:pPr>
        <w:pStyle w:val="ListParagraph"/>
        <w:numPr>
          <w:ilvl w:val="0"/>
          <w:numId w:val="30"/>
        </w:numPr>
        <w:spacing w:line="240" w:lineRule="auto"/>
        <w:rPr>
          <w:color w:val="0D0D0D" w:themeColor="text1" w:themeTint="F2"/>
          <w:sz w:val="20"/>
          <w:szCs w:val="20"/>
        </w:rPr>
      </w:pPr>
      <w:r w:rsidRPr="000F1D22">
        <w:rPr>
          <w:color w:val="0D0D0D" w:themeColor="text1" w:themeTint="F2"/>
          <w:sz w:val="20"/>
          <w:szCs w:val="20"/>
        </w:rPr>
        <w:t>Immediate family members and partners of</w:t>
      </w:r>
      <w:r>
        <w:rPr>
          <w:color w:val="0D0D0D" w:themeColor="text1" w:themeTint="F2"/>
          <w:sz w:val="20"/>
          <w:szCs w:val="20"/>
        </w:rPr>
        <w:t xml:space="preserve"> </w:t>
      </w:r>
      <w:r w:rsidRPr="000F1D22">
        <w:rPr>
          <w:color w:val="0D0D0D" w:themeColor="text1" w:themeTint="F2"/>
          <w:sz w:val="20"/>
          <w:szCs w:val="20"/>
        </w:rPr>
        <w:t>employees may be hired as employees or</w:t>
      </w:r>
      <w:r>
        <w:rPr>
          <w:color w:val="0D0D0D" w:themeColor="text1" w:themeTint="F2"/>
          <w:sz w:val="20"/>
          <w:szCs w:val="20"/>
        </w:rPr>
        <w:t xml:space="preserve"> </w:t>
      </w:r>
      <w:r w:rsidRPr="000F1D22">
        <w:rPr>
          <w:color w:val="0D0D0D" w:themeColor="text1" w:themeTint="F2"/>
          <w:sz w:val="20"/>
          <w:szCs w:val="20"/>
        </w:rPr>
        <w:t>consultants only if the appointment is based on</w:t>
      </w:r>
      <w:r>
        <w:rPr>
          <w:color w:val="0D0D0D" w:themeColor="text1" w:themeTint="F2"/>
          <w:sz w:val="20"/>
          <w:szCs w:val="20"/>
        </w:rPr>
        <w:t xml:space="preserve"> </w:t>
      </w:r>
      <w:r w:rsidRPr="000F1D22">
        <w:rPr>
          <w:color w:val="0D0D0D" w:themeColor="text1" w:themeTint="F2"/>
          <w:sz w:val="20"/>
          <w:szCs w:val="20"/>
        </w:rPr>
        <w:t>qualifications, performance, skills and experience</w:t>
      </w:r>
      <w:r>
        <w:rPr>
          <w:color w:val="0D0D0D" w:themeColor="text1" w:themeTint="F2"/>
          <w:sz w:val="20"/>
          <w:szCs w:val="20"/>
        </w:rPr>
        <w:t xml:space="preserve"> </w:t>
      </w:r>
      <w:r w:rsidRPr="000F1D22">
        <w:rPr>
          <w:color w:val="0D0D0D" w:themeColor="text1" w:themeTint="F2"/>
          <w:sz w:val="20"/>
          <w:szCs w:val="20"/>
        </w:rPr>
        <w:t>and provided that there is no direct or indirect</w:t>
      </w:r>
      <w:r>
        <w:rPr>
          <w:color w:val="0D0D0D" w:themeColor="text1" w:themeTint="F2"/>
          <w:sz w:val="20"/>
          <w:szCs w:val="20"/>
        </w:rPr>
        <w:t xml:space="preserve"> </w:t>
      </w:r>
      <w:r w:rsidRPr="000F1D22">
        <w:rPr>
          <w:color w:val="0D0D0D" w:themeColor="text1" w:themeTint="F2"/>
          <w:sz w:val="20"/>
          <w:szCs w:val="20"/>
        </w:rPr>
        <w:t>reporting relationship between the employee and</w:t>
      </w:r>
      <w:r>
        <w:rPr>
          <w:color w:val="0D0D0D" w:themeColor="text1" w:themeTint="F2"/>
          <w:sz w:val="20"/>
          <w:szCs w:val="20"/>
        </w:rPr>
        <w:t xml:space="preserve"> </w:t>
      </w:r>
      <w:r w:rsidRPr="000F1D22">
        <w:rPr>
          <w:color w:val="0D0D0D" w:themeColor="text1" w:themeTint="F2"/>
          <w:sz w:val="20"/>
          <w:szCs w:val="20"/>
        </w:rPr>
        <w:t>his or her relative or partner.</w:t>
      </w:r>
      <w:r>
        <w:rPr>
          <w:color w:val="0D0D0D" w:themeColor="text1" w:themeTint="F2"/>
          <w:sz w:val="20"/>
          <w:szCs w:val="20"/>
        </w:rPr>
        <w:t xml:space="preserve"> </w:t>
      </w:r>
      <w:r w:rsidRPr="000F1D22">
        <w:rPr>
          <w:color w:val="0D0D0D" w:themeColor="text1" w:themeTint="F2"/>
          <w:sz w:val="20"/>
          <w:szCs w:val="20"/>
        </w:rPr>
        <w:t>These principles of fair employment will apply</w:t>
      </w:r>
      <w:r>
        <w:rPr>
          <w:color w:val="0D0D0D" w:themeColor="text1" w:themeTint="F2"/>
          <w:sz w:val="20"/>
          <w:szCs w:val="20"/>
        </w:rPr>
        <w:t xml:space="preserve"> </w:t>
      </w:r>
      <w:r w:rsidRPr="000F1D22">
        <w:rPr>
          <w:color w:val="0D0D0D" w:themeColor="text1" w:themeTint="F2"/>
          <w:sz w:val="20"/>
          <w:szCs w:val="20"/>
        </w:rPr>
        <w:t>to all aspects of the employment, including</w:t>
      </w:r>
      <w:r>
        <w:rPr>
          <w:color w:val="0D0D0D" w:themeColor="text1" w:themeTint="F2"/>
          <w:sz w:val="20"/>
          <w:szCs w:val="20"/>
        </w:rPr>
        <w:t xml:space="preserve"> </w:t>
      </w:r>
      <w:r w:rsidRPr="000F1D22">
        <w:rPr>
          <w:color w:val="0D0D0D" w:themeColor="text1" w:themeTint="F2"/>
          <w:sz w:val="20"/>
          <w:szCs w:val="20"/>
        </w:rPr>
        <w:t>compensation, promotions and transfers, as well</w:t>
      </w:r>
      <w:r>
        <w:rPr>
          <w:color w:val="0D0D0D" w:themeColor="text1" w:themeTint="F2"/>
          <w:sz w:val="20"/>
          <w:szCs w:val="20"/>
        </w:rPr>
        <w:t xml:space="preserve"> </w:t>
      </w:r>
      <w:r w:rsidRPr="000F1D22">
        <w:rPr>
          <w:color w:val="0D0D0D" w:themeColor="text1" w:themeTint="F2"/>
          <w:sz w:val="20"/>
          <w:szCs w:val="20"/>
        </w:rPr>
        <w:t>as in case that the relationship develops after the</w:t>
      </w:r>
      <w:r>
        <w:rPr>
          <w:color w:val="0D0D0D" w:themeColor="text1" w:themeTint="F2"/>
          <w:sz w:val="20"/>
          <w:szCs w:val="20"/>
        </w:rPr>
        <w:t xml:space="preserve"> </w:t>
      </w:r>
      <w:r w:rsidRPr="000F1D22">
        <w:rPr>
          <w:color w:val="0D0D0D" w:themeColor="text1" w:themeTint="F2"/>
          <w:sz w:val="20"/>
          <w:szCs w:val="20"/>
        </w:rPr>
        <w:t>respective employee has joined the Company.</w:t>
      </w:r>
      <w:r>
        <w:rPr>
          <w:color w:val="0D0D0D" w:themeColor="text1" w:themeTint="F2"/>
          <w:sz w:val="20"/>
          <w:szCs w:val="20"/>
        </w:rPr>
        <w:t xml:space="preserve"> </w:t>
      </w:r>
      <w:r w:rsidRPr="000F1D22">
        <w:rPr>
          <w:color w:val="0D0D0D" w:themeColor="text1" w:themeTint="F2"/>
          <w:sz w:val="20"/>
          <w:szCs w:val="20"/>
        </w:rPr>
        <w:t>Provided that they are equally suited as other</w:t>
      </w:r>
      <w:r>
        <w:rPr>
          <w:color w:val="0D0D0D" w:themeColor="text1" w:themeTint="F2"/>
          <w:sz w:val="20"/>
          <w:szCs w:val="20"/>
        </w:rPr>
        <w:t xml:space="preserve"> </w:t>
      </w:r>
      <w:r w:rsidRPr="000F1D22">
        <w:rPr>
          <w:color w:val="0D0D0D" w:themeColor="text1" w:themeTint="F2"/>
          <w:sz w:val="20"/>
          <w:szCs w:val="20"/>
        </w:rPr>
        <w:t>candidates, priority may be given to children of</w:t>
      </w:r>
      <w:r>
        <w:rPr>
          <w:color w:val="0D0D0D" w:themeColor="text1" w:themeTint="F2"/>
          <w:sz w:val="20"/>
          <w:szCs w:val="20"/>
        </w:rPr>
        <w:t xml:space="preserve"> Prime Quality Training</w:t>
      </w:r>
      <w:r w:rsidRPr="000F1D22">
        <w:rPr>
          <w:color w:val="0D0D0D" w:themeColor="text1" w:themeTint="F2"/>
          <w:sz w:val="20"/>
          <w:szCs w:val="20"/>
        </w:rPr>
        <w:t xml:space="preserve"> employees with respect to internships,</w:t>
      </w:r>
      <w:r>
        <w:rPr>
          <w:color w:val="0D0D0D" w:themeColor="text1" w:themeTint="F2"/>
          <w:sz w:val="20"/>
          <w:szCs w:val="20"/>
        </w:rPr>
        <w:t xml:space="preserve"> </w:t>
      </w:r>
      <w:r w:rsidRPr="000F1D22">
        <w:rPr>
          <w:color w:val="0D0D0D" w:themeColor="text1" w:themeTint="F2"/>
          <w:sz w:val="20"/>
          <w:szCs w:val="20"/>
        </w:rPr>
        <w:t>training periods, employment during holidays and</w:t>
      </w:r>
      <w:r>
        <w:rPr>
          <w:color w:val="0D0D0D" w:themeColor="text1" w:themeTint="F2"/>
          <w:sz w:val="20"/>
          <w:szCs w:val="20"/>
        </w:rPr>
        <w:t xml:space="preserve"> </w:t>
      </w:r>
      <w:r w:rsidRPr="000F1D22">
        <w:rPr>
          <w:color w:val="0D0D0D" w:themeColor="text1" w:themeTint="F2"/>
          <w:sz w:val="20"/>
          <w:szCs w:val="20"/>
        </w:rPr>
        <w:t>similar short-term assignments.</w:t>
      </w:r>
    </w:p>
    <w:p w:rsidR="00DA4314" w:rsidRDefault="00DA4314" w:rsidP="0078320B">
      <w:pPr>
        <w:pStyle w:val="ListParagraph"/>
        <w:spacing w:line="240" w:lineRule="auto"/>
        <w:ind w:left="0"/>
        <w:rPr>
          <w:color w:val="0D0D0D" w:themeColor="text1" w:themeTint="F2"/>
          <w:sz w:val="20"/>
          <w:szCs w:val="20"/>
        </w:rPr>
      </w:pPr>
    </w:p>
    <w:p w:rsidR="006D6A3E" w:rsidRDefault="00822A08" w:rsidP="0078320B">
      <w:pPr>
        <w:pStyle w:val="ListParagraph"/>
        <w:spacing w:line="240" w:lineRule="auto"/>
        <w:ind w:left="0"/>
        <w:rPr>
          <w:color w:val="0D0D0D" w:themeColor="text1" w:themeTint="F2"/>
          <w:sz w:val="20"/>
          <w:szCs w:val="20"/>
        </w:rPr>
      </w:pPr>
      <w:r>
        <w:rPr>
          <w:color w:val="0D0D0D" w:themeColor="text1" w:themeTint="F2"/>
          <w:sz w:val="20"/>
          <w:szCs w:val="20"/>
        </w:rPr>
        <w:t>SCOPE</w:t>
      </w:r>
    </w:p>
    <w:p w:rsidR="006D6A3E" w:rsidRPr="006D6A3E" w:rsidRDefault="006D6A3E" w:rsidP="0078320B">
      <w:pPr>
        <w:pStyle w:val="ListParagraph"/>
        <w:numPr>
          <w:ilvl w:val="0"/>
          <w:numId w:val="30"/>
        </w:numPr>
        <w:spacing w:line="240" w:lineRule="auto"/>
        <w:rPr>
          <w:color w:val="0D0D0D" w:themeColor="text1" w:themeTint="F2"/>
          <w:sz w:val="20"/>
          <w:szCs w:val="20"/>
        </w:rPr>
      </w:pPr>
      <w:r>
        <w:rPr>
          <w:rFonts w:eastAsia="Times New Roman" w:cs="Arial"/>
          <w:color w:val="2E2E2E"/>
          <w:sz w:val="18"/>
          <w:szCs w:val="18"/>
          <w:lang w:eastAsia="en-SG"/>
        </w:rPr>
        <w:t xml:space="preserve">Apply to all employees, director and affiliates and subsidiaries </w:t>
      </w:r>
    </w:p>
    <w:p w:rsidR="00DA4314" w:rsidRDefault="00DA4314" w:rsidP="0078320B">
      <w:pPr>
        <w:pStyle w:val="ListParagraph"/>
        <w:spacing w:line="240" w:lineRule="auto"/>
        <w:ind w:left="0"/>
        <w:rPr>
          <w:color w:val="0D0D0D" w:themeColor="text1" w:themeTint="F2"/>
          <w:sz w:val="20"/>
          <w:szCs w:val="20"/>
        </w:rPr>
      </w:pPr>
    </w:p>
    <w:p w:rsidR="00DA4314" w:rsidRDefault="00DA4314" w:rsidP="0078320B">
      <w:pPr>
        <w:pStyle w:val="ListParagraph"/>
        <w:spacing w:line="240" w:lineRule="auto"/>
        <w:ind w:left="0"/>
        <w:rPr>
          <w:color w:val="0D0D0D" w:themeColor="text1" w:themeTint="F2"/>
          <w:sz w:val="20"/>
          <w:szCs w:val="20"/>
        </w:rPr>
      </w:pPr>
    </w:p>
    <w:p w:rsidR="008934FA" w:rsidRDefault="008934FA" w:rsidP="0078320B">
      <w:pPr>
        <w:pStyle w:val="ListParagraph"/>
        <w:spacing w:line="240" w:lineRule="auto"/>
        <w:ind w:left="0"/>
        <w:rPr>
          <w:color w:val="0D0D0D" w:themeColor="text1" w:themeTint="F2"/>
          <w:sz w:val="20"/>
          <w:szCs w:val="20"/>
        </w:rPr>
      </w:pPr>
    </w:p>
    <w:p w:rsidR="00DA4314" w:rsidRDefault="0039009B" w:rsidP="0078320B">
      <w:pPr>
        <w:pStyle w:val="ListParagraph"/>
        <w:spacing w:line="240" w:lineRule="auto"/>
        <w:ind w:left="0"/>
        <w:rPr>
          <w:color w:val="0D0D0D" w:themeColor="text1" w:themeTint="F2"/>
          <w:sz w:val="20"/>
          <w:szCs w:val="20"/>
        </w:rPr>
      </w:pPr>
      <w:r>
        <w:rPr>
          <w:rFonts w:ascii="Times New Roman" w:hAnsi="Times New Roman" w:cs="Times New Roman"/>
          <w:color w:val="0D0D0D" w:themeColor="text1" w:themeTint="F2"/>
          <w:sz w:val="18"/>
          <w:szCs w:val="18"/>
        </w:rPr>
        <w:pict>
          <v:rect id="_x0000_i1047" style="width:0;height:1.5pt" o:hralign="center" o:hrstd="t" o:hr="t" fillcolor="gray" stroked="f"/>
        </w:pict>
      </w:r>
    </w:p>
    <w:p w:rsidR="008934FA" w:rsidRPr="008934FA" w:rsidRDefault="008934FA" w:rsidP="0078320B">
      <w:pPr>
        <w:pStyle w:val="ListParagraph"/>
        <w:spacing w:line="240" w:lineRule="auto"/>
        <w:ind w:left="0"/>
        <w:rPr>
          <w:rFonts w:asciiTheme="majorHAnsi" w:hAnsiTheme="majorHAnsi"/>
          <w:color w:val="0D0D0D" w:themeColor="text1" w:themeTint="F2"/>
          <w:sz w:val="48"/>
          <w:szCs w:val="48"/>
        </w:rPr>
      </w:pPr>
      <w:r w:rsidRPr="008934FA">
        <w:rPr>
          <w:rFonts w:asciiTheme="majorHAnsi" w:hAnsiTheme="majorHAnsi"/>
          <w:bCs/>
          <w:color w:val="0D0D0D" w:themeColor="text1" w:themeTint="F2"/>
          <w:sz w:val="48"/>
          <w:szCs w:val="48"/>
        </w:rPr>
        <w:t>Personal Information Protection Policy</w:t>
      </w:r>
    </w:p>
    <w:p w:rsidR="008934FA" w:rsidRPr="008934FA" w:rsidRDefault="0039009B" w:rsidP="0078320B">
      <w:pPr>
        <w:spacing w:after="0" w:line="240" w:lineRule="auto"/>
        <w:contextualSpacing/>
        <w:rPr>
          <w:rFonts w:eastAsia="Times New Roman" w:cs="Arial"/>
          <w:b/>
          <w:bCs/>
          <w:color w:val="2E2E2E"/>
          <w:sz w:val="18"/>
          <w:szCs w:val="18"/>
          <w:lang w:eastAsia="en-SG"/>
        </w:rPr>
      </w:pPr>
      <w:r>
        <w:rPr>
          <w:rFonts w:ascii="Times New Roman" w:hAnsi="Times New Roman" w:cs="Times New Roman"/>
          <w:color w:val="0D0D0D" w:themeColor="text1" w:themeTint="F2"/>
          <w:sz w:val="18"/>
          <w:szCs w:val="18"/>
        </w:rPr>
        <w:pict>
          <v:rect id="_x0000_i1048" style="width:0;height:1.5pt" o:hralign="center" o:hrstd="t" o:hr="t" fillcolor="gray" stroked="f"/>
        </w:pict>
      </w:r>
      <w:r w:rsidR="008934FA" w:rsidRPr="0037008E">
        <w:rPr>
          <w:rFonts w:ascii="Times New Roman" w:eastAsia="Times New Roman" w:hAnsi="Times New Roman" w:cs="Times New Roman"/>
          <w:bCs/>
          <w:color w:val="2E2E2E"/>
          <w:sz w:val="18"/>
          <w:szCs w:val="18"/>
          <w:lang w:eastAsia="en-SG"/>
        </w:rPr>
        <w:t>OBJECTIVE</w:t>
      </w:r>
    </w:p>
    <w:p w:rsidR="008934FA" w:rsidRPr="008934FA" w:rsidRDefault="0037008E" w:rsidP="0078320B">
      <w:pPr>
        <w:numPr>
          <w:ilvl w:val="0"/>
          <w:numId w:val="29"/>
        </w:numPr>
        <w:spacing w:before="100" w:beforeAutospacing="1" w:after="100" w:afterAutospacing="1" w:line="240" w:lineRule="auto"/>
        <w:contextualSpacing/>
        <w:rPr>
          <w:rFonts w:eastAsia="Times New Roman" w:cs="Arial"/>
          <w:color w:val="2E2E2E"/>
          <w:sz w:val="18"/>
          <w:szCs w:val="18"/>
          <w:lang w:eastAsia="en-SG"/>
        </w:rPr>
      </w:pPr>
      <w:r>
        <w:rPr>
          <w:rFonts w:eastAsia="Times New Roman" w:cs="Arial"/>
          <w:color w:val="2E2E2E"/>
          <w:sz w:val="18"/>
          <w:szCs w:val="18"/>
          <w:lang w:eastAsia="en-SG"/>
        </w:rPr>
        <w:t>Prime Quality Training</w:t>
      </w:r>
      <w:r w:rsidR="008934FA" w:rsidRPr="008934FA">
        <w:rPr>
          <w:rFonts w:eastAsia="Times New Roman" w:cs="Arial"/>
          <w:color w:val="2E2E2E"/>
          <w:sz w:val="18"/>
          <w:szCs w:val="18"/>
          <w:lang w:eastAsia="en-SG"/>
        </w:rPr>
        <w:t xml:space="preserve"> places a high priority on the security and integrity of the personal information of its employees, customers and business partners. This policy provides a minimum set of security requirements for protecting personal information that has been entrusted to the company. Users of company information systems and resources may require access to personal information in the execution of their assigned duties. This policy and related practices set minimum standards for the management and protection of company-controlled personal information.</w:t>
      </w:r>
    </w:p>
    <w:p w:rsidR="008934FA" w:rsidRDefault="008934FA" w:rsidP="0078320B">
      <w:pPr>
        <w:spacing w:after="0" w:line="240" w:lineRule="auto"/>
        <w:contextualSpacing/>
        <w:rPr>
          <w:rFonts w:eastAsia="Times New Roman" w:cs="Arial"/>
          <w:b/>
          <w:bCs/>
          <w:color w:val="2E2E2E"/>
          <w:sz w:val="18"/>
          <w:szCs w:val="18"/>
          <w:lang w:eastAsia="en-SG"/>
        </w:rPr>
      </w:pPr>
    </w:p>
    <w:p w:rsidR="006D6A3E" w:rsidRDefault="006D6A3E" w:rsidP="0078320B">
      <w:pPr>
        <w:spacing w:after="0" w:line="240" w:lineRule="auto"/>
        <w:contextualSpacing/>
        <w:rPr>
          <w:rFonts w:eastAsia="Times New Roman" w:cs="Arial"/>
          <w:bCs/>
          <w:color w:val="0D0D0D" w:themeColor="text1" w:themeTint="F2"/>
          <w:sz w:val="18"/>
          <w:szCs w:val="18"/>
          <w:lang w:eastAsia="en-SG"/>
        </w:rPr>
      </w:pPr>
      <w:r w:rsidRPr="006D6A3E">
        <w:rPr>
          <w:rFonts w:eastAsia="Times New Roman" w:cs="Arial"/>
          <w:bCs/>
          <w:color w:val="0D0D0D" w:themeColor="text1" w:themeTint="F2"/>
          <w:sz w:val="18"/>
          <w:szCs w:val="18"/>
          <w:lang w:eastAsia="en-SG"/>
        </w:rPr>
        <w:t>STATEMENT</w:t>
      </w:r>
    </w:p>
    <w:p w:rsidR="008934FA" w:rsidRPr="006D6A3E" w:rsidRDefault="006D6A3E" w:rsidP="0078320B">
      <w:pPr>
        <w:numPr>
          <w:ilvl w:val="0"/>
          <w:numId w:val="29"/>
        </w:numPr>
        <w:spacing w:after="0" w:line="240" w:lineRule="auto"/>
        <w:contextualSpacing/>
        <w:rPr>
          <w:rFonts w:eastAsia="Times New Roman" w:cs="Times New Roman"/>
          <w:color w:val="0D0D0D" w:themeColor="text1" w:themeTint="F2"/>
          <w:sz w:val="18"/>
          <w:szCs w:val="18"/>
          <w:lang w:eastAsia="en-SG"/>
        </w:rPr>
      </w:pPr>
      <w:r>
        <w:rPr>
          <w:rFonts w:eastAsia="Times New Roman" w:cs="Arial"/>
          <w:color w:val="2E2E2E"/>
          <w:sz w:val="18"/>
          <w:szCs w:val="18"/>
          <w:lang w:eastAsia="en-SG"/>
        </w:rPr>
        <w:t>Prime Quality Training</w:t>
      </w:r>
      <w:r w:rsidR="008934FA" w:rsidRPr="008934FA">
        <w:rPr>
          <w:rFonts w:eastAsia="Times New Roman" w:cs="Arial"/>
          <w:color w:val="2E2E2E"/>
          <w:sz w:val="18"/>
          <w:szCs w:val="18"/>
          <w:lang w:eastAsia="en-SG"/>
        </w:rPr>
        <w:t xml:space="preserve"> will collect, use, store, or disclose personal information only for required business purposes and in conformity with applicable legal requirements. The company will evaluate and implement technical and administrative controls to minimize the potential of unauthorized access to company-controlled personal information. Personal information collected by the company will be processed and used in accordance with applicable statutory, regulatory and professional standards.</w:t>
      </w:r>
    </w:p>
    <w:p w:rsidR="006D6A3E" w:rsidRDefault="006D6A3E" w:rsidP="0078320B">
      <w:pPr>
        <w:spacing w:after="0" w:line="240" w:lineRule="auto"/>
        <w:contextualSpacing/>
        <w:rPr>
          <w:rFonts w:eastAsia="Times New Roman" w:cs="Arial"/>
          <w:b/>
          <w:bCs/>
          <w:color w:val="2E2E2E"/>
          <w:sz w:val="18"/>
          <w:szCs w:val="18"/>
          <w:lang w:eastAsia="en-SG"/>
        </w:rPr>
      </w:pPr>
    </w:p>
    <w:p w:rsidR="008934FA" w:rsidRPr="006D6A3E" w:rsidRDefault="006D6A3E" w:rsidP="0078320B">
      <w:pPr>
        <w:spacing w:after="0" w:line="240" w:lineRule="auto"/>
        <w:contextualSpacing/>
        <w:rPr>
          <w:rFonts w:eastAsia="Times New Roman" w:cs="Times New Roman"/>
          <w:color w:val="0D0D0D" w:themeColor="text1" w:themeTint="F2"/>
          <w:sz w:val="18"/>
          <w:szCs w:val="18"/>
          <w:lang w:eastAsia="en-SG"/>
        </w:rPr>
      </w:pPr>
      <w:r w:rsidRPr="006D6A3E">
        <w:rPr>
          <w:rFonts w:eastAsia="Times New Roman" w:cs="Arial"/>
          <w:bCs/>
          <w:color w:val="0D0D0D" w:themeColor="text1" w:themeTint="F2"/>
          <w:sz w:val="18"/>
          <w:szCs w:val="18"/>
          <w:lang w:eastAsia="en-SG"/>
        </w:rPr>
        <w:t>SCOPE</w:t>
      </w:r>
    </w:p>
    <w:p w:rsidR="008934FA" w:rsidRPr="00261E90" w:rsidRDefault="006D6A3E" w:rsidP="0078320B">
      <w:pPr>
        <w:numPr>
          <w:ilvl w:val="0"/>
          <w:numId w:val="29"/>
        </w:numPr>
        <w:spacing w:before="100" w:beforeAutospacing="1" w:after="100" w:afterAutospacing="1" w:line="240" w:lineRule="auto"/>
        <w:contextualSpacing/>
        <w:rPr>
          <w:rFonts w:eastAsia="Times New Roman" w:cs="Arial"/>
          <w:color w:val="2E2E2E"/>
          <w:sz w:val="20"/>
          <w:szCs w:val="20"/>
          <w:lang w:eastAsia="en-SG"/>
        </w:rPr>
      </w:pPr>
      <w:r>
        <w:rPr>
          <w:rFonts w:eastAsia="Times New Roman" w:cs="Arial"/>
          <w:color w:val="2E2E2E"/>
          <w:sz w:val="18"/>
          <w:szCs w:val="18"/>
          <w:lang w:eastAsia="en-SG"/>
        </w:rPr>
        <w:t xml:space="preserve">Apply to all employees, director and affiliates and subsidiaries </w:t>
      </w:r>
    </w:p>
    <w:p w:rsidR="00DA4314" w:rsidRDefault="00DA4314" w:rsidP="0078320B">
      <w:pPr>
        <w:pStyle w:val="ListParagraph"/>
        <w:spacing w:line="240" w:lineRule="auto"/>
        <w:ind w:left="0"/>
        <w:rPr>
          <w:color w:val="0D0D0D" w:themeColor="text1" w:themeTint="F2"/>
          <w:sz w:val="20"/>
          <w:szCs w:val="20"/>
        </w:rPr>
      </w:pPr>
    </w:p>
    <w:p w:rsidR="00DA4314" w:rsidRDefault="00DA4314" w:rsidP="0078320B">
      <w:pPr>
        <w:pStyle w:val="ListParagraph"/>
        <w:spacing w:line="240" w:lineRule="auto"/>
        <w:ind w:left="0"/>
        <w:rPr>
          <w:color w:val="0D0D0D" w:themeColor="text1" w:themeTint="F2"/>
          <w:sz w:val="20"/>
          <w:szCs w:val="20"/>
        </w:rPr>
      </w:pPr>
    </w:p>
    <w:p w:rsidR="00DA4314" w:rsidRDefault="00DA4314" w:rsidP="0078320B">
      <w:pPr>
        <w:pStyle w:val="ListParagraph"/>
        <w:spacing w:line="240" w:lineRule="auto"/>
        <w:ind w:left="0"/>
        <w:rPr>
          <w:color w:val="0D0D0D" w:themeColor="text1" w:themeTint="F2"/>
          <w:sz w:val="20"/>
          <w:szCs w:val="20"/>
        </w:rPr>
      </w:pPr>
    </w:p>
    <w:p w:rsidR="00DA4314" w:rsidRDefault="00DA4314" w:rsidP="0078320B">
      <w:pPr>
        <w:pStyle w:val="ListParagraph"/>
        <w:spacing w:line="240" w:lineRule="auto"/>
        <w:ind w:left="0"/>
        <w:rPr>
          <w:color w:val="0D0D0D" w:themeColor="text1" w:themeTint="F2"/>
          <w:sz w:val="20"/>
          <w:szCs w:val="20"/>
        </w:rPr>
      </w:pPr>
    </w:p>
    <w:p w:rsidR="00DA4314" w:rsidRDefault="00DA4314" w:rsidP="0078320B">
      <w:pPr>
        <w:pStyle w:val="ListParagraph"/>
        <w:spacing w:line="240" w:lineRule="auto"/>
        <w:ind w:left="0"/>
        <w:rPr>
          <w:color w:val="0D0D0D" w:themeColor="text1" w:themeTint="F2"/>
          <w:sz w:val="20"/>
          <w:szCs w:val="20"/>
        </w:rPr>
      </w:pPr>
    </w:p>
    <w:p w:rsidR="006D6A3E" w:rsidRDefault="006D6A3E" w:rsidP="0078320B">
      <w:pPr>
        <w:pStyle w:val="ListParagraph"/>
        <w:spacing w:line="240" w:lineRule="auto"/>
        <w:ind w:left="0"/>
        <w:rPr>
          <w:color w:val="0D0D0D" w:themeColor="text1" w:themeTint="F2"/>
          <w:sz w:val="20"/>
          <w:szCs w:val="20"/>
        </w:rPr>
      </w:pPr>
    </w:p>
    <w:p w:rsidR="006D6A3E" w:rsidRDefault="006D6A3E" w:rsidP="0078320B">
      <w:pPr>
        <w:pStyle w:val="ListParagraph"/>
        <w:spacing w:line="240" w:lineRule="auto"/>
        <w:ind w:left="0"/>
        <w:rPr>
          <w:color w:val="0D0D0D" w:themeColor="text1" w:themeTint="F2"/>
          <w:sz w:val="20"/>
          <w:szCs w:val="20"/>
        </w:rPr>
      </w:pPr>
    </w:p>
    <w:p w:rsidR="006D6A3E" w:rsidRDefault="006D6A3E" w:rsidP="0078320B">
      <w:pPr>
        <w:pStyle w:val="ListParagraph"/>
        <w:spacing w:line="240" w:lineRule="auto"/>
        <w:ind w:left="0"/>
        <w:rPr>
          <w:color w:val="0D0D0D" w:themeColor="text1" w:themeTint="F2"/>
          <w:sz w:val="20"/>
          <w:szCs w:val="20"/>
        </w:rPr>
      </w:pPr>
    </w:p>
    <w:p w:rsidR="006D6A3E" w:rsidRDefault="006D6A3E" w:rsidP="0078320B">
      <w:pPr>
        <w:pStyle w:val="ListParagraph"/>
        <w:spacing w:line="240" w:lineRule="auto"/>
        <w:ind w:left="0"/>
        <w:rPr>
          <w:color w:val="0D0D0D" w:themeColor="text1" w:themeTint="F2"/>
          <w:sz w:val="20"/>
          <w:szCs w:val="20"/>
        </w:rPr>
      </w:pPr>
    </w:p>
    <w:p w:rsidR="006D6A3E" w:rsidRDefault="006D6A3E" w:rsidP="0078320B">
      <w:pPr>
        <w:pStyle w:val="ListParagraph"/>
        <w:spacing w:line="240" w:lineRule="auto"/>
        <w:ind w:left="0"/>
        <w:rPr>
          <w:color w:val="0D0D0D" w:themeColor="text1" w:themeTint="F2"/>
          <w:sz w:val="20"/>
          <w:szCs w:val="20"/>
        </w:rPr>
      </w:pPr>
    </w:p>
    <w:p w:rsidR="006D6A3E" w:rsidRDefault="006D6A3E" w:rsidP="0078320B">
      <w:pPr>
        <w:pStyle w:val="ListParagraph"/>
        <w:spacing w:line="240" w:lineRule="auto"/>
        <w:ind w:left="0"/>
        <w:rPr>
          <w:color w:val="0D0D0D" w:themeColor="text1" w:themeTint="F2"/>
          <w:sz w:val="20"/>
          <w:szCs w:val="20"/>
        </w:rPr>
      </w:pPr>
    </w:p>
    <w:p w:rsidR="006D6A3E" w:rsidRDefault="006D6A3E" w:rsidP="0078320B">
      <w:pPr>
        <w:pStyle w:val="ListParagraph"/>
        <w:spacing w:line="240" w:lineRule="auto"/>
        <w:ind w:left="0"/>
        <w:rPr>
          <w:color w:val="0D0D0D" w:themeColor="text1" w:themeTint="F2"/>
          <w:sz w:val="20"/>
          <w:szCs w:val="20"/>
        </w:rPr>
      </w:pPr>
    </w:p>
    <w:p w:rsidR="00DA4314" w:rsidRPr="0009086D" w:rsidRDefault="00DA4314" w:rsidP="0078320B">
      <w:pPr>
        <w:pStyle w:val="ListParagraph"/>
        <w:spacing w:line="240" w:lineRule="auto"/>
        <w:ind w:left="0"/>
        <w:rPr>
          <w:color w:val="0D0D0D" w:themeColor="text1" w:themeTint="F2"/>
          <w:sz w:val="20"/>
          <w:szCs w:val="20"/>
        </w:rPr>
      </w:pPr>
    </w:p>
    <w:p w:rsidR="006D6A3E" w:rsidRDefault="006D6A3E" w:rsidP="0078320B">
      <w:pPr>
        <w:spacing w:line="240" w:lineRule="auto"/>
        <w:contextualSpacing/>
        <w:rPr>
          <w:b/>
          <w:color w:val="FF0000"/>
          <w:sz w:val="20"/>
          <w:szCs w:val="20"/>
        </w:rPr>
      </w:pPr>
      <w:r>
        <w:rPr>
          <w:b/>
          <w:color w:val="FF0000"/>
          <w:sz w:val="20"/>
          <w:szCs w:val="20"/>
        </w:rPr>
        <w:br w:type="page"/>
      </w:r>
    </w:p>
    <w:p w:rsidR="008277E1" w:rsidRDefault="0039009B" w:rsidP="0078320B">
      <w:pPr>
        <w:pStyle w:val="ListParagraph"/>
        <w:spacing w:line="240" w:lineRule="auto"/>
        <w:ind w:left="0"/>
        <w:rPr>
          <w:b/>
          <w:color w:val="FF0000"/>
          <w:sz w:val="20"/>
          <w:szCs w:val="20"/>
        </w:rPr>
      </w:pPr>
      <w:r>
        <w:rPr>
          <w:rFonts w:ascii="Times New Roman" w:hAnsi="Times New Roman" w:cs="Times New Roman"/>
          <w:color w:val="0D0D0D" w:themeColor="text1" w:themeTint="F2"/>
          <w:sz w:val="18"/>
          <w:szCs w:val="18"/>
        </w:rPr>
        <w:lastRenderedPageBreak/>
        <w:pict>
          <v:rect id="_x0000_i1049" style="width:0;height:1.5pt" o:hralign="center" o:hrstd="t" o:hr="t" fillcolor="gray" stroked="f"/>
        </w:pict>
      </w:r>
    </w:p>
    <w:p w:rsidR="00A90434" w:rsidRPr="008277E1" w:rsidRDefault="008277E1" w:rsidP="0078320B">
      <w:pPr>
        <w:pStyle w:val="ListParagraph"/>
        <w:spacing w:line="240" w:lineRule="auto"/>
        <w:ind w:left="0"/>
        <w:rPr>
          <w:rFonts w:asciiTheme="majorHAnsi" w:hAnsiTheme="majorHAnsi"/>
          <w:color w:val="0D0D0D" w:themeColor="text1" w:themeTint="F2"/>
          <w:sz w:val="48"/>
          <w:szCs w:val="48"/>
        </w:rPr>
      </w:pPr>
      <w:r w:rsidRPr="008277E1">
        <w:rPr>
          <w:rFonts w:asciiTheme="majorHAnsi" w:hAnsiTheme="majorHAnsi"/>
          <w:color w:val="0D0D0D" w:themeColor="text1" w:themeTint="F2"/>
          <w:sz w:val="48"/>
          <w:szCs w:val="48"/>
        </w:rPr>
        <w:t>Grievance Policy &amp; Procedure</w:t>
      </w:r>
    </w:p>
    <w:p w:rsidR="008277E1" w:rsidRDefault="0039009B" w:rsidP="0078320B">
      <w:pPr>
        <w:pStyle w:val="ListParagraph"/>
        <w:spacing w:line="240" w:lineRule="auto"/>
        <w:ind w:left="0"/>
        <w:rPr>
          <w:b/>
          <w:color w:val="0D0D0D" w:themeColor="text1" w:themeTint="F2"/>
          <w:sz w:val="20"/>
          <w:szCs w:val="20"/>
        </w:rPr>
      </w:pPr>
      <w:r>
        <w:rPr>
          <w:rFonts w:ascii="Times New Roman" w:hAnsi="Times New Roman" w:cs="Times New Roman"/>
          <w:color w:val="0D0D0D" w:themeColor="text1" w:themeTint="F2"/>
          <w:sz w:val="18"/>
          <w:szCs w:val="18"/>
        </w:rPr>
        <w:pict>
          <v:rect id="_x0000_i1050" style="width:0;height:1.5pt" o:hralign="center" o:hrstd="t" o:hr="t" fillcolor="gray" stroked="f"/>
        </w:pict>
      </w:r>
    </w:p>
    <w:p w:rsidR="002215BE" w:rsidRPr="008277E1" w:rsidRDefault="008277E1" w:rsidP="0078320B">
      <w:pPr>
        <w:pStyle w:val="ListParagraph"/>
        <w:spacing w:line="240" w:lineRule="auto"/>
        <w:ind w:left="0"/>
        <w:rPr>
          <w:rFonts w:ascii="Times New Roman" w:hAnsi="Times New Roman" w:cs="Times New Roman"/>
          <w:color w:val="0D0D0D" w:themeColor="text1" w:themeTint="F2"/>
          <w:sz w:val="18"/>
          <w:szCs w:val="18"/>
        </w:rPr>
      </w:pPr>
      <w:r w:rsidRPr="008277E1">
        <w:rPr>
          <w:rFonts w:ascii="Times New Roman" w:hAnsi="Times New Roman" w:cs="Times New Roman"/>
          <w:color w:val="0D0D0D" w:themeColor="text1" w:themeTint="F2"/>
          <w:sz w:val="18"/>
          <w:szCs w:val="18"/>
        </w:rPr>
        <w:t>OBJECTIVE</w:t>
      </w:r>
    </w:p>
    <w:p w:rsidR="008277E1" w:rsidRPr="009B2810" w:rsidRDefault="009B2810" w:rsidP="0078320B">
      <w:pPr>
        <w:pStyle w:val="ListParagraph"/>
        <w:numPr>
          <w:ilvl w:val="0"/>
          <w:numId w:val="32"/>
        </w:numPr>
        <w:spacing w:line="240" w:lineRule="auto"/>
        <w:rPr>
          <w:rFonts w:ascii="Times New Roman" w:hAnsi="Times New Roman" w:cs="Times New Roman"/>
          <w:color w:val="0D0D0D" w:themeColor="text1" w:themeTint="F2"/>
          <w:sz w:val="18"/>
          <w:szCs w:val="18"/>
        </w:rPr>
      </w:pPr>
      <w:r w:rsidRPr="009B2810">
        <w:rPr>
          <w:rFonts w:ascii="Times New Roman" w:hAnsi="Times New Roman" w:cs="Times New Roman"/>
          <w:color w:val="0D0D0D" w:themeColor="text1" w:themeTint="F2"/>
          <w:sz w:val="18"/>
          <w:szCs w:val="18"/>
        </w:rPr>
        <w:t>To ensure equal and fair working environment.</w:t>
      </w:r>
    </w:p>
    <w:p w:rsidR="00C25B30" w:rsidRDefault="00C25B30" w:rsidP="0078320B">
      <w:pPr>
        <w:pStyle w:val="ListParagraph"/>
        <w:spacing w:line="240" w:lineRule="auto"/>
        <w:ind w:left="0"/>
        <w:rPr>
          <w:rFonts w:ascii="Times New Roman" w:hAnsi="Times New Roman" w:cs="Times New Roman"/>
          <w:color w:val="0D0D0D" w:themeColor="text1" w:themeTint="F2"/>
          <w:sz w:val="18"/>
          <w:szCs w:val="18"/>
        </w:rPr>
      </w:pPr>
    </w:p>
    <w:p w:rsidR="002215BE" w:rsidRDefault="008277E1" w:rsidP="0078320B">
      <w:pPr>
        <w:pStyle w:val="ListParagraph"/>
        <w:spacing w:line="240" w:lineRule="auto"/>
        <w:ind w:left="0"/>
        <w:rPr>
          <w:rFonts w:ascii="Times New Roman" w:hAnsi="Times New Roman" w:cs="Times New Roman"/>
          <w:color w:val="0D0D0D" w:themeColor="text1" w:themeTint="F2"/>
          <w:sz w:val="18"/>
          <w:szCs w:val="18"/>
        </w:rPr>
      </w:pPr>
      <w:r w:rsidRPr="008277E1">
        <w:rPr>
          <w:rFonts w:ascii="Times New Roman" w:hAnsi="Times New Roman" w:cs="Times New Roman"/>
          <w:color w:val="0D0D0D" w:themeColor="text1" w:themeTint="F2"/>
          <w:sz w:val="18"/>
          <w:szCs w:val="18"/>
        </w:rPr>
        <w:t>STATEMENT</w:t>
      </w:r>
    </w:p>
    <w:p w:rsidR="009B2810" w:rsidRDefault="009B2810" w:rsidP="0078320B">
      <w:pPr>
        <w:pStyle w:val="ListParagraph"/>
        <w:numPr>
          <w:ilvl w:val="0"/>
          <w:numId w:val="32"/>
        </w:numPr>
        <w:spacing w:line="240" w:lineRule="auto"/>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 xml:space="preserve">Company management has responsibility to respond to all </w:t>
      </w:r>
      <w:r w:rsidR="00B84FEC">
        <w:rPr>
          <w:rFonts w:ascii="Times New Roman" w:hAnsi="Times New Roman" w:cs="Times New Roman"/>
          <w:color w:val="0D0D0D" w:themeColor="text1" w:themeTint="F2"/>
          <w:sz w:val="18"/>
          <w:szCs w:val="18"/>
        </w:rPr>
        <w:t>complaints and request so to ensure equal and fair working environment.</w:t>
      </w:r>
    </w:p>
    <w:p w:rsidR="00C25B30" w:rsidRDefault="00C25B30" w:rsidP="0078320B">
      <w:pPr>
        <w:pStyle w:val="ListParagraph"/>
        <w:spacing w:line="240" w:lineRule="auto"/>
        <w:ind w:left="0"/>
        <w:rPr>
          <w:rFonts w:ascii="Times New Roman" w:hAnsi="Times New Roman" w:cs="Times New Roman"/>
          <w:color w:val="0D0D0D" w:themeColor="text1" w:themeTint="F2"/>
          <w:sz w:val="18"/>
          <w:szCs w:val="18"/>
        </w:rPr>
      </w:pPr>
    </w:p>
    <w:p w:rsidR="009B2810" w:rsidRDefault="009B2810" w:rsidP="0078320B">
      <w:pPr>
        <w:pStyle w:val="ListParagraph"/>
        <w:spacing w:line="240" w:lineRule="auto"/>
        <w:ind w:left="0"/>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PROCEDURE</w:t>
      </w:r>
    </w:p>
    <w:p w:rsidR="009B2810" w:rsidRPr="008277E1" w:rsidRDefault="009B2810" w:rsidP="0078320B">
      <w:pPr>
        <w:pStyle w:val="ListParagraph"/>
        <w:numPr>
          <w:ilvl w:val="0"/>
          <w:numId w:val="32"/>
        </w:numPr>
        <w:spacing w:line="240" w:lineRule="auto"/>
        <w:rPr>
          <w:rFonts w:ascii="Times New Roman" w:hAnsi="Times New Roman" w:cs="Times New Roman"/>
          <w:color w:val="0D0D0D" w:themeColor="text1" w:themeTint="F2"/>
          <w:sz w:val="18"/>
          <w:szCs w:val="18"/>
        </w:rPr>
      </w:pPr>
      <w:r w:rsidRPr="008277E1">
        <w:rPr>
          <w:rFonts w:ascii="Times New Roman" w:hAnsi="Times New Roman" w:cs="Times New Roman"/>
          <w:color w:val="0D0D0D" w:themeColor="text1" w:themeTint="F2"/>
          <w:sz w:val="18"/>
          <w:szCs w:val="18"/>
        </w:rPr>
        <w:t>PQ advocates an equal and fair working environment. In any organisation members of staff will from time to time have concerns regarding their work, working relationships or the working environment.  Mostly such concerns are resolved informally through di</w:t>
      </w:r>
      <w:r>
        <w:rPr>
          <w:rFonts w:ascii="Times New Roman" w:hAnsi="Times New Roman" w:cs="Times New Roman"/>
          <w:color w:val="0D0D0D" w:themeColor="text1" w:themeTint="F2"/>
          <w:sz w:val="18"/>
          <w:szCs w:val="18"/>
        </w:rPr>
        <w:t>scussions within the department</w:t>
      </w:r>
      <w:r w:rsidRPr="008277E1">
        <w:rPr>
          <w:rFonts w:ascii="Times New Roman" w:hAnsi="Times New Roman" w:cs="Times New Roman"/>
          <w:color w:val="0D0D0D" w:themeColor="text1" w:themeTint="F2"/>
          <w:sz w:val="18"/>
          <w:szCs w:val="18"/>
        </w:rPr>
        <w:t xml:space="preserve">. If however an employee considers that his or her concerns have not been addressed adequately s/he may raise a formal grievance </w:t>
      </w:r>
      <w:r w:rsidR="00B84FEC">
        <w:rPr>
          <w:rFonts w:ascii="Times New Roman" w:hAnsi="Times New Roman" w:cs="Times New Roman"/>
          <w:color w:val="0D0D0D" w:themeColor="text1" w:themeTint="F2"/>
          <w:sz w:val="18"/>
          <w:szCs w:val="18"/>
        </w:rPr>
        <w:t>directly to Head of Human Resource or CEO</w:t>
      </w:r>
      <w:r>
        <w:rPr>
          <w:rFonts w:ascii="Times New Roman" w:hAnsi="Times New Roman" w:cs="Times New Roman"/>
          <w:color w:val="0D0D0D" w:themeColor="text1" w:themeTint="F2"/>
          <w:sz w:val="18"/>
          <w:szCs w:val="18"/>
        </w:rPr>
        <w:t>.</w:t>
      </w:r>
    </w:p>
    <w:p w:rsidR="009B2810" w:rsidRPr="008277E1" w:rsidRDefault="009B2810" w:rsidP="0078320B">
      <w:pPr>
        <w:pStyle w:val="ListParagraph"/>
        <w:spacing w:line="240" w:lineRule="auto"/>
        <w:ind w:left="0"/>
        <w:rPr>
          <w:rFonts w:ascii="Times New Roman" w:hAnsi="Times New Roman" w:cs="Times New Roman"/>
          <w:color w:val="0D0D0D" w:themeColor="text1" w:themeTint="F2"/>
          <w:sz w:val="18"/>
          <w:szCs w:val="18"/>
        </w:rPr>
      </w:pPr>
    </w:p>
    <w:p w:rsidR="009B2810" w:rsidRPr="008277E1" w:rsidRDefault="009B2810" w:rsidP="0078320B">
      <w:pPr>
        <w:pStyle w:val="ListParagraph"/>
        <w:numPr>
          <w:ilvl w:val="0"/>
          <w:numId w:val="32"/>
        </w:numPr>
        <w:spacing w:line="240" w:lineRule="auto"/>
        <w:rPr>
          <w:rFonts w:ascii="Times New Roman" w:hAnsi="Times New Roman" w:cs="Times New Roman"/>
          <w:color w:val="0D0D0D" w:themeColor="text1" w:themeTint="F2"/>
          <w:sz w:val="18"/>
          <w:szCs w:val="18"/>
        </w:rPr>
      </w:pPr>
      <w:r w:rsidRPr="008277E1">
        <w:rPr>
          <w:rFonts w:ascii="Times New Roman" w:hAnsi="Times New Roman" w:cs="Times New Roman"/>
          <w:color w:val="0D0D0D" w:themeColor="text1" w:themeTint="F2"/>
          <w:sz w:val="18"/>
          <w:szCs w:val="18"/>
        </w:rPr>
        <w:t>The procedure aims to ensure that where problems are identified, they are dealt with promptly and consistently.</w:t>
      </w:r>
    </w:p>
    <w:p w:rsidR="009B2810" w:rsidRPr="008277E1" w:rsidRDefault="009B2810" w:rsidP="0078320B">
      <w:pPr>
        <w:pStyle w:val="ListParagraph"/>
        <w:spacing w:line="240" w:lineRule="auto"/>
        <w:rPr>
          <w:rFonts w:ascii="Times New Roman" w:hAnsi="Times New Roman" w:cs="Times New Roman"/>
          <w:color w:val="0D0D0D" w:themeColor="text1" w:themeTint="F2"/>
          <w:sz w:val="18"/>
          <w:szCs w:val="18"/>
        </w:rPr>
      </w:pPr>
    </w:p>
    <w:p w:rsidR="009B2810" w:rsidRPr="008277E1" w:rsidRDefault="009B2810" w:rsidP="0078320B">
      <w:pPr>
        <w:pStyle w:val="ListParagraph"/>
        <w:numPr>
          <w:ilvl w:val="0"/>
          <w:numId w:val="32"/>
        </w:numPr>
        <w:spacing w:line="240" w:lineRule="auto"/>
        <w:rPr>
          <w:rFonts w:ascii="Times New Roman" w:hAnsi="Times New Roman" w:cs="Times New Roman"/>
          <w:color w:val="0D0D0D" w:themeColor="text1" w:themeTint="F2"/>
          <w:sz w:val="18"/>
          <w:szCs w:val="18"/>
        </w:rPr>
      </w:pPr>
      <w:r w:rsidRPr="008277E1">
        <w:rPr>
          <w:rFonts w:ascii="Times New Roman" w:hAnsi="Times New Roman" w:cs="Times New Roman"/>
          <w:color w:val="0D0D0D" w:themeColor="text1" w:themeTint="F2"/>
          <w:sz w:val="18"/>
          <w:szCs w:val="18"/>
        </w:rPr>
        <w:t>This procedure only applies to current employees. If an employee raises a grievance prior t</w:t>
      </w:r>
      <w:r>
        <w:rPr>
          <w:rFonts w:ascii="Times New Roman" w:hAnsi="Times New Roman" w:cs="Times New Roman"/>
          <w:color w:val="0D0D0D" w:themeColor="text1" w:themeTint="F2"/>
          <w:sz w:val="18"/>
          <w:szCs w:val="18"/>
        </w:rPr>
        <w:t>o leaving Prime Quality Training</w:t>
      </w:r>
      <w:r w:rsidRPr="008277E1">
        <w:rPr>
          <w:rFonts w:ascii="Times New Roman" w:hAnsi="Times New Roman" w:cs="Times New Roman"/>
          <w:color w:val="0D0D0D" w:themeColor="text1" w:themeTint="F2"/>
          <w:sz w:val="18"/>
          <w:szCs w:val="18"/>
        </w:rPr>
        <w:t xml:space="preserve"> employment, an investigation will be conducted to the end of the stage started as per the procedure and a written response will be provided to the complainant.</w:t>
      </w:r>
    </w:p>
    <w:p w:rsidR="009B2810" w:rsidRPr="008277E1" w:rsidRDefault="009B2810" w:rsidP="0078320B">
      <w:pPr>
        <w:pStyle w:val="ListParagraph"/>
        <w:spacing w:line="240" w:lineRule="auto"/>
        <w:ind w:left="0"/>
        <w:rPr>
          <w:rFonts w:ascii="Times New Roman" w:hAnsi="Times New Roman" w:cs="Times New Roman"/>
          <w:color w:val="0D0D0D" w:themeColor="text1" w:themeTint="F2"/>
          <w:sz w:val="18"/>
          <w:szCs w:val="18"/>
        </w:rPr>
      </w:pPr>
    </w:p>
    <w:p w:rsidR="00194D69" w:rsidRPr="00665EF8" w:rsidRDefault="00194D69" w:rsidP="0078320B">
      <w:pPr>
        <w:pStyle w:val="ListParagraph"/>
        <w:numPr>
          <w:ilvl w:val="0"/>
          <w:numId w:val="32"/>
        </w:numPr>
        <w:spacing w:line="240" w:lineRule="auto"/>
        <w:rPr>
          <w:rFonts w:ascii="Times New Roman" w:hAnsi="Times New Roman" w:cs="Times New Roman"/>
          <w:color w:val="0D0D0D" w:themeColor="text1" w:themeTint="F2"/>
          <w:sz w:val="18"/>
          <w:szCs w:val="18"/>
        </w:rPr>
      </w:pPr>
      <w:r w:rsidRPr="00665EF8">
        <w:rPr>
          <w:rFonts w:ascii="Times New Roman" w:hAnsi="Times New Roman" w:cs="Times New Roman"/>
          <w:color w:val="0D0D0D" w:themeColor="text1" w:themeTint="F2"/>
          <w:sz w:val="18"/>
          <w:szCs w:val="18"/>
        </w:rPr>
        <w:t>Informal Grievance Stage</w:t>
      </w:r>
    </w:p>
    <w:p w:rsidR="00B116CF" w:rsidRDefault="00027187" w:rsidP="0078320B">
      <w:pPr>
        <w:pStyle w:val="ListParagraph"/>
        <w:numPr>
          <w:ilvl w:val="2"/>
          <w:numId w:val="32"/>
        </w:numPr>
        <w:spacing w:line="240" w:lineRule="auto"/>
        <w:rPr>
          <w:rFonts w:ascii="Times New Roman" w:hAnsi="Times New Roman" w:cs="Times New Roman"/>
          <w:color w:val="0D0D0D" w:themeColor="text1" w:themeTint="F2"/>
          <w:sz w:val="18"/>
          <w:szCs w:val="18"/>
        </w:rPr>
      </w:pPr>
      <w:r w:rsidRPr="008277E1">
        <w:rPr>
          <w:rFonts w:ascii="Times New Roman" w:hAnsi="Times New Roman" w:cs="Times New Roman"/>
          <w:color w:val="0D0D0D" w:themeColor="text1" w:themeTint="F2"/>
          <w:sz w:val="18"/>
          <w:szCs w:val="18"/>
        </w:rPr>
        <w:t xml:space="preserve">In the first instance, an employee should raise a matter of concern informally with his/her line manager. </w:t>
      </w:r>
    </w:p>
    <w:p w:rsidR="00B84FEC" w:rsidRPr="008277E1" w:rsidRDefault="00B84FEC" w:rsidP="0078320B">
      <w:pPr>
        <w:pStyle w:val="ListParagraph"/>
        <w:spacing w:line="240" w:lineRule="auto"/>
        <w:ind w:left="606"/>
        <w:rPr>
          <w:rFonts w:ascii="Times New Roman" w:hAnsi="Times New Roman" w:cs="Times New Roman"/>
          <w:color w:val="0D0D0D" w:themeColor="text1" w:themeTint="F2"/>
          <w:sz w:val="18"/>
          <w:szCs w:val="18"/>
        </w:rPr>
      </w:pPr>
    </w:p>
    <w:p w:rsidR="00027187" w:rsidRDefault="00027187" w:rsidP="0078320B">
      <w:pPr>
        <w:pStyle w:val="ListParagraph"/>
        <w:numPr>
          <w:ilvl w:val="2"/>
          <w:numId w:val="32"/>
        </w:numPr>
        <w:spacing w:line="240" w:lineRule="auto"/>
        <w:rPr>
          <w:rFonts w:ascii="Times New Roman" w:hAnsi="Times New Roman" w:cs="Times New Roman"/>
          <w:color w:val="0D0D0D" w:themeColor="text1" w:themeTint="F2"/>
          <w:sz w:val="18"/>
          <w:szCs w:val="18"/>
        </w:rPr>
      </w:pPr>
      <w:r w:rsidRPr="008277E1">
        <w:rPr>
          <w:rFonts w:ascii="Times New Roman" w:hAnsi="Times New Roman" w:cs="Times New Roman"/>
          <w:color w:val="0D0D0D" w:themeColor="text1" w:themeTint="F2"/>
          <w:sz w:val="18"/>
          <w:szCs w:val="18"/>
        </w:rPr>
        <w:t>Both parties should make every effort to resolve the problem at this stage because this will allow it to be settled promptly, informally and locally. The employee should explain the nature of concern to his/her line manager or Head of Department. Normally within five working days of gaining this information, the line manager/Head of Department will consider appropriate action which may be required to address the matter. The employee will be orally notified of the outcome, with confirmation of any agreed actions in writing. The parties may consider mediation to aid resolution of the matter if informal attempts to address the situation have been unsuccessful.</w:t>
      </w:r>
    </w:p>
    <w:p w:rsidR="00665EF8" w:rsidRPr="008277E1" w:rsidRDefault="00665EF8" w:rsidP="0078320B">
      <w:pPr>
        <w:pStyle w:val="ListParagraph"/>
        <w:spacing w:line="240" w:lineRule="auto"/>
        <w:ind w:left="606"/>
        <w:rPr>
          <w:rFonts w:ascii="Times New Roman" w:hAnsi="Times New Roman" w:cs="Times New Roman"/>
          <w:color w:val="0D0D0D" w:themeColor="text1" w:themeTint="F2"/>
          <w:sz w:val="18"/>
          <w:szCs w:val="18"/>
        </w:rPr>
      </w:pPr>
    </w:p>
    <w:p w:rsidR="009056F9" w:rsidRPr="00665EF8" w:rsidRDefault="009056F9" w:rsidP="0078320B">
      <w:pPr>
        <w:pStyle w:val="ListParagraph"/>
        <w:numPr>
          <w:ilvl w:val="0"/>
          <w:numId w:val="32"/>
        </w:numPr>
        <w:spacing w:line="240" w:lineRule="auto"/>
        <w:rPr>
          <w:rFonts w:ascii="Times New Roman" w:hAnsi="Times New Roman" w:cs="Times New Roman"/>
          <w:color w:val="0D0D0D" w:themeColor="text1" w:themeTint="F2"/>
          <w:sz w:val="18"/>
          <w:szCs w:val="18"/>
        </w:rPr>
      </w:pPr>
      <w:r w:rsidRPr="00665EF8">
        <w:rPr>
          <w:rFonts w:ascii="Times New Roman" w:hAnsi="Times New Roman" w:cs="Times New Roman"/>
          <w:color w:val="0D0D0D" w:themeColor="text1" w:themeTint="F2"/>
          <w:sz w:val="18"/>
          <w:szCs w:val="18"/>
        </w:rPr>
        <w:t>Feedback Mailbox</w:t>
      </w:r>
    </w:p>
    <w:p w:rsidR="00027187" w:rsidRDefault="00B116CF" w:rsidP="0078320B">
      <w:pPr>
        <w:pStyle w:val="ListParagraph"/>
        <w:numPr>
          <w:ilvl w:val="2"/>
          <w:numId w:val="32"/>
        </w:numPr>
        <w:spacing w:line="240" w:lineRule="auto"/>
        <w:rPr>
          <w:rFonts w:ascii="Times New Roman" w:hAnsi="Times New Roman" w:cs="Times New Roman"/>
          <w:color w:val="0D0D0D" w:themeColor="text1" w:themeTint="F2"/>
          <w:sz w:val="18"/>
          <w:szCs w:val="18"/>
        </w:rPr>
      </w:pPr>
      <w:r w:rsidRPr="008277E1">
        <w:rPr>
          <w:rFonts w:ascii="Times New Roman" w:hAnsi="Times New Roman" w:cs="Times New Roman"/>
          <w:color w:val="0D0D0D" w:themeColor="text1" w:themeTint="F2"/>
          <w:sz w:val="18"/>
          <w:szCs w:val="18"/>
        </w:rPr>
        <w:t>If the individual feels it would be inappropriate to raise the matter with his/her immediate manager as it is related to the behaviour of the immedia</w:t>
      </w:r>
      <w:r w:rsidR="00AB65A3" w:rsidRPr="008277E1">
        <w:rPr>
          <w:rFonts w:ascii="Times New Roman" w:hAnsi="Times New Roman" w:cs="Times New Roman"/>
          <w:color w:val="0D0D0D" w:themeColor="text1" w:themeTint="F2"/>
          <w:sz w:val="18"/>
          <w:szCs w:val="18"/>
        </w:rPr>
        <w:t>te line manager, s/he must prepare</w:t>
      </w:r>
      <w:r w:rsidRPr="008277E1">
        <w:rPr>
          <w:rFonts w:ascii="Times New Roman" w:hAnsi="Times New Roman" w:cs="Times New Roman"/>
          <w:color w:val="0D0D0D" w:themeColor="text1" w:themeTint="F2"/>
          <w:sz w:val="18"/>
          <w:szCs w:val="18"/>
        </w:rPr>
        <w:t xml:space="preserve"> </w:t>
      </w:r>
      <w:r w:rsidR="00AB65A3" w:rsidRPr="008277E1">
        <w:rPr>
          <w:rFonts w:ascii="Times New Roman" w:hAnsi="Times New Roman" w:cs="Times New Roman"/>
          <w:color w:val="0D0D0D" w:themeColor="text1" w:themeTint="F2"/>
          <w:sz w:val="18"/>
          <w:szCs w:val="18"/>
        </w:rPr>
        <w:t>a feedback mail to put into the feedback mailbox.</w:t>
      </w:r>
    </w:p>
    <w:p w:rsidR="00B84FEC" w:rsidRPr="008277E1" w:rsidRDefault="00B84FEC" w:rsidP="0078320B">
      <w:pPr>
        <w:pStyle w:val="ListParagraph"/>
        <w:spacing w:line="240" w:lineRule="auto"/>
        <w:ind w:left="606"/>
        <w:rPr>
          <w:rFonts w:ascii="Times New Roman" w:hAnsi="Times New Roman" w:cs="Times New Roman"/>
          <w:color w:val="0D0D0D" w:themeColor="text1" w:themeTint="F2"/>
          <w:sz w:val="18"/>
          <w:szCs w:val="18"/>
        </w:rPr>
      </w:pPr>
    </w:p>
    <w:p w:rsidR="00AB65A3" w:rsidRDefault="00AB65A3" w:rsidP="0078320B">
      <w:pPr>
        <w:pStyle w:val="ListParagraph"/>
        <w:numPr>
          <w:ilvl w:val="2"/>
          <w:numId w:val="32"/>
        </w:numPr>
        <w:spacing w:line="240" w:lineRule="auto"/>
        <w:rPr>
          <w:rFonts w:ascii="Times New Roman" w:hAnsi="Times New Roman" w:cs="Times New Roman"/>
          <w:color w:val="0D0D0D" w:themeColor="text1" w:themeTint="F2"/>
          <w:sz w:val="18"/>
          <w:szCs w:val="18"/>
        </w:rPr>
      </w:pPr>
      <w:r w:rsidRPr="008277E1">
        <w:rPr>
          <w:rFonts w:ascii="Times New Roman" w:hAnsi="Times New Roman" w:cs="Times New Roman"/>
          <w:color w:val="0D0D0D" w:themeColor="text1" w:themeTint="F2"/>
          <w:sz w:val="18"/>
          <w:szCs w:val="18"/>
        </w:rPr>
        <w:t xml:space="preserve">The feedback mail will only be opened and considered by company senior management/ not line manager. </w:t>
      </w:r>
      <w:r w:rsidR="00752ABD" w:rsidRPr="008277E1">
        <w:rPr>
          <w:rFonts w:ascii="Times New Roman" w:hAnsi="Times New Roman" w:cs="Times New Roman"/>
          <w:color w:val="0D0D0D" w:themeColor="text1" w:themeTint="F2"/>
          <w:sz w:val="18"/>
          <w:szCs w:val="18"/>
        </w:rPr>
        <w:t>Information provided in the feedback mail will not be disclosed to non related parties</w:t>
      </w:r>
      <w:r w:rsidR="009B3D22" w:rsidRPr="008277E1">
        <w:rPr>
          <w:rFonts w:ascii="Times New Roman" w:hAnsi="Times New Roman" w:cs="Times New Roman"/>
          <w:color w:val="0D0D0D" w:themeColor="text1" w:themeTint="F2"/>
          <w:sz w:val="18"/>
          <w:szCs w:val="18"/>
        </w:rPr>
        <w:t>.</w:t>
      </w:r>
    </w:p>
    <w:p w:rsidR="00B84FEC" w:rsidRPr="008277E1" w:rsidRDefault="00B84FEC" w:rsidP="0078320B">
      <w:pPr>
        <w:pStyle w:val="ListParagraph"/>
        <w:spacing w:line="240" w:lineRule="auto"/>
        <w:ind w:left="0"/>
        <w:rPr>
          <w:rFonts w:ascii="Times New Roman" w:hAnsi="Times New Roman" w:cs="Times New Roman"/>
          <w:color w:val="0D0D0D" w:themeColor="text1" w:themeTint="F2"/>
          <w:sz w:val="18"/>
          <w:szCs w:val="18"/>
        </w:rPr>
      </w:pPr>
    </w:p>
    <w:p w:rsidR="009B3D22" w:rsidRDefault="009B3D22" w:rsidP="0078320B">
      <w:pPr>
        <w:pStyle w:val="ListParagraph"/>
        <w:numPr>
          <w:ilvl w:val="2"/>
          <w:numId w:val="32"/>
        </w:numPr>
        <w:spacing w:line="240" w:lineRule="auto"/>
        <w:rPr>
          <w:rFonts w:ascii="Times New Roman" w:hAnsi="Times New Roman" w:cs="Times New Roman"/>
          <w:color w:val="0D0D0D" w:themeColor="text1" w:themeTint="F2"/>
          <w:sz w:val="18"/>
          <w:szCs w:val="18"/>
        </w:rPr>
      </w:pPr>
      <w:r w:rsidRPr="008277E1">
        <w:rPr>
          <w:rFonts w:ascii="Times New Roman" w:hAnsi="Times New Roman" w:cs="Times New Roman"/>
          <w:color w:val="0D0D0D" w:themeColor="text1" w:themeTint="F2"/>
          <w:sz w:val="18"/>
          <w:szCs w:val="18"/>
        </w:rPr>
        <w:t xml:space="preserve">Company senior management </w:t>
      </w:r>
      <w:r w:rsidR="00A93D81" w:rsidRPr="008277E1">
        <w:rPr>
          <w:rFonts w:ascii="Times New Roman" w:hAnsi="Times New Roman" w:cs="Times New Roman"/>
          <w:color w:val="0D0D0D" w:themeColor="text1" w:themeTint="F2"/>
          <w:sz w:val="18"/>
          <w:szCs w:val="18"/>
        </w:rPr>
        <w:t xml:space="preserve">members </w:t>
      </w:r>
      <w:r w:rsidR="006A4820">
        <w:rPr>
          <w:rFonts w:ascii="Times New Roman" w:hAnsi="Times New Roman" w:cs="Times New Roman"/>
          <w:color w:val="0D0D0D" w:themeColor="text1" w:themeTint="F2"/>
          <w:sz w:val="18"/>
          <w:szCs w:val="18"/>
        </w:rPr>
        <w:t xml:space="preserve">include CEO, </w:t>
      </w:r>
      <w:r w:rsidRPr="008277E1">
        <w:rPr>
          <w:rFonts w:ascii="Times New Roman" w:hAnsi="Times New Roman" w:cs="Times New Roman"/>
          <w:color w:val="0D0D0D" w:themeColor="text1" w:themeTint="F2"/>
          <w:sz w:val="18"/>
          <w:szCs w:val="18"/>
        </w:rPr>
        <w:t xml:space="preserve">Director in Sales, Production, Operation, Admin &amp; Finance, </w:t>
      </w:r>
      <w:r w:rsidR="009B7BB5" w:rsidRPr="008277E1">
        <w:rPr>
          <w:rFonts w:ascii="Times New Roman" w:hAnsi="Times New Roman" w:cs="Times New Roman"/>
          <w:color w:val="0D0D0D" w:themeColor="text1" w:themeTint="F2"/>
          <w:sz w:val="18"/>
          <w:szCs w:val="18"/>
        </w:rPr>
        <w:t>and Marketing</w:t>
      </w:r>
      <w:r w:rsidRPr="008277E1">
        <w:rPr>
          <w:rFonts w:ascii="Times New Roman" w:hAnsi="Times New Roman" w:cs="Times New Roman"/>
          <w:color w:val="0D0D0D" w:themeColor="text1" w:themeTint="F2"/>
          <w:sz w:val="18"/>
          <w:szCs w:val="18"/>
        </w:rPr>
        <w:t>.</w:t>
      </w:r>
    </w:p>
    <w:p w:rsidR="00665EF8" w:rsidRDefault="00665EF8" w:rsidP="0078320B">
      <w:pPr>
        <w:pStyle w:val="ListParagraph"/>
        <w:spacing w:line="240" w:lineRule="auto"/>
        <w:ind w:left="606"/>
        <w:rPr>
          <w:rFonts w:ascii="Times New Roman" w:hAnsi="Times New Roman" w:cs="Times New Roman"/>
          <w:color w:val="0D0D0D" w:themeColor="text1" w:themeTint="F2"/>
          <w:sz w:val="18"/>
          <w:szCs w:val="18"/>
        </w:rPr>
      </w:pPr>
    </w:p>
    <w:p w:rsidR="00194D69" w:rsidRPr="00665EF8" w:rsidRDefault="00194D69" w:rsidP="0078320B">
      <w:pPr>
        <w:pStyle w:val="ListParagraph"/>
        <w:numPr>
          <w:ilvl w:val="0"/>
          <w:numId w:val="32"/>
        </w:numPr>
        <w:spacing w:line="240" w:lineRule="auto"/>
        <w:rPr>
          <w:rFonts w:ascii="Times New Roman" w:hAnsi="Times New Roman" w:cs="Times New Roman"/>
          <w:color w:val="0D0D0D" w:themeColor="text1" w:themeTint="F2"/>
          <w:sz w:val="18"/>
          <w:szCs w:val="18"/>
        </w:rPr>
      </w:pPr>
      <w:r w:rsidRPr="00665EF8">
        <w:rPr>
          <w:rFonts w:ascii="Times New Roman" w:hAnsi="Times New Roman" w:cs="Times New Roman"/>
          <w:color w:val="0D0D0D" w:themeColor="text1" w:themeTint="F2"/>
          <w:sz w:val="18"/>
          <w:szCs w:val="18"/>
        </w:rPr>
        <w:t>Formal Grievance Stage</w:t>
      </w:r>
    </w:p>
    <w:p w:rsidR="00027187" w:rsidRDefault="00027187" w:rsidP="0078320B">
      <w:pPr>
        <w:pStyle w:val="ListParagraph"/>
        <w:numPr>
          <w:ilvl w:val="2"/>
          <w:numId w:val="32"/>
        </w:numPr>
        <w:spacing w:line="240" w:lineRule="auto"/>
        <w:rPr>
          <w:rFonts w:ascii="Times New Roman" w:hAnsi="Times New Roman" w:cs="Times New Roman"/>
          <w:color w:val="0D0D0D" w:themeColor="text1" w:themeTint="F2"/>
          <w:sz w:val="18"/>
          <w:szCs w:val="18"/>
        </w:rPr>
      </w:pPr>
      <w:r w:rsidRPr="008277E1">
        <w:rPr>
          <w:rFonts w:ascii="Times New Roman" w:hAnsi="Times New Roman" w:cs="Times New Roman"/>
          <w:b/>
          <w:color w:val="0D0D0D" w:themeColor="text1" w:themeTint="F2"/>
          <w:sz w:val="18"/>
          <w:szCs w:val="18"/>
        </w:rPr>
        <w:t> </w:t>
      </w:r>
      <w:r w:rsidRPr="008277E1">
        <w:rPr>
          <w:rFonts w:ascii="Times New Roman" w:hAnsi="Times New Roman" w:cs="Times New Roman"/>
          <w:color w:val="0D0D0D" w:themeColor="text1" w:themeTint="F2"/>
          <w:sz w:val="18"/>
          <w:szCs w:val="18"/>
        </w:rPr>
        <w:t>If the matter cannot be resolved informally, the employee should raise the grievance formally in writing addressed to the Director of Human Resources. The grievance should explain the outstanding matter of concern focusing on the facts of the case. This should include why attempts to resolve it have proved unsuccessful, providing evidence where appropriate and outlining the desired outcome for the grievance. Dependent on the circumstances, it may be necessary for an investigation to be undertaken prior the Grievance Hearing being held. The Director of Human Resources will appoint a panel to hear the grievance.</w:t>
      </w:r>
    </w:p>
    <w:p w:rsidR="00B84FEC" w:rsidRPr="008277E1" w:rsidRDefault="00B84FEC" w:rsidP="0078320B">
      <w:pPr>
        <w:pStyle w:val="ListParagraph"/>
        <w:spacing w:line="240" w:lineRule="auto"/>
        <w:ind w:left="606"/>
        <w:rPr>
          <w:rFonts w:ascii="Times New Roman" w:hAnsi="Times New Roman" w:cs="Times New Roman"/>
          <w:color w:val="0D0D0D" w:themeColor="text1" w:themeTint="F2"/>
          <w:sz w:val="18"/>
          <w:szCs w:val="18"/>
        </w:rPr>
      </w:pPr>
    </w:p>
    <w:p w:rsidR="00E366AD" w:rsidRPr="00823389" w:rsidRDefault="00BA7D3C" w:rsidP="0078320B">
      <w:pPr>
        <w:pStyle w:val="ListParagraph"/>
        <w:numPr>
          <w:ilvl w:val="2"/>
          <w:numId w:val="32"/>
        </w:numPr>
        <w:spacing w:line="240" w:lineRule="auto"/>
        <w:rPr>
          <w:rFonts w:ascii="Times New Roman" w:hAnsi="Times New Roman" w:cs="Times New Roman"/>
          <w:color w:val="0D0D0D" w:themeColor="text1" w:themeTint="F2"/>
          <w:sz w:val="18"/>
          <w:szCs w:val="18"/>
        </w:rPr>
      </w:pPr>
      <w:r w:rsidRPr="008277E1">
        <w:rPr>
          <w:rFonts w:ascii="Times New Roman" w:hAnsi="Times New Roman" w:cs="Times New Roman"/>
          <w:color w:val="0D0D0D" w:themeColor="text1" w:themeTint="F2"/>
          <w:sz w:val="18"/>
          <w:szCs w:val="18"/>
        </w:rPr>
        <w:t>The grievance procedure should normally be conducted within the following timescales. In exceptional circumstances, it may be necessary to extend these time limits in discussion with both parties.</w:t>
      </w:r>
    </w:p>
    <w:p w:rsidR="00544ED9" w:rsidRPr="008277E1" w:rsidRDefault="00544ED9" w:rsidP="0078320B">
      <w:pPr>
        <w:pStyle w:val="ListParagraph"/>
        <w:spacing w:line="240" w:lineRule="auto"/>
        <w:rPr>
          <w:rFonts w:ascii="Times New Roman" w:hAnsi="Times New Roman" w:cs="Times New Roman"/>
          <w:color w:val="0D0D0D" w:themeColor="text1" w:themeTint="F2"/>
          <w:sz w:val="18"/>
          <w:szCs w:val="18"/>
        </w:rPr>
      </w:pPr>
    </w:p>
    <w:p w:rsidR="00194D69" w:rsidRDefault="00A11C0D" w:rsidP="0078320B">
      <w:pPr>
        <w:pStyle w:val="ListParagraph"/>
        <w:spacing w:line="240" w:lineRule="auto"/>
        <w:ind w:left="0"/>
        <w:rPr>
          <w:rFonts w:ascii="Times New Roman" w:hAnsi="Times New Roman" w:cs="Times New Roman"/>
          <w:color w:val="0D0D0D" w:themeColor="text1" w:themeTint="F2"/>
          <w:sz w:val="18"/>
          <w:szCs w:val="18"/>
        </w:rPr>
      </w:pPr>
      <w:r w:rsidRPr="00A11C0D">
        <w:rPr>
          <w:rFonts w:ascii="Times New Roman" w:hAnsi="Times New Roman" w:cs="Times New Roman"/>
          <w:color w:val="0D0D0D" w:themeColor="text1" w:themeTint="F2"/>
          <w:sz w:val="18"/>
          <w:szCs w:val="18"/>
        </w:rPr>
        <w:t>SCOPE</w:t>
      </w:r>
    </w:p>
    <w:p w:rsidR="000616DA" w:rsidRPr="008277E1" w:rsidRDefault="000616DA" w:rsidP="0078320B">
      <w:pPr>
        <w:pStyle w:val="ListParagraph"/>
        <w:numPr>
          <w:ilvl w:val="0"/>
          <w:numId w:val="32"/>
        </w:numPr>
        <w:spacing w:line="240" w:lineRule="auto"/>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To all employees</w:t>
      </w:r>
    </w:p>
    <w:p w:rsidR="00CB708B" w:rsidRPr="008277E1" w:rsidRDefault="00CB708B" w:rsidP="0078320B">
      <w:pPr>
        <w:pStyle w:val="ListParagraph"/>
        <w:spacing w:line="240" w:lineRule="auto"/>
        <w:ind w:left="786"/>
        <w:rPr>
          <w:rFonts w:ascii="Times New Roman" w:hAnsi="Times New Roman" w:cs="Times New Roman"/>
          <w:color w:val="0D0D0D" w:themeColor="text1" w:themeTint="F2"/>
          <w:sz w:val="18"/>
          <w:szCs w:val="18"/>
        </w:rPr>
      </w:pPr>
    </w:p>
    <w:p w:rsidR="00CB708B" w:rsidRPr="008277E1" w:rsidRDefault="00CB708B" w:rsidP="0078320B">
      <w:pPr>
        <w:pStyle w:val="ListParagraph"/>
        <w:spacing w:line="240" w:lineRule="auto"/>
        <w:ind w:left="786"/>
        <w:rPr>
          <w:rFonts w:ascii="Times New Roman" w:hAnsi="Times New Roman" w:cs="Times New Roman"/>
          <w:color w:val="0D0D0D" w:themeColor="text1" w:themeTint="F2"/>
          <w:sz w:val="18"/>
          <w:szCs w:val="18"/>
        </w:rPr>
      </w:pPr>
    </w:p>
    <w:p w:rsidR="00CB708B" w:rsidRPr="008277E1" w:rsidRDefault="00CB708B" w:rsidP="0078320B">
      <w:pPr>
        <w:pStyle w:val="ListParagraph"/>
        <w:spacing w:line="240" w:lineRule="auto"/>
        <w:ind w:left="786"/>
        <w:rPr>
          <w:rFonts w:ascii="Times New Roman" w:hAnsi="Times New Roman" w:cs="Times New Roman"/>
          <w:color w:val="0D0D0D" w:themeColor="text1" w:themeTint="F2"/>
          <w:sz w:val="18"/>
          <w:szCs w:val="18"/>
        </w:rPr>
      </w:pPr>
    </w:p>
    <w:p w:rsidR="00CB708B" w:rsidRPr="008277E1" w:rsidRDefault="00CB708B" w:rsidP="0078320B">
      <w:pPr>
        <w:pStyle w:val="ListParagraph"/>
        <w:spacing w:line="240" w:lineRule="auto"/>
        <w:ind w:left="786"/>
        <w:rPr>
          <w:rFonts w:ascii="Times New Roman" w:hAnsi="Times New Roman" w:cs="Times New Roman"/>
          <w:color w:val="0D0D0D" w:themeColor="text1" w:themeTint="F2"/>
          <w:sz w:val="18"/>
          <w:szCs w:val="18"/>
        </w:rPr>
      </w:pPr>
    </w:p>
    <w:p w:rsidR="00CB708B" w:rsidRPr="008277E1" w:rsidRDefault="00CB708B" w:rsidP="0078320B">
      <w:pPr>
        <w:pStyle w:val="ListParagraph"/>
        <w:spacing w:line="240" w:lineRule="auto"/>
        <w:ind w:left="786"/>
        <w:rPr>
          <w:rFonts w:ascii="Times New Roman" w:hAnsi="Times New Roman" w:cs="Times New Roman"/>
          <w:color w:val="0D0D0D" w:themeColor="text1" w:themeTint="F2"/>
          <w:sz w:val="18"/>
          <w:szCs w:val="18"/>
        </w:rPr>
      </w:pPr>
    </w:p>
    <w:p w:rsidR="00CB708B" w:rsidRPr="008277E1" w:rsidRDefault="00CB708B" w:rsidP="0078320B">
      <w:pPr>
        <w:pStyle w:val="ListParagraph"/>
        <w:spacing w:line="240" w:lineRule="auto"/>
        <w:ind w:left="786"/>
        <w:rPr>
          <w:rFonts w:ascii="Times New Roman" w:hAnsi="Times New Roman" w:cs="Times New Roman"/>
          <w:color w:val="0D0D0D" w:themeColor="text1" w:themeTint="F2"/>
          <w:sz w:val="18"/>
          <w:szCs w:val="18"/>
        </w:rPr>
      </w:pPr>
    </w:p>
    <w:p w:rsidR="00CB708B" w:rsidRPr="008277E1" w:rsidRDefault="00CB708B" w:rsidP="0078320B">
      <w:pPr>
        <w:pStyle w:val="ListParagraph"/>
        <w:spacing w:line="240" w:lineRule="auto"/>
        <w:ind w:left="786"/>
        <w:rPr>
          <w:rFonts w:ascii="Times New Roman" w:hAnsi="Times New Roman" w:cs="Times New Roman"/>
          <w:color w:val="0D0D0D" w:themeColor="text1" w:themeTint="F2"/>
          <w:sz w:val="18"/>
          <w:szCs w:val="18"/>
        </w:rPr>
      </w:pPr>
    </w:p>
    <w:p w:rsidR="00CB708B" w:rsidRPr="008277E1" w:rsidRDefault="00CB708B" w:rsidP="0078320B">
      <w:pPr>
        <w:pStyle w:val="ListParagraph"/>
        <w:spacing w:line="240" w:lineRule="auto"/>
        <w:ind w:left="786"/>
        <w:rPr>
          <w:rFonts w:ascii="Times New Roman" w:hAnsi="Times New Roman" w:cs="Times New Roman"/>
          <w:color w:val="0D0D0D" w:themeColor="text1" w:themeTint="F2"/>
          <w:sz w:val="18"/>
          <w:szCs w:val="18"/>
        </w:rPr>
      </w:pPr>
    </w:p>
    <w:p w:rsidR="00CB708B" w:rsidRDefault="00CB708B" w:rsidP="0078320B">
      <w:pPr>
        <w:pStyle w:val="ListParagraph"/>
        <w:spacing w:line="240" w:lineRule="auto"/>
        <w:ind w:left="786"/>
        <w:rPr>
          <w:color w:val="0D0D0D" w:themeColor="text1" w:themeTint="F2"/>
          <w:sz w:val="20"/>
          <w:szCs w:val="20"/>
        </w:rPr>
      </w:pPr>
    </w:p>
    <w:p w:rsidR="00CB708B" w:rsidRDefault="00CB708B" w:rsidP="0078320B">
      <w:pPr>
        <w:pStyle w:val="ListParagraph"/>
        <w:spacing w:line="240" w:lineRule="auto"/>
        <w:ind w:left="786"/>
        <w:rPr>
          <w:color w:val="0D0D0D" w:themeColor="text1" w:themeTint="F2"/>
          <w:sz w:val="20"/>
          <w:szCs w:val="20"/>
        </w:rPr>
      </w:pPr>
    </w:p>
    <w:p w:rsidR="00E86123" w:rsidRDefault="00E86123" w:rsidP="0078320B">
      <w:pPr>
        <w:pStyle w:val="ListParagraph"/>
        <w:spacing w:line="240" w:lineRule="auto"/>
        <w:ind w:left="0"/>
        <w:rPr>
          <w:color w:val="0D0D0D" w:themeColor="text1" w:themeTint="F2"/>
          <w:sz w:val="20"/>
          <w:szCs w:val="20"/>
        </w:rPr>
      </w:pPr>
    </w:p>
    <w:p w:rsidR="00E86123" w:rsidRDefault="0039009B" w:rsidP="0078320B">
      <w:pPr>
        <w:pStyle w:val="ListParagraph"/>
        <w:spacing w:line="240" w:lineRule="auto"/>
        <w:ind w:left="0"/>
        <w:rPr>
          <w:color w:val="0D0D0D" w:themeColor="text1" w:themeTint="F2"/>
          <w:sz w:val="20"/>
          <w:szCs w:val="20"/>
        </w:rPr>
      </w:pPr>
      <w:r>
        <w:rPr>
          <w:rFonts w:ascii="Times New Roman" w:hAnsi="Times New Roman" w:cs="Times New Roman"/>
          <w:color w:val="0D0D0D" w:themeColor="text1" w:themeTint="F2"/>
          <w:sz w:val="18"/>
          <w:szCs w:val="18"/>
        </w:rPr>
        <w:pict>
          <v:rect id="_x0000_i1051" style="width:0;height:1.5pt" o:hralign="center" o:hrstd="t" o:hr="t" fillcolor="gray" stroked="f"/>
        </w:pict>
      </w:r>
    </w:p>
    <w:p w:rsidR="00BC79AC" w:rsidRPr="00E86123" w:rsidRDefault="00E86123" w:rsidP="0078320B">
      <w:pPr>
        <w:pStyle w:val="ListParagraph"/>
        <w:spacing w:line="240" w:lineRule="auto"/>
        <w:ind w:left="0"/>
        <w:rPr>
          <w:rFonts w:asciiTheme="majorHAnsi" w:hAnsiTheme="majorHAnsi"/>
          <w:color w:val="0D0D0D" w:themeColor="text1" w:themeTint="F2"/>
          <w:sz w:val="48"/>
          <w:szCs w:val="48"/>
        </w:rPr>
      </w:pPr>
      <w:r w:rsidRPr="00E86123">
        <w:rPr>
          <w:rFonts w:asciiTheme="majorHAnsi" w:hAnsiTheme="majorHAnsi"/>
          <w:bCs/>
          <w:color w:val="0D0D0D" w:themeColor="text1" w:themeTint="F2"/>
          <w:sz w:val="48"/>
          <w:szCs w:val="48"/>
        </w:rPr>
        <w:lastRenderedPageBreak/>
        <w:t>Harassment Free Workplace Policy</w:t>
      </w:r>
    </w:p>
    <w:p w:rsidR="00E86123" w:rsidRDefault="0039009B" w:rsidP="0078320B">
      <w:pPr>
        <w:tabs>
          <w:tab w:val="left" w:pos="2534"/>
        </w:tabs>
        <w:spacing w:after="0" w:line="240" w:lineRule="auto"/>
        <w:contextualSpacing/>
        <w:rPr>
          <w:rFonts w:eastAsia="Times New Roman" w:cs="Arial"/>
          <w:b/>
          <w:bCs/>
          <w:color w:val="0D0D0D" w:themeColor="text1" w:themeTint="F2"/>
          <w:sz w:val="20"/>
          <w:szCs w:val="20"/>
          <w:lang w:eastAsia="en-SG"/>
        </w:rPr>
      </w:pPr>
      <w:r>
        <w:rPr>
          <w:rFonts w:ascii="Times New Roman" w:hAnsi="Times New Roman" w:cs="Times New Roman"/>
          <w:color w:val="0D0D0D" w:themeColor="text1" w:themeTint="F2"/>
          <w:sz w:val="18"/>
          <w:szCs w:val="18"/>
        </w:rPr>
        <w:pict>
          <v:rect id="_x0000_i1052" style="width:0;height:1.5pt" o:hralign="center" o:hrstd="t" o:hr="t" fillcolor="gray" stroked="f"/>
        </w:pict>
      </w:r>
    </w:p>
    <w:p w:rsidR="00BC79AC" w:rsidRPr="00E86123" w:rsidRDefault="0078320B" w:rsidP="0078320B">
      <w:pPr>
        <w:tabs>
          <w:tab w:val="left" w:pos="2534"/>
        </w:tabs>
        <w:spacing w:after="0" w:line="240" w:lineRule="auto"/>
        <w:contextualSpacing/>
        <w:rPr>
          <w:rFonts w:ascii="Times New Roman" w:eastAsia="Times New Roman" w:hAnsi="Times New Roman" w:cs="Times New Roman"/>
          <w:color w:val="0D0D0D" w:themeColor="text1" w:themeTint="F2"/>
          <w:sz w:val="18"/>
          <w:szCs w:val="18"/>
          <w:lang w:eastAsia="en-SG"/>
        </w:rPr>
      </w:pPr>
      <w:r w:rsidRPr="00E86123">
        <w:rPr>
          <w:rFonts w:ascii="Times New Roman" w:eastAsia="Times New Roman" w:hAnsi="Times New Roman" w:cs="Times New Roman"/>
          <w:bCs/>
          <w:color w:val="0D0D0D" w:themeColor="text1" w:themeTint="F2"/>
          <w:sz w:val="18"/>
          <w:szCs w:val="18"/>
          <w:lang w:eastAsia="en-SG"/>
        </w:rPr>
        <w:t>OBJECTIVE</w:t>
      </w:r>
      <w:r w:rsidR="00BC79AC" w:rsidRPr="00E86123">
        <w:rPr>
          <w:rFonts w:ascii="Times New Roman" w:eastAsia="Times New Roman" w:hAnsi="Times New Roman" w:cs="Times New Roman"/>
          <w:bCs/>
          <w:color w:val="0D0D0D" w:themeColor="text1" w:themeTint="F2"/>
          <w:sz w:val="18"/>
          <w:szCs w:val="18"/>
          <w:lang w:eastAsia="en-SG"/>
        </w:rPr>
        <w:tab/>
      </w:r>
    </w:p>
    <w:p w:rsidR="00BC79AC" w:rsidRPr="00E86123" w:rsidRDefault="004C607E" w:rsidP="0078320B">
      <w:pPr>
        <w:numPr>
          <w:ilvl w:val="0"/>
          <w:numId w:val="33"/>
        </w:numPr>
        <w:spacing w:before="100" w:beforeAutospacing="1" w:after="100" w:afterAutospacing="1" w:line="240" w:lineRule="auto"/>
        <w:contextualSpacing/>
        <w:rPr>
          <w:rFonts w:ascii="Times New Roman" w:eastAsia="Times New Roman" w:hAnsi="Times New Roman" w:cs="Times New Roman"/>
          <w:color w:val="0D0D0D" w:themeColor="text1" w:themeTint="F2"/>
          <w:sz w:val="18"/>
          <w:szCs w:val="18"/>
          <w:lang w:eastAsia="en-SG"/>
        </w:rPr>
      </w:pPr>
      <w:r>
        <w:rPr>
          <w:rFonts w:ascii="Times New Roman" w:eastAsia="Times New Roman" w:hAnsi="Times New Roman" w:cs="Times New Roman"/>
          <w:color w:val="0D0D0D" w:themeColor="text1" w:themeTint="F2"/>
          <w:sz w:val="18"/>
          <w:szCs w:val="18"/>
          <w:lang w:eastAsia="en-SG"/>
        </w:rPr>
        <w:t>Prime Quality Training</w:t>
      </w:r>
      <w:r w:rsidR="00BC79AC" w:rsidRPr="00E86123">
        <w:rPr>
          <w:rFonts w:ascii="Times New Roman" w:eastAsia="Times New Roman" w:hAnsi="Times New Roman" w:cs="Times New Roman"/>
          <w:color w:val="0D0D0D" w:themeColor="text1" w:themeTint="F2"/>
          <w:sz w:val="18"/>
          <w:szCs w:val="18"/>
          <w:lang w:eastAsia="en-SG"/>
        </w:rPr>
        <w:t xml:space="preserve"> is committed to a workplace free of discrimination and harassment of any kind. Offensive or harassing </w:t>
      </w:r>
      <w:r w:rsidR="00CF6C56" w:rsidRPr="00E86123">
        <w:rPr>
          <w:rFonts w:ascii="Times New Roman" w:eastAsia="Times New Roman" w:hAnsi="Times New Roman" w:cs="Times New Roman"/>
          <w:color w:val="0D0D0D" w:themeColor="text1" w:themeTint="F2"/>
          <w:sz w:val="18"/>
          <w:szCs w:val="18"/>
          <w:lang w:eastAsia="en-SG"/>
        </w:rPr>
        <w:t>behaviour</w:t>
      </w:r>
      <w:r w:rsidR="00BC79AC" w:rsidRPr="00E86123">
        <w:rPr>
          <w:rFonts w:ascii="Times New Roman" w:eastAsia="Times New Roman" w:hAnsi="Times New Roman" w:cs="Times New Roman"/>
          <w:color w:val="0D0D0D" w:themeColor="text1" w:themeTint="F2"/>
          <w:sz w:val="18"/>
          <w:szCs w:val="18"/>
          <w:lang w:eastAsia="en-SG"/>
        </w:rPr>
        <w:t xml:space="preserve"> will not be tolerated against any employee, vendor, customer or visitor.</w:t>
      </w:r>
    </w:p>
    <w:p w:rsidR="005865D6" w:rsidRPr="00E86123" w:rsidRDefault="005865D6" w:rsidP="0078320B">
      <w:pPr>
        <w:spacing w:after="0" w:line="240" w:lineRule="auto"/>
        <w:contextualSpacing/>
        <w:rPr>
          <w:rFonts w:ascii="Times New Roman" w:eastAsia="Times New Roman" w:hAnsi="Times New Roman" w:cs="Times New Roman"/>
          <w:b/>
          <w:bCs/>
          <w:color w:val="0D0D0D" w:themeColor="text1" w:themeTint="F2"/>
          <w:sz w:val="18"/>
          <w:szCs w:val="18"/>
          <w:lang w:eastAsia="en-SG"/>
        </w:rPr>
      </w:pPr>
    </w:p>
    <w:p w:rsidR="0078320B" w:rsidRDefault="0078320B" w:rsidP="0078320B">
      <w:pPr>
        <w:spacing w:after="0" w:line="240" w:lineRule="auto"/>
        <w:contextualSpacing/>
        <w:rPr>
          <w:rFonts w:ascii="Times New Roman" w:eastAsia="Times New Roman" w:hAnsi="Times New Roman" w:cs="Times New Roman"/>
          <w:bCs/>
          <w:color w:val="0D0D0D" w:themeColor="text1" w:themeTint="F2"/>
          <w:sz w:val="18"/>
          <w:szCs w:val="18"/>
          <w:lang w:eastAsia="en-SG"/>
        </w:rPr>
      </w:pPr>
      <w:r w:rsidRPr="004C607E">
        <w:rPr>
          <w:rFonts w:ascii="Times New Roman" w:eastAsia="Times New Roman" w:hAnsi="Times New Roman" w:cs="Times New Roman"/>
          <w:bCs/>
          <w:color w:val="0D0D0D" w:themeColor="text1" w:themeTint="F2"/>
          <w:sz w:val="18"/>
          <w:szCs w:val="18"/>
          <w:lang w:eastAsia="en-SG"/>
        </w:rPr>
        <w:t>STATEMENT</w:t>
      </w:r>
    </w:p>
    <w:p w:rsidR="00BC79AC" w:rsidRPr="00E86123" w:rsidRDefault="00CF6C56" w:rsidP="0078320B">
      <w:pPr>
        <w:numPr>
          <w:ilvl w:val="0"/>
          <w:numId w:val="33"/>
        </w:numPr>
        <w:spacing w:after="0" w:line="240" w:lineRule="auto"/>
        <w:contextualSpacing/>
        <w:rPr>
          <w:rFonts w:ascii="Times New Roman" w:eastAsia="Times New Roman" w:hAnsi="Times New Roman" w:cs="Times New Roman"/>
          <w:color w:val="0D0D0D" w:themeColor="text1" w:themeTint="F2"/>
          <w:sz w:val="18"/>
          <w:szCs w:val="18"/>
          <w:lang w:eastAsia="en-SG"/>
        </w:rPr>
      </w:pPr>
      <w:r w:rsidRPr="00E86123">
        <w:rPr>
          <w:rFonts w:ascii="Times New Roman" w:eastAsia="Times New Roman" w:hAnsi="Times New Roman" w:cs="Times New Roman"/>
          <w:color w:val="0D0D0D" w:themeColor="text1" w:themeTint="F2"/>
          <w:sz w:val="18"/>
          <w:szCs w:val="18"/>
          <w:lang w:eastAsia="en-SG"/>
        </w:rPr>
        <w:t>PQ</w:t>
      </w:r>
      <w:r w:rsidR="00BC79AC" w:rsidRPr="00E86123">
        <w:rPr>
          <w:rFonts w:ascii="Times New Roman" w:eastAsia="Times New Roman" w:hAnsi="Times New Roman" w:cs="Times New Roman"/>
          <w:color w:val="0D0D0D" w:themeColor="text1" w:themeTint="F2"/>
          <w:sz w:val="18"/>
          <w:szCs w:val="18"/>
          <w:lang w:eastAsia="en-SG"/>
        </w:rPr>
        <w:t xml:space="preserve"> prohibits discrimination or harassment of any individual on the basis of race, religion, color, national origin, ancestry, disability, marital status, age, sexual orientation, military or veteran status, gender, gender identity or expression, or any other characteristic prohibited by law. Such actions are unacceptable and will not be tolerated. Supervisory or managerial personnel are responsible for taking proper action to end such </w:t>
      </w:r>
      <w:r w:rsidRPr="00E86123">
        <w:rPr>
          <w:rFonts w:ascii="Times New Roman" w:eastAsia="Times New Roman" w:hAnsi="Times New Roman" w:cs="Times New Roman"/>
          <w:color w:val="0D0D0D" w:themeColor="text1" w:themeTint="F2"/>
          <w:sz w:val="18"/>
          <w:szCs w:val="18"/>
          <w:lang w:eastAsia="en-SG"/>
        </w:rPr>
        <w:t>behaviour</w:t>
      </w:r>
      <w:r w:rsidR="00BC79AC" w:rsidRPr="00E86123">
        <w:rPr>
          <w:rFonts w:ascii="Times New Roman" w:eastAsia="Times New Roman" w:hAnsi="Times New Roman" w:cs="Times New Roman"/>
          <w:color w:val="0D0D0D" w:themeColor="text1" w:themeTint="F2"/>
          <w:sz w:val="18"/>
          <w:szCs w:val="18"/>
          <w:lang w:eastAsia="en-SG"/>
        </w:rPr>
        <w:t xml:space="preserve"> in their workplace.</w:t>
      </w:r>
    </w:p>
    <w:p w:rsidR="0078320B" w:rsidRDefault="0078320B" w:rsidP="0078320B">
      <w:pPr>
        <w:pStyle w:val="ListParagraph"/>
        <w:spacing w:before="100" w:beforeAutospacing="1" w:after="100" w:afterAutospacing="1" w:line="240" w:lineRule="auto"/>
        <w:ind w:left="0"/>
        <w:rPr>
          <w:rFonts w:ascii="Times New Roman" w:eastAsia="Times New Roman" w:hAnsi="Times New Roman" w:cs="Times New Roman"/>
          <w:color w:val="0D0D0D" w:themeColor="text1" w:themeTint="F2"/>
          <w:sz w:val="18"/>
          <w:szCs w:val="18"/>
          <w:lang w:eastAsia="en-SG"/>
        </w:rPr>
      </w:pPr>
      <w:r>
        <w:rPr>
          <w:rFonts w:ascii="Times New Roman" w:eastAsia="Times New Roman" w:hAnsi="Times New Roman" w:cs="Times New Roman"/>
          <w:color w:val="0D0D0D" w:themeColor="text1" w:themeTint="F2"/>
          <w:sz w:val="18"/>
          <w:szCs w:val="18"/>
          <w:lang w:eastAsia="en-SG"/>
        </w:rPr>
        <w:t>PROCEDURE</w:t>
      </w:r>
    </w:p>
    <w:p w:rsidR="005865D6" w:rsidRPr="00E86123" w:rsidRDefault="005865D6" w:rsidP="0078320B">
      <w:pPr>
        <w:pStyle w:val="ListParagraph"/>
        <w:numPr>
          <w:ilvl w:val="0"/>
          <w:numId w:val="33"/>
        </w:numPr>
        <w:spacing w:before="100" w:beforeAutospacing="1" w:after="100" w:afterAutospacing="1" w:line="240" w:lineRule="auto"/>
        <w:rPr>
          <w:rFonts w:ascii="Times New Roman" w:eastAsia="Times New Roman" w:hAnsi="Times New Roman" w:cs="Times New Roman"/>
          <w:color w:val="0D0D0D" w:themeColor="text1" w:themeTint="F2"/>
          <w:sz w:val="18"/>
          <w:szCs w:val="18"/>
          <w:lang w:eastAsia="en-SG"/>
        </w:rPr>
      </w:pPr>
      <w:r w:rsidRPr="00E86123">
        <w:rPr>
          <w:rFonts w:ascii="Times New Roman" w:eastAsia="Times New Roman" w:hAnsi="Times New Roman" w:cs="Times New Roman"/>
          <w:color w:val="0D0D0D" w:themeColor="text1" w:themeTint="F2"/>
          <w:sz w:val="18"/>
          <w:szCs w:val="18"/>
          <w:lang w:eastAsia="en-SG"/>
        </w:rPr>
        <w:t>Harassment is defined “any form of unwanted conduct related to any of the discriminatory grounds” namely:</w:t>
      </w:r>
    </w:p>
    <w:p w:rsidR="005865D6" w:rsidRPr="00E86123" w:rsidRDefault="005865D6" w:rsidP="0078320B">
      <w:pPr>
        <w:numPr>
          <w:ilvl w:val="0"/>
          <w:numId w:val="17"/>
        </w:numPr>
        <w:spacing w:before="100" w:beforeAutospacing="1" w:after="100" w:afterAutospacing="1" w:line="240" w:lineRule="auto"/>
        <w:contextualSpacing/>
        <w:rPr>
          <w:rFonts w:ascii="Times New Roman" w:eastAsia="Times New Roman" w:hAnsi="Times New Roman" w:cs="Times New Roman"/>
          <w:color w:val="0D0D0D" w:themeColor="text1" w:themeTint="F2"/>
          <w:sz w:val="18"/>
          <w:szCs w:val="18"/>
          <w:lang w:eastAsia="en-SG"/>
        </w:rPr>
      </w:pPr>
      <w:r w:rsidRPr="00E86123">
        <w:rPr>
          <w:rFonts w:ascii="Times New Roman" w:eastAsia="Times New Roman" w:hAnsi="Times New Roman" w:cs="Times New Roman"/>
          <w:color w:val="0D0D0D" w:themeColor="text1" w:themeTint="F2"/>
          <w:sz w:val="18"/>
          <w:szCs w:val="18"/>
          <w:lang w:eastAsia="en-SG"/>
        </w:rPr>
        <w:t>Gender</w:t>
      </w:r>
    </w:p>
    <w:p w:rsidR="005865D6" w:rsidRPr="00E86123" w:rsidRDefault="005865D6" w:rsidP="0078320B">
      <w:pPr>
        <w:numPr>
          <w:ilvl w:val="0"/>
          <w:numId w:val="17"/>
        </w:numPr>
        <w:spacing w:before="100" w:beforeAutospacing="1" w:after="100" w:afterAutospacing="1" w:line="240" w:lineRule="auto"/>
        <w:contextualSpacing/>
        <w:rPr>
          <w:rFonts w:ascii="Times New Roman" w:eastAsia="Times New Roman" w:hAnsi="Times New Roman" w:cs="Times New Roman"/>
          <w:color w:val="0D0D0D" w:themeColor="text1" w:themeTint="F2"/>
          <w:sz w:val="18"/>
          <w:szCs w:val="18"/>
          <w:lang w:eastAsia="en-SG"/>
        </w:rPr>
      </w:pPr>
      <w:r w:rsidRPr="00E86123">
        <w:rPr>
          <w:rFonts w:ascii="Times New Roman" w:eastAsia="Times New Roman" w:hAnsi="Times New Roman" w:cs="Times New Roman"/>
          <w:color w:val="0D0D0D" w:themeColor="text1" w:themeTint="F2"/>
          <w:sz w:val="18"/>
          <w:szCs w:val="18"/>
          <w:lang w:eastAsia="en-SG"/>
        </w:rPr>
        <w:t>Marital status</w:t>
      </w:r>
    </w:p>
    <w:p w:rsidR="005865D6" w:rsidRPr="00E86123" w:rsidRDefault="005865D6" w:rsidP="0078320B">
      <w:pPr>
        <w:numPr>
          <w:ilvl w:val="0"/>
          <w:numId w:val="17"/>
        </w:numPr>
        <w:spacing w:before="100" w:beforeAutospacing="1" w:after="100" w:afterAutospacing="1" w:line="240" w:lineRule="auto"/>
        <w:contextualSpacing/>
        <w:rPr>
          <w:rFonts w:ascii="Times New Roman" w:eastAsia="Times New Roman" w:hAnsi="Times New Roman" w:cs="Times New Roman"/>
          <w:color w:val="0D0D0D" w:themeColor="text1" w:themeTint="F2"/>
          <w:sz w:val="18"/>
          <w:szCs w:val="18"/>
          <w:lang w:eastAsia="en-SG"/>
        </w:rPr>
      </w:pPr>
      <w:r w:rsidRPr="00E86123">
        <w:rPr>
          <w:rFonts w:ascii="Times New Roman" w:eastAsia="Times New Roman" w:hAnsi="Times New Roman" w:cs="Times New Roman"/>
          <w:color w:val="0D0D0D" w:themeColor="text1" w:themeTint="F2"/>
          <w:sz w:val="18"/>
          <w:szCs w:val="18"/>
          <w:lang w:eastAsia="en-SG"/>
        </w:rPr>
        <w:t>Family status</w:t>
      </w:r>
    </w:p>
    <w:p w:rsidR="005865D6" w:rsidRPr="00E86123" w:rsidRDefault="005865D6" w:rsidP="0078320B">
      <w:pPr>
        <w:numPr>
          <w:ilvl w:val="0"/>
          <w:numId w:val="17"/>
        </w:numPr>
        <w:spacing w:before="100" w:beforeAutospacing="1" w:after="100" w:afterAutospacing="1" w:line="240" w:lineRule="auto"/>
        <w:contextualSpacing/>
        <w:rPr>
          <w:rFonts w:ascii="Times New Roman" w:eastAsia="Times New Roman" w:hAnsi="Times New Roman" w:cs="Times New Roman"/>
          <w:color w:val="0D0D0D" w:themeColor="text1" w:themeTint="F2"/>
          <w:sz w:val="18"/>
          <w:szCs w:val="18"/>
          <w:lang w:eastAsia="en-SG"/>
        </w:rPr>
      </w:pPr>
      <w:r w:rsidRPr="00E86123">
        <w:rPr>
          <w:rFonts w:ascii="Times New Roman" w:eastAsia="Times New Roman" w:hAnsi="Times New Roman" w:cs="Times New Roman"/>
          <w:color w:val="0D0D0D" w:themeColor="text1" w:themeTint="F2"/>
          <w:sz w:val="18"/>
          <w:szCs w:val="18"/>
          <w:lang w:eastAsia="en-SG"/>
        </w:rPr>
        <w:t>Sexual orientation</w:t>
      </w:r>
    </w:p>
    <w:p w:rsidR="005865D6" w:rsidRPr="00E86123" w:rsidRDefault="005865D6" w:rsidP="0078320B">
      <w:pPr>
        <w:numPr>
          <w:ilvl w:val="0"/>
          <w:numId w:val="17"/>
        </w:numPr>
        <w:spacing w:before="100" w:beforeAutospacing="1" w:after="100" w:afterAutospacing="1" w:line="240" w:lineRule="auto"/>
        <w:contextualSpacing/>
        <w:rPr>
          <w:rFonts w:ascii="Times New Roman" w:eastAsia="Times New Roman" w:hAnsi="Times New Roman" w:cs="Times New Roman"/>
          <w:color w:val="0D0D0D" w:themeColor="text1" w:themeTint="F2"/>
          <w:sz w:val="18"/>
          <w:szCs w:val="18"/>
          <w:lang w:eastAsia="en-SG"/>
        </w:rPr>
      </w:pPr>
      <w:r w:rsidRPr="00E86123">
        <w:rPr>
          <w:rFonts w:ascii="Times New Roman" w:eastAsia="Times New Roman" w:hAnsi="Times New Roman" w:cs="Times New Roman"/>
          <w:color w:val="0D0D0D" w:themeColor="text1" w:themeTint="F2"/>
          <w:sz w:val="18"/>
          <w:szCs w:val="18"/>
          <w:lang w:eastAsia="en-SG"/>
        </w:rPr>
        <w:t>Religion</w:t>
      </w:r>
    </w:p>
    <w:p w:rsidR="005865D6" w:rsidRPr="00E86123" w:rsidRDefault="005865D6" w:rsidP="0078320B">
      <w:pPr>
        <w:numPr>
          <w:ilvl w:val="0"/>
          <w:numId w:val="17"/>
        </w:numPr>
        <w:spacing w:before="100" w:beforeAutospacing="1" w:after="100" w:afterAutospacing="1" w:line="240" w:lineRule="auto"/>
        <w:contextualSpacing/>
        <w:rPr>
          <w:rFonts w:ascii="Times New Roman" w:eastAsia="Times New Roman" w:hAnsi="Times New Roman" w:cs="Times New Roman"/>
          <w:color w:val="0D0D0D" w:themeColor="text1" w:themeTint="F2"/>
          <w:sz w:val="18"/>
          <w:szCs w:val="18"/>
          <w:lang w:eastAsia="en-SG"/>
        </w:rPr>
      </w:pPr>
      <w:r w:rsidRPr="00E86123">
        <w:rPr>
          <w:rFonts w:ascii="Times New Roman" w:eastAsia="Times New Roman" w:hAnsi="Times New Roman" w:cs="Times New Roman"/>
          <w:color w:val="0D0D0D" w:themeColor="text1" w:themeTint="F2"/>
          <w:sz w:val="18"/>
          <w:szCs w:val="18"/>
          <w:lang w:eastAsia="en-SG"/>
        </w:rPr>
        <w:t>Age</w:t>
      </w:r>
    </w:p>
    <w:p w:rsidR="005865D6" w:rsidRPr="00E86123" w:rsidRDefault="005865D6" w:rsidP="0078320B">
      <w:pPr>
        <w:numPr>
          <w:ilvl w:val="0"/>
          <w:numId w:val="17"/>
        </w:numPr>
        <w:spacing w:before="100" w:beforeAutospacing="1" w:after="100" w:afterAutospacing="1" w:line="240" w:lineRule="auto"/>
        <w:contextualSpacing/>
        <w:rPr>
          <w:rFonts w:ascii="Times New Roman" w:eastAsia="Times New Roman" w:hAnsi="Times New Roman" w:cs="Times New Roman"/>
          <w:color w:val="0D0D0D" w:themeColor="text1" w:themeTint="F2"/>
          <w:sz w:val="18"/>
          <w:szCs w:val="18"/>
          <w:lang w:eastAsia="en-SG"/>
        </w:rPr>
      </w:pPr>
      <w:r w:rsidRPr="00E86123">
        <w:rPr>
          <w:rFonts w:ascii="Times New Roman" w:eastAsia="Times New Roman" w:hAnsi="Times New Roman" w:cs="Times New Roman"/>
          <w:color w:val="0D0D0D" w:themeColor="text1" w:themeTint="F2"/>
          <w:sz w:val="18"/>
          <w:szCs w:val="18"/>
          <w:lang w:eastAsia="en-SG"/>
        </w:rPr>
        <w:t>Disability</w:t>
      </w:r>
    </w:p>
    <w:p w:rsidR="005865D6" w:rsidRPr="00E86123" w:rsidRDefault="005865D6" w:rsidP="0078320B">
      <w:pPr>
        <w:numPr>
          <w:ilvl w:val="0"/>
          <w:numId w:val="17"/>
        </w:numPr>
        <w:spacing w:before="100" w:beforeAutospacing="1" w:after="100" w:afterAutospacing="1" w:line="240" w:lineRule="auto"/>
        <w:contextualSpacing/>
        <w:rPr>
          <w:rFonts w:ascii="Times New Roman" w:eastAsia="Times New Roman" w:hAnsi="Times New Roman" w:cs="Times New Roman"/>
          <w:color w:val="0D0D0D" w:themeColor="text1" w:themeTint="F2"/>
          <w:sz w:val="18"/>
          <w:szCs w:val="18"/>
          <w:lang w:eastAsia="en-SG"/>
        </w:rPr>
      </w:pPr>
      <w:r w:rsidRPr="00E86123">
        <w:rPr>
          <w:rFonts w:ascii="Times New Roman" w:eastAsia="Times New Roman" w:hAnsi="Times New Roman" w:cs="Times New Roman"/>
          <w:color w:val="0D0D0D" w:themeColor="text1" w:themeTint="F2"/>
          <w:sz w:val="18"/>
          <w:szCs w:val="18"/>
          <w:lang w:eastAsia="en-SG"/>
        </w:rPr>
        <w:t>Race/colour/nationality/ethnic or national origin</w:t>
      </w:r>
    </w:p>
    <w:p w:rsidR="005865D6" w:rsidRPr="00374903" w:rsidRDefault="005865D6" w:rsidP="0078320B">
      <w:pPr>
        <w:numPr>
          <w:ilvl w:val="0"/>
          <w:numId w:val="17"/>
        </w:numPr>
        <w:spacing w:before="100" w:beforeAutospacing="1" w:after="100" w:afterAutospacing="1" w:line="240" w:lineRule="auto"/>
        <w:contextualSpacing/>
        <w:rPr>
          <w:rFonts w:ascii="Times New Roman" w:eastAsia="Times New Roman" w:hAnsi="Times New Roman" w:cs="Times New Roman"/>
          <w:color w:val="0D0D0D" w:themeColor="text1" w:themeTint="F2"/>
          <w:sz w:val="18"/>
          <w:szCs w:val="18"/>
          <w:lang w:eastAsia="en-SG"/>
        </w:rPr>
      </w:pPr>
      <w:r w:rsidRPr="00374903">
        <w:rPr>
          <w:rFonts w:ascii="Times New Roman" w:eastAsia="Times New Roman" w:hAnsi="Times New Roman" w:cs="Times New Roman"/>
          <w:color w:val="0D0D0D" w:themeColor="text1" w:themeTint="F2"/>
          <w:sz w:val="18"/>
          <w:szCs w:val="18"/>
          <w:lang w:eastAsia="en-SG"/>
        </w:rPr>
        <w:t>Traveller community membership</w:t>
      </w:r>
    </w:p>
    <w:p w:rsidR="00086D1D" w:rsidRDefault="005865D6" w:rsidP="00374903">
      <w:pPr>
        <w:pStyle w:val="ListParagraph"/>
        <w:numPr>
          <w:ilvl w:val="0"/>
          <w:numId w:val="33"/>
        </w:numPr>
        <w:spacing w:before="100" w:beforeAutospacing="1" w:after="100" w:afterAutospacing="1" w:line="240" w:lineRule="auto"/>
        <w:rPr>
          <w:rFonts w:ascii="Times New Roman" w:eastAsia="Times New Roman" w:hAnsi="Times New Roman" w:cs="Times New Roman"/>
          <w:color w:val="0D0D0D" w:themeColor="text1" w:themeTint="F2"/>
          <w:sz w:val="18"/>
          <w:szCs w:val="18"/>
          <w:lang w:eastAsia="en-SG"/>
        </w:rPr>
      </w:pPr>
      <w:r w:rsidRPr="00374903">
        <w:rPr>
          <w:rFonts w:ascii="Times New Roman" w:eastAsia="Times New Roman" w:hAnsi="Times New Roman" w:cs="Times New Roman"/>
          <w:color w:val="0D0D0D" w:themeColor="text1" w:themeTint="F2"/>
          <w:sz w:val="18"/>
          <w:szCs w:val="18"/>
          <w:lang w:eastAsia="en-SG"/>
        </w:rPr>
        <w:t>Verbal harassment – spoken words, jokes, comments, ridicule or songs, or jokes about a person’s membership of a protected category, demeaning and derogatory remarks, name calling, unwelcome comments, unwarranted criticism of work/study performance etc. that is related to one or more of the discriminatory grounds;</w:t>
      </w:r>
    </w:p>
    <w:p w:rsidR="00374903" w:rsidRPr="00374903" w:rsidRDefault="00374903" w:rsidP="00374903">
      <w:pPr>
        <w:pStyle w:val="ListParagraph"/>
        <w:spacing w:before="100" w:beforeAutospacing="1" w:after="100" w:afterAutospacing="1" w:line="240" w:lineRule="auto"/>
        <w:ind w:left="360"/>
        <w:rPr>
          <w:rFonts w:ascii="Times New Roman" w:eastAsia="Times New Roman" w:hAnsi="Times New Roman" w:cs="Times New Roman"/>
          <w:color w:val="0D0D0D" w:themeColor="text1" w:themeTint="F2"/>
          <w:sz w:val="18"/>
          <w:szCs w:val="18"/>
          <w:lang w:eastAsia="en-SG"/>
        </w:rPr>
      </w:pPr>
    </w:p>
    <w:p w:rsidR="00374903" w:rsidRDefault="005865D6" w:rsidP="00374903">
      <w:pPr>
        <w:pStyle w:val="ListParagraph"/>
        <w:numPr>
          <w:ilvl w:val="0"/>
          <w:numId w:val="33"/>
        </w:numPr>
        <w:spacing w:before="100" w:beforeAutospacing="1" w:after="100" w:afterAutospacing="1" w:line="240" w:lineRule="auto"/>
        <w:rPr>
          <w:rFonts w:ascii="Times New Roman" w:eastAsia="Times New Roman" w:hAnsi="Times New Roman" w:cs="Times New Roman"/>
          <w:color w:val="0D0D0D" w:themeColor="text1" w:themeTint="F2"/>
          <w:sz w:val="18"/>
          <w:szCs w:val="18"/>
          <w:lang w:eastAsia="en-SG"/>
        </w:rPr>
      </w:pPr>
      <w:r w:rsidRPr="00374903">
        <w:rPr>
          <w:rFonts w:ascii="Times New Roman" w:eastAsia="Times New Roman" w:hAnsi="Times New Roman" w:cs="Times New Roman"/>
          <w:color w:val="0D0D0D" w:themeColor="text1" w:themeTint="F2"/>
          <w:sz w:val="18"/>
          <w:szCs w:val="18"/>
          <w:lang w:eastAsia="en-SG"/>
        </w:rPr>
        <w:t>Written harassment – including faxes, notices, electronic text messages, emails, internet chat rooms etc. that is related to one or more of the discriminatory grounds;</w:t>
      </w:r>
    </w:p>
    <w:p w:rsidR="00374903" w:rsidRDefault="00374903" w:rsidP="00374903">
      <w:pPr>
        <w:pStyle w:val="ListParagraph"/>
        <w:rPr>
          <w:rFonts w:ascii="Times New Roman" w:eastAsia="Times New Roman" w:hAnsi="Times New Roman" w:cs="Times New Roman"/>
          <w:color w:val="0D0D0D" w:themeColor="text1" w:themeTint="F2"/>
          <w:sz w:val="18"/>
          <w:szCs w:val="18"/>
          <w:lang w:eastAsia="en-SG"/>
        </w:rPr>
      </w:pPr>
    </w:p>
    <w:p w:rsidR="00374903" w:rsidRDefault="005865D6" w:rsidP="00374903">
      <w:pPr>
        <w:pStyle w:val="ListParagraph"/>
        <w:numPr>
          <w:ilvl w:val="0"/>
          <w:numId w:val="33"/>
        </w:numPr>
        <w:spacing w:before="100" w:beforeAutospacing="1" w:after="100" w:afterAutospacing="1" w:line="240" w:lineRule="auto"/>
        <w:rPr>
          <w:rFonts w:ascii="Times New Roman" w:eastAsia="Times New Roman" w:hAnsi="Times New Roman" w:cs="Times New Roman"/>
          <w:color w:val="0D0D0D" w:themeColor="text1" w:themeTint="F2"/>
          <w:sz w:val="18"/>
          <w:szCs w:val="18"/>
          <w:lang w:eastAsia="en-SG"/>
        </w:rPr>
      </w:pPr>
      <w:r w:rsidRPr="00374903">
        <w:rPr>
          <w:rFonts w:ascii="Times New Roman" w:eastAsia="Times New Roman" w:hAnsi="Times New Roman" w:cs="Times New Roman"/>
          <w:color w:val="0D0D0D" w:themeColor="text1" w:themeTint="F2"/>
          <w:sz w:val="18"/>
          <w:szCs w:val="18"/>
          <w:lang w:eastAsia="en-SG"/>
        </w:rPr>
        <w:t>Physical harassment – jostling, shoving or any form of assault that is related to one or more of the discriminatory grounds;</w:t>
      </w:r>
    </w:p>
    <w:p w:rsidR="00374903" w:rsidRDefault="00374903" w:rsidP="00374903">
      <w:pPr>
        <w:pStyle w:val="ListParagraph"/>
        <w:rPr>
          <w:rFonts w:ascii="Times New Roman" w:eastAsia="Times New Roman" w:hAnsi="Times New Roman" w:cs="Times New Roman"/>
          <w:color w:val="0D0D0D" w:themeColor="text1" w:themeTint="F2"/>
          <w:sz w:val="18"/>
          <w:szCs w:val="18"/>
          <w:lang w:eastAsia="en-SG"/>
        </w:rPr>
      </w:pPr>
    </w:p>
    <w:p w:rsidR="00086D1D" w:rsidRPr="00374903" w:rsidRDefault="005865D6" w:rsidP="00374903">
      <w:pPr>
        <w:pStyle w:val="ListParagraph"/>
        <w:numPr>
          <w:ilvl w:val="0"/>
          <w:numId w:val="33"/>
        </w:numPr>
        <w:spacing w:before="100" w:beforeAutospacing="1" w:after="100" w:afterAutospacing="1" w:line="240" w:lineRule="auto"/>
        <w:rPr>
          <w:rFonts w:ascii="Times New Roman" w:eastAsia="Times New Roman" w:hAnsi="Times New Roman" w:cs="Times New Roman"/>
          <w:color w:val="0D0D0D" w:themeColor="text1" w:themeTint="F2"/>
          <w:sz w:val="18"/>
          <w:szCs w:val="18"/>
          <w:lang w:eastAsia="en-SG"/>
        </w:rPr>
      </w:pPr>
      <w:r w:rsidRPr="00374903">
        <w:rPr>
          <w:rFonts w:ascii="Times New Roman" w:eastAsia="Times New Roman" w:hAnsi="Times New Roman" w:cs="Times New Roman"/>
          <w:color w:val="0D0D0D" w:themeColor="text1" w:themeTint="F2"/>
          <w:sz w:val="18"/>
          <w:szCs w:val="18"/>
          <w:lang w:eastAsia="en-SG"/>
        </w:rPr>
        <w:t>Intimidatory harassment – postures, posturing or threatening poses that is related to one or more of the discriminatory grounds;</w:t>
      </w:r>
      <w:r w:rsidRPr="00374903">
        <w:rPr>
          <w:rFonts w:ascii="Times New Roman" w:eastAsia="Times New Roman" w:hAnsi="Times New Roman" w:cs="Times New Roman"/>
          <w:color w:val="0D0D0D" w:themeColor="text1" w:themeTint="F2"/>
          <w:sz w:val="18"/>
          <w:szCs w:val="18"/>
          <w:lang w:eastAsia="en-SG"/>
        </w:rPr>
        <w:cr/>
      </w:r>
    </w:p>
    <w:p w:rsidR="00086D1D" w:rsidRPr="00374903" w:rsidRDefault="005865D6" w:rsidP="0078320B">
      <w:pPr>
        <w:pStyle w:val="ListParagraph"/>
        <w:numPr>
          <w:ilvl w:val="2"/>
          <w:numId w:val="33"/>
        </w:numPr>
        <w:spacing w:before="100" w:beforeAutospacing="1" w:after="100" w:afterAutospacing="1" w:line="240" w:lineRule="auto"/>
        <w:rPr>
          <w:rFonts w:ascii="Times New Roman" w:eastAsia="Times New Roman" w:hAnsi="Times New Roman" w:cs="Times New Roman"/>
          <w:color w:val="0D0D0D" w:themeColor="text1" w:themeTint="F2"/>
          <w:sz w:val="18"/>
          <w:szCs w:val="18"/>
          <w:lang w:eastAsia="en-SG"/>
        </w:rPr>
      </w:pPr>
      <w:r w:rsidRPr="00374903">
        <w:rPr>
          <w:rFonts w:ascii="Times New Roman" w:eastAsia="Times New Roman" w:hAnsi="Times New Roman" w:cs="Times New Roman"/>
          <w:color w:val="0D0D0D" w:themeColor="text1" w:themeTint="F2"/>
          <w:sz w:val="18"/>
          <w:szCs w:val="18"/>
          <w:lang w:eastAsia="en-SG"/>
        </w:rPr>
        <w:t>Visual display such as posters, emblems or badges that is related to one or more of the discriminatory grounds;</w:t>
      </w:r>
    </w:p>
    <w:p w:rsidR="00086D1D" w:rsidRPr="00374903" w:rsidRDefault="005865D6" w:rsidP="0078320B">
      <w:pPr>
        <w:pStyle w:val="ListParagraph"/>
        <w:numPr>
          <w:ilvl w:val="2"/>
          <w:numId w:val="33"/>
        </w:numPr>
        <w:spacing w:before="100" w:beforeAutospacing="1" w:after="100" w:afterAutospacing="1" w:line="240" w:lineRule="auto"/>
        <w:rPr>
          <w:rFonts w:ascii="Times New Roman" w:eastAsia="Times New Roman" w:hAnsi="Times New Roman" w:cs="Times New Roman"/>
          <w:color w:val="0D0D0D" w:themeColor="text1" w:themeTint="F2"/>
          <w:sz w:val="18"/>
          <w:szCs w:val="18"/>
          <w:lang w:eastAsia="en-SG"/>
        </w:rPr>
      </w:pPr>
      <w:r w:rsidRPr="00374903">
        <w:rPr>
          <w:rFonts w:ascii="Times New Roman" w:eastAsia="Times New Roman" w:hAnsi="Times New Roman" w:cs="Times New Roman"/>
          <w:color w:val="0D0D0D" w:themeColor="text1" w:themeTint="F2"/>
          <w:sz w:val="18"/>
          <w:szCs w:val="18"/>
          <w:lang w:eastAsia="en-SG"/>
        </w:rPr>
        <w:t>Isolation or exclusion from social activities, or in workplace activities or course of study that is related to one or</w:t>
      </w:r>
      <w:r w:rsidR="00086D1D" w:rsidRPr="00374903">
        <w:rPr>
          <w:rFonts w:ascii="Times New Roman" w:eastAsia="Times New Roman" w:hAnsi="Times New Roman" w:cs="Times New Roman"/>
          <w:color w:val="0D0D0D" w:themeColor="text1" w:themeTint="F2"/>
          <w:sz w:val="18"/>
          <w:szCs w:val="18"/>
          <w:lang w:eastAsia="en-SG"/>
        </w:rPr>
        <w:t xml:space="preserve"> </w:t>
      </w:r>
      <w:r w:rsidRPr="00374903">
        <w:rPr>
          <w:rFonts w:ascii="Times New Roman" w:eastAsia="Times New Roman" w:hAnsi="Times New Roman" w:cs="Times New Roman"/>
          <w:color w:val="0D0D0D" w:themeColor="text1" w:themeTint="F2"/>
          <w:sz w:val="18"/>
          <w:szCs w:val="18"/>
          <w:lang w:eastAsia="en-SG"/>
        </w:rPr>
        <w:t>more of the discriminatory grounds;</w:t>
      </w:r>
    </w:p>
    <w:p w:rsidR="00086D1D" w:rsidRPr="00374903" w:rsidRDefault="005865D6" w:rsidP="0078320B">
      <w:pPr>
        <w:pStyle w:val="ListParagraph"/>
        <w:numPr>
          <w:ilvl w:val="2"/>
          <w:numId w:val="33"/>
        </w:numPr>
        <w:spacing w:before="100" w:beforeAutospacing="1" w:after="100" w:afterAutospacing="1" w:line="240" w:lineRule="auto"/>
        <w:rPr>
          <w:rFonts w:ascii="Times New Roman" w:eastAsia="Times New Roman" w:hAnsi="Times New Roman" w:cs="Times New Roman"/>
          <w:color w:val="0D0D0D" w:themeColor="text1" w:themeTint="F2"/>
          <w:sz w:val="18"/>
          <w:szCs w:val="18"/>
          <w:lang w:eastAsia="en-SG"/>
        </w:rPr>
      </w:pPr>
      <w:r w:rsidRPr="00374903">
        <w:rPr>
          <w:rFonts w:ascii="Times New Roman" w:eastAsia="Times New Roman" w:hAnsi="Times New Roman" w:cs="Times New Roman"/>
          <w:color w:val="0D0D0D" w:themeColor="text1" w:themeTint="F2"/>
          <w:sz w:val="18"/>
          <w:szCs w:val="18"/>
          <w:lang w:eastAsia="en-SG"/>
        </w:rPr>
        <w:t>Pressure to behave in a manner that the employee thinks is inappropriate, for example, being required to dress in a manner unsuited to a person’s ethnic or religious background, or otherwise that is related to one or more of the discriminatory grounds;</w:t>
      </w:r>
    </w:p>
    <w:p w:rsidR="00086D1D" w:rsidRPr="00374903" w:rsidRDefault="005865D6" w:rsidP="0078320B">
      <w:pPr>
        <w:pStyle w:val="ListParagraph"/>
        <w:numPr>
          <w:ilvl w:val="2"/>
          <w:numId w:val="33"/>
        </w:numPr>
        <w:spacing w:before="100" w:beforeAutospacing="1" w:after="100" w:afterAutospacing="1" w:line="240" w:lineRule="auto"/>
        <w:rPr>
          <w:rFonts w:ascii="Times New Roman" w:eastAsia="Times New Roman" w:hAnsi="Times New Roman" w:cs="Times New Roman"/>
          <w:color w:val="0D0D0D" w:themeColor="text1" w:themeTint="F2"/>
          <w:sz w:val="18"/>
          <w:szCs w:val="18"/>
          <w:lang w:eastAsia="en-SG"/>
        </w:rPr>
      </w:pPr>
      <w:r w:rsidRPr="00374903">
        <w:rPr>
          <w:rFonts w:ascii="Times New Roman" w:eastAsia="Times New Roman" w:hAnsi="Times New Roman" w:cs="Times New Roman"/>
          <w:color w:val="0D0D0D" w:themeColor="text1" w:themeTint="F2"/>
          <w:sz w:val="18"/>
          <w:szCs w:val="18"/>
          <w:lang w:eastAsia="en-SG"/>
        </w:rPr>
        <w:t xml:space="preserve">Undermining the authority of </w:t>
      </w:r>
      <w:r w:rsidR="00006663" w:rsidRPr="00374903">
        <w:rPr>
          <w:rFonts w:ascii="Times New Roman" w:eastAsia="Times New Roman" w:hAnsi="Times New Roman" w:cs="Times New Roman"/>
          <w:color w:val="0D0D0D" w:themeColor="text1" w:themeTint="F2"/>
          <w:sz w:val="18"/>
          <w:szCs w:val="18"/>
          <w:lang w:eastAsia="en-SG"/>
        </w:rPr>
        <w:t>the company</w:t>
      </w:r>
      <w:r w:rsidRPr="00374903">
        <w:rPr>
          <w:rFonts w:ascii="Times New Roman" w:eastAsia="Times New Roman" w:hAnsi="Times New Roman" w:cs="Times New Roman"/>
          <w:color w:val="0D0D0D" w:themeColor="text1" w:themeTint="F2"/>
          <w:sz w:val="18"/>
          <w:szCs w:val="18"/>
          <w:lang w:eastAsia="en-SG"/>
        </w:rPr>
        <w:t xml:space="preserve"> in the workplace that is related to one or more of the discriminatory grounds.</w:t>
      </w:r>
      <w:r w:rsidRPr="00374903">
        <w:rPr>
          <w:rFonts w:ascii="Times New Roman" w:eastAsia="Times New Roman" w:hAnsi="Times New Roman" w:cs="Times New Roman"/>
          <w:color w:val="0D0D0D" w:themeColor="text1" w:themeTint="F2"/>
          <w:sz w:val="18"/>
          <w:szCs w:val="18"/>
          <w:lang w:eastAsia="en-SG"/>
        </w:rPr>
        <w:cr/>
      </w:r>
    </w:p>
    <w:p w:rsidR="001B72C5" w:rsidRDefault="00086D1D" w:rsidP="001B72C5">
      <w:pPr>
        <w:pStyle w:val="ListParagraph"/>
        <w:numPr>
          <w:ilvl w:val="0"/>
          <w:numId w:val="33"/>
        </w:numPr>
        <w:spacing w:before="100" w:beforeAutospacing="1" w:after="100" w:afterAutospacing="1" w:line="240" w:lineRule="auto"/>
        <w:rPr>
          <w:rFonts w:ascii="Times New Roman" w:eastAsia="Times New Roman" w:hAnsi="Times New Roman" w:cs="Times New Roman"/>
          <w:color w:val="0D0D0D" w:themeColor="text1" w:themeTint="F2"/>
          <w:sz w:val="18"/>
          <w:szCs w:val="18"/>
          <w:lang w:eastAsia="en-SG"/>
        </w:rPr>
      </w:pPr>
      <w:r w:rsidRPr="00374903">
        <w:rPr>
          <w:rFonts w:ascii="Times New Roman" w:eastAsia="Times New Roman" w:hAnsi="Times New Roman" w:cs="Times New Roman"/>
          <w:color w:val="0D0D0D" w:themeColor="text1" w:themeTint="F2"/>
          <w:sz w:val="18"/>
          <w:szCs w:val="18"/>
          <w:lang w:eastAsia="en-SG"/>
        </w:rPr>
        <w:t>Bullying is defined as: Repeated inappropriate behaviour, direct or indirect, whether verbal, physical or otherwise, conducted by one or more persons against others, at the place of work and/or in the course of employment, which could reasonably be regarded as undermining the individual’s right to dignity at work or study. An isolated incident of the behaviour described in this definition may be an affront to dignity at work, but as a once-off incident is not considered to be bullying.</w:t>
      </w:r>
    </w:p>
    <w:p w:rsidR="001B72C5" w:rsidRDefault="001B72C5" w:rsidP="001B72C5">
      <w:pPr>
        <w:pStyle w:val="ListParagraph"/>
        <w:spacing w:before="100" w:beforeAutospacing="1" w:after="100" w:afterAutospacing="1" w:line="240" w:lineRule="auto"/>
        <w:ind w:left="360"/>
        <w:rPr>
          <w:rFonts w:ascii="Times New Roman" w:eastAsia="Times New Roman" w:hAnsi="Times New Roman" w:cs="Times New Roman"/>
          <w:color w:val="0D0D0D" w:themeColor="text1" w:themeTint="F2"/>
          <w:sz w:val="18"/>
          <w:szCs w:val="18"/>
          <w:lang w:eastAsia="en-SG"/>
        </w:rPr>
      </w:pPr>
    </w:p>
    <w:p w:rsidR="001B72C5" w:rsidRPr="001B72C5" w:rsidRDefault="00086D1D" w:rsidP="001B72C5">
      <w:pPr>
        <w:pStyle w:val="ListParagraph"/>
        <w:numPr>
          <w:ilvl w:val="0"/>
          <w:numId w:val="33"/>
        </w:numPr>
        <w:spacing w:before="100" w:beforeAutospacing="1" w:after="100" w:afterAutospacing="1" w:line="240" w:lineRule="auto"/>
        <w:rPr>
          <w:rFonts w:ascii="Times New Roman" w:eastAsia="Times New Roman" w:hAnsi="Times New Roman" w:cs="Times New Roman"/>
          <w:color w:val="0D0D0D" w:themeColor="text1" w:themeTint="F2"/>
          <w:sz w:val="18"/>
          <w:szCs w:val="18"/>
          <w:lang w:eastAsia="en-SG"/>
        </w:rPr>
      </w:pPr>
      <w:r w:rsidRPr="001B72C5">
        <w:rPr>
          <w:rFonts w:ascii="Times New Roman" w:eastAsia="Times New Roman" w:hAnsi="Times New Roman" w:cs="Times New Roman"/>
          <w:bCs/>
          <w:color w:val="0D0D0D" w:themeColor="text1" w:themeTint="F2"/>
          <w:sz w:val="18"/>
          <w:szCs w:val="18"/>
          <w:lang w:eastAsia="en-SG"/>
        </w:rPr>
        <w:t>Verbal Abuse – shouting, spoken words, making jokes, undermining a person’s authority through misplaced and unwarranted criticism of an individual and their professional performance, ridiculing the employee or student in front of other employees and/or individuals, setting unrealistic and unattainable targets, spreading malicious rumours about an individual around the organisation, humiliation, sneering or ridicule and falling within the definition above.</w:t>
      </w:r>
    </w:p>
    <w:p w:rsidR="001B72C5" w:rsidRDefault="001B72C5" w:rsidP="001B72C5">
      <w:pPr>
        <w:pStyle w:val="ListParagraph"/>
        <w:rPr>
          <w:rFonts w:ascii="Times New Roman" w:eastAsia="Times New Roman" w:hAnsi="Times New Roman" w:cs="Times New Roman"/>
          <w:bCs/>
          <w:color w:val="0D0D0D" w:themeColor="text1" w:themeTint="F2"/>
          <w:sz w:val="18"/>
          <w:szCs w:val="18"/>
          <w:lang w:eastAsia="en-SG"/>
        </w:rPr>
      </w:pPr>
    </w:p>
    <w:p w:rsidR="001B72C5" w:rsidRPr="001B72C5" w:rsidRDefault="00086D1D" w:rsidP="001B72C5">
      <w:pPr>
        <w:pStyle w:val="ListParagraph"/>
        <w:numPr>
          <w:ilvl w:val="0"/>
          <w:numId w:val="33"/>
        </w:numPr>
        <w:spacing w:before="100" w:beforeAutospacing="1" w:after="100" w:afterAutospacing="1" w:line="240" w:lineRule="auto"/>
        <w:rPr>
          <w:rFonts w:ascii="Times New Roman" w:eastAsia="Times New Roman" w:hAnsi="Times New Roman" w:cs="Times New Roman"/>
          <w:color w:val="0D0D0D" w:themeColor="text1" w:themeTint="F2"/>
          <w:sz w:val="18"/>
          <w:szCs w:val="18"/>
          <w:lang w:eastAsia="en-SG"/>
        </w:rPr>
      </w:pPr>
      <w:r w:rsidRPr="001B72C5">
        <w:rPr>
          <w:rFonts w:ascii="Times New Roman" w:eastAsia="Times New Roman" w:hAnsi="Times New Roman" w:cs="Times New Roman"/>
          <w:bCs/>
          <w:color w:val="0D0D0D" w:themeColor="text1" w:themeTint="F2"/>
          <w:sz w:val="18"/>
          <w:szCs w:val="18"/>
          <w:lang w:eastAsia="en-SG"/>
        </w:rPr>
        <w:t>Nonverbal Abuse – Looks, gestures, displaying emblems on clothing, exclusion, whistling, isolation at lunch breaks or social events, etc. and falli</w:t>
      </w:r>
      <w:r w:rsidR="001B72C5">
        <w:rPr>
          <w:rFonts w:ascii="Times New Roman" w:eastAsia="Times New Roman" w:hAnsi="Times New Roman" w:cs="Times New Roman"/>
          <w:bCs/>
          <w:color w:val="0D0D0D" w:themeColor="text1" w:themeTint="F2"/>
          <w:sz w:val="18"/>
          <w:szCs w:val="18"/>
          <w:lang w:eastAsia="en-SG"/>
        </w:rPr>
        <w:t>ng within the definition above.</w:t>
      </w:r>
    </w:p>
    <w:p w:rsidR="001B72C5" w:rsidRDefault="001B72C5" w:rsidP="001B72C5">
      <w:pPr>
        <w:pStyle w:val="ListParagraph"/>
        <w:rPr>
          <w:rFonts w:ascii="Times New Roman" w:eastAsia="Times New Roman" w:hAnsi="Times New Roman" w:cs="Times New Roman"/>
          <w:bCs/>
          <w:color w:val="0D0D0D" w:themeColor="text1" w:themeTint="F2"/>
          <w:sz w:val="18"/>
          <w:szCs w:val="18"/>
          <w:lang w:eastAsia="en-SG"/>
        </w:rPr>
      </w:pPr>
    </w:p>
    <w:p w:rsidR="001B72C5" w:rsidRPr="001B72C5" w:rsidRDefault="00086D1D" w:rsidP="001B72C5">
      <w:pPr>
        <w:pStyle w:val="ListParagraph"/>
        <w:numPr>
          <w:ilvl w:val="0"/>
          <w:numId w:val="33"/>
        </w:numPr>
        <w:spacing w:before="100" w:beforeAutospacing="1" w:after="100" w:afterAutospacing="1" w:line="240" w:lineRule="auto"/>
        <w:rPr>
          <w:rFonts w:ascii="Times New Roman" w:eastAsia="Times New Roman" w:hAnsi="Times New Roman" w:cs="Times New Roman"/>
          <w:color w:val="0D0D0D" w:themeColor="text1" w:themeTint="F2"/>
          <w:sz w:val="18"/>
          <w:szCs w:val="18"/>
          <w:lang w:eastAsia="en-SG"/>
        </w:rPr>
      </w:pPr>
      <w:r w:rsidRPr="001B72C5">
        <w:rPr>
          <w:rFonts w:ascii="Times New Roman" w:eastAsia="Times New Roman" w:hAnsi="Times New Roman" w:cs="Times New Roman"/>
          <w:bCs/>
          <w:color w:val="0D0D0D" w:themeColor="text1" w:themeTint="F2"/>
          <w:sz w:val="18"/>
          <w:szCs w:val="18"/>
          <w:lang w:eastAsia="en-SG"/>
        </w:rPr>
        <w:t>Written Abuse – including faxes, notices, electronic text messages, emails, internet chat rooms etc. and falling within the definition above.</w:t>
      </w:r>
    </w:p>
    <w:p w:rsidR="001B72C5" w:rsidRDefault="001B72C5" w:rsidP="001B72C5">
      <w:pPr>
        <w:pStyle w:val="ListParagraph"/>
        <w:rPr>
          <w:rFonts w:ascii="Times New Roman" w:eastAsia="Times New Roman" w:hAnsi="Times New Roman" w:cs="Times New Roman"/>
          <w:bCs/>
          <w:color w:val="0D0D0D" w:themeColor="text1" w:themeTint="F2"/>
          <w:sz w:val="18"/>
          <w:szCs w:val="18"/>
          <w:lang w:eastAsia="en-SG"/>
        </w:rPr>
      </w:pPr>
    </w:p>
    <w:p w:rsidR="001B72C5" w:rsidRDefault="00086D1D" w:rsidP="001B72C5">
      <w:pPr>
        <w:pStyle w:val="ListParagraph"/>
        <w:numPr>
          <w:ilvl w:val="0"/>
          <w:numId w:val="33"/>
        </w:numPr>
        <w:spacing w:before="100" w:beforeAutospacing="1" w:after="100" w:afterAutospacing="1" w:line="240" w:lineRule="auto"/>
        <w:rPr>
          <w:rFonts w:ascii="Times New Roman" w:eastAsia="Times New Roman" w:hAnsi="Times New Roman" w:cs="Times New Roman"/>
          <w:color w:val="0D0D0D" w:themeColor="text1" w:themeTint="F2"/>
          <w:sz w:val="18"/>
          <w:szCs w:val="18"/>
          <w:lang w:eastAsia="en-SG"/>
        </w:rPr>
      </w:pPr>
      <w:r w:rsidRPr="001B72C5">
        <w:rPr>
          <w:rFonts w:ascii="Times New Roman" w:eastAsia="Times New Roman" w:hAnsi="Times New Roman" w:cs="Times New Roman"/>
          <w:bCs/>
          <w:color w:val="0D0D0D" w:themeColor="text1" w:themeTint="F2"/>
          <w:sz w:val="18"/>
          <w:szCs w:val="18"/>
          <w:lang w:eastAsia="en-SG"/>
        </w:rPr>
        <w:t>Physical Abuse – Hitting, bodily contact that is abusive in nature, shaking fists in a threatening manner, sabotaging a colleagues personal belongings etc. and fallin</w:t>
      </w:r>
      <w:r w:rsidR="001B72C5">
        <w:rPr>
          <w:rFonts w:ascii="Times New Roman" w:eastAsia="Times New Roman" w:hAnsi="Times New Roman" w:cs="Times New Roman"/>
          <w:bCs/>
          <w:color w:val="0D0D0D" w:themeColor="text1" w:themeTint="F2"/>
          <w:sz w:val="18"/>
          <w:szCs w:val="18"/>
          <w:lang w:eastAsia="en-SG"/>
        </w:rPr>
        <w:t>g within the definition above.</w:t>
      </w:r>
    </w:p>
    <w:p w:rsidR="001B72C5" w:rsidRDefault="001B72C5" w:rsidP="001B72C5">
      <w:pPr>
        <w:pStyle w:val="ListParagraph"/>
        <w:rPr>
          <w:rFonts w:ascii="Times New Roman" w:eastAsia="Times New Roman" w:hAnsi="Times New Roman" w:cs="Times New Roman"/>
          <w:bCs/>
          <w:color w:val="0D0D0D" w:themeColor="text1" w:themeTint="F2"/>
          <w:sz w:val="18"/>
          <w:szCs w:val="18"/>
          <w:lang w:eastAsia="en-SG"/>
        </w:rPr>
      </w:pPr>
    </w:p>
    <w:p w:rsidR="001B72C5" w:rsidRDefault="00086D1D" w:rsidP="001B72C5">
      <w:pPr>
        <w:pStyle w:val="ListParagraph"/>
        <w:numPr>
          <w:ilvl w:val="0"/>
          <w:numId w:val="33"/>
        </w:numPr>
        <w:spacing w:before="100" w:beforeAutospacing="1" w:after="100" w:afterAutospacing="1" w:line="240" w:lineRule="auto"/>
        <w:rPr>
          <w:rFonts w:ascii="Times New Roman" w:eastAsia="Times New Roman" w:hAnsi="Times New Roman" w:cs="Times New Roman"/>
          <w:color w:val="0D0D0D" w:themeColor="text1" w:themeTint="F2"/>
          <w:sz w:val="18"/>
          <w:szCs w:val="18"/>
          <w:lang w:eastAsia="en-SG"/>
        </w:rPr>
      </w:pPr>
      <w:r w:rsidRPr="001B72C5">
        <w:rPr>
          <w:rFonts w:ascii="Times New Roman" w:eastAsia="Times New Roman" w:hAnsi="Times New Roman" w:cs="Times New Roman"/>
          <w:bCs/>
          <w:color w:val="0D0D0D" w:themeColor="text1" w:themeTint="F2"/>
          <w:sz w:val="18"/>
          <w:szCs w:val="18"/>
          <w:lang w:eastAsia="en-SG"/>
        </w:rPr>
        <w:t>Individuals or groups of people can be responsible for, or be the victims of bullying. It can occur between a manager/supervisor and subordinate, between subordinate and a supervisor/manager.</w:t>
      </w:r>
    </w:p>
    <w:p w:rsidR="001B72C5" w:rsidRDefault="001B72C5" w:rsidP="001B72C5">
      <w:pPr>
        <w:pStyle w:val="ListParagraph"/>
        <w:rPr>
          <w:rFonts w:ascii="Times New Roman" w:eastAsia="Times New Roman" w:hAnsi="Times New Roman" w:cs="Times New Roman"/>
          <w:bCs/>
          <w:color w:val="0D0D0D" w:themeColor="text1" w:themeTint="F2"/>
          <w:sz w:val="18"/>
          <w:szCs w:val="18"/>
          <w:lang w:eastAsia="en-SG"/>
        </w:rPr>
      </w:pPr>
    </w:p>
    <w:p w:rsidR="001B72C5" w:rsidRPr="001B72C5" w:rsidRDefault="00086D1D" w:rsidP="001B72C5">
      <w:pPr>
        <w:pStyle w:val="ListParagraph"/>
        <w:numPr>
          <w:ilvl w:val="0"/>
          <w:numId w:val="33"/>
        </w:numPr>
        <w:spacing w:before="100" w:beforeAutospacing="1" w:after="100" w:afterAutospacing="1" w:line="240" w:lineRule="auto"/>
        <w:rPr>
          <w:rFonts w:ascii="Times New Roman" w:eastAsia="Times New Roman" w:hAnsi="Times New Roman" w:cs="Times New Roman"/>
          <w:color w:val="0D0D0D" w:themeColor="text1" w:themeTint="F2"/>
          <w:sz w:val="18"/>
          <w:szCs w:val="18"/>
          <w:lang w:eastAsia="en-SG"/>
        </w:rPr>
      </w:pPr>
      <w:r w:rsidRPr="001B72C5">
        <w:rPr>
          <w:rFonts w:ascii="Times New Roman" w:eastAsia="Times New Roman" w:hAnsi="Times New Roman" w:cs="Times New Roman"/>
          <w:bCs/>
          <w:color w:val="0D0D0D" w:themeColor="text1" w:themeTint="F2"/>
          <w:sz w:val="18"/>
          <w:szCs w:val="18"/>
          <w:lang w:eastAsia="en-SG"/>
        </w:rPr>
        <w:t>Legitimate and reasonable management and supervision of staff does not constitute bullying. It is important however that those responsible for managing poor performance and conduct do so through the operation of fair procedures, and not through an aggressive</w:t>
      </w:r>
      <w:r w:rsidR="001B72C5">
        <w:rPr>
          <w:rFonts w:ascii="Times New Roman" w:eastAsia="Times New Roman" w:hAnsi="Times New Roman" w:cs="Times New Roman"/>
          <w:bCs/>
          <w:color w:val="0D0D0D" w:themeColor="text1" w:themeTint="F2"/>
          <w:sz w:val="18"/>
          <w:szCs w:val="18"/>
          <w:lang w:eastAsia="en-SG"/>
        </w:rPr>
        <w:t xml:space="preserve"> management /supervisory style.</w:t>
      </w:r>
    </w:p>
    <w:p w:rsidR="001B72C5" w:rsidRDefault="001B72C5" w:rsidP="001B72C5">
      <w:pPr>
        <w:pStyle w:val="ListParagraph"/>
        <w:rPr>
          <w:rFonts w:ascii="Times New Roman" w:eastAsia="Times New Roman" w:hAnsi="Times New Roman" w:cs="Times New Roman"/>
          <w:bCs/>
          <w:color w:val="0D0D0D" w:themeColor="text1" w:themeTint="F2"/>
          <w:sz w:val="18"/>
          <w:szCs w:val="18"/>
          <w:lang w:eastAsia="en-SG"/>
        </w:rPr>
      </w:pPr>
    </w:p>
    <w:p w:rsidR="001B72C5" w:rsidRPr="001B72C5" w:rsidRDefault="001B72C5" w:rsidP="001B72C5">
      <w:pPr>
        <w:pStyle w:val="ListParagraph"/>
        <w:spacing w:before="100" w:beforeAutospacing="1" w:after="100" w:afterAutospacing="1" w:line="240" w:lineRule="auto"/>
        <w:ind w:left="0"/>
        <w:rPr>
          <w:rFonts w:ascii="Times New Roman" w:eastAsia="Times New Roman" w:hAnsi="Times New Roman" w:cs="Times New Roman"/>
          <w:bCs/>
          <w:color w:val="0D0D0D" w:themeColor="text1" w:themeTint="F2"/>
          <w:sz w:val="18"/>
          <w:szCs w:val="18"/>
          <w:lang w:eastAsia="en-SG"/>
        </w:rPr>
      </w:pPr>
      <w:r w:rsidRPr="001B72C5">
        <w:rPr>
          <w:rFonts w:ascii="Times New Roman" w:eastAsia="Times New Roman" w:hAnsi="Times New Roman" w:cs="Times New Roman"/>
          <w:bCs/>
          <w:color w:val="0D0D0D" w:themeColor="text1" w:themeTint="F2"/>
          <w:sz w:val="18"/>
          <w:szCs w:val="18"/>
          <w:lang w:eastAsia="en-SG"/>
        </w:rPr>
        <w:t>SCOPE</w:t>
      </w:r>
    </w:p>
    <w:p w:rsidR="00BC79AC" w:rsidRPr="00374903" w:rsidRDefault="00BC79AC" w:rsidP="001B72C5">
      <w:pPr>
        <w:pStyle w:val="ListParagraph"/>
        <w:numPr>
          <w:ilvl w:val="0"/>
          <w:numId w:val="33"/>
        </w:numPr>
        <w:spacing w:before="100" w:beforeAutospacing="1" w:after="100" w:afterAutospacing="1" w:line="240" w:lineRule="auto"/>
        <w:rPr>
          <w:rFonts w:ascii="Times New Roman" w:eastAsia="Times New Roman" w:hAnsi="Times New Roman" w:cs="Times New Roman"/>
          <w:color w:val="0D0D0D" w:themeColor="text1" w:themeTint="F2"/>
          <w:sz w:val="18"/>
          <w:szCs w:val="18"/>
          <w:lang w:eastAsia="en-SG"/>
        </w:rPr>
      </w:pPr>
      <w:r w:rsidRPr="00374903">
        <w:rPr>
          <w:rFonts w:ascii="Times New Roman" w:eastAsia="Times New Roman" w:hAnsi="Times New Roman" w:cs="Times New Roman"/>
          <w:color w:val="0D0D0D" w:themeColor="text1" w:themeTint="F2"/>
          <w:sz w:val="18"/>
          <w:szCs w:val="18"/>
          <w:lang w:eastAsia="en-SG"/>
        </w:rPr>
        <w:t xml:space="preserve">This policy covers all employees of </w:t>
      </w:r>
      <w:r w:rsidR="00CF6C56" w:rsidRPr="00374903">
        <w:rPr>
          <w:rFonts w:ascii="Times New Roman" w:eastAsia="Times New Roman" w:hAnsi="Times New Roman" w:cs="Times New Roman"/>
          <w:color w:val="0D0D0D" w:themeColor="text1" w:themeTint="F2"/>
          <w:sz w:val="18"/>
          <w:szCs w:val="18"/>
          <w:lang w:eastAsia="en-SG"/>
        </w:rPr>
        <w:t>Prime Quality Training Pte. Ltd. (Singapore)</w:t>
      </w:r>
      <w:r w:rsidRPr="00374903">
        <w:rPr>
          <w:rFonts w:ascii="Times New Roman" w:eastAsia="Times New Roman" w:hAnsi="Times New Roman" w:cs="Times New Roman"/>
          <w:color w:val="0D0D0D" w:themeColor="text1" w:themeTint="F2"/>
          <w:sz w:val="18"/>
          <w:szCs w:val="18"/>
          <w:lang w:eastAsia="en-SG"/>
        </w:rPr>
        <w:t xml:space="preserve"> </w:t>
      </w:r>
      <w:r w:rsidR="00CF6C56" w:rsidRPr="00374903">
        <w:rPr>
          <w:rFonts w:ascii="Times New Roman" w:eastAsia="Times New Roman" w:hAnsi="Times New Roman" w:cs="Times New Roman"/>
          <w:color w:val="0D0D0D" w:themeColor="text1" w:themeTint="F2"/>
          <w:sz w:val="18"/>
          <w:szCs w:val="18"/>
          <w:lang w:eastAsia="en-SG"/>
        </w:rPr>
        <w:t xml:space="preserve">and its controlled subsidiaries/ representative </w:t>
      </w:r>
      <w:r w:rsidRPr="00374903">
        <w:rPr>
          <w:rFonts w:ascii="Times New Roman" w:eastAsia="Times New Roman" w:hAnsi="Times New Roman" w:cs="Times New Roman"/>
          <w:color w:val="0D0D0D" w:themeColor="text1" w:themeTint="F2"/>
          <w:sz w:val="18"/>
          <w:szCs w:val="18"/>
          <w:lang w:eastAsia="en-SG"/>
        </w:rPr>
        <w:t xml:space="preserve">employed in the </w:t>
      </w:r>
      <w:r w:rsidR="00CF6C56" w:rsidRPr="00374903">
        <w:rPr>
          <w:rFonts w:ascii="Times New Roman" w:eastAsia="Times New Roman" w:hAnsi="Times New Roman" w:cs="Times New Roman"/>
          <w:color w:val="0D0D0D" w:themeColor="text1" w:themeTint="F2"/>
          <w:sz w:val="18"/>
          <w:szCs w:val="18"/>
          <w:lang w:eastAsia="en-SG"/>
        </w:rPr>
        <w:t>Singapore, Viet Nam and other countries</w:t>
      </w:r>
      <w:r w:rsidRPr="00374903">
        <w:rPr>
          <w:rFonts w:ascii="Times New Roman" w:eastAsia="Times New Roman" w:hAnsi="Times New Roman" w:cs="Times New Roman"/>
          <w:color w:val="0D0D0D" w:themeColor="text1" w:themeTint="F2"/>
          <w:sz w:val="18"/>
          <w:szCs w:val="18"/>
          <w:lang w:eastAsia="en-SG"/>
        </w:rPr>
        <w:t xml:space="preserve">, including both the regulated and non-regulated business. This policy covers vendors, customers, or others who enter any </w:t>
      </w:r>
      <w:r w:rsidR="00CF6C56" w:rsidRPr="00374903">
        <w:rPr>
          <w:rFonts w:ascii="Times New Roman" w:eastAsia="Times New Roman" w:hAnsi="Times New Roman" w:cs="Times New Roman"/>
          <w:color w:val="0D0D0D" w:themeColor="text1" w:themeTint="F2"/>
          <w:sz w:val="18"/>
          <w:szCs w:val="18"/>
          <w:lang w:eastAsia="en-SG"/>
        </w:rPr>
        <w:t>PQ</w:t>
      </w:r>
      <w:r w:rsidRPr="00374903">
        <w:rPr>
          <w:rFonts w:ascii="Times New Roman" w:eastAsia="Times New Roman" w:hAnsi="Times New Roman" w:cs="Times New Roman"/>
          <w:color w:val="0D0D0D" w:themeColor="text1" w:themeTint="F2"/>
          <w:sz w:val="18"/>
          <w:szCs w:val="18"/>
          <w:lang w:eastAsia="en-SG"/>
        </w:rPr>
        <w:t xml:space="preserve"> workplace. Workplace includes facilities owned or leased by </w:t>
      </w:r>
      <w:r w:rsidR="00CF6C56" w:rsidRPr="00374903">
        <w:rPr>
          <w:rFonts w:ascii="Times New Roman" w:eastAsia="Times New Roman" w:hAnsi="Times New Roman" w:cs="Times New Roman"/>
          <w:color w:val="0D0D0D" w:themeColor="text1" w:themeTint="F2"/>
          <w:sz w:val="18"/>
          <w:szCs w:val="18"/>
          <w:lang w:eastAsia="en-SG"/>
        </w:rPr>
        <w:t>PQ</w:t>
      </w:r>
      <w:r w:rsidRPr="00374903">
        <w:rPr>
          <w:rFonts w:ascii="Times New Roman" w:eastAsia="Times New Roman" w:hAnsi="Times New Roman" w:cs="Times New Roman"/>
          <w:color w:val="0D0D0D" w:themeColor="text1" w:themeTint="F2"/>
          <w:sz w:val="18"/>
          <w:szCs w:val="18"/>
          <w:lang w:eastAsia="en-SG"/>
        </w:rPr>
        <w:t xml:space="preserve"> as well as any place where </w:t>
      </w:r>
      <w:r w:rsidR="00CF6C56" w:rsidRPr="00374903">
        <w:rPr>
          <w:rFonts w:ascii="Times New Roman" w:eastAsia="Times New Roman" w:hAnsi="Times New Roman" w:cs="Times New Roman"/>
          <w:color w:val="0D0D0D" w:themeColor="text1" w:themeTint="F2"/>
          <w:sz w:val="18"/>
          <w:szCs w:val="18"/>
          <w:lang w:eastAsia="en-SG"/>
        </w:rPr>
        <w:t>PQ</w:t>
      </w:r>
      <w:r w:rsidRPr="00374903">
        <w:rPr>
          <w:rFonts w:ascii="Times New Roman" w:eastAsia="Times New Roman" w:hAnsi="Times New Roman" w:cs="Times New Roman"/>
          <w:color w:val="0D0D0D" w:themeColor="text1" w:themeTint="F2"/>
          <w:sz w:val="18"/>
          <w:szCs w:val="18"/>
          <w:lang w:eastAsia="en-SG"/>
        </w:rPr>
        <w:t xml:space="preserve"> does business. This policy also applies to participation in business trips, meetings or social events, regardless of location.</w:t>
      </w:r>
    </w:p>
    <w:p w:rsidR="001B72C5" w:rsidRDefault="001B72C5" w:rsidP="0078320B">
      <w:pPr>
        <w:spacing w:line="240" w:lineRule="auto"/>
        <w:contextualSpacing/>
        <w:rPr>
          <w:rFonts w:ascii="Times New Roman" w:hAnsi="Times New Roman" w:cs="Times New Roman"/>
          <w:color w:val="0D0D0D" w:themeColor="text1" w:themeTint="F2"/>
          <w:sz w:val="18"/>
          <w:szCs w:val="18"/>
        </w:rPr>
      </w:pPr>
    </w:p>
    <w:p w:rsidR="001B72C5" w:rsidRDefault="001B72C5" w:rsidP="0078320B">
      <w:pPr>
        <w:spacing w:line="240" w:lineRule="auto"/>
        <w:contextualSpacing/>
        <w:rPr>
          <w:rFonts w:ascii="Times New Roman" w:hAnsi="Times New Roman" w:cs="Times New Roman"/>
          <w:color w:val="0D0D0D" w:themeColor="text1" w:themeTint="F2"/>
          <w:sz w:val="18"/>
          <w:szCs w:val="18"/>
        </w:rPr>
      </w:pPr>
    </w:p>
    <w:p w:rsidR="001B72C5" w:rsidRDefault="001B72C5" w:rsidP="0078320B">
      <w:pPr>
        <w:spacing w:line="240" w:lineRule="auto"/>
        <w:contextualSpacing/>
        <w:rPr>
          <w:rFonts w:ascii="Times New Roman" w:hAnsi="Times New Roman" w:cs="Times New Roman"/>
          <w:color w:val="0D0D0D" w:themeColor="text1" w:themeTint="F2"/>
          <w:sz w:val="18"/>
          <w:szCs w:val="18"/>
        </w:rPr>
      </w:pPr>
    </w:p>
    <w:p w:rsidR="00CF6C56" w:rsidRPr="00A87F84" w:rsidRDefault="0039009B" w:rsidP="0078320B">
      <w:pPr>
        <w:spacing w:line="240" w:lineRule="auto"/>
        <w:contextualSpacing/>
        <w:rPr>
          <w:rFonts w:asciiTheme="majorHAnsi" w:hAnsiTheme="majorHAnsi" w:cs="Times New Roman"/>
          <w:color w:val="0D0D0D" w:themeColor="text1" w:themeTint="F2"/>
          <w:sz w:val="48"/>
          <w:szCs w:val="48"/>
        </w:rPr>
      </w:pPr>
      <w:r>
        <w:rPr>
          <w:rFonts w:asciiTheme="majorHAnsi" w:hAnsiTheme="majorHAnsi" w:cs="Times New Roman"/>
          <w:color w:val="0D0D0D" w:themeColor="text1" w:themeTint="F2"/>
          <w:sz w:val="48"/>
          <w:szCs w:val="48"/>
        </w:rPr>
        <w:pict>
          <v:rect id="_x0000_i1053" style="width:0;height:1.5pt" o:hralign="center" o:hrstd="t" o:hr="t" fillcolor="gray" stroked="f"/>
        </w:pict>
      </w:r>
    </w:p>
    <w:p w:rsidR="00EC62B0" w:rsidRPr="00A87F84" w:rsidRDefault="00A87F84" w:rsidP="0078320B">
      <w:pPr>
        <w:spacing w:line="240" w:lineRule="auto"/>
        <w:contextualSpacing/>
        <w:rPr>
          <w:rFonts w:asciiTheme="majorHAnsi" w:hAnsiTheme="majorHAnsi"/>
          <w:color w:val="0D0D0D" w:themeColor="text1" w:themeTint="F2"/>
          <w:sz w:val="48"/>
          <w:szCs w:val="48"/>
        </w:rPr>
      </w:pPr>
      <w:r>
        <w:rPr>
          <w:rFonts w:asciiTheme="majorHAnsi" w:hAnsiTheme="majorHAnsi"/>
          <w:color w:val="0D0D0D" w:themeColor="text1" w:themeTint="F2"/>
          <w:sz w:val="48"/>
          <w:szCs w:val="48"/>
        </w:rPr>
        <w:t>Corporate O</w:t>
      </w:r>
      <w:r w:rsidR="001B72C5" w:rsidRPr="00A87F84">
        <w:rPr>
          <w:rFonts w:asciiTheme="majorHAnsi" w:hAnsiTheme="majorHAnsi"/>
          <w:color w:val="0D0D0D" w:themeColor="text1" w:themeTint="F2"/>
          <w:sz w:val="48"/>
          <w:szCs w:val="48"/>
        </w:rPr>
        <w:t>pportunities</w:t>
      </w:r>
    </w:p>
    <w:p w:rsidR="005C7716" w:rsidRPr="00FD7578" w:rsidRDefault="0039009B" w:rsidP="001B72C5">
      <w:pPr>
        <w:pStyle w:val="ListParagraph"/>
        <w:spacing w:line="240" w:lineRule="auto"/>
        <w:ind w:left="0"/>
        <w:rPr>
          <w:rFonts w:ascii="Times New Roman" w:hAnsi="Times New Roman" w:cs="Times New Roman"/>
          <w:b/>
          <w:bCs/>
          <w:color w:val="0D0D0D" w:themeColor="text1" w:themeTint="F2"/>
          <w:sz w:val="18"/>
          <w:szCs w:val="18"/>
        </w:rPr>
      </w:pPr>
      <w:r>
        <w:rPr>
          <w:rFonts w:ascii="Times New Roman" w:hAnsi="Times New Roman" w:cs="Times New Roman"/>
          <w:color w:val="0D0D0D" w:themeColor="text1" w:themeTint="F2"/>
          <w:sz w:val="18"/>
          <w:szCs w:val="18"/>
        </w:rPr>
        <w:pict>
          <v:rect id="_x0000_i1054" style="width:0;height:1.5pt" o:hralign="center" o:hrstd="t" o:hr="t" fillcolor="gray" stroked="f"/>
        </w:pict>
      </w:r>
    </w:p>
    <w:p w:rsidR="00AC2F63" w:rsidRPr="00FD7578" w:rsidRDefault="001B72C5" w:rsidP="0078320B">
      <w:pPr>
        <w:spacing w:line="240" w:lineRule="auto"/>
        <w:contextualSpacing/>
        <w:rPr>
          <w:rFonts w:ascii="Times New Roman" w:hAnsi="Times New Roman" w:cs="Times New Roman"/>
          <w:color w:val="0D0D0D" w:themeColor="text1" w:themeTint="F2"/>
          <w:sz w:val="18"/>
          <w:szCs w:val="18"/>
        </w:rPr>
      </w:pPr>
      <w:r w:rsidRPr="00FD7578">
        <w:rPr>
          <w:rFonts w:ascii="Times New Roman" w:hAnsi="Times New Roman" w:cs="Times New Roman"/>
          <w:color w:val="0D0D0D" w:themeColor="text1" w:themeTint="F2"/>
          <w:sz w:val="18"/>
          <w:szCs w:val="18"/>
        </w:rPr>
        <w:t>OBJECTIVE</w:t>
      </w:r>
    </w:p>
    <w:p w:rsidR="001B72C5" w:rsidRPr="00FD7578" w:rsidRDefault="00FD7578" w:rsidP="00FD7578">
      <w:pPr>
        <w:numPr>
          <w:ilvl w:val="0"/>
          <w:numId w:val="34"/>
        </w:numPr>
        <w:spacing w:line="240" w:lineRule="auto"/>
        <w:contextualSpacing/>
        <w:rPr>
          <w:rFonts w:ascii="Times New Roman" w:hAnsi="Times New Roman" w:cs="Times New Roman"/>
          <w:color w:val="0D0D0D" w:themeColor="text1" w:themeTint="F2"/>
          <w:sz w:val="18"/>
          <w:szCs w:val="18"/>
        </w:rPr>
      </w:pPr>
      <w:r w:rsidRPr="00FD7578">
        <w:rPr>
          <w:rFonts w:ascii="Times New Roman" w:hAnsi="Times New Roman" w:cs="Times New Roman"/>
          <w:color w:val="0D0D0D" w:themeColor="text1" w:themeTint="F2"/>
          <w:sz w:val="18"/>
          <w:szCs w:val="18"/>
        </w:rPr>
        <w:t>To ensure all employees</w:t>
      </w:r>
      <w:r w:rsidR="001B72C5" w:rsidRPr="00FD7578">
        <w:rPr>
          <w:rFonts w:ascii="Times New Roman" w:hAnsi="Times New Roman" w:cs="Times New Roman"/>
          <w:color w:val="0D0D0D" w:themeColor="text1" w:themeTint="F2"/>
          <w:sz w:val="18"/>
          <w:szCs w:val="18"/>
        </w:rPr>
        <w:t xml:space="preserve"> are committed to advance </w:t>
      </w:r>
      <w:r w:rsidR="0075317B">
        <w:rPr>
          <w:rFonts w:ascii="Times New Roman" w:hAnsi="Times New Roman" w:cs="Times New Roman"/>
          <w:color w:val="0D0D0D" w:themeColor="text1" w:themeTint="F2"/>
          <w:sz w:val="18"/>
          <w:szCs w:val="18"/>
        </w:rPr>
        <w:t>Prime Quality Training</w:t>
      </w:r>
      <w:r w:rsidR="001B72C5" w:rsidRPr="00FD7578">
        <w:rPr>
          <w:rFonts w:ascii="Times New Roman" w:hAnsi="Times New Roman" w:cs="Times New Roman"/>
          <w:color w:val="0D0D0D" w:themeColor="text1" w:themeTint="F2"/>
          <w:sz w:val="18"/>
          <w:szCs w:val="18"/>
        </w:rPr>
        <w:t>’s business</w:t>
      </w:r>
    </w:p>
    <w:p w:rsidR="001B72C5" w:rsidRPr="00FD7578" w:rsidRDefault="001B72C5" w:rsidP="0078320B">
      <w:pPr>
        <w:spacing w:line="240" w:lineRule="auto"/>
        <w:contextualSpacing/>
        <w:rPr>
          <w:rFonts w:ascii="Times New Roman" w:hAnsi="Times New Roman" w:cs="Times New Roman"/>
          <w:color w:val="0D0D0D" w:themeColor="text1" w:themeTint="F2"/>
          <w:sz w:val="18"/>
          <w:szCs w:val="18"/>
        </w:rPr>
      </w:pPr>
    </w:p>
    <w:p w:rsidR="001B72C5" w:rsidRPr="00FD7578" w:rsidRDefault="001B72C5" w:rsidP="0078320B">
      <w:pPr>
        <w:spacing w:line="240" w:lineRule="auto"/>
        <w:contextualSpacing/>
        <w:rPr>
          <w:rFonts w:ascii="Times New Roman" w:hAnsi="Times New Roman" w:cs="Times New Roman"/>
          <w:color w:val="0D0D0D" w:themeColor="text1" w:themeTint="F2"/>
          <w:sz w:val="18"/>
          <w:szCs w:val="18"/>
        </w:rPr>
      </w:pPr>
      <w:r w:rsidRPr="00FD7578">
        <w:rPr>
          <w:rFonts w:ascii="Times New Roman" w:hAnsi="Times New Roman" w:cs="Times New Roman"/>
          <w:color w:val="0D0D0D" w:themeColor="text1" w:themeTint="F2"/>
          <w:sz w:val="18"/>
          <w:szCs w:val="18"/>
        </w:rPr>
        <w:t>STATEMENT</w:t>
      </w:r>
    </w:p>
    <w:p w:rsidR="001B72C5" w:rsidRPr="00FD7578" w:rsidRDefault="001B72C5" w:rsidP="0078320B">
      <w:pPr>
        <w:spacing w:line="240" w:lineRule="auto"/>
        <w:contextualSpacing/>
        <w:rPr>
          <w:rFonts w:ascii="Times New Roman" w:hAnsi="Times New Roman" w:cs="Times New Roman"/>
          <w:color w:val="0D0D0D" w:themeColor="text1" w:themeTint="F2"/>
          <w:sz w:val="18"/>
          <w:szCs w:val="18"/>
        </w:rPr>
      </w:pPr>
    </w:p>
    <w:p w:rsidR="00DA4314" w:rsidRPr="00FD7578" w:rsidRDefault="00FD7578" w:rsidP="00E63240">
      <w:pPr>
        <w:numPr>
          <w:ilvl w:val="0"/>
          <w:numId w:val="34"/>
        </w:numPr>
        <w:spacing w:line="240" w:lineRule="auto"/>
        <w:contextualSpacing/>
        <w:rPr>
          <w:rFonts w:ascii="Times New Roman" w:hAnsi="Times New Roman" w:cs="Times New Roman"/>
          <w:color w:val="0D0D0D" w:themeColor="text1" w:themeTint="F2"/>
          <w:sz w:val="18"/>
          <w:szCs w:val="18"/>
        </w:rPr>
      </w:pPr>
      <w:r w:rsidRPr="00FD7578">
        <w:rPr>
          <w:rFonts w:ascii="Times New Roman" w:hAnsi="Times New Roman" w:cs="Times New Roman"/>
          <w:color w:val="0D0D0D" w:themeColor="text1" w:themeTint="F2"/>
          <w:sz w:val="18"/>
          <w:szCs w:val="18"/>
        </w:rPr>
        <w:t>Employees shall not compete with the Company.</w:t>
      </w:r>
      <w:r>
        <w:rPr>
          <w:rFonts w:ascii="Times New Roman" w:hAnsi="Times New Roman" w:cs="Times New Roman"/>
          <w:color w:val="0D0D0D" w:themeColor="text1" w:themeTint="F2"/>
          <w:sz w:val="18"/>
          <w:szCs w:val="18"/>
        </w:rPr>
        <w:t xml:space="preserve"> </w:t>
      </w:r>
      <w:r w:rsidRPr="00FD7578">
        <w:rPr>
          <w:rFonts w:ascii="Times New Roman" w:hAnsi="Times New Roman" w:cs="Times New Roman"/>
          <w:color w:val="0D0D0D" w:themeColor="text1" w:themeTint="F2"/>
          <w:sz w:val="18"/>
          <w:szCs w:val="18"/>
        </w:rPr>
        <w:t>Nor shall they take personal advantage of</w:t>
      </w:r>
      <w:r>
        <w:rPr>
          <w:rFonts w:ascii="Times New Roman" w:hAnsi="Times New Roman" w:cs="Times New Roman"/>
          <w:color w:val="0D0D0D" w:themeColor="text1" w:themeTint="F2"/>
          <w:sz w:val="18"/>
          <w:szCs w:val="18"/>
        </w:rPr>
        <w:t xml:space="preserve"> </w:t>
      </w:r>
      <w:r w:rsidRPr="00FD7578">
        <w:rPr>
          <w:rFonts w:ascii="Times New Roman" w:hAnsi="Times New Roman" w:cs="Times New Roman"/>
          <w:color w:val="0D0D0D" w:themeColor="text1" w:themeTint="F2"/>
          <w:sz w:val="18"/>
          <w:szCs w:val="18"/>
        </w:rPr>
        <w:t>business opportunities that they discover during</w:t>
      </w:r>
      <w:r>
        <w:rPr>
          <w:rFonts w:ascii="Times New Roman" w:hAnsi="Times New Roman" w:cs="Times New Roman"/>
          <w:color w:val="0D0D0D" w:themeColor="text1" w:themeTint="F2"/>
          <w:sz w:val="18"/>
          <w:szCs w:val="18"/>
        </w:rPr>
        <w:t xml:space="preserve"> </w:t>
      </w:r>
      <w:r w:rsidRPr="00FD7578">
        <w:rPr>
          <w:rFonts w:ascii="Times New Roman" w:hAnsi="Times New Roman" w:cs="Times New Roman"/>
          <w:color w:val="0D0D0D" w:themeColor="text1" w:themeTint="F2"/>
          <w:sz w:val="18"/>
          <w:szCs w:val="18"/>
        </w:rPr>
        <w:t>the course of their employment, unless the</w:t>
      </w:r>
      <w:r>
        <w:rPr>
          <w:rFonts w:ascii="Times New Roman" w:hAnsi="Times New Roman" w:cs="Times New Roman"/>
          <w:color w:val="0D0D0D" w:themeColor="text1" w:themeTint="F2"/>
          <w:sz w:val="18"/>
          <w:szCs w:val="18"/>
        </w:rPr>
        <w:t xml:space="preserve"> </w:t>
      </w:r>
      <w:r w:rsidRPr="00FD7578">
        <w:rPr>
          <w:rFonts w:ascii="Times New Roman" w:hAnsi="Times New Roman" w:cs="Times New Roman"/>
          <w:color w:val="0D0D0D" w:themeColor="text1" w:themeTint="F2"/>
          <w:sz w:val="18"/>
          <w:szCs w:val="18"/>
        </w:rPr>
        <w:t>Company expressly waives its interest in pursuing</w:t>
      </w:r>
      <w:r>
        <w:rPr>
          <w:rFonts w:ascii="Times New Roman" w:hAnsi="Times New Roman" w:cs="Times New Roman"/>
          <w:color w:val="0D0D0D" w:themeColor="text1" w:themeTint="F2"/>
          <w:sz w:val="18"/>
          <w:szCs w:val="18"/>
        </w:rPr>
        <w:t xml:space="preserve"> </w:t>
      </w:r>
      <w:r w:rsidRPr="00FD7578">
        <w:rPr>
          <w:rFonts w:ascii="Times New Roman" w:hAnsi="Times New Roman" w:cs="Times New Roman"/>
          <w:color w:val="0D0D0D" w:themeColor="text1" w:themeTint="F2"/>
          <w:sz w:val="18"/>
          <w:szCs w:val="18"/>
        </w:rPr>
        <w:t>such opportunity.</w:t>
      </w:r>
      <w:r>
        <w:rPr>
          <w:rFonts w:ascii="Times New Roman" w:hAnsi="Times New Roman" w:cs="Times New Roman"/>
          <w:color w:val="0D0D0D" w:themeColor="text1" w:themeTint="F2"/>
          <w:sz w:val="18"/>
          <w:szCs w:val="18"/>
        </w:rPr>
        <w:t xml:space="preserve"> </w:t>
      </w:r>
      <w:r w:rsidRPr="00FD7578">
        <w:rPr>
          <w:rFonts w:ascii="Times New Roman" w:hAnsi="Times New Roman" w:cs="Times New Roman"/>
          <w:color w:val="0D0D0D" w:themeColor="text1" w:themeTint="F2"/>
          <w:sz w:val="18"/>
          <w:szCs w:val="18"/>
        </w:rPr>
        <w:t>If employees want to pursue business</w:t>
      </w:r>
      <w:r>
        <w:rPr>
          <w:rFonts w:ascii="Times New Roman" w:hAnsi="Times New Roman" w:cs="Times New Roman"/>
          <w:color w:val="0D0D0D" w:themeColor="text1" w:themeTint="F2"/>
          <w:sz w:val="18"/>
          <w:szCs w:val="18"/>
        </w:rPr>
        <w:t xml:space="preserve"> </w:t>
      </w:r>
      <w:r w:rsidRPr="00FD7578">
        <w:rPr>
          <w:rFonts w:ascii="Times New Roman" w:hAnsi="Times New Roman" w:cs="Times New Roman"/>
          <w:color w:val="0D0D0D" w:themeColor="text1" w:themeTint="F2"/>
          <w:sz w:val="18"/>
          <w:szCs w:val="18"/>
        </w:rPr>
        <w:t>opportunities that might be of interest to the</w:t>
      </w:r>
      <w:r w:rsidR="00E63240">
        <w:rPr>
          <w:rFonts w:ascii="Times New Roman" w:hAnsi="Times New Roman" w:cs="Times New Roman"/>
          <w:color w:val="0D0D0D" w:themeColor="text1" w:themeTint="F2"/>
          <w:sz w:val="18"/>
          <w:szCs w:val="18"/>
        </w:rPr>
        <w:t xml:space="preserve"> </w:t>
      </w:r>
      <w:r w:rsidRPr="00FD7578">
        <w:rPr>
          <w:rFonts w:ascii="Times New Roman" w:hAnsi="Times New Roman" w:cs="Times New Roman"/>
          <w:color w:val="0D0D0D" w:themeColor="text1" w:themeTint="F2"/>
          <w:sz w:val="18"/>
          <w:szCs w:val="18"/>
        </w:rPr>
        <w:t>Company, they shall inform their Line Manager</w:t>
      </w:r>
      <w:r>
        <w:rPr>
          <w:rFonts w:ascii="Times New Roman" w:hAnsi="Times New Roman" w:cs="Times New Roman"/>
          <w:color w:val="0D0D0D" w:themeColor="text1" w:themeTint="F2"/>
          <w:sz w:val="18"/>
          <w:szCs w:val="18"/>
        </w:rPr>
        <w:t xml:space="preserve"> </w:t>
      </w:r>
      <w:r w:rsidRPr="00FD7578">
        <w:rPr>
          <w:rFonts w:ascii="Times New Roman" w:hAnsi="Times New Roman" w:cs="Times New Roman"/>
          <w:color w:val="0D0D0D" w:themeColor="text1" w:themeTint="F2"/>
          <w:sz w:val="18"/>
          <w:szCs w:val="18"/>
        </w:rPr>
        <w:t>who will seek a management decision as to</w:t>
      </w:r>
      <w:r>
        <w:rPr>
          <w:rFonts w:ascii="Times New Roman" w:hAnsi="Times New Roman" w:cs="Times New Roman"/>
          <w:color w:val="0D0D0D" w:themeColor="text1" w:themeTint="F2"/>
          <w:sz w:val="18"/>
          <w:szCs w:val="18"/>
        </w:rPr>
        <w:t xml:space="preserve"> </w:t>
      </w:r>
      <w:r w:rsidRPr="00FD7578">
        <w:rPr>
          <w:rFonts w:ascii="Times New Roman" w:hAnsi="Times New Roman" w:cs="Times New Roman"/>
          <w:color w:val="0D0D0D" w:themeColor="text1" w:themeTint="F2"/>
          <w:sz w:val="18"/>
          <w:szCs w:val="18"/>
        </w:rPr>
        <w:t>whether or not the Company wants to pursue</w:t>
      </w:r>
      <w:r>
        <w:rPr>
          <w:rFonts w:ascii="Times New Roman" w:hAnsi="Times New Roman" w:cs="Times New Roman"/>
          <w:color w:val="0D0D0D" w:themeColor="text1" w:themeTint="F2"/>
          <w:sz w:val="18"/>
          <w:szCs w:val="18"/>
        </w:rPr>
        <w:t xml:space="preserve"> </w:t>
      </w:r>
      <w:r w:rsidRPr="00FD7578">
        <w:rPr>
          <w:rFonts w:ascii="Times New Roman" w:hAnsi="Times New Roman" w:cs="Times New Roman"/>
          <w:color w:val="0D0D0D" w:themeColor="text1" w:themeTint="F2"/>
          <w:sz w:val="18"/>
          <w:szCs w:val="18"/>
        </w:rPr>
        <w:t>the opportunity. Even if the Company decides</w:t>
      </w:r>
      <w:r>
        <w:rPr>
          <w:rFonts w:ascii="Times New Roman" w:hAnsi="Times New Roman" w:cs="Times New Roman"/>
          <w:color w:val="0D0D0D" w:themeColor="text1" w:themeTint="F2"/>
          <w:sz w:val="18"/>
          <w:szCs w:val="18"/>
        </w:rPr>
        <w:t xml:space="preserve"> </w:t>
      </w:r>
      <w:r w:rsidRPr="00FD7578">
        <w:rPr>
          <w:rFonts w:ascii="Times New Roman" w:hAnsi="Times New Roman" w:cs="Times New Roman"/>
          <w:color w:val="0D0D0D" w:themeColor="text1" w:themeTint="F2"/>
          <w:sz w:val="18"/>
          <w:szCs w:val="18"/>
        </w:rPr>
        <w:t>against pursuing the opportunity, the employee</w:t>
      </w:r>
      <w:r>
        <w:rPr>
          <w:rFonts w:ascii="Times New Roman" w:hAnsi="Times New Roman" w:cs="Times New Roman"/>
          <w:color w:val="0D0D0D" w:themeColor="text1" w:themeTint="F2"/>
          <w:sz w:val="18"/>
          <w:szCs w:val="18"/>
        </w:rPr>
        <w:t xml:space="preserve"> </w:t>
      </w:r>
      <w:r w:rsidRPr="00FD7578">
        <w:rPr>
          <w:rFonts w:ascii="Times New Roman" w:hAnsi="Times New Roman" w:cs="Times New Roman"/>
          <w:color w:val="0D0D0D" w:themeColor="text1" w:themeTint="F2"/>
          <w:sz w:val="18"/>
          <w:szCs w:val="18"/>
        </w:rPr>
        <w:t>may seize the opportunity on his or her own</w:t>
      </w:r>
      <w:r>
        <w:rPr>
          <w:rFonts w:ascii="Times New Roman" w:hAnsi="Times New Roman" w:cs="Times New Roman"/>
          <w:color w:val="0D0D0D" w:themeColor="text1" w:themeTint="F2"/>
          <w:sz w:val="18"/>
          <w:szCs w:val="18"/>
        </w:rPr>
        <w:t xml:space="preserve"> </w:t>
      </w:r>
      <w:r w:rsidRPr="00FD7578">
        <w:rPr>
          <w:rFonts w:ascii="Times New Roman" w:hAnsi="Times New Roman" w:cs="Times New Roman"/>
          <w:color w:val="0D0D0D" w:themeColor="text1" w:themeTint="F2"/>
          <w:sz w:val="18"/>
          <w:szCs w:val="18"/>
        </w:rPr>
        <w:t>behalf only if it is clear that doing so will not</w:t>
      </w:r>
      <w:r>
        <w:rPr>
          <w:rFonts w:ascii="Times New Roman" w:hAnsi="Times New Roman" w:cs="Times New Roman"/>
          <w:color w:val="0D0D0D" w:themeColor="text1" w:themeTint="F2"/>
          <w:sz w:val="18"/>
          <w:szCs w:val="18"/>
        </w:rPr>
        <w:t xml:space="preserve"> </w:t>
      </w:r>
      <w:r w:rsidRPr="00FD7578">
        <w:rPr>
          <w:rFonts w:ascii="Times New Roman" w:hAnsi="Times New Roman" w:cs="Times New Roman"/>
          <w:color w:val="0D0D0D" w:themeColor="text1" w:themeTint="F2"/>
          <w:sz w:val="18"/>
          <w:szCs w:val="18"/>
        </w:rPr>
        <w:t>result in direct or indirect competition with the</w:t>
      </w:r>
      <w:r>
        <w:rPr>
          <w:rFonts w:ascii="Times New Roman" w:hAnsi="Times New Roman" w:cs="Times New Roman"/>
          <w:color w:val="0D0D0D" w:themeColor="text1" w:themeTint="F2"/>
          <w:sz w:val="18"/>
          <w:szCs w:val="18"/>
        </w:rPr>
        <w:t xml:space="preserve"> </w:t>
      </w:r>
      <w:r w:rsidRPr="00FD7578">
        <w:rPr>
          <w:rFonts w:ascii="Times New Roman" w:hAnsi="Times New Roman" w:cs="Times New Roman"/>
          <w:color w:val="0D0D0D" w:themeColor="text1" w:themeTint="F2"/>
          <w:sz w:val="18"/>
          <w:szCs w:val="18"/>
        </w:rPr>
        <w:t>Company’s operations.</w:t>
      </w:r>
    </w:p>
    <w:p w:rsidR="00DA4314" w:rsidRPr="00FD7578" w:rsidRDefault="00DA4314" w:rsidP="0078320B">
      <w:pPr>
        <w:spacing w:line="240" w:lineRule="auto"/>
        <w:contextualSpacing/>
        <w:rPr>
          <w:rFonts w:ascii="Times New Roman" w:hAnsi="Times New Roman" w:cs="Times New Roman"/>
          <w:color w:val="0D0D0D" w:themeColor="text1" w:themeTint="F2"/>
          <w:sz w:val="18"/>
          <w:szCs w:val="18"/>
        </w:rPr>
      </w:pPr>
    </w:p>
    <w:p w:rsidR="00DA4314" w:rsidRDefault="00E63240" w:rsidP="0078320B">
      <w:pPr>
        <w:spacing w:line="240" w:lineRule="auto"/>
        <w:contextualSpacing/>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SCOPE</w:t>
      </w:r>
    </w:p>
    <w:p w:rsidR="00E63240" w:rsidRPr="00FD7578" w:rsidRDefault="00E63240" w:rsidP="00E63240">
      <w:pPr>
        <w:numPr>
          <w:ilvl w:val="0"/>
          <w:numId w:val="34"/>
        </w:numPr>
        <w:spacing w:line="240" w:lineRule="auto"/>
        <w:contextualSpacing/>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To all employees</w:t>
      </w:r>
    </w:p>
    <w:p w:rsidR="00DA4314" w:rsidRPr="00FD7578" w:rsidRDefault="00DA4314" w:rsidP="0078320B">
      <w:pPr>
        <w:spacing w:line="240" w:lineRule="auto"/>
        <w:contextualSpacing/>
        <w:rPr>
          <w:rFonts w:ascii="Times New Roman" w:hAnsi="Times New Roman" w:cs="Times New Roman"/>
          <w:color w:val="0D0D0D" w:themeColor="text1" w:themeTint="F2"/>
          <w:sz w:val="18"/>
          <w:szCs w:val="18"/>
        </w:rPr>
      </w:pPr>
    </w:p>
    <w:p w:rsidR="00DA4314" w:rsidRPr="00FD7578" w:rsidRDefault="00DA4314" w:rsidP="0078320B">
      <w:pPr>
        <w:spacing w:line="240" w:lineRule="auto"/>
        <w:contextualSpacing/>
        <w:rPr>
          <w:rFonts w:ascii="Times New Roman" w:hAnsi="Times New Roman" w:cs="Times New Roman"/>
          <w:color w:val="0D0D0D" w:themeColor="text1" w:themeTint="F2"/>
          <w:sz w:val="18"/>
          <w:szCs w:val="18"/>
        </w:rPr>
      </w:pPr>
    </w:p>
    <w:p w:rsidR="00DA4314" w:rsidRPr="00FD7578" w:rsidRDefault="00DA4314" w:rsidP="0078320B">
      <w:pPr>
        <w:spacing w:line="240" w:lineRule="auto"/>
        <w:contextualSpacing/>
        <w:rPr>
          <w:rFonts w:ascii="Times New Roman" w:hAnsi="Times New Roman" w:cs="Times New Roman"/>
          <w:color w:val="0D0D0D" w:themeColor="text1" w:themeTint="F2"/>
          <w:sz w:val="18"/>
          <w:szCs w:val="18"/>
        </w:rPr>
      </w:pPr>
    </w:p>
    <w:p w:rsidR="00DA4314" w:rsidRPr="00FD7578" w:rsidRDefault="00DA4314" w:rsidP="0078320B">
      <w:pPr>
        <w:spacing w:line="240" w:lineRule="auto"/>
        <w:contextualSpacing/>
        <w:rPr>
          <w:rFonts w:ascii="Times New Roman" w:hAnsi="Times New Roman" w:cs="Times New Roman"/>
          <w:color w:val="0D0D0D" w:themeColor="text1" w:themeTint="F2"/>
          <w:sz w:val="18"/>
          <w:szCs w:val="18"/>
        </w:rPr>
      </w:pPr>
    </w:p>
    <w:p w:rsidR="00DA4314" w:rsidRPr="00FD7578" w:rsidRDefault="00DA4314" w:rsidP="0078320B">
      <w:pPr>
        <w:spacing w:line="240" w:lineRule="auto"/>
        <w:contextualSpacing/>
        <w:rPr>
          <w:rFonts w:ascii="Times New Roman" w:hAnsi="Times New Roman" w:cs="Times New Roman"/>
          <w:color w:val="0D0D0D" w:themeColor="text1" w:themeTint="F2"/>
          <w:sz w:val="18"/>
          <w:szCs w:val="18"/>
        </w:rPr>
      </w:pPr>
    </w:p>
    <w:p w:rsidR="00DA4314" w:rsidRPr="00FD7578" w:rsidRDefault="00DA4314" w:rsidP="0078320B">
      <w:pPr>
        <w:spacing w:line="240" w:lineRule="auto"/>
        <w:contextualSpacing/>
        <w:rPr>
          <w:rFonts w:ascii="Times New Roman" w:hAnsi="Times New Roman" w:cs="Times New Roman"/>
          <w:color w:val="0D0D0D" w:themeColor="text1" w:themeTint="F2"/>
          <w:sz w:val="18"/>
          <w:szCs w:val="18"/>
        </w:rPr>
      </w:pPr>
    </w:p>
    <w:p w:rsidR="00DA4314" w:rsidRPr="00FD7578" w:rsidRDefault="00DA4314" w:rsidP="0078320B">
      <w:pPr>
        <w:spacing w:line="240" w:lineRule="auto"/>
        <w:contextualSpacing/>
        <w:rPr>
          <w:rFonts w:ascii="Times New Roman" w:hAnsi="Times New Roman" w:cs="Times New Roman"/>
          <w:color w:val="0D0D0D" w:themeColor="text1" w:themeTint="F2"/>
          <w:sz w:val="18"/>
          <w:szCs w:val="18"/>
        </w:rPr>
      </w:pPr>
    </w:p>
    <w:p w:rsidR="00DA4314" w:rsidRPr="00FD7578" w:rsidRDefault="00DA4314" w:rsidP="0078320B">
      <w:pPr>
        <w:spacing w:line="240" w:lineRule="auto"/>
        <w:contextualSpacing/>
        <w:rPr>
          <w:rFonts w:ascii="Times New Roman" w:hAnsi="Times New Roman" w:cs="Times New Roman"/>
          <w:color w:val="0D0D0D" w:themeColor="text1" w:themeTint="F2"/>
          <w:sz w:val="18"/>
          <w:szCs w:val="18"/>
        </w:rPr>
      </w:pPr>
    </w:p>
    <w:p w:rsidR="00DA4314" w:rsidRDefault="00DA4314" w:rsidP="0078320B">
      <w:pPr>
        <w:spacing w:line="240" w:lineRule="auto"/>
        <w:contextualSpacing/>
        <w:rPr>
          <w:color w:val="FF0000"/>
          <w:sz w:val="20"/>
          <w:szCs w:val="20"/>
        </w:rPr>
      </w:pPr>
    </w:p>
    <w:p w:rsidR="00DA4314" w:rsidRDefault="00DA4314" w:rsidP="0078320B">
      <w:pPr>
        <w:spacing w:line="240" w:lineRule="auto"/>
        <w:contextualSpacing/>
        <w:rPr>
          <w:color w:val="FF0000"/>
          <w:sz w:val="20"/>
          <w:szCs w:val="20"/>
        </w:rPr>
      </w:pPr>
    </w:p>
    <w:p w:rsidR="00DA4314" w:rsidRDefault="00DA4314" w:rsidP="0078320B">
      <w:pPr>
        <w:spacing w:line="240" w:lineRule="auto"/>
        <w:contextualSpacing/>
        <w:rPr>
          <w:color w:val="FF0000"/>
          <w:sz w:val="20"/>
          <w:szCs w:val="20"/>
        </w:rPr>
      </w:pPr>
    </w:p>
    <w:p w:rsidR="00DA4314" w:rsidRDefault="00DA4314" w:rsidP="0078320B">
      <w:pPr>
        <w:spacing w:line="240" w:lineRule="auto"/>
        <w:contextualSpacing/>
        <w:rPr>
          <w:color w:val="FF0000"/>
          <w:sz w:val="20"/>
          <w:szCs w:val="20"/>
        </w:rPr>
      </w:pPr>
    </w:p>
    <w:p w:rsidR="00DA4314" w:rsidRDefault="00DA4314" w:rsidP="0078320B">
      <w:pPr>
        <w:spacing w:line="240" w:lineRule="auto"/>
        <w:contextualSpacing/>
        <w:rPr>
          <w:color w:val="FF0000"/>
          <w:sz w:val="20"/>
          <w:szCs w:val="20"/>
        </w:rPr>
      </w:pPr>
    </w:p>
    <w:p w:rsidR="00DA4314" w:rsidRDefault="00DA4314" w:rsidP="0078320B">
      <w:pPr>
        <w:spacing w:line="240" w:lineRule="auto"/>
        <w:contextualSpacing/>
        <w:rPr>
          <w:color w:val="FF0000"/>
          <w:sz w:val="20"/>
          <w:szCs w:val="20"/>
        </w:rPr>
      </w:pPr>
    </w:p>
    <w:p w:rsidR="005C7716" w:rsidRDefault="005C7716" w:rsidP="0078320B">
      <w:pPr>
        <w:spacing w:line="240" w:lineRule="auto"/>
        <w:contextualSpacing/>
        <w:rPr>
          <w:color w:val="FF0000"/>
          <w:sz w:val="20"/>
          <w:szCs w:val="20"/>
        </w:rPr>
      </w:pPr>
    </w:p>
    <w:p w:rsidR="005C7716" w:rsidRDefault="005C7716" w:rsidP="0078320B">
      <w:pPr>
        <w:spacing w:line="240" w:lineRule="auto"/>
        <w:contextualSpacing/>
        <w:rPr>
          <w:color w:val="FF0000"/>
          <w:sz w:val="20"/>
          <w:szCs w:val="20"/>
        </w:rPr>
      </w:pPr>
    </w:p>
    <w:p w:rsidR="002F5985" w:rsidRDefault="002F5985" w:rsidP="0078320B">
      <w:pPr>
        <w:spacing w:line="240" w:lineRule="auto"/>
        <w:contextualSpacing/>
        <w:rPr>
          <w:color w:val="FF0000"/>
          <w:sz w:val="20"/>
          <w:szCs w:val="20"/>
        </w:rPr>
      </w:pPr>
    </w:p>
    <w:p w:rsidR="002F5985" w:rsidRDefault="002F5985" w:rsidP="0078320B">
      <w:pPr>
        <w:spacing w:line="240" w:lineRule="auto"/>
        <w:contextualSpacing/>
        <w:rPr>
          <w:color w:val="FF0000"/>
          <w:sz w:val="20"/>
          <w:szCs w:val="20"/>
        </w:rPr>
      </w:pPr>
    </w:p>
    <w:p w:rsidR="00036BD7" w:rsidRDefault="00036BD7" w:rsidP="00036BD7">
      <w:pPr>
        <w:pStyle w:val="ListParagraph"/>
        <w:spacing w:line="240" w:lineRule="auto"/>
        <w:ind w:left="0"/>
        <w:rPr>
          <w:b/>
          <w:bCs/>
          <w:color w:val="FF0000"/>
          <w:sz w:val="20"/>
          <w:szCs w:val="20"/>
        </w:rPr>
      </w:pPr>
    </w:p>
    <w:p w:rsidR="0070542E" w:rsidRDefault="0070542E">
      <w:pPr>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br w:type="page"/>
      </w:r>
    </w:p>
    <w:p w:rsidR="008F0078" w:rsidRDefault="0039009B" w:rsidP="00036BD7">
      <w:pPr>
        <w:pStyle w:val="ListParagraph"/>
        <w:spacing w:line="240" w:lineRule="auto"/>
        <w:ind w:left="0"/>
        <w:rPr>
          <w:rFonts w:ascii="Times New Roman" w:hAnsi="Times New Roman" w:cs="Times New Roman"/>
          <w:b/>
          <w:bCs/>
          <w:color w:val="0D0D0D" w:themeColor="text1" w:themeTint="F2"/>
          <w:sz w:val="18"/>
          <w:szCs w:val="18"/>
        </w:rPr>
      </w:pPr>
      <w:r>
        <w:rPr>
          <w:rFonts w:ascii="Times New Roman" w:hAnsi="Times New Roman" w:cs="Times New Roman"/>
          <w:color w:val="0D0D0D" w:themeColor="text1" w:themeTint="F2"/>
          <w:sz w:val="18"/>
          <w:szCs w:val="18"/>
        </w:rPr>
        <w:lastRenderedPageBreak/>
        <w:pict>
          <v:rect id="_x0000_i1055" style="width:0;height:1.5pt" o:hralign="center" o:hrstd="t" o:hr="t" fillcolor="gray" stroked="f"/>
        </w:pict>
      </w:r>
    </w:p>
    <w:p w:rsidR="00690DAC" w:rsidRPr="008F0078" w:rsidRDefault="008F0078" w:rsidP="00036BD7">
      <w:pPr>
        <w:pStyle w:val="ListParagraph"/>
        <w:spacing w:line="240" w:lineRule="auto"/>
        <w:ind w:left="0"/>
        <w:rPr>
          <w:rFonts w:asciiTheme="majorHAnsi" w:hAnsiTheme="majorHAnsi" w:cs="Times New Roman"/>
          <w:color w:val="0D0D0D" w:themeColor="text1" w:themeTint="F2"/>
          <w:sz w:val="48"/>
          <w:szCs w:val="48"/>
        </w:rPr>
      </w:pPr>
      <w:r>
        <w:rPr>
          <w:rFonts w:asciiTheme="majorHAnsi" w:hAnsiTheme="majorHAnsi" w:cs="Times New Roman"/>
          <w:bCs/>
          <w:color w:val="0D0D0D" w:themeColor="text1" w:themeTint="F2"/>
          <w:sz w:val="48"/>
          <w:szCs w:val="48"/>
        </w:rPr>
        <w:t>Performance Management a</w:t>
      </w:r>
      <w:r w:rsidRPr="008F0078">
        <w:rPr>
          <w:rFonts w:asciiTheme="majorHAnsi" w:hAnsiTheme="majorHAnsi" w:cs="Times New Roman"/>
          <w:bCs/>
          <w:color w:val="0D0D0D" w:themeColor="text1" w:themeTint="F2"/>
          <w:sz w:val="48"/>
          <w:szCs w:val="48"/>
        </w:rPr>
        <w:t>nd Feedback Policy</w:t>
      </w:r>
    </w:p>
    <w:p w:rsidR="00690DAC" w:rsidRPr="0070542E" w:rsidRDefault="0039009B" w:rsidP="0078320B">
      <w:pPr>
        <w:spacing w:after="0" w:line="240" w:lineRule="auto"/>
        <w:contextualSpacing/>
        <w:rPr>
          <w:rFonts w:ascii="Times New Roman" w:eastAsia="Times New Roman" w:hAnsi="Times New Roman" w:cs="Times New Roman"/>
          <w:bCs/>
          <w:color w:val="0D0D0D" w:themeColor="text1" w:themeTint="F2"/>
          <w:sz w:val="18"/>
          <w:szCs w:val="18"/>
          <w:lang w:eastAsia="en-SG"/>
        </w:rPr>
      </w:pPr>
      <w:r>
        <w:rPr>
          <w:rFonts w:ascii="Times New Roman" w:hAnsi="Times New Roman" w:cs="Times New Roman"/>
          <w:color w:val="0D0D0D" w:themeColor="text1" w:themeTint="F2"/>
          <w:sz w:val="18"/>
          <w:szCs w:val="18"/>
        </w:rPr>
        <w:pict>
          <v:rect id="_x0000_i1056" style="width:0;height:1.5pt" o:hralign="center" o:hrstd="t" o:hr="t" fillcolor="gray" stroked="f"/>
        </w:pict>
      </w:r>
      <w:r w:rsidR="008F0078" w:rsidRPr="008F0078">
        <w:rPr>
          <w:rFonts w:ascii="Times New Roman" w:eastAsia="Times New Roman" w:hAnsi="Times New Roman" w:cs="Times New Roman"/>
          <w:bCs/>
          <w:color w:val="0D0D0D" w:themeColor="text1" w:themeTint="F2"/>
          <w:sz w:val="18"/>
          <w:szCs w:val="18"/>
          <w:lang w:eastAsia="en-SG"/>
        </w:rPr>
        <w:t>OBJECTIVE</w:t>
      </w:r>
    </w:p>
    <w:p w:rsidR="00036BD7" w:rsidRPr="00305921" w:rsidRDefault="00036BD7" w:rsidP="00036BD7">
      <w:pPr>
        <w:numPr>
          <w:ilvl w:val="0"/>
          <w:numId w:val="35"/>
        </w:numPr>
        <w:spacing w:before="100" w:beforeAutospacing="1" w:after="100" w:afterAutospacing="1" w:line="240" w:lineRule="auto"/>
        <w:contextualSpacing/>
        <w:rPr>
          <w:rFonts w:ascii="Times New Roman" w:eastAsia="Times New Roman" w:hAnsi="Times New Roman" w:cs="Times New Roman"/>
          <w:color w:val="0D0D0D" w:themeColor="text1" w:themeTint="F2"/>
          <w:sz w:val="18"/>
          <w:szCs w:val="18"/>
          <w:lang w:eastAsia="en-SG"/>
        </w:rPr>
      </w:pPr>
      <w:r w:rsidRPr="00305921">
        <w:rPr>
          <w:rFonts w:ascii="Times New Roman" w:eastAsia="Times New Roman" w:hAnsi="Times New Roman" w:cs="Times New Roman"/>
          <w:color w:val="0D0D0D" w:themeColor="text1" w:themeTint="F2"/>
          <w:sz w:val="18"/>
          <w:szCs w:val="18"/>
          <w:lang w:eastAsia="en-SG"/>
        </w:rPr>
        <w:t xml:space="preserve">To ensure employees clearly understand </w:t>
      </w:r>
      <w:r w:rsidR="0081047B" w:rsidRPr="00305921">
        <w:rPr>
          <w:rFonts w:ascii="Times New Roman" w:eastAsia="Times New Roman" w:hAnsi="Times New Roman" w:cs="Times New Roman"/>
          <w:color w:val="0D0D0D" w:themeColor="text1" w:themeTint="F2"/>
          <w:sz w:val="18"/>
          <w:szCs w:val="18"/>
          <w:lang w:eastAsia="en-SG"/>
        </w:rPr>
        <w:t>performance expectation and focus on the overall objective</w:t>
      </w:r>
      <w:r w:rsidRPr="00305921">
        <w:rPr>
          <w:rFonts w:ascii="Times New Roman" w:eastAsia="Times New Roman" w:hAnsi="Times New Roman" w:cs="Times New Roman"/>
          <w:color w:val="0D0D0D" w:themeColor="text1" w:themeTint="F2"/>
          <w:sz w:val="18"/>
          <w:szCs w:val="18"/>
          <w:lang w:eastAsia="en-SG"/>
        </w:rPr>
        <w:t>.</w:t>
      </w:r>
    </w:p>
    <w:p w:rsidR="00036BD7" w:rsidRPr="00305921" w:rsidRDefault="00036BD7" w:rsidP="00036BD7">
      <w:pPr>
        <w:numPr>
          <w:ilvl w:val="0"/>
          <w:numId w:val="35"/>
        </w:numPr>
        <w:spacing w:before="100" w:beforeAutospacing="1" w:after="100" w:afterAutospacing="1" w:line="240" w:lineRule="auto"/>
        <w:contextualSpacing/>
        <w:rPr>
          <w:rFonts w:ascii="Times New Roman" w:eastAsia="Times New Roman" w:hAnsi="Times New Roman" w:cs="Times New Roman"/>
          <w:color w:val="0D0D0D" w:themeColor="text1" w:themeTint="F2"/>
          <w:sz w:val="18"/>
          <w:szCs w:val="18"/>
          <w:lang w:eastAsia="en-SG"/>
        </w:rPr>
      </w:pPr>
      <w:r w:rsidRPr="00305921">
        <w:rPr>
          <w:rFonts w:ascii="Times New Roman" w:eastAsia="Times New Roman" w:hAnsi="Times New Roman" w:cs="Times New Roman"/>
          <w:color w:val="0D0D0D" w:themeColor="text1" w:themeTint="F2"/>
          <w:sz w:val="18"/>
          <w:szCs w:val="18"/>
          <w:lang w:eastAsia="en-SG"/>
        </w:rPr>
        <w:t>To ensure employees fully receive feedbacks and support from management in achieving goals</w:t>
      </w:r>
    </w:p>
    <w:p w:rsidR="00036BD7" w:rsidRPr="00305921" w:rsidRDefault="00036BD7" w:rsidP="00036BD7">
      <w:pPr>
        <w:numPr>
          <w:ilvl w:val="0"/>
          <w:numId w:val="35"/>
        </w:numPr>
        <w:spacing w:before="100" w:beforeAutospacing="1" w:after="100" w:afterAutospacing="1" w:line="240" w:lineRule="auto"/>
        <w:contextualSpacing/>
        <w:rPr>
          <w:rFonts w:ascii="Times New Roman" w:eastAsia="Times New Roman" w:hAnsi="Times New Roman" w:cs="Times New Roman"/>
          <w:color w:val="0D0D0D" w:themeColor="text1" w:themeTint="F2"/>
          <w:sz w:val="18"/>
          <w:szCs w:val="18"/>
          <w:lang w:eastAsia="en-SG"/>
        </w:rPr>
      </w:pPr>
      <w:r w:rsidRPr="00305921">
        <w:rPr>
          <w:rFonts w:ascii="Times New Roman" w:eastAsia="Times New Roman" w:hAnsi="Times New Roman" w:cs="Times New Roman"/>
          <w:color w:val="0D0D0D" w:themeColor="text1" w:themeTint="F2"/>
          <w:sz w:val="18"/>
          <w:szCs w:val="18"/>
          <w:lang w:eastAsia="en-SG"/>
        </w:rPr>
        <w:t>To ensure highest productive operation performance.</w:t>
      </w:r>
    </w:p>
    <w:p w:rsidR="00F32516" w:rsidRPr="00305921" w:rsidRDefault="00F32516" w:rsidP="0078320B">
      <w:pPr>
        <w:spacing w:before="100" w:beforeAutospacing="1" w:after="100" w:afterAutospacing="1" w:line="240" w:lineRule="auto"/>
        <w:contextualSpacing/>
        <w:rPr>
          <w:rFonts w:ascii="Times New Roman" w:eastAsia="Times New Roman" w:hAnsi="Times New Roman" w:cs="Times New Roman"/>
          <w:color w:val="0D0D0D" w:themeColor="text1" w:themeTint="F2"/>
          <w:sz w:val="18"/>
          <w:szCs w:val="18"/>
          <w:lang w:eastAsia="en-SG"/>
        </w:rPr>
      </w:pPr>
    </w:p>
    <w:p w:rsidR="00690DAC" w:rsidRDefault="00DF65B4" w:rsidP="0078320B">
      <w:pPr>
        <w:spacing w:after="0" w:line="240" w:lineRule="auto"/>
        <w:contextualSpacing/>
        <w:rPr>
          <w:rFonts w:ascii="Times New Roman" w:eastAsia="Times New Roman" w:hAnsi="Times New Roman" w:cs="Times New Roman"/>
          <w:bCs/>
          <w:color w:val="0D0D0D" w:themeColor="text1" w:themeTint="F2"/>
          <w:sz w:val="18"/>
          <w:szCs w:val="18"/>
          <w:lang w:eastAsia="en-SG"/>
        </w:rPr>
      </w:pPr>
      <w:r w:rsidRPr="00DF65B4">
        <w:rPr>
          <w:rFonts w:ascii="Times New Roman" w:eastAsia="Times New Roman" w:hAnsi="Times New Roman" w:cs="Times New Roman"/>
          <w:bCs/>
          <w:color w:val="0D0D0D" w:themeColor="text1" w:themeTint="F2"/>
          <w:sz w:val="18"/>
          <w:szCs w:val="18"/>
          <w:lang w:eastAsia="en-SG"/>
        </w:rPr>
        <w:t>STATEMENT</w:t>
      </w:r>
    </w:p>
    <w:p w:rsidR="00DF65B4" w:rsidRDefault="00DF65B4" w:rsidP="0078320B">
      <w:pPr>
        <w:spacing w:after="0" w:line="240" w:lineRule="auto"/>
        <w:contextualSpacing/>
        <w:rPr>
          <w:rFonts w:ascii="Times New Roman" w:eastAsia="Times New Roman" w:hAnsi="Times New Roman" w:cs="Times New Roman"/>
          <w:bCs/>
          <w:color w:val="0D0D0D" w:themeColor="text1" w:themeTint="F2"/>
          <w:sz w:val="18"/>
          <w:szCs w:val="18"/>
          <w:lang w:eastAsia="en-SG"/>
        </w:rPr>
      </w:pPr>
    </w:p>
    <w:p w:rsidR="00DF65B4" w:rsidRPr="00DF65B4" w:rsidRDefault="00DF65B4" w:rsidP="00DF65B4">
      <w:pPr>
        <w:numPr>
          <w:ilvl w:val="0"/>
          <w:numId w:val="35"/>
        </w:numPr>
        <w:spacing w:after="0" w:line="240" w:lineRule="auto"/>
        <w:contextualSpacing/>
        <w:rPr>
          <w:rFonts w:ascii="Times New Roman" w:eastAsia="Times New Roman" w:hAnsi="Times New Roman" w:cs="Times New Roman"/>
          <w:color w:val="0D0D0D" w:themeColor="text1" w:themeTint="F2"/>
          <w:sz w:val="18"/>
          <w:szCs w:val="18"/>
          <w:lang w:eastAsia="en-SG"/>
        </w:rPr>
      </w:pPr>
      <w:r>
        <w:rPr>
          <w:rFonts w:ascii="Times New Roman" w:eastAsia="Times New Roman" w:hAnsi="Times New Roman" w:cs="Times New Roman"/>
          <w:color w:val="0D0D0D" w:themeColor="text1" w:themeTint="F2"/>
          <w:sz w:val="18"/>
          <w:szCs w:val="18"/>
          <w:lang w:eastAsia="en-SG"/>
        </w:rPr>
        <w:t>Prime Quality Training</w:t>
      </w:r>
      <w:r w:rsidRPr="00DF65B4">
        <w:rPr>
          <w:rFonts w:ascii="Times New Roman" w:eastAsia="Times New Roman" w:hAnsi="Times New Roman" w:cs="Times New Roman"/>
          <w:color w:val="0D0D0D" w:themeColor="text1" w:themeTint="F2"/>
          <w:sz w:val="18"/>
          <w:szCs w:val="18"/>
          <w:lang w:eastAsia="en-SG"/>
        </w:rPr>
        <w:t xml:space="preserve"> strives to provide an environment where all employees understand the impact their contributions have on the achievement of </w:t>
      </w:r>
      <w:r w:rsidR="006864C8">
        <w:rPr>
          <w:rFonts w:ascii="Times New Roman" w:eastAsia="Times New Roman" w:hAnsi="Times New Roman" w:cs="Times New Roman"/>
          <w:color w:val="0D0D0D" w:themeColor="text1" w:themeTint="F2"/>
          <w:sz w:val="18"/>
          <w:szCs w:val="18"/>
          <w:lang w:eastAsia="en-SG"/>
        </w:rPr>
        <w:t>company</w:t>
      </w:r>
      <w:r w:rsidRPr="00DF65B4">
        <w:rPr>
          <w:rFonts w:ascii="Times New Roman" w:eastAsia="Times New Roman" w:hAnsi="Times New Roman" w:cs="Times New Roman"/>
          <w:color w:val="0D0D0D" w:themeColor="text1" w:themeTint="F2"/>
          <w:sz w:val="18"/>
          <w:szCs w:val="18"/>
          <w:lang w:eastAsia="en-SG"/>
        </w:rPr>
        <w:t xml:space="preserve"> goals and are provided the opportunity for ongoing personal growth. One way we can accomplish this goal is through a strong performance based management program. The performance management process is continuous as we plan, manage, review, and reward performance.</w:t>
      </w:r>
    </w:p>
    <w:p w:rsidR="008F0078" w:rsidRDefault="008F0078" w:rsidP="0078320B">
      <w:pPr>
        <w:spacing w:after="0" w:line="240" w:lineRule="auto"/>
        <w:contextualSpacing/>
        <w:rPr>
          <w:rFonts w:ascii="Times New Roman" w:eastAsia="Times New Roman" w:hAnsi="Times New Roman" w:cs="Times New Roman"/>
          <w:color w:val="0D0D0D" w:themeColor="text1" w:themeTint="F2"/>
          <w:sz w:val="18"/>
          <w:szCs w:val="18"/>
          <w:lang w:eastAsia="en-SG"/>
        </w:rPr>
      </w:pPr>
    </w:p>
    <w:p w:rsidR="0081047B" w:rsidRPr="00305921" w:rsidRDefault="0081047B" w:rsidP="0078320B">
      <w:pPr>
        <w:spacing w:after="0" w:line="240" w:lineRule="auto"/>
        <w:contextualSpacing/>
        <w:rPr>
          <w:rFonts w:ascii="Times New Roman" w:eastAsia="Times New Roman" w:hAnsi="Times New Roman" w:cs="Times New Roman"/>
          <w:color w:val="0D0D0D" w:themeColor="text1" w:themeTint="F2"/>
          <w:sz w:val="18"/>
          <w:szCs w:val="18"/>
          <w:lang w:eastAsia="en-SG"/>
        </w:rPr>
      </w:pPr>
      <w:r w:rsidRPr="00305921">
        <w:rPr>
          <w:rFonts w:ascii="Times New Roman" w:eastAsia="Times New Roman" w:hAnsi="Times New Roman" w:cs="Times New Roman"/>
          <w:color w:val="0D0D0D" w:themeColor="text1" w:themeTint="F2"/>
          <w:sz w:val="18"/>
          <w:szCs w:val="18"/>
          <w:lang w:eastAsia="en-SG"/>
        </w:rPr>
        <w:t>PROCEDURE</w:t>
      </w:r>
    </w:p>
    <w:p w:rsidR="0081047B" w:rsidRPr="00305921" w:rsidRDefault="0081047B" w:rsidP="0081047B">
      <w:pPr>
        <w:numPr>
          <w:ilvl w:val="0"/>
          <w:numId w:val="35"/>
        </w:numPr>
        <w:spacing w:after="0" w:line="240" w:lineRule="auto"/>
        <w:contextualSpacing/>
        <w:rPr>
          <w:rFonts w:ascii="Times New Roman" w:eastAsia="Times New Roman" w:hAnsi="Times New Roman" w:cs="Times New Roman"/>
          <w:color w:val="0D0D0D" w:themeColor="text1" w:themeTint="F2"/>
          <w:sz w:val="18"/>
          <w:szCs w:val="18"/>
          <w:lang w:eastAsia="en-SG"/>
        </w:rPr>
      </w:pPr>
      <w:r w:rsidRPr="00305921">
        <w:rPr>
          <w:rFonts w:ascii="Times New Roman" w:eastAsia="Times New Roman" w:hAnsi="Times New Roman" w:cs="Times New Roman"/>
          <w:color w:val="0D0D0D" w:themeColor="text1" w:themeTint="F2"/>
          <w:sz w:val="18"/>
          <w:szCs w:val="18"/>
          <w:lang w:eastAsia="en-SG"/>
        </w:rPr>
        <w:t>The Prime Quality Training’s Performance Management Process consists of a four-phase cycle: planning, managing, reviewing, and rewarding performance.</w:t>
      </w:r>
    </w:p>
    <w:p w:rsidR="0081047B" w:rsidRPr="00305921" w:rsidRDefault="007A6F46" w:rsidP="007A6F46">
      <w:pPr>
        <w:numPr>
          <w:ilvl w:val="0"/>
          <w:numId w:val="35"/>
        </w:numPr>
        <w:spacing w:after="0" w:line="240" w:lineRule="auto"/>
        <w:contextualSpacing/>
        <w:rPr>
          <w:rFonts w:ascii="Times New Roman" w:eastAsia="Times New Roman" w:hAnsi="Times New Roman" w:cs="Times New Roman"/>
          <w:bCs/>
          <w:color w:val="0D0D0D" w:themeColor="text1" w:themeTint="F2"/>
          <w:sz w:val="18"/>
          <w:szCs w:val="18"/>
          <w:lang w:eastAsia="en-SG"/>
        </w:rPr>
      </w:pPr>
      <w:r w:rsidRPr="00305921">
        <w:rPr>
          <w:rFonts w:ascii="Times New Roman" w:eastAsia="Times New Roman" w:hAnsi="Times New Roman" w:cs="Times New Roman"/>
          <w:bCs/>
          <w:color w:val="0D0D0D" w:themeColor="text1" w:themeTint="F2"/>
          <w:sz w:val="18"/>
          <w:szCs w:val="18"/>
          <w:lang w:eastAsia="en-SG"/>
        </w:rPr>
        <w:t>The planning phase is the foundation of the entire Performance Management process. In this phase, job expectation in line with individual goals and objectives are set for the performance period. Goals that are SMART (specific, measurable, achievable, relevant, and time based) increase employee motivation and commitment to goal attainment, leading to greater performance and productivity</w:t>
      </w:r>
      <w:r w:rsidR="00305921" w:rsidRPr="00305921">
        <w:rPr>
          <w:rFonts w:ascii="Times New Roman" w:eastAsia="Times New Roman" w:hAnsi="Times New Roman" w:cs="Times New Roman"/>
          <w:bCs/>
          <w:color w:val="0D0D0D" w:themeColor="text1" w:themeTint="F2"/>
          <w:sz w:val="18"/>
          <w:szCs w:val="18"/>
          <w:lang w:eastAsia="en-SG"/>
        </w:rPr>
        <w:t>.</w:t>
      </w:r>
    </w:p>
    <w:p w:rsidR="00305921" w:rsidRPr="00305921" w:rsidRDefault="00305921" w:rsidP="00305921">
      <w:pPr>
        <w:spacing w:after="0" w:line="240" w:lineRule="auto"/>
        <w:ind w:left="360"/>
        <w:contextualSpacing/>
        <w:rPr>
          <w:rFonts w:ascii="Times New Roman" w:eastAsia="Times New Roman" w:hAnsi="Times New Roman" w:cs="Times New Roman"/>
          <w:bCs/>
          <w:color w:val="0D0D0D" w:themeColor="text1" w:themeTint="F2"/>
          <w:sz w:val="18"/>
          <w:szCs w:val="18"/>
          <w:lang w:eastAsia="en-SG"/>
        </w:rPr>
      </w:pPr>
    </w:p>
    <w:p w:rsidR="007A6F46" w:rsidRPr="00305921" w:rsidRDefault="00305921" w:rsidP="0078320B">
      <w:pPr>
        <w:numPr>
          <w:ilvl w:val="0"/>
          <w:numId w:val="35"/>
        </w:numPr>
        <w:spacing w:after="0" w:line="240" w:lineRule="auto"/>
        <w:contextualSpacing/>
        <w:rPr>
          <w:rFonts w:ascii="Times New Roman" w:eastAsia="Times New Roman" w:hAnsi="Times New Roman" w:cs="Times New Roman"/>
          <w:b/>
          <w:bCs/>
          <w:color w:val="0D0D0D" w:themeColor="text1" w:themeTint="F2"/>
          <w:sz w:val="18"/>
          <w:szCs w:val="18"/>
          <w:lang w:eastAsia="en-SG"/>
        </w:rPr>
      </w:pPr>
      <w:r w:rsidRPr="00305921">
        <w:rPr>
          <w:rFonts w:ascii="Times New Roman" w:eastAsia="Times New Roman" w:hAnsi="Times New Roman" w:cs="Times New Roman"/>
          <w:bCs/>
          <w:color w:val="0D0D0D" w:themeColor="text1" w:themeTint="F2"/>
          <w:sz w:val="18"/>
          <w:szCs w:val="18"/>
          <w:lang w:eastAsia="en-SG"/>
        </w:rPr>
        <w:t xml:space="preserve">Regular communication between the manager and employee is critical during the managing phase of the performance management cycle. Through formal and informal conversations, both parties are kept abreast of progress towards the successful completion of goals and expectations. These discussions also enable the manager to provide timely feedback and coaching as the year unfolds. Because the performance cycle spans several months, it is important for managers and employees to keep track of key performance highlights and challenges that occur during the year. </w:t>
      </w:r>
    </w:p>
    <w:p w:rsidR="007A6F46" w:rsidRPr="00305921" w:rsidRDefault="00305921" w:rsidP="00305921">
      <w:pPr>
        <w:numPr>
          <w:ilvl w:val="0"/>
          <w:numId w:val="35"/>
        </w:numPr>
        <w:spacing w:after="0" w:line="240" w:lineRule="auto"/>
        <w:contextualSpacing/>
        <w:rPr>
          <w:rFonts w:ascii="Times New Roman" w:eastAsia="Times New Roman" w:hAnsi="Times New Roman" w:cs="Times New Roman"/>
          <w:bCs/>
          <w:color w:val="0D0D0D" w:themeColor="text1" w:themeTint="F2"/>
          <w:sz w:val="18"/>
          <w:szCs w:val="18"/>
          <w:lang w:eastAsia="en-SG"/>
        </w:rPr>
      </w:pPr>
      <w:r w:rsidRPr="00305921">
        <w:rPr>
          <w:rFonts w:ascii="Times New Roman" w:eastAsia="Times New Roman" w:hAnsi="Times New Roman" w:cs="Times New Roman"/>
          <w:bCs/>
          <w:color w:val="0D0D0D" w:themeColor="text1" w:themeTint="F2"/>
          <w:sz w:val="18"/>
          <w:szCs w:val="18"/>
          <w:lang w:eastAsia="en-SG"/>
        </w:rPr>
        <w:t>At the conclusion of the evaluation cycle, the manager meets with the employee to conduct the annual performance review. If SMART goals have been set (planning phase) and ongoing communication/feedback has taken place (managing phase), the overall outcome of the annual review should come as no surprise to the employee.</w:t>
      </w:r>
    </w:p>
    <w:p w:rsidR="00305921" w:rsidRPr="00305921" w:rsidRDefault="00305921" w:rsidP="00305921">
      <w:pPr>
        <w:numPr>
          <w:ilvl w:val="0"/>
          <w:numId w:val="35"/>
        </w:numPr>
        <w:spacing w:after="0" w:line="240" w:lineRule="auto"/>
        <w:contextualSpacing/>
        <w:rPr>
          <w:rFonts w:ascii="Times New Roman" w:eastAsia="Times New Roman" w:hAnsi="Times New Roman" w:cs="Times New Roman"/>
          <w:bCs/>
          <w:color w:val="0D0D0D" w:themeColor="text1" w:themeTint="F2"/>
          <w:sz w:val="18"/>
          <w:szCs w:val="18"/>
          <w:lang w:eastAsia="en-SG"/>
        </w:rPr>
      </w:pPr>
      <w:r w:rsidRPr="00305921">
        <w:rPr>
          <w:rFonts w:ascii="Times New Roman" w:eastAsia="Times New Roman" w:hAnsi="Times New Roman" w:cs="Times New Roman"/>
          <w:bCs/>
          <w:color w:val="0D0D0D" w:themeColor="text1" w:themeTint="F2"/>
          <w:sz w:val="18"/>
          <w:szCs w:val="18"/>
          <w:lang w:eastAsia="en-SG"/>
        </w:rPr>
        <w:t>Each department shall implement its own KPIs, rewarding system and other measurement metrics.</w:t>
      </w:r>
    </w:p>
    <w:p w:rsidR="00305921" w:rsidRPr="00305921" w:rsidRDefault="00305921" w:rsidP="00305921">
      <w:pPr>
        <w:spacing w:after="0" w:line="240" w:lineRule="auto"/>
        <w:ind w:left="360"/>
        <w:contextualSpacing/>
        <w:rPr>
          <w:rFonts w:ascii="Times New Roman" w:eastAsia="Times New Roman" w:hAnsi="Times New Roman" w:cs="Times New Roman"/>
          <w:b/>
          <w:bCs/>
          <w:color w:val="0D0D0D" w:themeColor="text1" w:themeTint="F2"/>
          <w:sz w:val="18"/>
          <w:szCs w:val="18"/>
          <w:lang w:eastAsia="en-SG"/>
        </w:rPr>
      </w:pPr>
    </w:p>
    <w:p w:rsidR="00690DAC" w:rsidRPr="00305921" w:rsidRDefault="00305921" w:rsidP="0078320B">
      <w:pPr>
        <w:spacing w:after="0" w:line="240" w:lineRule="auto"/>
        <w:contextualSpacing/>
        <w:rPr>
          <w:rFonts w:ascii="Times New Roman" w:eastAsia="Times New Roman" w:hAnsi="Times New Roman" w:cs="Times New Roman"/>
          <w:color w:val="0D0D0D" w:themeColor="text1" w:themeTint="F2"/>
          <w:sz w:val="18"/>
          <w:szCs w:val="18"/>
          <w:lang w:eastAsia="en-SG"/>
        </w:rPr>
      </w:pPr>
      <w:r w:rsidRPr="00305921">
        <w:rPr>
          <w:rFonts w:ascii="Times New Roman" w:eastAsia="Times New Roman" w:hAnsi="Times New Roman" w:cs="Times New Roman"/>
          <w:bCs/>
          <w:color w:val="0D0D0D" w:themeColor="text1" w:themeTint="F2"/>
          <w:sz w:val="18"/>
          <w:szCs w:val="18"/>
          <w:lang w:eastAsia="en-SG"/>
        </w:rPr>
        <w:t>SCOPE</w:t>
      </w:r>
    </w:p>
    <w:p w:rsidR="00067B45" w:rsidRPr="00305921" w:rsidRDefault="00305921" w:rsidP="00305921">
      <w:pPr>
        <w:numPr>
          <w:ilvl w:val="0"/>
          <w:numId w:val="35"/>
        </w:numPr>
        <w:spacing w:before="100" w:beforeAutospacing="1" w:after="100" w:afterAutospacing="1" w:line="240" w:lineRule="auto"/>
        <w:contextualSpacing/>
        <w:rPr>
          <w:rFonts w:ascii="Times New Roman" w:eastAsia="Times New Roman" w:hAnsi="Times New Roman" w:cs="Times New Roman"/>
          <w:color w:val="0D0D0D" w:themeColor="text1" w:themeTint="F2"/>
          <w:sz w:val="18"/>
          <w:szCs w:val="18"/>
          <w:lang w:eastAsia="en-SG"/>
        </w:rPr>
      </w:pPr>
      <w:r>
        <w:rPr>
          <w:rFonts w:ascii="Times New Roman" w:eastAsia="Times New Roman" w:hAnsi="Times New Roman" w:cs="Times New Roman"/>
          <w:color w:val="0D0D0D" w:themeColor="text1" w:themeTint="F2"/>
          <w:sz w:val="18"/>
          <w:szCs w:val="18"/>
          <w:lang w:eastAsia="en-SG"/>
        </w:rPr>
        <w:t>To all employees</w:t>
      </w:r>
    </w:p>
    <w:p w:rsidR="00DA4314" w:rsidRPr="00305921" w:rsidRDefault="00DA4314" w:rsidP="0078320B">
      <w:pPr>
        <w:spacing w:before="100" w:beforeAutospacing="1" w:after="100" w:afterAutospacing="1" w:line="240" w:lineRule="auto"/>
        <w:contextualSpacing/>
        <w:rPr>
          <w:rFonts w:ascii="Times New Roman" w:eastAsia="Times New Roman" w:hAnsi="Times New Roman" w:cs="Times New Roman"/>
          <w:color w:val="0D0D0D" w:themeColor="text1" w:themeTint="F2"/>
          <w:sz w:val="18"/>
          <w:szCs w:val="18"/>
          <w:lang w:eastAsia="en-SG"/>
        </w:rPr>
      </w:pPr>
    </w:p>
    <w:p w:rsidR="00DA4314" w:rsidRDefault="00DA4314" w:rsidP="0078320B">
      <w:pPr>
        <w:spacing w:before="100" w:beforeAutospacing="1" w:after="100" w:afterAutospacing="1" w:line="240" w:lineRule="auto"/>
        <w:contextualSpacing/>
        <w:rPr>
          <w:rFonts w:eastAsia="Times New Roman" w:cs="Arial"/>
          <w:color w:val="0D0D0D" w:themeColor="text1" w:themeTint="F2"/>
          <w:sz w:val="20"/>
          <w:szCs w:val="20"/>
          <w:lang w:eastAsia="en-SG"/>
        </w:rPr>
      </w:pPr>
    </w:p>
    <w:p w:rsidR="00DA4314" w:rsidRDefault="00DA4314" w:rsidP="0078320B">
      <w:pPr>
        <w:spacing w:before="100" w:beforeAutospacing="1" w:after="100" w:afterAutospacing="1" w:line="240" w:lineRule="auto"/>
        <w:contextualSpacing/>
        <w:rPr>
          <w:rFonts w:eastAsia="Times New Roman" w:cs="Arial"/>
          <w:color w:val="0D0D0D" w:themeColor="text1" w:themeTint="F2"/>
          <w:sz w:val="20"/>
          <w:szCs w:val="20"/>
          <w:lang w:eastAsia="en-SG"/>
        </w:rPr>
      </w:pPr>
    </w:p>
    <w:p w:rsidR="00DA4314" w:rsidRDefault="00DA4314" w:rsidP="0078320B">
      <w:pPr>
        <w:spacing w:before="100" w:beforeAutospacing="1" w:after="100" w:afterAutospacing="1" w:line="240" w:lineRule="auto"/>
        <w:contextualSpacing/>
        <w:rPr>
          <w:rFonts w:eastAsia="Times New Roman" w:cs="Arial"/>
          <w:color w:val="0D0D0D" w:themeColor="text1" w:themeTint="F2"/>
          <w:sz w:val="20"/>
          <w:szCs w:val="20"/>
          <w:lang w:eastAsia="en-SG"/>
        </w:rPr>
      </w:pPr>
    </w:p>
    <w:p w:rsidR="00DA4314" w:rsidRDefault="00DA4314" w:rsidP="0078320B">
      <w:pPr>
        <w:spacing w:before="100" w:beforeAutospacing="1" w:after="100" w:afterAutospacing="1" w:line="240" w:lineRule="auto"/>
        <w:contextualSpacing/>
        <w:rPr>
          <w:rFonts w:eastAsia="Times New Roman" w:cs="Arial"/>
          <w:color w:val="0D0D0D" w:themeColor="text1" w:themeTint="F2"/>
          <w:sz w:val="20"/>
          <w:szCs w:val="20"/>
          <w:lang w:eastAsia="en-SG"/>
        </w:rPr>
      </w:pPr>
    </w:p>
    <w:p w:rsidR="005C7716" w:rsidRDefault="005C7716" w:rsidP="0078320B">
      <w:pPr>
        <w:spacing w:before="100" w:beforeAutospacing="1" w:after="100" w:afterAutospacing="1" w:line="240" w:lineRule="auto"/>
        <w:contextualSpacing/>
        <w:rPr>
          <w:rFonts w:eastAsia="Times New Roman" w:cs="Arial"/>
          <w:color w:val="0D0D0D" w:themeColor="text1" w:themeTint="F2"/>
          <w:sz w:val="20"/>
          <w:szCs w:val="20"/>
          <w:lang w:eastAsia="en-SG"/>
        </w:rPr>
      </w:pPr>
    </w:p>
    <w:p w:rsidR="005C7716" w:rsidRDefault="005C7716" w:rsidP="0078320B">
      <w:pPr>
        <w:spacing w:before="100" w:beforeAutospacing="1" w:after="100" w:afterAutospacing="1" w:line="240" w:lineRule="auto"/>
        <w:contextualSpacing/>
        <w:rPr>
          <w:rFonts w:eastAsia="Times New Roman" w:cs="Arial"/>
          <w:color w:val="0D0D0D" w:themeColor="text1" w:themeTint="F2"/>
          <w:sz w:val="20"/>
          <w:szCs w:val="20"/>
          <w:lang w:eastAsia="en-SG"/>
        </w:rPr>
      </w:pPr>
    </w:p>
    <w:p w:rsidR="005C7716" w:rsidRDefault="005C7716" w:rsidP="0078320B">
      <w:pPr>
        <w:spacing w:before="100" w:beforeAutospacing="1" w:after="100" w:afterAutospacing="1" w:line="240" w:lineRule="auto"/>
        <w:contextualSpacing/>
        <w:rPr>
          <w:rFonts w:eastAsia="Times New Roman" w:cs="Arial"/>
          <w:color w:val="0D0D0D" w:themeColor="text1" w:themeTint="F2"/>
          <w:sz w:val="20"/>
          <w:szCs w:val="20"/>
          <w:lang w:eastAsia="en-SG"/>
        </w:rPr>
      </w:pPr>
    </w:p>
    <w:p w:rsidR="005C7716" w:rsidRDefault="005C7716" w:rsidP="0078320B">
      <w:pPr>
        <w:spacing w:before="100" w:beforeAutospacing="1" w:after="100" w:afterAutospacing="1" w:line="240" w:lineRule="auto"/>
        <w:contextualSpacing/>
        <w:rPr>
          <w:rFonts w:eastAsia="Times New Roman" w:cs="Arial"/>
          <w:color w:val="0D0D0D" w:themeColor="text1" w:themeTint="F2"/>
          <w:sz w:val="20"/>
          <w:szCs w:val="20"/>
          <w:lang w:eastAsia="en-SG"/>
        </w:rPr>
      </w:pPr>
    </w:p>
    <w:p w:rsidR="005C7716" w:rsidRDefault="005C7716" w:rsidP="0078320B">
      <w:pPr>
        <w:spacing w:before="100" w:beforeAutospacing="1" w:after="100" w:afterAutospacing="1" w:line="240" w:lineRule="auto"/>
        <w:contextualSpacing/>
        <w:rPr>
          <w:rFonts w:eastAsia="Times New Roman" w:cs="Arial"/>
          <w:color w:val="0D0D0D" w:themeColor="text1" w:themeTint="F2"/>
          <w:sz w:val="20"/>
          <w:szCs w:val="20"/>
          <w:lang w:eastAsia="en-SG"/>
        </w:rPr>
      </w:pPr>
    </w:p>
    <w:p w:rsidR="005C7716" w:rsidRDefault="005C7716" w:rsidP="0078320B">
      <w:pPr>
        <w:spacing w:before="100" w:beforeAutospacing="1" w:after="100" w:afterAutospacing="1" w:line="240" w:lineRule="auto"/>
        <w:contextualSpacing/>
        <w:rPr>
          <w:rFonts w:eastAsia="Times New Roman" w:cs="Arial"/>
          <w:color w:val="0D0D0D" w:themeColor="text1" w:themeTint="F2"/>
          <w:sz w:val="20"/>
          <w:szCs w:val="20"/>
          <w:lang w:eastAsia="en-SG"/>
        </w:rPr>
      </w:pPr>
    </w:p>
    <w:p w:rsidR="005C7716" w:rsidRDefault="005C7716" w:rsidP="0078320B">
      <w:pPr>
        <w:spacing w:before="100" w:beforeAutospacing="1" w:after="100" w:afterAutospacing="1" w:line="240" w:lineRule="auto"/>
        <w:contextualSpacing/>
        <w:rPr>
          <w:rFonts w:eastAsia="Times New Roman" w:cs="Arial"/>
          <w:color w:val="0D0D0D" w:themeColor="text1" w:themeTint="F2"/>
          <w:sz w:val="20"/>
          <w:szCs w:val="20"/>
          <w:lang w:eastAsia="en-SG"/>
        </w:rPr>
      </w:pPr>
    </w:p>
    <w:p w:rsidR="005C7716" w:rsidRDefault="005C7716" w:rsidP="0078320B">
      <w:pPr>
        <w:spacing w:before="100" w:beforeAutospacing="1" w:after="100" w:afterAutospacing="1" w:line="240" w:lineRule="auto"/>
        <w:contextualSpacing/>
        <w:rPr>
          <w:rFonts w:eastAsia="Times New Roman" w:cs="Arial"/>
          <w:color w:val="0D0D0D" w:themeColor="text1" w:themeTint="F2"/>
          <w:sz w:val="20"/>
          <w:szCs w:val="20"/>
          <w:lang w:eastAsia="en-SG"/>
        </w:rPr>
      </w:pPr>
    </w:p>
    <w:p w:rsidR="005C7716" w:rsidRDefault="005C7716" w:rsidP="0078320B">
      <w:pPr>
        <w:spacing w:before="100" w:beforeAutospacing="1" w:after="100" w:afterAutospacing="1" w:line="240" w:lineRule="auto"/>
        <w:contextualSpacing/>
        <w:rPr>
          <w:rFonts w:eastAsia="Times New Roman" w:cs="Arial"/>
          <w:color w:val="0D0D0D" w:themeColor="text1" w:themeTint="F2"/>
          <w:sz w:val="20"/>
          <w:szCs w:val="20"/>
          <w:lang w:eastAsia="en-SG"/>
        </w:rPr>
      </w:pPr>
    </w:p>
    <w:p w:rsidR="005C7716" w:rsidRDefault="005C7716" w:rsidP="0078320B">
      <w:pPr>
        <w:spacing w:before="100" w:beforeAutospacing="1" w:after="100" w:afterAutospacing="1" w:line="240" w:lineRule="auto"/>
        <w:contextualSpacing/>
        <w:rPr>
          <w:rFonts w:eastAsia="Times New Roman" w:cs="Arial"/>
          <w:color w:val="0D0D0D" w:themeColor="text1" w:themeTint="F2"/>
          <w:sz w:val="20"/>
          <w:szCs w:val="20"/>
          <w:lang w:eastAsia="en-SG"/>
        </w:rPr>
      </w:pPr>
    </w:p>
    <w:p w:rsidR="005C7716" w:rsidRDefault="005C7716" w:rsidP="0078320B">
      <w:pPr>
        <w:spacing w:before="100" w:beforeAutospacing="1" w:after="100" w:afterAutospacing="1" w:line="240" w:lineRule="auto"/>
        <w:contextualSpacing/>
        <w:rPr>
          <w:rFonts w:eastAsia="Times New Roman" w:cs="Arial"/>
          <w:color w:val="0D0D0D" w:themeColor="text1" w:themeTint="F2"/>
          <w:sz w:val="20"/>
          <w:szCs w:val="20"/>
          <w:lang w:eastAsia="en-SG"/>
        </w:rPr>
      </w:pPr>
    </w:p>
    <w:p w:rsidR="005C7716" w:rsidRDefault="005C7716" w:rsidP="0078320B">
      <w:pPr>
        <w:spacing w:before="100" w:beforeAutospacing="1" w:after="100" w:afterAutospacing="1" w:line="240" w:lineRule="auto"/>
        <w:contextualSpacing/>
        <w:rPr>
          <w:rFonts w:eastAsia="Times New Roman" w:cs="Arial"/>
          <w:color w:val="0D0D0D" w:themeColor="text1" w:themeTint="F2"/>
          <w:sz w:val="20"/>
          <w:szCs w:val="20"/>
          <w:lang w:eastAsia="en-SG"/>
        </w:rPr>
      </w:pPr>
    </w:p>
    <w:p w:rsidR="00DA4314" w:rsidRDefault="00DA4314" w:rsidP="0078320B">
      <w:pPr>
        <w:spacing w:before="100" w:beforeAutospacing="1" w:after="100" w:afterAutospacing="1" w:line="240" w:lineRule="auto"/>
        <w:contextualSpacing/>
        <w:rPr>
          <w:rFonts w:eastAsia="Times New Roman" w:cs="Arial"/>
          <w:color w:val="0D0D0D" w:themeColor="text1" w:themeTint="F2"/>
          <w:sz w:val="20"/>
          <w:szCs w:val="20"/>
          <w:lang w:eastAsia="en-SG"/>
        </w:rPr>
      </w:pPr>
    </w:p>
    <w:p w:rsidR="0070542E" w:rsidRDefault="0070542E" w:rsidP="0078320B">
      <w:pPr>
        <w:spacing w:before="100" w:beforeAutospacing="1" w:after="100" w:afterAutospacing="1" w:line="240" w:lineRule="auto"/>
        <w:contextualSpacing/>
        <w:rPr>
          <w:rFonts w:eastAsia="Times New Roman" w:cs="Arial"/>
          <w:color w:val="2E2E2E"/>
          <w:sz w:val="20"/>
          <w:szCs w:val="20"/>
          <w:lang w:eastAsia="en-SG"/>
        </w:rPr>
      </w:pPr>
    </w:p>
    <w:p w:rsidR="00DA4314" w:rsidRDefault="00DA4314" w:rsidP="0078320B">
      <w:pPr>
        <w:spacing w:before="100" w:beforeAutospacing="1" w:after="100" w:afterAutospacing="1" w:line="240" w:lineRule="auto"/>
        <w:contextualSpacing/>
        <w:rPr>
          <w:rFonts w:eastAsia="Times New Roman" w:cs="Arial"/>
          <w:color w:val="2E2E2E"/>
          <w:sz w:val="20"/>
          <w:szCs w:val="20"/>
          <w:lang w:eastAsia="en-SG"/>
        </w:rPr>
      </w:pPr>
    </w:p>
    <w:p w:rsidR="00DA4314" w:rsidRDefault="00DA4314" w:rsidP="0078320B">
      <w:pPr>
        <w:spacing w:before="100" w:beforeAutospacing="1" w:after="100" w:afterAutospacing="1" w:line="240" w:lineRule="auto"/>
        <w:contextualSpacing/>
        <w:rPr>
          <w:rFonts w:eastAsia="Times New Roman" w:cs="Arial"/>
          <w:color w:val="2E2E2E"/>
          <w:sz w:val="20"/>
          <w:szCs w:val="20"/>
          <w:lang w:eastAsia="en-SG"/>
        </w:rPr>
      </w:pPr>
    </w:p>
    <w:p w:rsidR="00DA4314" w:rsidRDefault="00DA4314" w:rsidP="0078320B">
      <w:pPr>
        <w:spacing w:before="100" w:beforeAutospacing="1" w:after="100" w:afterAutospacing="1" w:line="240" w:lineRule="auto"/>
        <w:contextualSpacing/>
        <w:rPr>
          <w:rFonts w:eastAsia="Times New Roman" w:cs="Arial"/>
          <w:color w:val="2E2E2E"/>
          <w:sz w:val="20"/>
          <w:szCs w:val="20"/>
          <w:lang w:eastAsia="en-SG"/>
        </w:rPr>
      </w:pPr>
    </w:p>
    <w:p w:rsidR="00DA4314" w:rsidRDefault="00DA4314" w:rsidP="0078320B">
      <w:pPr>
        <w:spacing w:before="100" w:beforeAutospacing="1" w:after="100" w:afterAutospacing="1" w:line="240" w:lineRule="auto"/>
        <w:contextualSpacing/>
        <w:rPr>
          <w:rFonts w:eastAsia="Times New Roman" w:cs="Arial"/>
          <w:color w:val="2E2E2E"/>
          <w:sz w:val="20"/>
          <w:szCs w:val="20"/>
          <w:lang w:eastAsia="en-SG"/>
        </w:rPr>
      </w:pPr>
    </w:p>
    <w:p w:rsidR="00DA4314" w:rsidRDefault="00DA4314" w:rsidP="0078320B">
      <w:pPr>
        <w:spacing w:before="100" w:beforeAutospacing="1" w:after="100" w:afterAutospacing="1" w:line="240" w:lineRule="auto"/>
        <w:contextualSpacing/>
        <w:rPr>
          <w:rFonts w:eastAsia="Times New Roman" w:cs="Arial"/>
          <w:color w:val="2E2E2E"/>
          <w:sz w:val="20"/>
          <w:szCs w:val="20"/>
          <w:lang w:eastAsia="en-SG"/>
        </w:rPr>
      </w:pPr>
    </w:p>
    <w:p w:rsidR="00DA4314" w:rsidRDefault="00DA4314" w:rsidP="0078320B">
      <w:pPr>
        <w:spacing w:before="100" w:beforeAutospacing="1" w:after="100" w:afterAutospacing="1" w:line="240" w:lineRule="auto"/>
        <w:contextualSpacing/>
        <w:rPr>
          <w:rFonts w:eastAsia="Times New Roman" w:cs="Arial"/>
          <w:color w:val="2E2E2E"/>
          <w:sz w:val="20"/>
          <w:szCs w:val="20"/>
          <w:lang w:eastAsia="en-SG"/>
        </w:rPr>
      </w:pPr>
    </w:p>
    <w:p w:rsidR="00501874" w:rsidRDefault="00501874">
      <w:pPr>
        <w:rPr>
          <w:rFonts w:eastAsia="Times New Roman" w:cs="Arial"/>
          <w:color w:val="2E2E2E"/>
          <w:sz w:val="20"/>
          <w:szCs w:val="20"/>
          <w:lang w:eastAsia="en-SG"/>
        </w:rPr>
      </w:pPr>
      <w:r>
        <w:rPr>
          <w:rFonts w:eastAsia="Times New Roman" w:cs="Arial"/>
          <w:color w:val="2E2E2E"/>
          <w:sz w:val="20"/>
          <w:szCs w:val="20"/>
          <w:lang w:eastAsia="en-SG"/>
        </w:rPr>
        <w:br w:type="page"/>
      </w:r>
    </w:p>
    <w:p w:rsidR="0014437B" w:rsidRDefault="0039009B" w:rsidP="00501874">
      <w:pPr>
        <w:spacing w:before="100" w:beforeAutospacing="1" w:after="100" w:afterAutospacing="1" w:line="240" w:lineRule="auto"/>
        <w:contextualSpacing/>
        <w:rPr>
          <w:rFonts w:eastAsia="Times New Roman" w:cs="Arial"/>
          <w:color w:val="FF0000"/>
          <w:sz w:val="20"/>
          <w:szCs w:val="20"/>
          <w:lang w:eastAsia="en-SG"/>
        </w:rPr>
      </w:pPr>
      <w:r>
        <w:rPr>
          <w:rFonts w:ascii="Times New Roman" w:hAnsi="Times New Roman" w:cs="Times New Roman"/>
          <w:color w:val="0D0D0D" w:themeColor="text1" w:themeTint="F2"/>
          <w:sz w:val="18"/>
          <w:szCs w:val="18"/>
        </w:rPr>
        <w:lastRenderedPageBreak/>
        <w:pict>
          <v:rect id="_x0000_i1057" style="width:0;height:1.5pt" o:hralign="center" o:hrstd="t" o:hr="t" fillcolor="gray" stroked="f"/>
        </w:pict>
      </w:r>
    </w:p>
    <w:p w:rsidR="00160B2F" w:rsidRPr="00241F21" w:rsidRDefault="0014437B" w:rsidP="00501874">
      <w:pPr>
        <w:spacing w:before="100" w:beforeAutospacing="1" w:after="100" w:afterAutospacing="1" w:line="240" w:lineRule="auto"/>
        <w:contextualSpacing/>
        <w:rPr>
          <w:rFonts w:asciiTheme="majorHAnsi" w:eastAsia="Times New Roman" w:hAnsiTheme="majorHAnsi" w:cs="Arial"/>
          <w:color w:val="0D0D0D" w:themeColor="text1" w:themeTint="F2"/>
          <w:sz w:val="48"/>
          <w:szCs w:val="48"/>
          <w:lang w:eastAsia="en-SG"/>
        </w:rPr>
      </w:pPr>
      <w:r w:rsidRPr="00241F21">
        <w:rPr>
          <w:rFonts w:asciiTheme="majorHAnsi" w:eastAsia="Times New Roman" w:hAnsiTheme="majorHAnsi" w:cs="Arial"/>
          <w:color w:val="0D0D0D" w:themeColor="text1" w:themeTint="F2"/>
          <w:sz w:val="48"/>
          <w:szCs w:val="48"/>
          <w:lang w:eastAsia="en-SG"/>
        </w:rPr>
        <w:t>Leave Policy</w:t>
      </w:r>
    </w:p>
    <w:p w:rsidR="0014437B" w:rsidRDefault="0039009B" w:rsidP="0078320B">
      <w:pPr>
        <w:spacing w:before="100" w:beforeAutospacing="1" w:after="100" w:afterAutospacing="1" w:line="240" w:lineRule="auto"/>
        <w:contextualSpacing/>
        <w:rPr>
          <w:rFonts w:eastAsia="Times New Roman" w:cs="Arial"/>
          <w:color w:val="2E2E2E"/>
          <w:sz w:val="20"/>
          <w:szCs w:val="20"/>
          <w:lang w:eastAsia="en-SG"/>
        </w:rPr>
      </w:pPr>
      <w:r>
        <w:rPr>
          <w:rFonts w:ascii="Times New Roman" w:hAnsi="Times New Roman" w:cs="Times New Roman"/>
          <w:color w:val="0D0D0D" w:themeColor="text1" w:themeTint="F2"/>
          <w:sz w:val="18"/>
          <w:szCs w:val="18"/>
        </w:rPr>
        <w:pict>
          <v:rect id="_x0000_i1058" style="width:0;height:1.5pt" o:hralign="center" o:hrstd="t" o:hr="t" fillcolor="gray" stroked="f"/>
        </w:pict>
      </w:r>
    </w:p>
    <w:p w:rsidR="00416957" w:rsidRPr="00890902" w:rsidRDefault="0014437B" w:rsidP="0078320B">
      <w:pPr>
        <w:spacing w:before="100" w:beforeAutospacing="1" w:after="100" w:afterAutospacing="1" w:line="240" w:lineRule="auto"/>
        <w:contextualSpacing/>
        <w:rPr>
          <w:rFonts w:ascii="Times New Roman" w:eastAsia="Times New Roman" w:hAnsi="Times New Roman" w:cs="Times New Roman"/>
          <w:color w:val="2E2E2E"/>
          <w:sz w:val="18"/>
          <w:szCs w:val="18"/>
          <w:lang w:eastAsia="en-SG"/>
        </w:rPr>
      </w:pPr>
      <w:r w:rsidRPr="00890902">
        <w:rPr>
          <w:rFonts w:ascii="Times New Roman" w:eastAsia="Times New Roman" w:hAnsi="Times New Roman" w:cs="Times New Roman"/>
          <w:color w:val="2E2E2E"/>
          <w:sz w:val="18"/>
          <w:szCs w:val="18"/>
          <w:lang w:eastAsia="en-SG"/>
        </w:rPr>
        <w:t>OBJECTIVE</w:t>
      </w:r>
    </w:p>
    <w:p w:rsidR="009B6752" w:rsidRPr="00890902" w:rsidRDefault="009B6752" w:rsidP="00890902">
      <w:pPr>
        <w:numPr>
          <w:ilvl w:val="1"/>
          <w:numId w:val="33"/>
        </w:numPr>
        <w:spacing w:before="100" w:beforeAutospacing="1" w:after="100" w:afterAutospacing="1" w:line="240" w:lineRule="auto"/>
        <w:contextualSpacing/>
        <w:rPr>
          <w:rFonts w:ascii="Times New Roman" w:eastAsia="Times New Roman" w:hAnsi="Times New Roman" w:cs="Times New Roman"/>
          <w:color w:val="2E2E2E"/>
          <w:sz w:val="18"/>
          <w:szCs w:val="18"/>
          <w:lang w:eastAsia="en-SG"/>
        </w:rPr>
      </w:pPr>
      <w:r w:rsidRPr="00890902">
        <w:rPr>
          <w:rFonts w:ascii="Times New Roman" w:eastAsia="Times New Roman" w:hAnsi="Times New Roman" w:cs="Times New Roman"/>
          <w:color w:val="2E2E2E"/>
          <w:sz w:val="18"/>
          <w:szCs w:val="18"/>
          <w:lang w:eastAsia="en-SG"/>
        </w:rPr>
        <w:t>To provide a </w:t>
      </w:r>
      <w:r w:rsidRPr="00890902">
        <w:rPr>
          <w:rFonts w:ascii="Times New Roman" w:eastAsia="Times New Roman" w:hAnsi="Times New Roman" w:cs="Times New Roman"/>
          <w:bCs/>
          <w:color w:val="2E2E2E"/>
          <w:sz w:val="18"/>
          <w:szCs w:val="18"/>
          <w:lang w:eastAsia="en-SG"/>
        </w:rPr>
        <w:t>process</w:t>
      </w:r>
      <w:r w:rsidRPr="00890902">
        <w:rPr>
          <w:rFonts w:ascii="Times New Roman" w:eastAsia="Times New Roman" w:hAnsi="Times New Roman" w:cs="Times New Roman"/>
          <w:color w:val="2E2E2E"/>
          <w:sz w:val="18"/>
          <w:szCs w:val="18"/>
          <w:lang w:eastAsia="en-SG"/>
        </w:rPr>
        <w:t> for the request and approval of a </w:t>
      </w:r>
      <w:r w:rsidRPr="00890902">
        <w:rPr>
          <w:rFonts w:ascii="Times New Roman" w:eastAsia="Times New Roman" w:hAnsi="Times New Roman" w:cs="Times New Roman"/>
          <w:bCs/>
          <w:color w:val="2E2E2E"/>
          <w:sz w:val="18"/>
          <w:szCs w:val="18"/>
          <w:lang w:eastAsia="en-SG"/>
        </w:rPr>
        <w:t>leave</w:t>
      </w:r>
      <w:r w:rsidRPr="00890902">
        <w:rPr>
          <w:rFonts w:ascii="Times New Roman" w:eastAsia="Times New Roman" w:hAnsi="Times New Roman" w:cs="Times New Roman"/>
          <w:color w:val="2E2E2E"/>
          <w:sz w:val="18"/>
          <w:szCs w:val="18"/>
          <w:lang w:eastAsia="en-SG"/>
        </w:rPr>
        <w:t> of absence for regular employees</w:t>
      </w:r>
    </w:p>
    <w:p w:rsidR="00890902" w:rsidRDefault="00890902" w:rsidP="00890902">
      <w:pPr>
        <w:spacing w:before="100" w:beforeAutospacing="1" w:after="100" w:afterAutospacing="1" w:line="240" w:lineRule="auto"/>
        <w:contextualSpacing/>
        <w:rPr>
          <w:rFonts w:ascii="Times New Roman" w:eastAsia="Times New Roman" w:hAnsi="Times New Roman" w:cs="Times New Roman"/>
          <w:color w:val="2E2E2E"/>
          <w:sz w:val="18"/>
          <w:szCs w:val="18"/>
          <w:lang w:eastAsia="en-SG"/>
        </w:rPr>
      </w:pPr>
    </w:p>
    <w:p w:rsidR="0038178E" w:rsidRDefault="00890902" w:rsidP="0078320B">
      <w:pPr>
        <w:spacing w:line="240" w:lineRule="auto"/>
        <w:contextualSpacing/>
        <w:rPr>
          <w:rFonts w:ascii="Times New Roman" w:hAnsi="Times New Roman" w:cs="Times New Roman"/>
          <w:color w:val="0D0D0D" w:themeColor="text1" w:themeTint="F2"/>
          <w:sz w:val="18"/>
          <w:szCs w:val="18"/>
        </w:rPr>
      </w:pPr>
      <w:r w:rsidRPr="00890902">
        <w:rPr>
          <w:rFonts w:ascii="Times New Roman" w:hAnsi="Times New Roman" w:cs="Times New Roman"/>
          <w:color w:val="0D0D0D" w:themeColor="text1" w:themeTint="F2"/>
          <w:sz w:val="18"/>
          <w:szCs w:val="18"/>
        </w:rPr>
        <w:t xml:space="preserve">STATEMENT </w:t>
      </w:r>
    </w:p>
    <w:p w:rsidR="00814188" w:rsidRDefault="00814188" w:rsidP="00814188">
      <w:pPr>
        <w:numPr>
          <w:ilvl w:val="1"/>
          <w:numId w:val="33"/>
        </w:numPr>
        <w:spacing w:line="240" w:lineRule="auto"/>
        <w:contextualSpacing/>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Employees are entitled to Medical Leave, Annual Leave, Public Holiday Leave, Personal Leave and other Emergency Leaves.</w:t>
      </w:r>
    </w:p>
    <w:p w:rsidR="00890902" w:rsidRDefault="00890902" w:rsidP="00814188">
      <w:pPr>
        <w:spacing w:line="240" w:lineRule="auto"/>
        <w:ind w:left="360"/>
        <w:contextualSpacing/>
        <w:rPr>
          <w:rFonts w:ascii="Times New Roman" w:hAnsi="Times New Roman" w:cs="Times New Roman"/>
          <w:color w:val="0D0D0D" w:themeColor="text1" w:themeTint="F2"/>
          <w:sz w:val="18"/>
          <w:szCs w:val="18"/>
        </w:rPr>
      </w:pPr>
    </w:p>
    <w:p w:rsidR="00890902" w:rsidRDefault="00890902" w:rsidP="0078320B">
      <w:pPr>
        <w:spacing w:line="240" w:lineRule="auto"/>
        <w:contextualSpacing/>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PROCEDURE</w:t>
      </w:r>
    </w:p>
    <w:p w:rsidR="00C81101" w:rsidRDefault="00C81101" w:rsidP="00890902">
      <w:pPr>
        <w:numPr>
          <w:ilvl w:val="1"/>
          <w:numId w:val="33"/>
        </w:numPr>
        <w:spacing w:line="240" w:lineRule="auto"/>
        <w:contextualSpacing/>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Leaves are classified as unpaid leave and paid leave</w:t>
      </w:r>
    </w:p>
    <w:p w:rsidR="00C81101" w:rsidRDefault="00C81101" w:rsidP="00890902">
      <w:pPr>
        <w:numPr>
          <w:ilvl w:val="1"/>
          <w:numId w:val="33"/>
        </w:numPr>
        <w:spacing w:line="240" w:lineRule="auto"/>
        <w:contextualSpacing/>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 xml:space="preserve">Paid leave includes Medical Leave, Annual Leave, Public Holiday Leave, Personal Leave with </w:t>
      </w:r>
      <w:r w:rsidR="00241F21">
        <w:rPr>
          <w:rFonts w:ascii="Times New Roman" w:hAnsi="Times New Roman" w:cs="Times New Roman"/>
          <w:color w:val="0D0D0D" w:themeColor="text1" w:themeTint="F2"/>
          <w:sz w:val="18"/>
          <w:szCs w:val="18"/>
        </w:rPr>
        <w:t>duration</w:t>
      </w:r>
      <w:r>
        <w:rPr>
          <w:rFonts w:ascii="Times New Roman" w:hAnsi="Times New Roman" w:cs="Times New Roman"/>
          <w:color w:val="0D0D0D" w:themeColor="text1" w:themeTint="F2"/>
          <w:sz w:val="18"/>
          <w:szCs w:val="18"/>
        </w:rPr>
        <w:t xml:space="preserve"> specified in employment contract.</w:t>
      </w:r>
    </w:p>
    <w:p w:rsidR="001B4F6A" w:rsidRDefault="0008546C" w:rsidP="00890902">
      <w:pPr>
        <w:numPr>
          <w:ilvl w:val="1"/>
          <w:numId w:val="33"/>
        </w:numPr>
        <w:spacing w:line="240" w:lineRule="auto"/>
        <w:contextualSpacing/>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All Annual</w:t>
      </w:r>
      <w:r w:rsidR="001B4F6A">
        <w:rPr>
          <w:rFonts w:ascii="Times New Roman" w:hAnsi="Times New Roman" w:cs="Times New Roman"/>
          <w:color w:val="0D0D0D" w:themeColor="text1" w:themeTint="F2"/>
          <w:sz w:val="18"/>
          <w:szCs w:val="18"/>
        </w:rPr>
        <w:t xml:space="preserve"> leave must be submitted 30 days in advance and approved by Line Manager together with HR</w:t>
      </w:r>
    </w:p>
    <w:p w:rsidR="0008546C" w:rsidRDefault="0008546C" w:rsidP="00890902">
      <w:pPr>
        <w:numPr>
          <w:ilvl w:val="1"/>
          <w:numId w:val="33"/>
        </w:numPr>
        <w:spacing w:line="240" w:lineRule="auto"/>
        <w:contextualSpacing/>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All Medical leave must be submitted together with valid medical certificate with doctor or clinic contacts for verification</w:t>
      </w:r>
    </w:p>
    <w:p w:rsidR="00C81101" w:rsidRDefault="00C81101" w:rsidP="00890902">
      <w:pPr>
        <w:numPr>
          <w:ilvl w:val="1"/>
          <w:numId w:val="33"/>
        </w:numPr>
        <w:spacing w:line="240" w:lineRule="auto"/>
        <w:contextualSpacing/>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 xml:space="preserve">Unpaid leave includes all form of leaves which </w:t>
      </w:r>
      <w:r w:rsidR="00D13633">
        <w:rPr>
          <w:rFonts w:ascii="Times New Roman" w:hAnsi="Times New Roman" w:cs="Times New Roman"/>
          <w:color w:val="0D0D0D" w:themeColor="text1" w:themeTint="F2"/>
          <w:sz w:val="18"/>
          <w:szCs w:val="18"/>
        </w:rPr>
        <w:t>duration is not granted.</w:t>
      </w:r>
    </w:p>
    <w:p w:rsidR="00D13633" w:rsidRDefault="00D13633" w:rsidP="00890902">
      <w:pPr>
        <w:numPr>
          <w:ilvl w:val="1"/>
          <w:numId w:val="33"/>
        </w:numPr>
        <w:spacing w:line="240" w:lineRule="auto"/>
        <w:contextualSpacing/>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All leave approval must be considered</w:t>
      </w:r>
      <w:r w:rsidRPr="00D13633">
        <w:t xml:space="preserve"> </w:t>
      </w:r>
      <w:r w:rsidRPr="00D13633">
        <w:rPr>
          <w:rFonts w:ascii="Times New Roman" w:hAnsi="Times New Roman" w:cs="Times New Roman"/>
          <w:color w:val="0D0D0D" w:themeColor="text1" w:themeTint="F2"/>
          <w:sz w:val="18"/>
          <w:szCs w:val="18"/>
        </w:rPr>
        <w:t>thoroughly</w:t>
      </w:r>
      <w:r w:rsidR="00744895">
        <w:rPr>
          <w:rFonts w:ascii="Times New Roman" w:hAnsi="Times New Roman" w:cs="Times New Roman"/>
          <w:color w:val="0D0D0D" w:themeColor="text1" w:themeTint="F2"/>
          <w:sz w:val="18"/>
          <w:szCs w:val="18"/>
        </w:rPr>
        <w:t xml:space="preserve"> with HR allocation under</w:t>
      </w:r>
      <w:r>
        <w:rPr>
          <w:rFonts w:ascii="Times New Roman" w:hAnsi="Times New Roman" w:cs="Times New Roman"/>
          <w:color w:val="0D0D0D" w:themeColor="text1" w:themeTint="F2"/>
          <w:sz w:val="18"/>
          <w:szCs w:val="18"/>
        </w:rPr>
        <w:t xml:space="preserve"> operation</w:t>
      </w:r>
      <w:r w:rsidR="00744895">
        <w:rPr>
          <w:rFonts w:ascii="Times New Roman" w:hAnsi="Times New Roman" w:cs="Times New Roman"/>
          <w:color w:val="0D0D0D" w:themeColor="text1" w:themeTint="F2"/>
          <w:sz w:val="18"/>
          <w:szCs w:val="18"/>
        </w:rPr>
        <w:t xml:space="preserve"> stability point of view</w:t>
      </w:r>
      <w:r>
        <w:rPr>
          <w:rFonts w:ascii="Times New Roman" w:hAnsi="Times New Roman" w:cs="Times New Roman"/>
          <w:color w:val="0D0D0D" w:themeColor="text1" w:themeTint="F2"/>
          <w:sz w:val="18"/>
          <w:szCs w:val="18"/>
        </w:rPr>
        <w:t>.</w:t>
      </w:r>
    </w:p>
    <w:p w:rsidR="00890902" w:rsidRDefault="00F732DD" w:rsidP="00F732DD">
      <w:pPr>
        <w:numPr>
          <w:ilvl w:val="1"/>
          <w:numId w:val="33"/>
        </w:numPr>
        <w:spacing w:line="240" w:lineRule="auto"/>
        <w:contextualSpacing/>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 xml:space="preserve">All leave can be submitted to Line Manager in charge under HR consultation </w:t>
      </w:r>
    </w:p>
    <w:p w:rsidR="00F732DD" w:rsidRDefault="00F732DD" w:rsidP="0078320B">
      <w:pPr>
        <w:spacing w:after="0" w:line="240" w:lineRule="auto"/>
        <w:contextualSpacing/>
        <w:rPr>
          <w:rFonts w:ascii="Times New Roman" w:hAnsi="Times New Roman" w:cs="Times New Roman"/>
          <w:color w:val="0D0D0D" w:themeColor="text1" w:themeTint="F2"/>
          <w:sz w:val="18"/>
          <w:szCs w:val="18"/>
        </w:rPr>
      </w:pPr>
    </w:p>
    <w:p w:rsidR="0030597D" w:rsidRPr="00890902" w:rsidRDefault="00F732DD" w:rsidP="0078320B">
      <w:pPr>
        <w:spacing w:after="0" w:line="240" w:lineRule="auto"/>
        <w:contextualSpacing/>
        <w:rPr>
          <w:rFonts w:ascii="Times New Roman" w:eastAsia="Times New Roman" w:hAnsi="Times New Roman" w:cs="Times New Roman"/>
          <w:sz w:val="18"/>
          <w:szCs w:val="18"/>
          <w:lang w:eastAsia="en-SG"/>
        </w:rPr>
      </w:pPr>
      <w:r>
        <w:rPr>
          <w:rFonts w:ascii="Times New Roman" w:eastAsia="Times New Roman" w:hAnsi="Times New Roman" w:cs="Times New Roman"/>
          <w:bCs/>
          <w:color w:val="2E2E2E"/>
          <w:sz w:val="18"/>
          <w:szCs w:val="18"/>
          <w:lang w:eastAsia="en-SG"/>
        </w:rPr>
        <w:t>SCOPE</w:t>
      </w:r>
    </w:p>
    <w:p w:rsidR="0030597D" w:rsidRPr="00890902" w:rsidRDefault="0030597D" w:rsidP="0078320B">
      <w:pPr>
        <w:numPr>
          <w:ilvl w:val="1"/>
          <w:numId w:val="33"/>
        </w:numPr>
        <w:spacing w:before="100" w:beforeAutospacing="1" w:after="100" w:afterAutospacing="1" w:line="240" w:lineRule="auto"/>
        <w:contextualSpacing/>
        <w:rPr>
          <w:rFonts w:ascii="Times New Roman" w:eastAsia="Times New Roman" w:hAnsi="Times New Roman" w:cs="Times New Roman"/>
          <w:color w:val="2E2E2E"/>
          <w:sz w:val="18"/>
          <w:szCs w:val="18"/>
          <w:lang w:eastAsia="en-SG"/>
        </w:rPr>
      </w:pPr>
      <w:r w:rsidRPr="00890902">
        <w:rPr>
          <w:rFonts w:ascii="Times New Roman" w:eastAsia="Times New Roman" w:hAnsi="Times New Roman" w:cs="Times New Roman"/>
          <w:color w:val="2E2E2E"/>
          <w:sz w:val="18"/>
          <w:szCs w:val="18"/>
          <w:lang w:eastAsia="en-SG"/>
        </w:rPr>
        <w:t>This policy covers all employees of Prime Quality Training Pte. Ltd. and employees of its controlled regulated and unregulated subsidiaries employed in the country of operation.</w:t>
      </w:r>
    </w:p>
    <w:p w:rsidR="00D30511" w:rsidRDefault="00D30511" w:rsidP="0078320B">
      <w:pPr>
        <w:spacing w:line="240" w:lineRule="auto"/>
        <w:contextualSpacing/>
        <w:rPr>
          <w:rFonts w:ascii="Times New Roman" w:hAnsi="Times New Roman" w:cs="Times New Roman"/>
          <w:color w:val="0D0D0D" w:themeColor="text1" w:themeTint="F2"/>
          <w:sz w:val="18"/>
          <w:szCs w:val="18"/>
        </w:rPr>
      </w:pPr>
    </w:p>
    <w:p w:rsidR="00814188" w:rsidRDefault="00814188" w:rsidP="0078320B">
      <w:pPr>
        <w:spacing w:line="240" w:lineRule="auto"/>
        <w:contextualSpacing/>
        <w:rPr>
          <w:rFonts w:ascii="Times New Roman" w:hAnsi="Times New Roman" w:cs="Times New Roman"/>
          <w:color w:val="0D0D0D" w:themeColor="text1" w:themeTint="F2"/>
          <w:sz w:val="18"/>
          <w:szCs w:val="18"/>
        </w:rPr>
      </w:pPr>
    </w:p>
    <w:p w:rsidR="00814188" w:rsidRPr="00890902" w:rsidRDefault="00814188" w:rsidP="0078320B">
      <w:pPr>
        <w:spacing w:line="240" w:lineRule="auto"/>
        <w:contextualSpacing/>
        <w:rPr>
          <w:rFonts w:ascii="Times New Roman" w:hAnsi="Times New Roman" w:cs="Times New Roman"/>
          <w:color w:val="0D0D0D" w:themeColor="text1" w:themeTint="F2"/>
          <w:sz w:val="18"/>
          <w:szCs w:val="18"/>
        </w:rPr>
      </w:pPr>
    </w:p>
    <w:p w:rsidR="008E1743" w:rsidRPr="00890902" w:rsidRDefault="0039009B" w:rsidP="0078320B">
      <w:pPr>
        <w:spacing w:line="240" w:lineRule="auto"/>
        <w:contextualSpacing/>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pict>
          <v:rect id="_x0000_i1059" style="width:0;height:1.5pt" o:hralign="center" o:hrstd="t" o:hr="t" fillcolor="gray" stroked="f"/>
        </w:pict>
      </w:r>
    </w:p>
    <w:p w:rsidR="008E1743" w:rsidRPr="00814188" w:rsidRDefault="00807567" w:rsidP="00814188">
      <w:pPr>
        <w:spacing w:line="240" w:lineRule="auto"/>
        <w:contextualSpacing/>
        <w:rPr>
          <w:rFonts w:asciiTheme="majorHAnsi" w:hAnsiTheme="majorHAnsi"/>
          <w:color w:val="0D0D0D" w:themeColor="text1" w:themeTint="F2"/>
          <w:sz w:val="48"/>
          <w:szCs w:val="48"/>
        </w:rPr>
      </w:pPr>
      <w:r w:rsidRPr="00814188">
        <w:rPr>
          <w:rFonts w:asciiTheme="majorHAnsi" w:hAnsiTheme="majorHAnsi"/>
          <w:color w:val="0D0D0D" w:themeColor="text1" w:themeTint="F2"/>
          <w:sz w:val="48"/>
          <w:szCs w:val="48"/>
        </w:rPr>
        <w:t>Resignation Policy</w:t>
      </w:r>
    </w:p>
    <w:p w:rsidR="00814188" w:rsidRDefault="0039009B" w:rsidP="0078320B">
      <w:pPr>
        <w:spacing w:before="100" w:beforeAutospacing="1" w:after="100" w:afterAutospacing="1" w:line="240" w:lineRule="auto"/>
        <w:contextualSpacing/>
        <w:rPr>
          <w:rFonts w:eastAsia="Times New Roman" w:cs="Arial"/>
          <w:b/>
          <w:color w:val="2E2E2E"/>
          <w:sz w:val="20"/>
          <w:szCs w:val="20"/>
          <w:lang w:eastAsia="en-SG"/>
        </w:rPr>
      </w:pPr>
      <w:r>
        <w:rPr>
          <w:rFonts w:ascii="Times New Roman" w:hAnsi="Times New Roman" w:cs="Times New Roman"/>
          <w:color w:val="0D0D0D" w:themeColor="text1" w:themeTint="F2"/>
          <w:sz w:val="18"/>
          <w:szCs w:val="18"/>
        </w:rPr>
        <w:pict>
          <v:rect id="_x0000_i1060" style="width:0;height:1.5pt" o:hralign="center" o:hrstd="t" o:hr="t" fillcolor="gray" stroked="f"/>
        </w:pict>
      </w:r>
    </w:p>
    <w:p w:rsidR="00684181" w:rsidRPr="00814188" w:rsidRDefault="00814188" w:rsidP="0078320B">
      <w:pPr>
        <w:spacing w:before="100" w:beforeAutospacing="1" w:after="100" w:afterAutospacing="1" w:line="240" w:lineRule="auto"/>
        <w:contextualSpacing/>
        <w:rPr>
          <w:rFonts w:ascii="Times New Roman" w:eastAsia="Times New Roman" w:hAnsi="Times New Roman" w:cs="Times New Roman"/>
          <w:color w:val="2E2E2E"/>
          <w:sz w:val="18"/>
          <w:szCs w:val="18"/>
          <w:lang w:eastAsia="en-SG"/>
        </w:rPr>
      </w:pPr>
      <w:r w:rsidRPr="00814188">
        <w:rPr>
          <w:rFonts w:ascii="Times New Roman" w:eastAsia="Times New Roman" w:hAnsi="Times New Roman" w:cs="Times New Roman"/>
          <w:color w:val="2E2E2E"/>
          <w:sz w:val="18"/>
          <w:szCs w:val="18"/>
          <w:lang w:eastAsia="en-SG"/>
        </w:rPr>
        <w:t>OBJECTIVE</w:t>
      </w:r>
    </w:p>
    <w:p w:rsidR="00684181" w:rsidRPr="00814188" w:rsidRDefault="00684181" w:rsidP="00814188">
      <w:pPr>
        <w:numPr>
          <w:ilvl w:val="0"/>
          <w:numId w:val="36"/>
        </w:numPr>
        <w:spacing w:before="100" w:beforeAutospacing="1" w:after="100" w:afterAutospacing="1" w:line="240" w:lineRule="auto"/>
        <w:contextualSpacing/>
        <w:rPr>
          <w:rFonts w:ascii="Times New Roman" w:eastAsia="Times New Roman" w:hAnsi="Times New Roman" w:cs="Times New Roman"/>
          <w:color w:val="2E2E2E"/>
          <w:sz w:val="18"/>
          <w:szCs w:val="18"/>
          <w:lang w:eastAsia="en-SG"/>
        </w:rPr>
      </w:pPr>
      <w:r w:rsidRPr="00814188">
        <w:rPr>
          <w:rFonts w:ascii="Times New Roman" w:eastAsia="Times New Roman" w:hAnsi="Times New Roman" w:cs="Times New Roman"/>
          <w:color w:val="2E2E2E"/>
          <w:sz w:val="18"/>
          <w:szCs w:val="18"/>
          <w:lang w:eastAsia="en-SG"/>
        </w:rPr>
        <w:t xml:space="preserve">To provide a standard resignation </w:t>
      </w:r>
      <w:r w:rsidRPr="00814188">
        <w:rPr>
          <w:rFonts w:ascii="Times New Roman" w:eastAsia="Times New Roman" w:hAnsi="Times New Roman" w:cs="Times New Roman"/>
          <w:bCs/>
          <w:color w:val="2E2E2E"/>
          <w:sz w:val="18"/>
          <w:szCs w:val="18"/>
          <w:lang w:eastAsia="en-SG"/>
        </w:rPr>
        <w:t>process</w:t>
      </w:r>
      <w:r w:rsidRPr="00814188">
        <w:rPr>
          <w:rFonts w:ascii="Times New Roman" w:eastAsia="Times New Roman" w:hAnsi="Times New Roman" w:cs="Times New Roman"/>
          <w:color w:val="2E2E2E"/>
          <w:sz w:val="18"/>
          <w:szCs w:val="18"/>
          <w:lang w:eastAsia="en-SG"/>
        </w:rPr>
        <w:t> for regular employees so to protect PQ’s business.</w:t>
      </w:r>
    </w:p>
    <w:p w:rsidR="00814188" w:rsidRDefault="00814188" w:rsidP="0078320B">
      <w:pPr>
        <w:spacing w:line="240" w:lineRule="auto"/>
        <w:contextualSpacing/>
        <w:rPr>
          <w:rFonts w:ascii="Times New Roman" w:hAnsi="Times New Roman" w:cs="Times New Roman"/>
          <w:color w:val="0D0D0D" w:themeColor="text1" w:themeTint="F2"/>
          <w:sz w:val="18"/>
          <w:szCs w:val="18"/>
        </w:rPr>
      </w:pPr>
    </w:p>
    <w:p w:rsidR="000A37FD" w:rsidRDefault="00814188" w:rsidP="0078320B">
      <w:pPr>
        <w:spacing w:line="240" w:lineRule="auto"/>
        <w:contextualSpacing/>
        <w:rPr>
          <w:rFonts w:ascii="Times New Roman" w:hAnsi="Times New Roman" w:cs="Times New Roman"/>
          <w:color w:val="0D0D0D" w:themeColor="text1" w:themeTint="F2"/>
          <w:sz w:val="18"/>
          <w:szCs w:val="18"/>
        </w:rPr>
      </w:pPr>
      <w:r w:rsidRPr="00814188">
        <w:rPr>
          <w:rFonts w:ascii="Times New Roman" w:hAnsi="Times New Roman" w:cs="Times New Roman"/>
          <w:color w:val="0D0D0D" w:themeColor="text1" w:themeTint="F2"/>
          <w:sz w:val="18"/>
          <w:szCs w:val="18"/>
        </w:rPr>
        <w:t xml:space="preserve">STATEMENT </w:t>
      </w:r>
    </w:p>
    <w:p w:rsidR="00210CFF" w:rsidRDefault="00210CFF" w:rsidP="00210CFF">
      <w:pPr>
        <w:numPr>
          <w:ilvl w:val="0"/>
          <w:numId w:val="36"/>
        </w:numPr>
        <w:spacing w:line="240" w:lineRule="auto"/>
        <w:contextualSpacing/>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Employee may resign from position after complying company resignation procedure.</w:t>
      </w:r>
    </w:p>
    <w:p w:rsidR="00210CFF" w:rsidRDefault="00210CFF" w:rsidP="00210CFF">
      <w:pPr>
        <w:spacing w:line="240" w:lineRule="auto"/>
        <w:contextualSpacing/>
        <w:rPr>
          <w:rFonts w:ascii="Times New Roman" w:hAnsi="Times New Roman" w:cs="Times New Roman"/>
          <w:color w:val="0D0D0D" w:themeColor="text1" w:themeTint="F2"/>
          <w:sz w:val="18"/>
          <w:szCs w:val="18"/>
        </w:rPr>
      </w:pPr>
    </w:p>
    <w:p w:rsidR="00210CFF" w:rsidRPr="00814188" w:rsidRDefault="00210CFF" w:rsidP="00210CFF">
      <w:pPr>
        <w:spacing w:line="240" w:lineRule="auto"/>
        <w:contextualSpacing/>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PROCEDURE</w:t>
      </w:r>
    </w:p>
    <w:p w:rsidR="006F33B4" w:rsidRPr="00814188" w:rsidRDefault="00FD7FA2" w:rsidP="00814188">
      <w:pPr>
        <w:numPr>
          <w:ilvl w:val="0"/>
          <w:numId w:val="36"/>
        </w:numPr>
        <w:spacing w:line="240" w:lineRule="auto"/>
        <w:contextualSpacing/>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Employee</w:t>
      </w:r>
      <w:r w:rsidR="000A37FD" w:rsidRPr="00814188">
        <w:rPr>
          <w:rFonts w:ascii="Times New Roman" w:hAnsi="Times New Roman" w:cs="Times New Roman"/>
          <w:color w:val="0D0D0D" w:themeColor="text1" w:themeTint="F2"/>
          <w:sz w:val="18"/>
          <w:szCs w:val="18"/>
        </w:rPr>
        <w:t xml:space="preserve"> wishing to resign from the company should write</w:t>
      </w:r>
      <w:r w:rsidR="00464831" w:rsidRPr="00814188">
        <w:rPr>
          <w:rFonts w:ascii="Times New Roman" w:hAnsi="Times New Roman" w:cs="Times New Roman"/>
          <w:color w:val="0D0D0D" w:themeColor="text1" w:themeTint="F2"/>
          <w:sz w:val="18"/>
          <w:szCs w:val="18"/>
        </w:rPr>
        <w:t xml:space="preserve"> (formal letter or email)</w:t>
      </w:r>
      <w:r w:rsidR="000A37FD" w:rsidRPr="00814188">
        <w:rPr>
          <w:rFonts w:ascii="Times New Roman" w:hAnsi="Times New Roman" w:cs="Times New Roman"/>
          <w:color w:val="0D0D0D" w:themeColor="text1" w:themeTint="F2"/>
          <w:sz w:val="18"/>
          <w:szCs w:val="18"/>
        </w:rPr>
        <w:t xml:space="preserve"> to their Head of Department stating clearly the date on which they wish their resignation to become effective (taking account of the required contractual notice </w:t>
      </w:r>
      <w:r w:rsidR="00D23611" w:rsidRPr="00814188">
        <w:rPr>
          <w:rFonts w:ascii="Times New Roman" w:hAnsi="Times New Roman" w:cs="Times New Roman"/>
          <w:color w:val="0D0D0D" w:themeColor="text1" w:themeTint="F2"/>
          <w:sz w:val="18"/>
          <w:szCs w:val="18"/>
        </w:rPr>
        <w:t>period)</w:t>
      </w:r>
      <w:r w:rsidR="000A37FD" w:rsidRPr="00814188">
        <w:rPr>
          <w:rFonts w:ascii="Times New Roman" w:hAnsi="Times New Roman" w:cs="Times New Roman"/>
          <w:color w:val="0D0D0D" w:themeColor="text1" w:themeTint="F2"/>
          <w:sz w:val="18"/>
          <w:szCs w:val="18"/>
        </w:rPr>
        <w:t>. It is also helpful if staff</w:t>
      </w:r>
      <w:r w:rsidR="00D23611" w:rsidRPr="00814188">
        <w:rPr>
          <w:rFonts w:ascii="Times New Roman" w:hAnsi="Times New Roman" w:cs="Times New Roman"/>
          <w:color w:val="0D0D0D" w:themeColor="text1" w:themeTint="F2"/>
          <w:sz w:val="18"/>
          <w:szCs w:val="18"/>
        </w:rPr>
        <w:t>s</w:t>
      </w:r>
      <w:r w:rsidR="000A37FD" w:rsidRPr="00814188">
        <w:rPr>
          <w:rFonts w:ascii="Times New Roman" w:hAnsi="Times New Roman" w:cs="Times New Roman"/>
          <w:color w:val="0D0D0D" w:themeColor="text1" w:themeTint="F2"/>
          <w:sz w:val="18"/>
          <w:szCs w:val="18"/>
        </w:rPr>
        <w:t xml:space="preserve"> are prepared to give their reasons for resigning from the company. Periods of notice longer than those contractually required will be accepted</w:t>
      </w:r>
    </w:p>
    <w:p w:rsidR="00814188" w:rsidRDefault="00814188" w:rsidP="00814188">
      <w:pPr>
        <w:spacing w:line="240" w:lineRule="auto"/>
        <w:contextualSpacing/>
        <w:rPr>
          <w:rFonts w:ascii="Times New Roman" w:hAnsi="Times New Roman" w:cs="Times New Roman"/>
          <w:color w:val="0D0D0D" w:themeColor="text1" w:themeTint="F2"/>
          <w:sz w:val="18"/>
          <w:szCs w:val="18"/>
        </w:rPr>
      </w:pPr>
    </w:p>
    <w:p w:rsidR="00814188" w:rsidRDefault="006F33B4" w:rsidP="00814188">
      <w:pPr>
        <w:numPr>
          <w:ilvl w:val="0"/>
          <w:numId w:val="36"/>
        </w:numPr>
        <w:spacing w:line="240" w:lineRule="auto"/>
        <w:contextualSpacing/>
        <w:rPr>
          <w:rFonts w:ascii="Times New Roman" w:hAnsi="Times New Roman" w:cs="Times New Roman"/>
          <w:color w:val="0D0D0D" w:themeColor="text1" w:themeTint="F2"/>
          <w:sz w:val="18"/>
          <w:szCs w:val="18"/>
        </w:rPr>
      </w:pPr>
      <w:r w:rsidRPr="00814188">
        <w:rPr>
          <w:rFonts w:ascii="Times New Roman" w:hAnsi="Times New Roman" w:cs="Times New Roman"/>
          <w:color w:val="0D0D0D" w:themeColor="text1" w:themeTint="F2"/>
          <w:sz w:val="18"/>
          <w:szCs w:val="18"/>
        </w:rPr>
        <w:t>When a letter</w:t>
      </w:r>
      <w:r w:rsidR="006E622B" w:rsidRPr="00814188">
        <w:rPr>
          <w:rFonts w:ascii="Times New Roman" w:hAnsi="Times New Roman" w:cs="Times New Roman"/>
          <w:color w:val="0D0D0D" w:themeColor="text1" w:themeTint="F2"/>
          <w:sz w:val="18"/>
          <w:szCs w:val="18"/>
        </w:rPr>
        <w:t>/email</w:t>
      </w:r>
      <w:r w:rsidRPr="00814188">
        <w:rPr>
          <w:rFonts w:ascii="Times New Roman" w:hAnsi="Times New Roman" w:cs="Times New Roman"/>
          <w:color w:val="0D0D0D" w:themeColor="text1" w:themeTint="F2"/>
          <w:sz w:val="18"/>
          <w:szCs w:val="18"/>
        </w:rPr>
        <w:t xml:space="preserve"> of resignation is received, the Sectional Mid Management</w:t>
      </w:r>
      <w:r w:rsidR="0010341C" w:rsidRPr="00814188">
        <w:rPr>
          <w:rFonts w:ascii="Times New Roman" w:hAnsi="Times New Roman" w:cs="Times New Roman"/>
          <w:color w:val="0D0D0D" w:themeColor="text1" w:themeTint="F2"/>
          <w:sz w:val="18"/>
          <w:szCs w:val="18"/>
        </w:rPr>
        <w:t xml:space="preserve"> member</w:t>
      </w:r>
      <w:r w:rsidRPr="00814188">
        <w:rPr>
          <w:rFonts w:ascii="Times New Roman" w:hAnsi="Times New Roman" w:cs="Times New Roman"/>
          <w:color w:val="0D0D0D" w:themeColor="text1" w:themeTint="F2"/>
          <w:sz w:val="18"/>
          <w:szCs w:val="18"/>
        </w:rPr>
        <w:t xml:space="preserve"> should confirm agreement </w:t>
      </w:r>
      <w:r w:rsidR="00952D82" w:rsidRPr="00814188">
        <w:rPr>
          <w:rFonts w:ascii="Times New Roman" w:hAnsi="Times New Roman" w:cs="Times New Roman"/>
          <w:color w:val="0D0D0D" w:themeColor="text1" w:themeTint="F2"/>
          <w:sz w:val="18"/>
          <w:szCs w:val="18"/>
        </w:rPr>
        <w:t>then forward to Head of Department/ Senior Management member for approval</w:t>
      </w:r>
      <w:r w:rsidR="00E7043F" w:rsidRPr="00814188">
        <w:rPr>
          <w:rFonts w:ascii="Times New Roman" w:hAnsi="Times New Roman" w:cs="Times New Roman"/>
          <w:color w:val="0D0D0D" w:themeColor="text1" w:themeTint="F2"/>
          <w:sz w:val="18"/>
          <w:szCs w:val="18"/>
        </w:rPr>
        <w:t>.</w:t>
      </w:r>
    </w:p>
    <w:p w:rsidR="00814188" w:rsidRPr="00814188" w:rsidRDefault="00814188" w:rsidP="00814188">
      <w:pPr>
        <w:spacing w:line="240" w:lineRule="auto"/>
        <w:contextualSpacing/>
        <w:rPr>
          <w:rFonts w:ascii="Times New Roman" w:hAnsi="Times New Roman" w:cs="Times New Roman"/>
          <w:color w:val="0D0D0D" w:themeColor="text1" w:themeTint="F2"/>
          <w:sz w:val="18"/>
          <w:szCs w:val="18"/>
        </w:rPr>
      </w:pPr>
    </w:p>
    <w:p w:rsidR="00814188" w:rsidRDefault="00E7043F" w:rsidP="00814188">
      <w:pPr>
        <w:numPr>
          <w:ilvl w:val="0"/>
          <w:numId w:val="36"/>
        </w:numPr>
        <w:spacing w:line="240" w:lineRule="auto"/>
        <w:contextualSpacing/>
        <w:rPr>
          <w:rFonts w:ascii="Times New Roman" w:hAnsi="Times New Roman" w:cs="Times New Roman"/>
          <w:color w:val="0D0D0D" w:themeColor="text1" w:themeTint="F2"/>
          <w:sz w:val="18"/>
          <w:szCs w:val="18"/>
        </w:rPr>
      </w:pPr>
      <w:r w:rsidRPr="00814188">
        <w:rPr>
          <w:rFonts w:ascii="Times New Roman" w:hAnsi="Times New Roman" w:cs="Times New Roman"/>
          <w:color w:val="0D0D0D" w:themeColor="text1" w:themeTint="F2"/>
          <w:sz w:val="18"/>
          <w:szCs w:val="18"/>
        </w:rPr>
        <w:t>When a letter</w:t>
      </w:r>
      <w:r w:rsidR="002F23E2" w:rsidRPr="00814188">
        <w:rPr>
          <w:rFonts w:ascii="Times New Roman" w:hAnsi="Times New Roman" w:cs="Times New Roman"/>
          <w:color w:val="0D0D0D" w:themeColor="text1" w:themeTint="F2"/>
          <w:sz w:val="18"/>
          <w:szCs w:val="18"/>
        </w:rPr>
        <w:t>/email</w:t>
      </w:r>
      <w:r w:rsidRPr="00814188">
        <w:rPr>
          <w:rFonts w:ascii="Times New Roman" w:hAnsi="Times New Roman" w:cs="Times New Roman"/>
          <w:color w:val="0D0D0D" w:themeColor="text1" w:themeTint="F2"/>
          <w:sz w:val="18"/>
          <w:szCs w:val="18"/>
        </w:rPr>
        <w:t xml:space="preserve"> of resignation is received, the Head of Department/ Senior Management member should confirm agreement then forward to HR for approval.</w:t>
      </w:r>
    </w:p>
    <w:p w:rsidR="00814188" w:rsidRPr="00814188" w:rsidRDefault="00814188" w:rsidP="00814188">
      <w:pPr>
        <w:spacing w:line="240" w:lineRule="auto"/>
        <w:contextualSpacing/>
        <w:rPr>
          <w:rFonts w:ascii="Times New Roman" w:hAnsi="Times New Roman" w:cs="Times New Roman"/>
          <w:color w:val="0D0D0D" w:themeColor="text1" w:themeTint="F2"/>
          <w:sz w:val="18"/>
          <w:szCs w:val="18"/>
        </w:rPr>
      </w:pPr>
    </w:p>
    <w:p w:rsidR="00814188" w:rsidRPr="00814188" w:rsidRDefault="00F9279D" w:rsidP="00814188">
      <w:pPr>
        <w:numPr>
          <w:ilvl w:val="0"/>
          <w:numId w:val="36"/>
        </w:numPr>
        <w:spacing w:line="240" w:lineRule="auto"/>
        <w:contextualSpacing/>
        <w:rPr>
          <w:rFonts w:ascii="Times New Roman" w:hAnsi="Times New Roman" w:cs="Times New Roman"/>
          <w:color w:val="0D0D0D" w:themeColor="text1" w:themeTint="F2"/>
          <w:sz w:val="18"/>
          <w:szCs w:val="18"/>
        </w:rPr>
      </w:pPr>
      <w:r w:rsidRPr="00814188">
        <w:rPr>
          <w:rFonts w:ascii="Times New Roman" w:hAnsi="Times New Roman" w:cs="Times New Roman"/>
          <w:color w:val="0D0D0D" w:themeColor="text1" w:themeTint="F2"/>
          <w:sz w:val="18"/>
          <w:szCs w:val="18"/>
        </w:rPr>
        <w:t>Upon receipt of the confirmed resignation details, Human Resources will issue a letter to the individual confirming their resignation and the date on which their employment with the company will cease</w:t>
      </w:r>
      <w:r w:rsidR="005A5F4C" w:rsidRPr="00814188">
        <w:rPr>
          <w:rFonts w:ascii="Times New Roman" w:hAnsi="Times New Roman" w:cs="Times New Roman"/>
          <w:color w:val="0D0D0D" w:themeColor="text1" w:themeTint="F2"/>
          <w:sz w:val="18"/>
          <w:szCs w:val="18"/>
        </w:rPr>
        <w:t>.</w:t>
      </w:r>
      <w:r w:rsidR="00814188">
        <w:rPr>
          <w:rFonts w:ascii="Times New Roman" w:hAnsi="Times New Roman" w:cs="Times New Roman"/>
          <w:color w:val="0D0D0D" w:themeColor="text1" w:themeTint="F2"/>
          <w:sz w:val="18"/>
          <w:szCs w:val="18"/>
        </w:rPr>
        <w:br/>
      </w:r>
    </w:p>
    <w:p w:rsidR="008D3794" w:rsidRPr="00814188" w:rsidRDefault="008D3794" w:rsidP="00814188">
      <w:pPr>
        <w:numPr>
          <w:ilvl w:val="0"/>
          <w:numId w:val="36"/>
        </w:numPr>
        <w:spacing w:line="240" w:lineRule="auto"/>
        <w:contextualSpacing/>
        <w:rPr>
          <w:rFonts w:ascii="Times New Roman" w:hAnsi="Times New Roman" w:cs="Times New Roman"/>
          <w:color w:val="0D0D0D" w:themeColor="text1" w:themeTint="F2"/>
          <w:sz w:val="18"/>
          <w:szCs w:val="18"/>
        </w:rPr>
      </w:pPr>
      <w:r w:rsidRPr="00814188">
        <w:rPr>
          <w:rFonts w:ascii="Times New Roman" w:hAnsi="Times New Roman" w:cs="Times New Roman"/>
          <w:color w:val="0D0D0D" w:themeColor="text1" w:themeTint="F2"/>
          <w:sz w:val="18"/>
          <w:szCs w:val="18"/>
        </w:rPr>
        <w:t>Staff in any doubt about the effective date of resignation, having regard to their contractual notice period, should contact Human Resources for advice</w:t>
      </w:r>
    </w:p>
    <w:p w:rsidR="0069437D" w:rsidRPr="00814188" w:rsidRDefault="0069437D" w:rsidP="0078320B">
      <w:pPr>
        <w:spacing w:line="240" w:lineRule="auto"/>
        <w:contextualSpacing/>
        <w:rPr>
          <w:rFonts w:ascii="Times New Roman" w:hAnsi="Times New Roman" w:cs="Times New Roman"/>
          <w:color w:val="0D0D0D" w:themeColor="text1" w:themeTint="F2"/>
          <w:sz w:val="18"/>
          <w:szCs w:val="18"/>
        </w:rPr>
      </w:pPr>
    </w:p>
    <w:p w:rsidR="00684735" w:rsidRPr="00814188" w:rsidRDefault="00814188" w:rsidP="0078320B">
      <w:pPr>
        <w:spacing w:after="0" w:line="240" w:lineRule="auto"/>
        <w:contextualSpacing/>
        <w:rPr>
          <w:rFonts w:ascii="Times New Roman" w:eastAsia="Times New Roman" w:hAnsi="Times New Roman" w:cs="Times New Roman"/>
          <w:sz w:val="18"/>
          <w:szCs w:val="18"/>
          <w:lang w:eastAsia="en-SG"/>
        </w:rPr>
      </w:pPr>
      <w:r w:rsidRPr="00814188">
        <w:rPr>
          <w:rFonts w:ascii="Times New Roman" w:eastAsia="Times New Roman" w:hAnsi="Times New Roman" w:cs="Times New Roman"/>
          <w:bCs/>
          <w:color w:val="2E2E2E"/>
          <w:sz w:val="18"/>
          <w:szCs w:val="18"/>
          <w:lang w:eastAsia="en-SG"/>
        </w:rPr>
        <w:t>SCOPE</w:t>
      </w:r>
    </w:p>
    <w:p w:rsidR="00684735" w:rsidRPr="00814188" w:rsidRDefault="00684735" w:rsidP="00814188">
      <w:pPr>
        <w:numPr>
          <w:ilvl w:val="0"/>
          <w:numId w:val="36"/>
        </w:numPr>
        <w:spacing w:before="100" w:beforeAutospacing="1" w:after="100" w:afterAutospacing="1" w:line="240" w:lineRule="auto"/>
        <w:contextualSpacing/>
        <w:rPr>
          <w:rFonts w:ascii="Times New Roman" w:eastAsia="Times New Roman" w:hAnsi="Times New Roman" w:cs="Times New Roman"/>
          <w:color w:val="2E2E2E"/>
          <w:sz w:val="18"/>
          <w:szCs w:val="18"/>
          <w:lang w:eastAsia="en-SG"/>
        </w:rPr>
      </w:pPr>
      <w:r w:rsidRPr="00814188">
        <w:rPr>
          <w:rFonts w:ascii="Times New Roman" w:eastAsia="Times New Roman" w:hAnsi="Times New Roman" w:cs="Times New Roman"/>
          <w:color w:val="2E2E2E"/>
          <w:sz w:val="18"/>
          <w:szCs w:val="18"/>
          <w:lang w:eastAsia="en-SG"/>
        </w:rPr>
        <w:t>This policy covers all employees of Prime Quality Training Pte. Ltd. and employees of its controlled regulated and unregulated subsidiaries employed in the country of operation.</w:t>
      </w:r>
    </w:p>
    <w:p w:rsidR="00684735" w:rsidRPr="00814188" w:rsidRDefault="00684735" w:rsidP="0078320B">
      <w:pPr>
        <w:spacing w:line="240" w:lineRule="auto"/>
        <w:contextualSpacing/>
        <w:rPr>
          <w:rFonts w:ascii="Times New Roman" w:hAnsi="Times New Roman" w:cs="Times New Roman"/>
          <w:color w:val="0D0D0D" w:themeColor="text1" w:themeTint="F2"/>
          <w:sz w:val="18"/>
          <w:szCs w:val="18"/>
        </w:rPr>
      </w:pPr>
    </w:p>
    <w:p w:rsidR="00684735" w:rsidRPr="00814188" w:rsidRDefault="00684735" w:rsidP="0078320B">
      <w:pPr>
        <w:spacing w:line="240" w:lineRule="auto"/>
        <w:contextualSpacing/>
        <w:rPr>
          <w:rFonts w:ascii="Times New Roman" w:hAnsi="Times New Roman" w:cs="Times New Roman"/>
          <w:color w:val="0D0D0D" w:themeColor="text1" w:themeTint="F2"/>
          <w:sz w:val="18"/>
          <w:szCs w:val="18"/>
        </w:rPr>
      </w:pPr>
    </w:p>
    <w:p w:rsidR="00684735" w:rsidRDefault="00684735" w:rsidP="0078320B">
      <w:pPr>
        <w:spacing w:line="240" w:lineRule="auto"/>
        <w:contextualSpacing/>
        <w:rPr>
          <w:color w:val="0D0D0D" w:themeColor="text1" w:themeTint="F2"/>
        </w:rPr>
      </w:pPr>
    </w:p>
    <w:p w:rsidR="00485FE5" w:rsidRDefault="00485FE5" w:rsidP="0078320B">
      <w:pPr>
        <w:spacing w:line="240" w:lineRule="auto"/>
        <w:contextualSpacing/>
        <w:rPr>
          <w:rFonts w:ascii="Times New Roman" w:hAnsi="Times New Roman" w:cs="Times New Roman"/>
          <w:color w:val="0D0D0D" w:themeColor="text1" w:themeTint="F2"/>
          <w:sz w:val="18"/>
          <w:szCs w:val="18"/>
        </w:rPr>
      </w:pPr>
    </w:p>
    <w:p w:rsidR="00485FE5" w:rsidRDefault="00485FE5" w:rsidP="0078320B">
      <w:pPr>
        <w:spacing w:line="240" w:lineRule="auto"/>
        <w:contextualSpacing/>
        <w:rPr>
          <w:rFonts w:ascii="Times New Roman" w:hAnsi="Times New Roman" w:cs="Times New Roman"/>
          <w:color w:val="0D0D0D" w:themeColor="text1" w:themeTint="F2"/>
          <w:sz w:val="18"/>
          <w:szCs w:val="18"/>
        </w:rPr>
      </w:pPr>
    </w:p>
    <w:p w:rsidR="00485FE5" w:rsidRDefault="00485FE5" w:rsidP="0078320B">
      <w:pPr>
        <w:spacing w:line="240" w:lineRule="auto"/>
        <w:contextualSpacing/>
        <w:rPr>
          <w:rFonts w:ascii="Times New Roman" w:hAnsi="Times New Roman" w:cs="Times New Roman"/>
          <w:color w:val="0D0D0D" w:themeColor="text1" w:themeTint="F2"/>
          <w:sz w:val="18"/>
          <w:szCs w:val="18"/>
        </w:rPr>
      </w:pPr>
    </w:p>
    <w:p w:rsidR="00485FE5" w:rsidRDefault="00485FE5" w:rsidP="0078320B">
      <w:pPr>
        <w:spacing w:line="240" w:lineRule="auto"/>
        <w:contextualSpacing/>
        <w:rPr>
          <w:rFonts w:ascii="Times New Roman" w:hAnsi="Times New Roman" w:cs="Times New Roman"/>
          <w:color w:val="0D0D0D" w:themeColor="text1" w:themeTint="F2"/>
          <w:sz w:val="18"/>
          <w:szCs w:val="18"/>
        </w:rPr>
      </w:pPr>
    </w:p>
    <w:p w:rsidR="00485FE5" w:rsidRDefault="00485FE5" w:rsidP="0078320B">
      <w:pPr>
        <w:spacing w:line="240" w:lineRule="auto"/>
        <w:contextualSpacing/>
        <w:rPr>
          <w:rFonts w:ascii="Times New Roman" w:hAnsi="Times New Roman" w:cs="Times New Roman"/>
          <w:color w:val="0D0D0D" w:themeColor="text1" w:themeTint="F2"/>
          <w:sz w:val="18"/>
          <w:szCs w:val="18"/>
        </w:rPr>
      </w:pPr>
    </w:p>
    <w:p w:rsidR="00485FE5" w:rsidRDefault="00485FE5" w:rsidP="0078320B">
      <w:pPr>
        <w:spacing w:line="240" w:lineRule="auto"/>
        <w:contextualSpacing/>
        <w:rPr>
          <w:rFonts w:ascii="Times New Roman" w:hAnsi="Times New Roman" w:cs="Times New Roman"/>
          <w:color w:val="0D0D0D" w:themeColor="text1" w:themeTint="F2"/>
          <w:sz w:val="18"/>
          <w:szCs w:val="18"/>
        </w:rPr>
      </w:pPr>
    </w:p>
    <w:p w:rsidR="00485FE5" w:rsidRDefault="00485FE5" w:rsidP="0078320B">
      <w:pPr>
        <w:spacing w:line="240" w:lineRule="auto"/>
        <w:contextualSpacing/>
        <w:rPr>
          <w:rFonts w:ascii="Times New Roman" w:hAnsi="Times New Roman" w:cs="Times New Roman"/>
          <w:color w:val="0D0D0D" w:themeColor="text1" w:themeTint="F2"/>
          <w:sz w:val="18"/>
          <w:szCs w:val="18"/>
        </w:rPr>
      </w:pPr>
    </w:p>
    <w:p w:rsidR="00485FE5" w:rsidRDefault="00485FE5" w:rsidP="0078320B">
      <w:pPr>
        <w:spacing w:line="240" w:lineRule="auto"/>
        <w:contextualSpacing/>
        <w:rPr>
          <w:rFonts w:ascii="Times New Roman" w:hAnsi="Times New Roman" w:cs="Times New Roman"/>
          <w:color w:val="0D0D0D" w:themeColor="text1" w:themeTint="F2"/>
          <w:sz w:val="18"/>
          <w:szCs w:val="18"/>
        </w:rPr>
      </w:pPr>
    </w:p>
    <w:p w:rsidR="00485FE5" w:rsidRDefault="0039009B" w:rsidP="00485FE5">
      <w:pPr>
        <w:pStyle w:val="ListParagraph"/>
        <w:spacing w:line="240" w:lineRule="auto"/>
        <w:ind w:left="0"/>
        <w:rPr>
          <w:rFonts w:ascii="Times New Roman" w:hAnsi="Times New Roman" w:cs="Times New Roman"/>
          <w:b/>
          <w:bCs/>
          <w:color w:val="0D0D0D" w:themeColor="text1" w:themeTint="F2"/>
          <w:sz w:val="18"/>
          <w:szCs w:val="18"/>
        </w:rPr>
      </w:pPr>
      <w:r>
        <w:rPr>
          <w:rFonts w:ascii="Times New Roman" w:hAnsi="Times New Roman" w:cs="Times New Roman"/>
          <w:color w:val="0D0D0D" w:themeColor="text1" w:themeTint="F2"/>
          <w:sz w:val="18"/>
          <w:szCs w:val="18"/>
        </w:rPr>
        <w:lastRenderedPageBreak/>
        <w:pict>
          <v:rect id="_x0000_i1061" style="width:0;height:1.5pt" o:hralign="center" o:hrstd="t" o:hr="t" fillcolor="gray" stroked="f"/>
        </w:pict>
      </w:r>
    </w:p>
    <w:p w:rsidR="00485FE5" w:rsidRPr="008F0078" w:rsidRDefault="00485FE5" w:rsidP="00485FE5">
      <w:pPr>
        <w:pStyle w:val="ListParagraph"/>
        <w:spacing w:line="240" w:lineRule="auto"/>
        <w:ind w:left="0"/>
        <w:rPr>
          <w:rFonts w:asciiTheme="majorHAnsi" w:hAnsiTheme="majorHAnsi" w:cs="Times New Roman"/>
          <w:color w:val="0D0D0D" w:themeColor="text1" w:themeTint="F2"/>
          <w:sz w:val="48"/>
          <w:szCs w:val="48"/>
        </w:rPr>
      </w:pPr>
      <w:r>
        <w:rPr>
          <w:rFonts w:asciiTheme="majorHAnsi" w:hAnsiTheme="majorHAnsi" w:cs="Times New Roman"/>
          <w:bCs/>
          <w:color w:val="0D0D0D" w:themeColor="text1" w:themeTint="F2"/>
          <w:sz w:val="48"/>
          <w:szCs w:val="48"/>
        </w:rPr>
        <w:t>Termination by Dismissal Policy</w:t>
      </w:r>
    </w:p>
    <w:p w:rsidR="00485FE5" w:rsidRDefault="0039009B" w:rsidP="00485FE5">
      <w:pPr>
        <w:spacing w:line="240" w:lineRule="auto"/>
        <w:contextualSpacing/>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pict>
          <v:rect id="_x0000_i1062" style="width:0;height:1.5pt" o:hralign="center" o:hrstd="t" o:hr="t" fillcolor="gray" stroked="f"/>
        </w:pict>
      </w:r>
    </w:p>
    <w:p w:rsidR="00586296" w:rsidRDefault="00586296" w:rsidP="00485FE5">
      <w:pPr>
        <w:spacing w:line="240" w:lineRule="auto"/>
        <w:contextualSpacing/>
        <w:rPr>
          <w:rFonts w:ascii="Times New Roman" w:hAnsi="Times New Roman" w:cs="Times New Roman"/>
          <w:color w:val="0D0D0D" w:themeColor="text1" w:themeTint="F2"/>
          <w:sz w:val="18"/>
          <w:szCs w:val="18"/>
        </w:rPr>
      </w:pPr>
      <w:r w:rsidRPr="00814188">
        <w:rPr>
          <w:rFonts w:ascii="Times New Roman" w:hAnsi="Times New Roman" w:cs="Times New Roman"/>
          <w:color w:val="0D0D0D" w:themeColor="text1" w:themeTint="F2"/>
          <w:sz w:val="18"/>
          <w:szCs w:val="18"/>
        </w:rPr>
        <w:t xml:space="preserve">STATEMENT </w:t>
      </w:r>
    </w:p>
    <w:p w:rsidR="00DB4921" w:rsidRDefault="00586296" w:rsidP="00485FE5">
      <w:pPr>
        <w:spacing w:line="240" w:lineRule="auto"/>
        <w:contextualSpacing/>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Termination by dismissal is applied for following circumstances</w:t>
      </w:r>
    </w:p>
    <w:p w:rsidR="00586296" w:rsidRDefault="00586296" w:rsidP="00DB4921">
      <w:pPr>
        <w:spacing w:line="240" w:lineRule="auto"/>
        <w:contextualSpacing/>
        <w:rPr>
          <w:rFonts w:ascii="Times New Roman" w:hAnsi="Times New Roman" w:cs="Times New Roman"/>
          <w:color w:val="0D0D0D" w:themeColor="text1" w:themeTint="F2"/>
          <w:sz w:val="18"/>
          <w:szCs w:val="18"/>
        </w:rPr>
      </w:pPr>
    </w:p>
    <w:p w:rsidR="00DB4921" w:rsidRDefault="003552C9" w:rsidP="00DB4921">
      <w:pPr>
        <w:numPr>
          <w:ilvl w:val="0"/>
          <w:numId w:val="37"/>
        </w:numPr>
        <w:spacing w:line="240" w:lineRule="auto"/>
        <w:contextualSpacing/>
        <w:rPr>
          <w:rFonts w:ascii="Times New Roman" w:hAnsi="Times New Roman" w:cs="Times New Roman"/>
          <w:color w:val="0D0D0D" w:themeColor="text1" w:themeTint="F2"/>
          <w:sz w:val="18"/>
          <w:szCs w:val="18"/>
        </w:rPr>
      </w:pPr>
      <w:r w:rsidRPr="003552C9">
        <w:rPr>
          <w:rFonts w:ascii="Times New Roman" w:hAnsi="Times New Roman" w:cs="Times New Roman"/>
          <w:color w:val="0D0D0D" w:themeColor="text1" w:themeTint="F2"/>
          <w:sz w:val="18"/>
          <w:szCs w:val="18"/>
        </w:rPr>
        <w:t>Company Defamation</w:t>
      </w:r>
    </w:p>
    <w:p w:rsidR="003552C9" w:rsidRDefault="003552C9" w:rsidP="003552C9">
      <w:pPr>
        <w:spacing w:line="240" w:lineRule="auto"/>
        <w:contextualSpacing/>
        <w:rPr>
          <w:rFonts w:ascii="Times New Roman" w:hAnsi="Times New Roman" w:cs="Times New Roman"/>
          <w:color w:val="0D0D0D" w:themeColor="text1" w:themeTint="F2"/>
          <w:sz w:val="18"/>
          <w:szCs w:val="18"/>
        </w:rPr>
      </w:pPr>
    </w:p>
    <w:p w:rsidR="003552C9" w:rsidRDefault="003552C9" w:rsidP="003552C9">
      <w:pPr>
        <w:spacing w:line="240" w:lineRule="auto"/>
        <w:contextualSpacing/>
        <w:rPr>
          <w:rFonts w:ascii="Times New Roman" w:hAnsi="Times New Roman" w:cs="Times New Roman"/>
          <w:color w:val="0D0D0D" w:themeColor="text1" w:themeTint="F2"/>
          <w:sz w:val="18"/>
          <w:szCs w:val="18"/>
        </w:rPr>
      </w:pPr>
      <w:r w:rsidRPr="003552C9">
        <w:rPr>
          <w:rFonts w:ascii="Times New Roman" w:hAnsi="Times New Roman" w:cs="Times New Roman"/>
          <w:color w:val="0D0D0D" w:themeColor="text1" w:themeTint="F2"/>
          <w:sz w:val="18"/>
          <w:szCs w:val="18"/>
        </w:rPr>
        <w:t>Employees are prohibited from d</w:t>
      </w:r>
      <w:r w:rsidR="004E663B">
        <w:rPr>
          <w:rFonts w:ascii="Times New Roman" w:hAnsi="Times New Roman" w:cs="Times New Roman"/>
          <w:color w:val="0D0D0D" w:themeColor="text1" w:themeTint="F2"/>
          <w:sz w:val="18"/>
          <w:szCs w:val="18"/>
        </w:rPr>
        <w:t>efaming or any act of defaming t</w:t>
      </w:r>
      <w:r w:rsidRPr="003552C9">
        <w:rPr>
          <w:rFonts w:ascii="Times New Roman" w:hAnsi="Times New Roman" w:cs="Times New Roman"/>
          <w:color w:val="0D0D0D" w:themeColor="text1" w:themeTint="F2"/>
          <w:sz w:val="18"/>
          <w:szCs w:val="18"/>
        </w:rPr>
        <w:t xml:space="preserve">he </w:t>
      </w:r>
      <w:r w:rsidR="004E663B" w:rsidRPr="003552C9">
        <w:rPr>
          <w:rFonts w:ascii="Times New Roman" w:hAnsi="Times New Roman" w:cs="Times New Roman"/>
          <w:color w:val="0D0D0D" w:themeColor="text1" w:themeTint="F2"/>
          <w:sz w:val="18"/>
          <w:szCs w:val="18"/>
        </w:rPr>
        <w:t>Company</w:t>
      </w:r>
      <w:r w:rsidRPr="003552C9">
        <w:rPr>
          <w:rFonts w:ascii="Times New Roman" w:hAnsi="Times New Roman" w:cs="Times New Roman"/>
          <w:color w:val="0D0D0D" w:themeColor="text1" w:themeTint="F2"/>
          <w:sz w:val="18"/>
          <w:szCs w:val="18"/>
        </w:rPr>
        <w:t xml:space="preserve"> inside and outside workplace. Termination by dismissal</w:t>
      </w:r>
      <w:r>
        <w:rPr>
          <w:rFonts w:ascii="Times New Roman" w:hAnsi="Times New Roman" w:cs="Times New Roman"/>
          <w:color w:val="0D0D0D" w:themeColor="text1" w:themeTint="F2"/>
          <w:sz w:val="18"/>
          <w:szCs w:val="18"/>
        </w:rPr>
        <w:t xml:space="preserve"> shall apply </w:t>
      </w:r>
      <w:r w:rsidRPr="003552C9">
        <w:rPr>
          <w:rFonts w:ascii="Times New Roman" w:hAnsi="Times New Roman" w:cs="Times New Roman"/>
          <w:color w:val="0D0D0D" w:themeColor="text1" w:themeTint="F2"/>
          <w:sz w:val="18"/>
          <w:szCs w:val="18"/>
        </w:rPr>
        <w:t>once valid evidence is testified by company employees, vendors and other</w:t>
      </w:r>
      <w:r w:rsidR="00F7327A">
        <w:rPr>
          <w:rFonts w:ascii="Times New Roman" w:hAnsi="Times New Roman" w:cs="Times New Roman"/>
          <w:color w:val="0D0D0D" w:themeColor="text1" w:themeTint="F2"/>
          <w:sz w:val="18"/>
          <w:szCs w:val="18"/>
        </w:rPr>
        <w:t xml:space="preserve"> company</w:t>
      </w:r>
      <w:r w:rsidRPr="003552C9">
        <w:rPr>
          <w:rFonts w:ascii="Times New Roman" w:hAnsi="Times New Roman" w:cs="Times New Roman"/>
          <w:color w:val="0D0D0D" w:themeColor="text1" w:themeTint="F2"/>
          <w:sz w:val="18"/>
          <w:szCs w:val="18"/>
        </w:rPr>
        <w:t xml:space="preserve"> stakeholders.</w:t>
      </w:r>
    </w:p>
    <w:p w:rsidR="003552C9" w:rsidRDefault="003552C9" w:rsidP="003552C9">
      <w:pPr>
        <w:spacing w:line="240" w:lineRule="auto"/>
        <w:contextualSpacing/>
        <w:rPr>
          <w:rFonts w:ascii="Times New Roman" w:hAnsi="Times New Roman" w:cs="Times New Roman"/>
          <w:color w:val="0D0D0D" w:themeColor="text1" w:themeTint="F2"/>
          <w:sz w:val="18"/>
          <w:szCs w:val="18"/>
        </w:rPr>
      </w:pPr>
    </w:p>
    <w:p w:rsidR="00DB4921" w:rsidRDefault="0024145B" w:rsidP="00DB4921">
      <w:pPr>
        <w:numPr>
          <w:ilvl w:val="0"/>
          <w:numId w:val="37"/>
        </w:numPr>
        <w:spacing w:line="240" w:lineRule="auto"/>
        <w:contextualSpacing/>
        <w:rPr>
          <w:rFonts w:ascii="Times New Roman" w:hAnsi="Times New Roman" w:cs="Times New Roman"/>
          <w:color w:val="0D0D0D" w:themeColor="text1" w:themeTint="F2"/>
          <w:sz w:val="18"/>
          <w:szCs w:val="18"/>
        </w:rPr>
      </w:pPr>
      <w:r w:rsidRPr="0024145B">
        <w:rPr>
          <w:rFonts w:ascii="Times New Roman" w:hAnsi="Times New Roman" w:cs="Times New Roman"/>
          <w:color w:val="0D0D0D" w:themeColor="text1" w:themeTint="F2"/>
          <w:sz w:val="18"/>
          <w:szCs w:val="18"/>
        </w:rPr>
        <w:t>Negativity at Workplace</w:t>
      </w:r>
    </w:p>
    <w:p w:rsidR="0024145B" w:rsidRDefault="0024145B" w:rsidP="0024145B">
      <w:pPr>
        <w:spacing w:line="240" w:lineRule="auto"/>
        <w:contextualSpacing/>
        <w:rPr>
          <w:rFonts w:ascii="Times New Roman" w:hAnsi="Times New Roman" w:cs="Times New Roman"/>
          <w:color w:val="0D0D0D" w:themeColor="text1" w:themeTint="F2"/>
          <w:sz w:val="18"/>
          <w:szCs w:val="18"/>
        </w:rPr>
      </w:pPr>
    </w:p>
    <w:p w:rsidR="008C2482" w:rsidRPr="008C2482" w:rsidRDefault="008C2482" w:rsidP="008C2482">
      <w:pPr>
        <w:spacing w:line="240" w:lineRule="auto"/>
        <w:contextualSpacing/>
        <w:rPr>
          <w:rFonts w:ascii="Times New Roman" w:hAnsi="Times New Roman" w:cs="Times New Roman"/>
          <w:color w:val="0D0D0D" w:themeColor="text1" w:themeTint="F2"/>
          <w:sz w:val="18"/>
          <w:szCs w:val="18"/>
        </w:rPr>
      </w:pPr>
      <w:r w:rsidRPr="008C2482">
        <w:rPr>
          <w:rFonts w:ascii="Times New Roman" w:hAnsi="Times New Roman" w:cs="Times New Roman"/>
          <w:color w:val="0D0D0D" w:themeColor="text1" w:themeTint="F2"/>
          <w:sz w:val="18"/>
          <w:szCs w:val="18"/>
        </w:rPr>
        <w:t>Employees are prohibited from disseminating or act of disseminating negativity at workplace or outside workplace but directl</w:t>
      </w:r>
      <w:r>
        <w:rPr>
          <w:rFonts w:ascii="Times New Roman" w:hAnsi="Times New Roman" w:cs="Times New Roman"/>
          <w:color w:val="0D0D0D" w:themeColor="text1" w:themeTint="F2"/>
          <w:sz w:val="18"/>
          <w:szCs w:val="18"/>
        </w:rPr>
        <w:t xml:space="preserve">y affect to </w:t>
      </w:r>
      <w:r w:rsidRPr="008C2482">
        <w:rPr>
          <w:rFonts w:ascii="Times New Roman" w:hAnsi="Times New Roman" w:cs="Times New Roman"/>
          <w:color w:val="0D0D0D" w:themeColor="text1" w:themeTint="F2"/>
          <w:sz w:val="18"/>
          <w:szCs w:val="18"/>
        </w:rPr>
        <w:t>company employee's productivity.</w:t>
      </w:r>
    </w:p>
    <w:p w:rsidR="008C2482" w:rsidRPr="008C2482" w:rsidRDefault="008C2482" w:rsidP="008C2482">
      <w:pPr>
        <w:spacing w:line="240" w:lineRule="auto"/>
        <w:contextualSpacing/>
        <w:rPr>
          <w:rFonts w:ascii="Times New Roman" w:hAnsi="Times New Roman" w:cs="Times New Roman"/>
          <w:color w:val="0D0D0D" w:themeColor="text1" w:themeTint="F2"/>
          <w:sz w:val="18"/>
          <w:szCs w:val="18"/>
        </w:rPr>
      </w:pPr>
      <w:r w:rsidRPr="008C2482">
        <w:rPr>
          <w:rFonts w:ascii="Times New Roman" w:hAnsi="Times New Roman" w:cs="Times New Roman"/>
          <w:color w:val="0D0D0D" w:themeColor="text1" w:themeTint="F2"/>
          <w:sz w:val="18"/>
          <w:szCs w:val="18"/>
        </w:rPr>
        <w:t xml:space="preserve">Negativity exist in forms of </w:t>
      </w:r>
    </w:p>
    <w:p w:rsidR="008C2482" w:rsidRDefault="008C2482" w:rsidP="008C2482">
      <w:pPr>
        <w:spacing w:line="240" w:lineRule="auto"/>
        <w:contextualSpacing/>
        <w:rPr>
          <w:rFonts w:ascii="Times New Roman" w:hAnsi="Times New Roman" w:cs="Times New Roman"/>
          <w:color w:val="0D0D0D" w:themeColor="text1" w:themeTint="F2"/>
          <w:sz w:val="18"/>
          <w:szCs w:val="18"/>
        </w:rPr>
      </w:pPr>
    </w:p>
    <w:p w:rsidR="008C2482" w:rsidRPr="008C2482" w:rsidRDefault="008C2482" w:rsidP="008C2482">
      <w:pPr>
        <w:numPr>
          <w:ilvl w:val="0"/>
          <w:numId w:val="38"/>
        </w:numPr>
        <w:spacing w:line="240" w:lineRule="auto"/>
        <w:contextualSpacing/>
        <w:rPr>
          <w:rFonts w:ascii="Times New Roman" w:hAnsi="Times New Roman" w:cs="Times New Roman"/>
          <w:color w:val="0D0D0D" w:themeColor="text1" w:themeTint="F2"/>
          <w:sz w:val="18"/>
          <w:szCs w:val="18"/>
        </w:rPr>
      </w:pPr>
      <w:r w:rsidRPr="008C2482">
        <w:rPr>
          <w:rFonts w:ascii="Times New Roman" w:hAnsi="Times New Roman" w:cs="Times New Roman"/>
          <w:color w:val="0D0D0D" w:themeColor="text1" w:themeTint="F2"/>
          <w:sz w:val="18"/>
          <w:szCs w:val="18"/>
        </w:rPr>
        <w:t>Letter, written documents, chat</w:t>
      </w:r>
      <w:r>
        <w:rPr>
          <w:rFonts w:ascii="Times New Roman" w:hAnsi="Times New Roman" w:cs="Times New Roman"/>
          <w:color w:val="0D0D0D" w:themeColor="text1" w:themeTint="F2"/>
          <w:sz w:val="18"/>
          <w:szCs w:val="18"/>
        </w:rPr>
        <w:t>-box, text</w:t>
      </w:r>
      <w:r w:rsidRPr="008C2482">
        <w:rPr>
          <w:rFonts w:ascii="Times New Roman" w:hAnsi="Times New Roman" w:cs="Times New Roman"/>
          <w:color w:val="0D0D0D" w:themeColor="text1" w:themeTint="F2"/>
          <w:sz w:val="18"/>
          <w:szCs w:val="18"/>
        </w:rPr>
        <w:t>, email, and other written form inside workplace</w:t>
      </w:r>
    </w:p>
    <w:p w:rsidR="008C2482" w:rsidRPr="008C2482" w:rsidRDefault="008C2482" w:rsidP="008C2482">
      <w:pPr>
        <w:numPr>
          <w:ilvl w:val="0"/>
          <w:numId w:val="38"/>
        </w:numPr>
        <w:spacing w:line="240" w:lineRule="auto"/>
        <w:contextualSpacing/>
        <w:rPr>
          <w:rFonts w:ascii="Times New Roman" w:hAnsi="Times New Roman" w:cs="Times New Roman"/>
          <w:color w:val="0D0D0D" w:themeColor="text1" w:themeTint="F2"/>
          <w:sz w:val="18"/>
          <w:szCs w:val="18"/>
        </w:rPr>
      </w:pPr>
      <w:r w:rsidRPr="008C2482">
        <w:rPr>
          <w:rFonts w:ascii="Times New Roman" w:hAnsi="Times New Roman" w:cs="Times New Roman"/>
          <w:color w:val="0D0D0D" w:themeColor="text1" w:themeTint="F2"/>
          <w:sz w:val="18"/>
          <w:szCs w:val="18"/>
        </w:rPr>
        <w:t>Letter, written documents, chat</w:t>
      </w:r>
      <w:r>
        <w:rPr>
          <w:rFonts w:ascii="Times New Roman" w:hAnsi="Times New Roman" w:cs="Times New Roman"/>
          <w:color w:val="0D0D0D" w:themeColor="text1" w:themeTint="F2"/>
          <w:sz w:val="18"/>
          <w:szCs w:val="18"/>
        </w:rPr>
        <w:t>-box, text</w:t>
      </w:r>
      <w:r w:rsidRPr="008C2482">
        <w:rPr>
          <w:rFonts w:ascii="Times New Roman" w:hAnsi="Times New Roman" w:cs="Times New Roman"/>
          <w:color w:val="0D0D0D" w:themeColor="text1" w:themeTint="F2"/>
          <w:sz w:val="18"/>
          <w:szCs w:val="18"/>
        </w:rPr>
        <w:t>, email, and other written form outside workplace</w:t>
      </w:r>
    </w:p>
    <w:p w:rsidR="008C2482" w:rsidRPr="008C2482" w:rsidRDefault="008C2482" w:rsidP="008C2482">
      <w:pPr>
        <w:numPr>
          <w:ilvl w:val="0"/>
          <w:numId w:val="38"/>
        </w:numPr>
        <w:spacing w:line="240" w:lineRule="auto"/>
        <w:contextualSpacing/>
        <w:rPr>
          <w:rFonts w:ascii="Times New Roman" w:hAnsi="Times New Roman" w:cs="Times New Roman"/>
          <w:color w:val="0D0D0D" w:themeColor="text1" w:themeTint="F2"/>
          <w:sz w:val="18"/>
          <w:szCs w:val="18"/>
        </w:rPr>
      </w:pPr>
      <w:r w:rsidRPr="008C2482">
        <w:rPr>
          <w:rFonts w:ascii="Times New Roman" w:hAnsi="Times New Roman" w:cs="Times New Roman"/>
          <w:color w:val="0D0D0D" w:themeColor="text1" w:themeTint="F2"/>
          <w:sz w:val="18"/>
          <w:szCs w:val="18"/>
        </w:rPr>
        <w:t>Rumours, verbal spoken conversation detected by company employees with evidence recorded</w:t>
      </w:r>
    </w:p>
    <w:p w:rsidR="008C2482" w:rsidRPr="008C2482" w:rsidRDefault="008C2482" w:rsidP="008C2482">
      <w:pPr>
        <w:spacing w:line="240" w:lineRule="auto"/>
        <w:contextualSpacing/>
        <w:rPr>
          <w:rFonts w:ascii="Times New Roman" w:hAnsi="Times New Roman" w:cs="Times New Roman"/>
          <w:color w:val="0D0D0D" w:themeColor="text1" w:themeTint="F2"/>
          <w:sz w:val="18"/>
          <w:szCs w:val="18"/>
        </w:rPr>
      </w:pPr>
    </w:p>
    <w:p w:rsidR="0024145B" w:rsidRDefault="008C2482" w:rsidP="008C2482">
      <w:pPr>
        <w:spacing w:line="240" w:lineRule="auto"/>
        <w:contextualSpacing/>
        <w:rPr>
          <w:rFonts w:ascii="Times New Roman" w:hAnsi="Times New Roman" w:cs="Times New Roman"/>
          <w:color w:val="0D0D0D" w:themeColor="text1" w:themeTint="F2"/>
          <w:sz w:val="18"/>
          <w:szCs w:val="18"/>
        </w:rPr>
      </w:pPr>
      <w:r w:rsidRPr="008C2482">
        <w:rPr>
          <w:rFonts w:ascii="Times New Roman" w:hAnsi="Times New Roman" w:cs="Times New Roman"/>
          <w:color w:val="0D0D0D" w:themeColor="text1" w:themeTint="F2"/>
          <w:sz w:val="18"/>
          <w:szCs w:val="18"/>
        </w:rPr>
        <w:t xml:space="preserve">Termination by </w:t>
      </w:r>
      <w:r w:rsidR="00E94B29" w:rsidRPr="008C2482">
        <w:rPr>
          <w:rFonts w:ascii="Times New Roman" w:hAnsi="Times New Roman" w:cs="Times New Roman"/>
          <w:color w:val="0D0D0D" w:themeColor="text1" w:themeTint="F2"/>
          <w:sz w:val="18"/>
          <w:szCs w:val="18"/>
        </w:rPr>
        <w:t>dismissal</w:t>
      </w:r>
      <w:r w:rsidRPr="008C2482">
        <w:rPr>
          <w:rFonts w:ascii="Times New Roman" w:hAnsi="Times New Roman" w:cs="Times New Roman"/>
          <w:color w:val="0D0D0D" w:themeColor="text1" w:themeTint="F2"/>
          <w:sz w:val="18"/>
          <w:szCs w:val="18"/>
        </w:rPr>
        <w:t xml:space="preserve"> shall apply once valid evidence is testified by company employees, vendors and other stakeholders.</w:t>
      </w:r>
    </w:p>
    <w:p w:rsidR="00586296" w:rsidRDefault="00586296" w:rsidP="00485FE5">
      <w:pPr>
        <w:spacing w:line="240" w:lineRule="auto"/>
        <w:contextualSpacing/>
        <w:rPr>
          <w:rFonts w:ascii="Times New Roman" w:hAnsi="Times New Roman" w:cs="Times New Roman"/>
          <w:color w:val="0D0D0D" w:themeColor="text1" w:themeTint="F2"/>
          <w:sz w:val="18"/>
          <w:szCs w:val="18"/>
        </w:rPr>
      </w:pPr>
    </w:p>
    <w:p w:rsidR="00E94B29" w:rsidRDefault="00E94B29" w:rsidP="00E94B29">
      <w:pPr>
        <w:numPr>
          <w:ilvl w:val="0"/>
          <w:numId w:val="37"/>
        </w:numPr>
        <w:spacing w:line="240" w:lineRule="auto"/>
        <w:contextualSpacing/>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Company’s premise intrusion</w:t>
      </w:r>
    </w:p>
    <w:p w:rsidR="00E94B29" w:rsidRDefault="00E94B29" w:rsidP="00E94B29">
      <w:pPr>
        <w:spacing w:line="240" w:lineRule="auto"/>
        <w:contextualSpacing/>
        <w:rPr>
          <w:rFonts w:ascii="Times New Roman" w:hAnsi="Times New Roman" w:cs="Times New Roman"/>
          <w:color w:val="0D0D0D" w:themeColor="text1" w:themeTint="F2"/>
          <w:sz w:val="18"/>
          <w:szCs w:val="18"/>
        </w:rPr>
      </w:pPr>
    </w:p>
    <w:p w:rsidR="00C03DBF" w:rsidRDefault="00C03DBF" w:rsidP="00E94B29">
      <w:pPr>
        <w:spacing w:line="240" w:lineRule="auto"/>
        <w:contextualSpacing/>
        <w:rPr>
          <w:rFonts w:ascii="Times New Roman" w:hAnsi="Times New Roman" w:cs="Times New Roman"/>
          <w:color w:val="0D0D0D" w:themeColor="text1" w:themeTint="F2"/>
          <w:sz w:val="18"/>
          <w:szCs w:val="18"/>
        </w:rPr>
      </w:pPr>
      <w:r w:rsidRPr="008C2482">
        <w:rPr>
          <w:rFonts w:ascii="Times New Roman" w:hAnsi="Times New Roman" w:cs="Times New Roman"/>
          <w:color w:val="0D0D0D" w:themeColor="text1" w:themeTint="F2"/>
          <w:sz w:val="18"/>
          <w:szCs w:val="18"/>
        </w:rPr>
        <w:t>Employees are prohibited from</w:t>
      </w:r>
      <w:r>
        <w:rPr>
          <w:rFonts w:ascii="Times New Roman" w:hAnsi="Times New Roman" w:cs="Times New Roman"/>
          <w:color w:val="0D0D0D" w:themeColor="text1" w:themeTint="F2"/>
          <w:sz w:val="18"/>
          <w:szCs w:val="18"/>
        </w:rPr>
        <w:t xml:space="preserve"> </w:t>
      </w:r>
      <w:r w:rsidR="004F3DA4">
        <w:rPr>
          <w:rFonts w:ascii="Times New Roman" w:hAnsi="Times New Roman" w:cs="Times New Roman"/>
          <w:color w:val="0D0D0D" w:themeColor="text1" w:themeTint="F2"/>
          <w:sz w:val="18"/>
          <w:szCs w:val="18"/>
        </w:rPr>
        <w:t xml:space="preserve">unofficial </w:t>
      </w:r>
      <w:r w:rsidR="00DE05E5">
        <w:rPr>
          <w:rFonts w:ascii="Times New Roman" w:hAnsi="Times New Roman" w:cs="Times New Roman"/>
          <w:color w:val="0D0D0D" w:themeColor="text1" w:themeTint="F2"/>
          <w:sz w:val="18"/>
          <w:szCs w:val="18"/>
        </w:rPr>
        <w:t xml:space="preserve">visiting </w:t>
      </w:r>
      <w:r w:rsidR="00F5029C">
        <w:rPr>
          <w:rFonts w:ascii="Times New Roman" w:hAnsi="Times New Roman" w:cs="Times New Roman"/>
          <w:color w:val="0D0D0D" w:themeColor="text1" w:themeTint="F2"/>
          <w:sz w:val="18"/>
          <w:szCs w:val="18"/>
        </w:rPr>
        <w:t xml:space="preserve">to </w:t>
      </w:r>
      <w:r w:rsidR="00DE05E5">
        <w:rPr>
          <w:rFonts w:ascii="Times New Roman" w:hAnsi="Times New Roman" w:cs="Times New Roman"/>
          <w:color w:val="0D0D0D" w:themeColor="text1" w:themeTint="F2"/>
          <w:sz w:val="18"/>
          <w:szCs w:val="18"/>
        </w:rPr>
        <w:t>company’s premise (</w:t>
      </w:r>
      <w:r w:rsidR="0086649B">
        <w:rPr>
          <w:rFonts w:ascii="Times New Roman" w:hAnsi="Times New Roman" w:cs="Times New Roman"/>
          <w:color w:val="0D0D0D" w:themeColor="text1" w:themeTint="F2"/>
          <w:sz w:val="18"/>
          <w:szCs w:val="18"/>
        </w:rPr>
        <w:t xml:space="preserve">to log in company </w:t>
      </w:r>
      <w:r w:rsidR="00DE05E5">
        <w:rPr>
          <w:rFonts w:ascii="Times New Roman" w:hAnsi="Times New Roman" w:cs="Times New Roman"/>
          <w:color w:val="0D0D0D" w:themeColor="text1" w:themeTint="F2"/>
          <w:sz w:val="18"/>
          <w:szCs w:val="18"/>
        </w:rPr>
        <w:t xml:space="preserve">office) </w:t>
      </w:r>
      <w:r w:rsidR="00D763A3">
        <w:rPr>
          <w:rFonts w:ascii="Times New Roman" w:hAnsi="Times New Roman" w:cs="Times New Roman"/>
          <w:color w:val="0D0D0D" w:themeColor="text1" w:themeTint="F2"/>
          <w:sz w:val="18"/>
          <w:szCs w:val="18"/>
        </w:rPr>
        <w:t>during non-working days unless approved by company management</w:t>
      </w:r>
      <w:r w:rsidR="00F44A85">
        <w:rPr>
          <w:rFonts w:ascii="Times New Roman" w:hAnsi="Times New Roman" w:cs="Times New Roman"/>
          <w:color w:val="0D0D0D" w:themeColor="text1" w:themeTint="F2"/>
          <w:sz w:val="18"/>
          <w:szCs w:val="18"/>
        </w:rPr>
        <w:t>.</w:t>
      </w:r>
    </w:p>
    <w:p w:rsidR="00E94B29" w:rsidRDefault="00E94B29" w:rsidP="00E94B29">
      <w:pPr>
        <w:spacing w:line="240" w:lineRule="auto"/>
        <w:contextualSpacing/>
        <w:rPr>
          <w:rFonts w:ascii="Times New Roman" w:hAnsi="Times New Roman" w:cs="Times New Roman"/>
          <w:color w:val="0D0D0D" w:themeColor="text1" w:themeTint="F2"/>
          <w:sz w:val="18"/>
          <w:szCs w:val="18"/>
        </w:rPr>
      </w:pPr>
    </w:p>
    <w:p w:rsidR="00D26AF6" w:rsidRDefault="00D26AF6" w:rsidP="00D26AF6">
      <w:pPr>
        <w:spacing w:line="240" w:lineRule="auto"/>
        <w:contextualSpacing/>
        <w:rPr>
          <w:rFonts w:ascii="Times New Roman" w:hAnsi="Times New Roman" w:cs="Times New Roman"/>
          <w:color w:val="0D0D0D" w:themeColor="text1" w:themeTint="F2"/>
          <w:sz w:val="18"/>
          <w:szCs w:val="18"/>
        </w:rPr>
      </w:pPr>
      <w:r w:rsidRPr="008C2482">
        <w:rPr>
          <w:rFonts w:ascii="Times New Roman" w:hAnsi="Times New Roman" w:cs="Times New Roman"/>
          <w:color w:val="0D0D0D" w:themeColor="text1" w:themeTint="F2"/>
          <w:sz w:val="18"/>
          <w:szCs w:val="18"/>
        </w:rPr>
        <w:t>Termination by dismissal shall apply once valid evidence is testified by company employees, vendors and other stakeholders.</w:t>
      </w:r>
    </w:p>
    <w:p w:rsidR="001015F3" w:rsidRDefault="001015F3" w:rsidP="00D26AF6">
      <w:pPr>
        <w:spacing w:line="240" w:lineRule="auto"/>
        <w:contextualSpacing/>
        <w:rPr>
          <w:rFonts w:ascii="Times New Roman" w:hAnsi="Times New Roman" w:cs="Times New Roman"/>
          <w:color w:val="0D0D0D" w:themeColor="text1" w:themeTint="F2"/>
          <w:sz w:val="18"/>
          <w:szCs w:val="18"/>
        </w:rPr>
      </w:pPr>
    </w:p>
    <w:p w:rsidR="00EE6D1D" w:rsidRDefault="00BD5361" w:rsidP="00EE6D1D">
      <w:pPr>
        <w:numPr>
          <w:ilvl w:val="0"/>
          <w:numId w:val="37"/>
        </w:numPr>
        <w:spacing w:line="240" w:lineRule="auto"/>
        <w:contextualSpacing/>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Disclosure of sensitive</w:t>
      </w:r>
      <w:r w:rsidR="006C5191">
        <w:rPr>
          <w:rFonts w:ascii="Times New Roman" w:hAnsi="Times New Roman" w:cs="Times New Roman"/>
          <w:color w:val="0D0D0D" w:themeColor="text1" w:themeTint="F2"/>
          <w:sz w:val="18"/>
          <w:szCs w:val="18"/>
        </w:rPr>
        <w:t>, confidential</w:t>
      </w:r>
      <w:r>
        <w:rPr>
          <w:rFonts w:ascii="Times New Roman" w:hAnsi="Times New Roman" w:cs="Times New Roman"/>
          <w:color w:val="0D0D0D" w:themeColor="text1" w:themeTint="F2"/>
          <w:sz w:val="18"/>
          <w:szCs w:val="18"/>
        </w:rPr>
        <w:t xml:space="preserve"> information</w:t>
      </w:r>
    </w:p>
    <w:p w:rsidR="00EE6D1D" w:rsidRDefault="00EE6D1D" w:rsidP="00EE6D1D">
      <w:pPr>
        <w:spacing w:line="240" w:lineRule="auto"/>
        <w:contextualSpacing/>
        <w:rPr>
          <w:rFonts w:ascii="Times New Roman" w:hAnsi="Times New Roman" w:cs="Times New Roman"/>
          <w:color w:val="0D0D0D" w:themeColor="text1" w:themeTint="F2"/>
          <w:sz w:val="18"/>
          <w:szCs w:val="18"/>
        </w:rPr>
      </w:pPr>
    </w:p>
    <w:p w:rsidR="001015F3" w:rsidRPr="00EE6D1D" w:rsidRDefault="00EA547E" w:rsidP="00EE6D1D">
      <w:pPr>
        <w:spacing w:line="240" w:lineRule="auto"/>
        <w:contextualSpacing/>
        <w:rPr>
          <w:rFonts w:ascii="Times New Roman" w:hAnsi="Times New Roman" w:cs="Times New Roman"/>
          <w:color w:val="0D0D0D" w:themeColor="text1" w:themeTint="F2"/>
          <w:sz w:val="18"/>
          <w:szCs w:val="18"/>
        </w:rPr>
      </w:pPr>
      <w:r w:rsidRPr="008C2482">
        <w:rPr>
          <w:rFonts w:ascii="Times New Roman" w:hAnsi="Times New Roman" w:cs="Times New Roman"/>
          <w:color w:val="0D0D0D" w:themeColor="text1" w:themeTint="F2"/>
          <w:sz w:val="18"/>
          <w:szCs w:val="18"/>
        </w:rPr>
        <w:t>Employees are prohibited from</w:t>
      </w:r>
      <w:r>
        <w:rPr>
          <w:rFonts w:ascii="Times New Roman" w:hAnsi="Times New Roman" w:cs="Times New Roman"/>
          <w:color w:val="0D0D0D" w:themeColor="text1" w:themeTint="F2"/>
          <w:sz w:val="18"/>
          <w:szCs w:val="18"/>
        </w:rPr>
        <w:t xml:space="preserve"> d</w:t>
      </w:r>
      <w:r w:rsidR="00295956" w:rsidRPr="00EE6D1D">
        <w:rPr>
          <w:rFonts w:ascii="Times New Roman" w:hAnsi="Times New Roman" w:cs="Times New Roman"/>
          <w:color w:val="0D0D0D" w:themeColor="text1" w:themeTint="F2"/>
          <w:sz w:val="18"/>
          <w:szCs w:val="18"/>
        </w:rPr>
        <w:t>isclosure of department</w:t>
      </w:r>
      <w:r>
        <w:rPr>
          <w:rFonts w:ascii="Times New Roman" w:hAnsi="Times New Roman" w:cs="Times New Roman"/>
          <w:color w:val="0D0D0D" w:themeColor="text1" w:themeTint="F2"/>
          <w:sz w:val="18"/>
          <w:szCs w:val="18"/>
        </w:rPr>
        <w:t>(s),</w:t>
      </w:r>
      <w:r w:rsidR="00295956" w:rsidRPr="00EE6D1D">
        <w:rPr>
          <w:rFonts w:ascii="Times New Roman" w:hAnsi="Times New Roman" w:cs="Times New Roman"/>
          <w:color w:val="0D0D0D" w:themeColor="text1" w:themeTint="F2"/>
          <w:sz w:val="18"/>
          <w:szCs w:val="18"/>
        </w:rPr>
        <w:t xml:space="preserve"> or unit</w:t>
      </w:r>
      <w:r w:rsidR="00445A8C" w:rsidRPr="00EE6D1D">
        <w:rPr>
          <w:rFonts w:ascii="Times New Roman" w:hAnsi="Times New Roman" w:cs="Times New Roman"/>
          <w:color w:val="0D0D0D" w:themeColor="text1" w:themeTint="F2"/>
          <w:sz w:val="18"/>
          <w:szCs w:val="18"/>
        </w:rPr>
        <w:t>(</w:t>
      </w:r>
      <w:r w:rsidR="00295956" w:rsidRPr="00EE6D1D">
        <w:rPr>
          <w:rFonts w:ascii="Times New Roman" w:hAnsi="Times New Roman" w:cs="Times New Roman"/>
          <w:color w:val="0D0D0D" w:themeColor="text1" w:themeTint="F2"/>
          <w:sz w:val="18"/>
          <w:szCs w:val="18"/>
        </w:rPr>
        <w:t>s</w:t>
      </w:r>
      <w:r w:rsidR="00445A8C" w:rsidRPr="00EE6D1D">
        <w:rPr>
          <w:rFonts w:ascii="Times New Roman" w:hAnsi="Times New Roman" w:cs="Times New Roman"/>
          <w:color w:val="0D0D0D" w:themeColor="text1" w:themeTint="F2"/>
          <w:sz w:val="18"/>
          <w:szCs w:val="18"/>
        </w:rPr>
        <w:t>)</w:t>
      </w:r>
      <w:r w:rsidR="00295956" w:rsidRPr="00EE6D1D">
        <w:rPr>
          <w:rFonts w:ascii="Times New Roman" w:hAnsi="Times New Roman" w:cs="Times New Roman"/>
          <w:color w:val="0D0D0D" w:themeColor="text1" w:themeTint="F2"/>
          <w:sz w:val="18"/>
          <w:szCs w:val="18"/>
        </w:rPr>
        <w:t xml:space="preserve"> under department</w:t>
      </w:r>
      <w:r>
        <w:rPr>
          <w:rFonts w:ascii="Times New Roman" w:hAnsi="Times New Roman" w:cs="Times New Roman"/>
          <w:color w:val="0D0D0D" w:themeColor="text1" w:themeTint="F2"/>
          <w:sz w:val="18"/>
          <w:szCs w:val="18"/>
        </w:rPr>
        <w:t>,</w:t>
      </w:r>
      <w:r w:rsidR="00295956" w:rsidRPr="00EE6D1D">
        <w:rPr>
          <w:rFonts w:ascii="Times New Roman" w:hAnsi="Times New Roman" w:cs="Times New Roman"/>
          <w:color w:val="0D0D0D" w:themeColor="text1" w:themeTint="F2"/>
          <w:sz w:val="18"/>
          <w:szCs w:val="18"/>
        </w:rPr>
        <w:t xml:space="preserve"> </w:t>
      </w:r>
      <w:r>
        <w:rPr>
          <w:rFonts w:ascii="Times New Roman" w:hAnsi="Times New Roman" w:cs="Times New Roman"/>
          <w:color w:val="0D0D0D" w:themeColor="text1" w:themeTint="F2"/>
          <w:sz w:val="18"/>
          <w:szCs w:val="18"/>
        </w:rPr>
        <w:t xml:space="preserve">any </w:t>
      </w:r>
      <w:r w:rsidR="00295956" w:rsidRPr="00EE6D1D">
        <w:rPr>
          <w:rFonts w:ascii="Times New Roman" w:hAnsi="Times New Roman" w:cs="Times New Roman"/>
          <w:color w:val="0D0D0D" w:themeColor="text1" w:themeTint="F2"/>
          <w:sz w:val="18"/>
          <w:szCs w:val="18"/>
        </w:rPr>
        <w:t xml:space="preserve">information </w:t>
      </w:r>
      <w:r w:rsidR="00445A8C" w:rsidRPr="00EE6D1D">
        <w:rPr>
          <w:rFonts w:ascii="Times New Roman" w:hAnsi="Times New Roman" w:cs="Times New Roman"/>
          <w:color w:val="0D0D0D" w:themeColor="text1" w:themeTint="F2"/>
          <w:sz w:val="18"/>
          <w:szCs w:val="18"/>
        </w:rPr>
        <w:t>to other department</w:t>
      </w:r>
      <w:r>
        <w:rPr>
          <w:rFonts w:ascii="Times New Roman" w:hAnsi="Times New Roman" w:cs="Times New Roman"/>
          <w:color w:val="0D0D0D" w:themeColor="text1" w:themeTint="F2"/>
          <w:sz w:val="18"/>
          <w:szCs w:val="18"/>
        </w:rPr>
        <w:t>(s),</w:t>
      </w:r>
      <w:r w:rsidR="00445A8C" w:rsidRPr="00EE6D1D">
        <w:rPr>
          <w:rFonts w:ascii="Times New Roman" w:hAnsi="Times New Roman" w:cs="Times New Roman"/>
          <w:color w:val="0D0D0D" w:themeColor="text1" w:themeTint="F2"/>
          <w:sz w:val="18"/>
          <w:szCs w:val="18"/>
        </w:rPr>
        <w:t xml:space="preserve"> or unit(s) under department</w:t>
      </w:r>
      <w:r>
        <w:rPr>
          <w:rFonts w:ascii="Times New Roman" w:hAnsi="Times New Roman" w:cs="Times New Roman"/>
          <w:color w:val="0D0D0D" w:themeColor="text1" w:themeTint="F2"/>
          <w:sz w:val="18"/>
          <w:szCs w:val="18"/>
        </w:rPr>
        <w:t>,</w:t>
      </w:r>
      <w:r w:rsidR="00445A8C" w:rsidRPr="00EE6D1D">
        <w:rPr>
          <w:rFonts w:ascii="Times New Roman" w:hAnsi="Times New Roman" w:cs="Times New Roman"/>
          <w:color w:val="0D0D0D" w:themeColor="text1" w:themeTint="F2"/>
          <w:sz w:val="18"/>
          <w:szCs w:val="18"/>
        </w:rPr>
        <w:t xml:space="preserve"> without company management approval.</w:t>
      </w:r>
    </w:p>
    <w:p w:rsidR="00D26AF6" w:rsidRDefault="00D26AF6" w:rsidP="00E94B29">
      <w:pPr>
        <w:spacing w:line="240" w:lineRule="auto"/>
        <w:contextualSpacing/>
        <w:rPr>
          <w:rFonts w:ascii="Times New Roman" w:hAnsi="Times New Roman" w:cs="Times New Roman"/>
          <w:color w:val="0D0D0D" w:themeColor="text1" w:themeTint="F2"/>
          <w:sz w:val="18"/>
          <w:szCs w:val="18"/>
        </w:rPr>
      </w:pPr>
    </w:p>
    <w:p w:rsidR="00AA508B" w:rsidRDefault="00AA508B" w:rsidP="00AA508B">
      <w:pPr>
        <w:spacing w:line="240" w:lineRule="auto"/>
        <w:contextualSpacing/>
        <w:rPr>
          <w:rFonts w:ascii="Times New Roman" w:hAnsi="Times New Roman" w:cs="Times New Roman"/>
          <w:color w:val="0D0D0D" w:themeColor="text1" w:themeTint="F2"/>
          <w:sz w:val="18"/>
          <w:szCs w:val="18"/>
        </w:rPr>
      </w:pPr>
      <w:r w:rsidRPr="008C2482">
        <w:rPr>
          <w:rFonts w:ascii="Times New Roman" w:hAnsi="Times New Roman" w:cs="Times New Roman"/>
          <w:color w:val="0D0D0D" w:themeColor="text1" w:themeTint="F2"/>
          <w:sz w:val="18"/>
          <w:szCs w:val="18"/>
        </w:rPr>
        <w:t>Termination by dismissal shall apply once valid evidence is testified by company employees, vendors and other stakeholders.</w:t>
      </w:r>
    </w:p>
    <w:p w:rsidR="00AA508B" w:rsidRDefault="00AA508B" w:rsidP="00E94B29">
      <w:pPr>
        <w:spacing w:line="240" w:lineRule="auto"/>
        <w:contextualSpacing/>
        <w:rPr>
          <w:rFonts w:ascii="Times New Roman" w:hAnsi="Times New Roman" w:cs="Times New Roman"/>
          <w:color w:val="0D0D0D" w:themeColor="text1" w:themeTint="F2"/>
          <w:sz w:val="18"/>
          <w:szCs w:val="18"/>
        </w:rPr>
      </w:pPr>
    </w:p>
    <w:p w:rsidR="00E94B29" w:rsidRDefault="003E6882" w:rsidP="003E6882">
      <w:pPr>
        <w:numPr>
          <w:ilvl w:val="0"/>
          <w:numId w:val="37"/>
        </w:numPr>
        <w:spacing w:line="240" w:lineRule="auto"/>
        <w:contextualSpacing/>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 xml:space="preserve">Create </w:t>
      </w:r>
      <w:r w:rsidRPr="003E6882">
        <w:rPr>
          <w:rFonts w:ascii="Times New Roman" w:hAnsi="Times New Roman" w:cs="Times New Roman"/>
          <w:color w:val="0D0D0D" w:themeColor="text1" w:themeTint="F2"/>
          <w:sz w:val="18"/>
          <w:szCs w:val="18"/>
        </w:rPr>
        <w:t>counterfeit</w:t>
      </w:r>
      <w:r w:rsidR="009C2415">
        <w:rPr>
          <w:rFonts w:ascii="Times New Roman" w:hAnsi="Times New Roman" w:cs="Times New Roman"/>
          <w:color w:val="0D0D0D" w:themeColor="text1" w:themeTint="F2"/>
          <w:sz w:val="18"/>
          <w:szCs w:val="18"/>
        </w:rPr>
        <w:t>/ fake work reports</w:t>
      </w:r>
    </w:p>
    <w:p w:rsidR="009C2415" w:rsidRDefault="009C2415" w:rsidP="009C2415">
      <w:pPr>
        <w:spacing w:line="240" w:lineRule="auto"/>
        <w:contextualSpacing/>
        <w:rPr>
          <w:rFonts w:ascii="Times New Roman" w:hAnsi="Times New Roman" w:cs="Times New Roman"/>
          <w:color w:val="0D0D0D" w:themeColor="text1" w:themeTint="F2"/>
          <w:sz w:val="18"/>
          <w:szCs w:val="18"/>
        </w:rPr>
      </w:pPr>
    </w:p>
    <w:p w:rsidR="00871640" w:rsidRDefault="00871640" w:rsidP="009C2415">
      <w:pPr>
        <w:spacing w:line="240" w:lineRule="auto"/>
        <w:contextualSpacing/>
        <w:rPr>
          <w:rFonts w:ascii="Times New Roman" w:hAnsi="Times New Roman" w:cs="Times New Roman"/>
          <w:color w:val="0D0D0D" w:themeColor="text1" w:themeTint="F2"/>
          <w:sz w:val="18"/>
          <w:szCs w:val="18"/>
        </w:rPr>
      </w:pPr>
      <w:r w:rsidRPr="00871640">
        <w:rPr>
          <w:rFonts w:ascii="Times New Roman" w:hAnsi="Times New Roman" w:cs="Times New Roman"/>
          <w:color w:val="0D0D0D" w:themeColor="text1" w:themeTint="F2"/>
          <w:sz w:val="18"/>
          <w:szCs w:val="18"/>
        </w:rPr>
        <w:t>Employees are prohibited from intentionally creating Counterfeit/ fake work reports.</w:t>
      </w:r>
    </w:p>
    <w:p w:rsidR="00871640" w:rsidRDefault="00871640" w:rsidP="009C2415">
      <w:pPr>
        <w:spacing w:line="240" w:lineRule="auto"/>
        <w:contextualSpacing/>
        <w:rPr>
          <w:rFonts w:ascii="Times New Roman" w:hAnsi="Times New Roman" w:cs="Times New Roman"/>
          <w:color w:val="0D0D0D" w:themeColor="text1" w:themeTint="F2"/>
          <w:sz w:val="18"/>
          <w:szCs w:val="18"/>
        </w:rPr>
      </w:pPr>
      <w:bookmarkStart w:id="0" w:name="_GoBack"/>
      <w:bookmarkEnd w:id="0"/>
    </w:p>
    <w:p w:rsidR="003E6882" w:rsidRDefault="00AF453E" w:rsidP="003E6882">
      <w:pPr>
        <w:spacing w:line="240" w:lineRule="auto"/>
        <w:contextualSpacing/>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Counterfeit/ fake work reports exist in forms of</w:t>
      </w:r>
    </w:p>
    <w:p w:rsidR="00AF453E" w:rsidRDefault="00F035B9" w:rsidP="00F035B9">
      <w:pPr>
        <w:numPr>
          <w:ilvl w:val="0"/>
          <w:numId w:val="39"/>
        </w:numPr>
        <w:spacing w:line="240" w:lineRule="auto"/>
        <w:contextualSpacing/>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Work performance report</w:t>
      </w:r>
    </w:p>
    <w:p w:rsidR="00F035B9" w:rsidRDefault="004E6E0C" w:rsidP="00F035B9">
      <w:pPr>
        <w:numPr>
          <w:ilvl w:val="0"/>
          <w:numId w:val="39"/>
        </w:numPr>
        <w:spacing w:line="240" w:lineRule="auto"/>
        <w:contextualSpacing/>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Personal documents submitted to the Company</w:t>
      </w:r>
    </w:p>
    <w:p w:rsidR="004E6E0C" w:rsidRDefault="004E6E0C" w:rsidP="00394B77">
      <w:pPr>
        <w:spacing w:line="240" w:lineRule="auto"/>
        <w:contextualSpacing/>
        <w:rPr>
          <w:rFonts w:ascii="Times New Roman" w:hAnsi="Times New Roman" w:cs="Times New Roman"/>
          <w:color w:val="0D0D0D" w:themeColor="text1" w:themeTint="F2"/>
          <w:sz w:val="18"/>
          <w:szCs w:val="18"/>
        </w:rPr>
      </w:pPr>
    </w:p>
    <w:p w:rsidR="00F94F12" w:rsidRDefault="00F94F12" w:rsidP="00F94F12">
      <w:pPr>
        <w:spacing w:line="240" w:lineRule="auto"/>
        <w:contextualSpacing/>
        <w:rPr>
          <w:rFonts w:ascii="Times New Roman" w:hAnsi="Times New Roman" w:cs="Times New Roman"/>
          <w:color w:val="0D0D0D" w:themeColor="text1" w:themeTint="F2"/>
          <w:sz w:val="18"/>
          <w:szCs w:val="18"/>
        </w:rPr>
      </w:pPr>
      <w:r w:rsidRPr="008C2482">
        <w:rPr>
          <w:rFonts w:ascii="Times New Roman" w:hAnsi="Times New Roman" w:cs="Times New Roman"/>
          <w:color w:val="0D0D0D" w:themeColor="text1" w:themeTint="F2"/>
          <w:sz w:val="18"/>
          <w:szCs w:val="18"/>
        </w:rPr>
        <w:t>Termination by dismissal shall apply once valid evidence is testified by company employees, vendors and other stakeholders.</w:t>
      </w:r>
    </w:p>
    <w:p w:rsidR="00F94F12" w:rsidRDefault="00F94F12" w:rsidP="00394B77">
      <w:pPr>
        <w:spacing w:line="240" w:lineRule="auto"/>
        <w:contextualSpacing/>
        <w:rPr>
          <w:rFonts w:ascii="Times New Roman" w:hAnsi="Times New Roman" w:cs="Times New Roman"/>
          <w:color w:val="0D0D0D" w:themeColor="text1" w:themeTint="F2"/>
          <w:sz w:val="18"/>
          <w:szCs w:val="18"/>
        </w:rPr>
      </w:pPr>
    </w:p>
    <w:p w:rsidR="00394B77" w:rsidRDefault="00394B77" w:rsidP="00394B77">
      <w:pPr>
        <w:spacing w:line="240" w:lineRule="auto"/>
        <w:contextualSpacing/>
        <w:rPr>
          <w:rFonts w:ascii="Times New Roman" w:hAnsi="Times New Roman" w:cs="Times New Roman"/>
          <w:color w:val="0D0D0D" w:themeColor="text1" w:themeTint="F2"/>
          <w:sz w:val="18"/>
          <w:szCs w:val="18"/>
        </w:rPr>
      </w:pPr>
    </w:p>
    <w:p w:rsidR="00600A38" w:rsidRPr="00C329EA" w:rsidRDefault="00EC62B0" w:rsidP="00485FE5">
      <w:pPr>
        <w:spacing w:line="240" w:lineRule="auto"/>
        <w:contextualSpacing/>
        <w:rPr>
          <w:rFonts w:ascii="Times New Roman" w:hAnsi="Times New Roman" w:cs="Times New Roman"/>
          <w:color w:val="0D0D0D" w:themeColor="text1" w:themeTint="F2"/>
          <w:sz w:val="18"/>
          <w:szCs w:val="18"/>
        </w:rPr>
      </w:pPr>
      <w:r w:rsidRPr="00C329EA">
        <w:rPr>
          <w:rFonts w:ascii="Times New Roman" w:hAnsi="Times New Roman" w:cs="Times New Roman"/>
          <w:color w:val="0D0D0D" w:themeColor="text1" w:themeTint="F2"/>
          <w:sz w:val="18"/>
          <w:szCs w:val="18"/>
        </w:rPr>
        <w:t>Best Regards</w:t>
      </w:r>
    </w:p>
    <w:p w:rsidR="00EC62B0" w:rsidRPr="00C329EA" w:rsidRDefault="00EC62B0" w:rsidP="0078320B">
      <w:pPr>
        <w:spacing w:line="240" w:lineRule="auto"/>
        <w:contextualSpacing/>
        <w:rPr>
          <w:rFonts w:ascii="Times New Roman" w:hAnsi="Times New Roman" w:cs="Times New Roman"/>
          <w:color w:val="0D0D0D" w:themeColor="text1" w:themeTint="F2"/>
          <w:sz w:val="18"/>
          <w:szCs w:val="18"/>
        </w:rPr>
      </w:pPr>
      <w:r w:rsidRPr="00C329EA">
        <w:rPr>
          <w:rFonts w:ascii="Times New Roman" w:hAnsi="Times New Roman" w:cs="Times New Roman"/>
          <w:color w:val="0D0D0D" w:themeColor="text1" w:themeTint="F2"/>
          <w:sz w:val="18"/>
          <w:szCs w:val="18"/>
        </w:rPr>
        <w:t>PQ Management</w:t>
      </w:r>
    </w:p>
    <w:p w:rsidR="004E46DE" w:rsidRDefault="004E46DE" w:rsidP="0078320B">
      <w:pPr>
        <w:spacing w:line="240" w:lineRule="auto"/>
        <w:contextualSpacing/>
        <w:rPr>
          <w:color w:val="0D0D0D" w:themeColor="text1" w:themeTint="F2"/>
        </w:rPr>
      </w:pPr>
    </w:p>
    <w:p w:rsidR="004E46DE" w:rsidRDefault="004E46DE" w:rsidP="0078320B">
      <w:pPr>
        <w:spacing w:line="240" w:lineRule="auto"/>
        <w:contextualSpacing/>
        <w:rPr>
          <w:color w:val="0D0D0D" w:themeColor="text1" w:themeTint="F2"/>
        </w:rPr>
      </w:pPr>
    </w:p>
    <w:p w:rsidR="004E46DE" w:rsidRPr="00F32516" w:rsidRDefault="004E46DE" w:rsidP="0078320B">
      <w:pPr>
        <w:spacing w:line="240" w:lineRule="auto"/>
        <w:contextualSpacing/>
        <w:rPr>
          <w:color w:val="0D0D0D" w:themeColor="text1" w:themeTint="F2"/>
        </w:rPr>
      </w:pPr>
    </w:p>
    <w:sectPr w:rsidR="004E46DE" w:rsidRPr="00F32516" w:rsidSect="00BE2EC2">
      <w:footerReference w:type="default" r:id="rId12"/>
      <w:pgSz w:w="11906" w:h="16838"/>
      <w:pgMar w:top="720" w:right="720" w:bottom="720" w:left="2268" w:header="561" w:footer="48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009B" w:rsidRDefault="0039009B" w:rsidP="0014219C">
      <w:pPr>
        <w:spacing w:after="0" w:line="240" w:lineRule="auto"/>
      </w:pPr>
      <w:r>
        <w:separator/>
      </w:r>
    </w:p>
  </w:endnote>
  <w:endnote w:type="continuationSeparator" w:id="0">
    <w:p w:rsidR="0039009B" w:rsidRDefault="0039009B" w:rsidP="00142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183339"/>
      <w:docPartObj>
        <w:docPartGallery w:val="Page Numbers (Bottom of Page)"/>
        <w:docPartUnique/>
      </w:docPartObj>
    </w:sdtPr>
    <w:sdtEndPr>
      <w:rPr>
        <w:color w:val="7F7F7F" w:themeColor="background1" w:themeShade="7F"/>
        <w:spacing w:val="60"/>
      </w:rPr>
    </w:sdtEndPr>
    <w:sdtContent>
      <w:p w:rsidR="009C5E23" w:rsidRDefault="0039009B">
        <w:pPr>
          <w:pStyle w:val="Footer"/>
          <w:pBdr>
            <w:top w:val="single" w:sz="4" w:space="1" w:color="D9D9D9" w:themeColor="background1" w:themeShade="D9"/>
          </w:pBdr>
          <w:jc w:val="right"/>
        </w:pPr>
        <w:r>
          <w:fldChar w:fldCharType="begin"/>
        </w:r>
        <w:r>
          <w:instrText xml:space="preserve"> PAGE   \* MERGEFORMAT </w:instrText>
        </w:r>
        <w:r>
          <w:fldChar w:fldCharType="separate"/>
        </w:r>
        <w:r w:rsidR="00EE120C">
          <w:rPr>
            <w:noProof/>
          </w:rPr>
          <w:t>16</w:t>
        </w:r>
        <w:r>
          <w:rPr>
            <w:noProof/>
          </w:rPr>
          <w:fldChar w:fldCharType="end"/>
        </w:r>
        <w:r w:rsidR="009C5E23">
          <w:t xml:space="preserve"> | </w:t>
        </w:r>
        <w:r w:rsidR="009C5E23">
          <w:rPr>
            <w:color w:val="7F7F7F" w:themeColor="background1" w:themeShade="7F"/>
            <w:spacing w:val="60"/>
          </w:rPr>
          <w:t>Page</w:t>
        </w:r>
      </w:p>
    </w:sdtContent>
  </w:sdt>
  <w:p w:rsidR="00AC71D3" w:rsidRPr="0093263F" w:rsidRDefault="00AC71D3">
    <w:pPr>
      <w:pStyle w:val="Footer"/>
      <w:rPr>
        <w:color w:val="000000" w:themeColor="text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009B" w:rsidRDefault="0039009B" w:rsidP="0014219C">
      <w:pPr>
        <w:spacing w:after="0" w:line="240" w:lineRule="auto"/>
      </w:pPr>
      <w:r>
        <w:separator/>
      </w:r>
    </w:p>
  </w:footnote>
  <w:footnote w:type="continuationSeparator" w:id="0">
    <w:p w:rsidR="0039009B" w:rsidRDefault="0039009B" w:rsidP="001421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37AA1"/>
    <w:multiLevelType w:val="hybridMultilevel"/>
    <w:tmpl w:val="6FF2FC5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135319A9"/>
    <w:multiLevelType w:val="multilevel"/>
    <w:tmpl w:val="2E10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0170E9"/>
    <w:multiLevelType w:val="hybridMultilevel"/>
    <w:tmpl w:val="ED60FFA6"/>
    <w:lvl w:ilvl="0" w:tplc="48090001">
      <w:start w:val="1"/>
      <w:numFmt w:val="bullet"/>
      <w:lvlText w:val=""/>
      <w:lvlJc w:val="left"/>
      <w:pPr>
        <w:ind w:left="644" w:hanging="360"/>
      </w:pPr>
      <w:rPr>
        <w:rFonts w:ascii="Symbol" w:hAnsi="Symbol" w:hint="default"/>
      </w:rPr>
    </w:lvl>
    <w:lvl w:ilvl="1" w:tplc="48090003" w:tentative="1">
      <w:start w:val="1"/>
      <w:numFmt w:val="bullet"/>
      <w:lvlText w:val="o"/>
      <w:lvlJc w:val="left"/>
      <w:pPr>
        <w:ind w:left="1364" w:hanging="360"/>
      </w:pPr>
      <w:rPr>
        <w:rFonts w:ascii="Courier New" w:hAnsi="Courier New" w:cs="Courier New" w:hint="default"/>
      </w:rPr>
    </w:lvl>
    <w:lvl w:ilvl="2" w:tplc="48090005" w:tentative="1">
      <w:start w:val="1"/>
      <w:numFmt w:val="bullet"/>
      <w:lvlText w:val=""/>
      <w:lvlJc w:val="left"/>
      <w:pPr>
        <w:ind w:left="2084" w:hanging="360"/>
      </w:pPr>
      <w:rPr>
        <w:rFonts w:ascii="Wingdings" w:hAnsi="Wingdings" w:hint="default"/>
      </w:rPr>
    </w:lvl>
    <w:lvl w:ilvl="3" w:tplc="48090001" w:tentative="1">
      <w:start w:val="1"/>
      <w:numFmt w:val="bullet"/>
      <w:lvlText w:val=""/>
      <w:lvlJc w:val="left"/>
      <w:pPr>
        <w:ind w:left="2804" w:hanging="360"/>
      </w:pPr>
      <w:rPr>
        <w:rFonts w:ascii="Symbol" w:hAnsi="Symbol" w:hint="default"/>
      </w:rPr>
    </w:lvl>
    <w:lvl w:ilvl="4" w:tplc="48090003" w:tentative="1">
      <w:start w:val="1"/>
      <w:numFmt w:val="bullet"/>
      <w:lvlText w:val="o"/>
      <w:lvlJc w:val="left"/>
      <w:pPr>
        <w:ind w:left="3524" w:hanging="360"/>
      </w:pPr>
      <w:rPr>
        <w:rFonts w:ascii="Courier New" w:hAnsi="Courier New" w:cs="Courier New" w:hint="default"/>
      </w:rPr>
    </w:lvl>
    <w:lvl w:ilvl="5" w:tplc="48090005" w:tentative="1">
      <w:start w:val="1"/>
      <w:numFmt w:val="bullet"/>
      <w:lvlText w:val=""/>
      <w:lvlJc w:val="left"/>
      <w:pPr>
        <w:ind w:left="4244" w:hanging="360"/>
      </w:pPr>
      <w:rPr>
        <w:rFonts w:ascii="Wingdings" w:hAnsi="Wingdings" w:hint="default"/>
      </w:rPr>
    </w:lvl>
    <w:lvl w:ilvl="6" w:tplc="48090001" w:tentative="1">
      <w:start w:val="1"/>
      <w:numFmt w:val="bullet"/>
      <w:lvlText w:val=""/>
      <w:lvlJc w:val="left"/>
      <w:pPr>
        <w:ind w:left="4964" w:hanging="360"/>
      </w:pPr>
      <w:rPr>
        <w:rFonts w:ascii="Symbol" w:hAnsi="Symbol" w:hint="default"/>
      </w:rPr>
    </w:lvl>
    <w:lvl w:ilvl="7" w:tplc="48090003" w:tentative="1">
      <w:start w:val="1"/>
      <w:numFmt w:val="bullet"/>
      <w:lvlText w:val="o"/>
      <w:lvlJc w:val="left"/>
      <w:pPr>
        <w:ind w:left="5684" w:hanging="360"/>
      </w:pPr>
      <w:rPr>
        <w:rFonts w:ascii="Courier New" w:hAnsi="Courier New" w:cs="Courier New" w:hint="default"/>
      </w:rPr>
    </w:lvl>
    <w:lvl w:ilvl="8" w:tplc="48090005" w:tentative="1">
      <w:start w:val="1"/>
      <w:numFmt w:val="bullet"/>
      <w:lvlText w:val=""/>
      <w:lvlJc w:val="left"/>
      <w:pPr>
        <w:ind w:left="6404" w:hanging="360"/>
      </w:pPr>
      <w:rPr>
        <w:rFonts w:ascii="Wingdings" w:hAnsi="Wingdings" w:hint="default"/>
      </w:rPr>
    </w:lvl>
  </w:abstractNum>
  <w:abstractNum w:abstractNumId="3">
    <w:nsid w:val="1AD9328F"/>
    <w:multiLevelType w:val="hybridMultilevel"/>
    <w:tmpl w:val="C3CE63C2"/>
    <w:lvl w:ilvl="0" w:tplc="4809000F">
      <w:start w:val="1"/>
      <w:numFmt w:val="decimal"/>
      <w:lvlText w:val="%1."/>
      <w:lvlJc w:val="left"/>
      <w:pPr>
        <w:ind w:left="360" w:hanging="360"/>
      </w:pPr>
      <w:rPr>
        <w:rFonts w:hint="default"/>
      </w:rPr>
    </w:lvl>
    <w:lvl w:ilvl="1" w:tplc="74E2A752">
      <w:start w:val="1"/>
      <w:numFmt w:val="decimal"/>
      <w:lvlText w:val="%2."/>
      <w:lvlJc w:val="left"/>
      <w:pPr>
        <w:ind w:left="360" w:hanging="360"/>
      </w:pPr>
      <w:rPr>
        <w:rFonts w:ascii="Times New Roman" w:eastAsia="Times New Roman" w:hAnsi="Times New Roman" w:cs="Times New Roman"/>
      </w:rPr>
    </w:lvl>
    <w:lvl w:ilvl="2" w:tplc="4809001B">
      <w:start w:val="1"/>
      <w:numFmt w:val="lowerRoman"/>
      <w:lvlText w:val="%3."/>
      <w:lvlJc w:val="right"/>
      <w:pPr>
        <w:ind w:left="1031"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nsid w:val="208F4831"/>
    <w:multiLevelType w:val="hybridMultilevel"/>
    <w:tmpl w:val="10B2C7D2"/>
    <w:lvl w:ilvl="0" w:tplc="4809000F">
      <w:start w:val="1"/>
      <w:numFmt w:val="decimal"/>
      <w:lvlText w:val="%1."/>
      <w:lvlJc w:val="left"/>
      <w:pPr>
        <w:ind w:left="360" w:hanging="360"/>
      </w:pPr>
      <w:rPr>
        <w:rFonts w:hint="default"/>
      </w:r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nsid w:val="27797D04"/>
    <w:multiLevelType w:val="hybridMultilevel"/>
    <w:tmpl w:val="4B3468D8"/>
    <w:lvl w:ilvl="0" w:tplc="9294DAAC">
      <w:start w:val="1"/>
      <w:numFmt w:val="lowerLetter"/>
      <w:lvlText w:val="%1."/>
      <w:lvlJc w:val="left"/>
      <w:pPr>
        <w:ind w:left="644" w:hanging="360"/>
      </w:pPr>
      <w:rPr>
        <w:rFonts w:ascii="Times New Roman" w:eastAsiaTheme="minorHAnsi" w:hAnsi="Times New Roman" w:cs="Times New Roman"/>
      </w:rPr>
    </w:lvl>
    <w:lvl w:ilvl="1" w:tplc="48090003" w:tentative="1">
      <w:start w:val="1"/>
      <w:numFmt w:val="bullet"/>
      <w:lvlText w:val="o"/>
      <w:lvlJc w:val="left"/>
      <w:pPr>
        <w:ind w:left="1364" w:hanging="360"/>
      </w:pPr>
      <w:rPr>
        <w:rFonts w:ascii="Courier New" w:hAnsi="Courier New" w:cs="Courier New" w:hint="default"/>
      </w:rPr>
    </w:lvl>
    <w:lvl w:ilvl="2" w:tplc="48090005" w:tentative="1">
      <w:start w:val="1"/>
      <w:numFmt w:val="bullet"/>
      <w:lvlText w:val=""/>
      <w:lvlJc w:val="left"/>
      <w:pPr>
        <w:ind w:left="2084" w:hanging="360"/>
      </w:pPr>
      <w:rPr>
        <w:rFonts w:ascii="Wingdings" w:hAnsi="Wingdings" w:hint="default"/>
      </w:rPr>
    </w:lvl>
    <w:lvl w:ilvl="3" w:tplc="48090001" w:tentative="1">
      <w:start w:val="1"/>
      <w:numFmt w:val="bullet"/>
      <w:lvlText w:val=""/>
      <w:lvlJc w:val="left"/>
      <w:pPr>
        <w:ind w:left="2804" w:hanging="360"/>
      </w:pPr>
      <w:rPr>
        <w:rFonts w:ascii="Symbol" w:hAnsi="Symbol" w:hint="default"/>
      </w:rPr>
    </w:lvl>
    <w:lvl w:ilvl="4" w:tplc="48090003" w:tentative="1">
      <w:start w:val="1"/>
      <w:numFmt w:val="bullet"/>
      <w:lvlText w:val="o"/>
      <w:lvlJc w:val="left"/>
      <w:pPr>
        <w:ind w:left="3524" w:hanging="360"/>
      </w:pPr>
      <w:rPr>
        <w:rFonts w:ascii="Courier New" w:hAnsi="Courier New" w:cs="Courier New" w:hint="default"/>
      </w:rPr>
    </w:lvl>
    <w:lvl w:ilvl="5" w:tplc="48090005" w:tentative="1">
      <w:start w:val="1"/>
      <w:numFmt w:val="bullet"/>
      <w:lvlText w:val=""/>
      <w:lvlJc w:val="left"/>
      <w:pPr>
        <w:ind w:left="4244" w:hanging="360"/>
      </w:pPr>
      <w:rPr>
        <w:rFonts w:ascii="Wingdings" w:hAnsi="Wingdings" w:hint="default"/>
      </w:rPr>
    </w:lvl>
    <w:lvl w:ilvl="6" w:tplc="48090001" w:tentative="1">
      <w:start w:val="1"/>
      <w:numFmt w:val="bullet"/>
      <w:lvlText w:val=""/>
      <w:lvlJc w:val="left"/>
      <w:pPr>
        <w:ind w:left="4964" w:hanging="360"/>
      </w:pPr>
      <w:rPr>
        <w:rFonts w:ascii="Symbol" w:hAnsi="Symbol" w:hint="default"/>
      </w:rPr>
    </w:lvl>
    <w:lvl w:ilvl="7" w:tplc="48090003" w:tentative="1">
      <w:start w:val="1"/>
      <w:numFmt w:val="bullet"/>
      <w:lvlText w:val="o"/>
      <w:lvlJc w:val="left"/>
      <w:pPr>
        <w:ind w:left="5684" w:hanging="360"/>
      </w:pPr>
      <w:rPr>
        <w:rFonts w:ascii="Courier New" w:hAnsi="Courier New" w:cs="Courier New" w:hint="default"/>
      </w:rPr>
    </w:lvl>
    <w:lvl w:ilvl="8" w:tplc="48090005" w:tentative="1">
      <w:start w:val="1"/>
      <w:numFmt w:val="bullet"/>
      <w:lvlText w:val=""/>
      <w:lvlJc w:val="left"/>
      <w:pPr>
        <w:ind w:left="6404" w:hanging="360"/>
      </w:pPr>
      <w:rPr>
        <w:rFonts w:ascii="Wingdings" w:hAnsi="Wingdings" w:hint="default"/>
      </w:rPr>
    </w:lvl>
  </w:abstractNum>
  <w:abstractNum w:abstractNumId="6">
    <w:nsid w:val="2E1B002E"/>
    <w:multiLevelType w:val="hybridMultilevel"/>
    <w:tmpl w:val="04662238"/>
    <w:lvl w:ilvl="0" w:tplc="4809000F">
      <w:start w:val="1"/>
      <w:numFmt w:val="decimal"/>
      <w:lvlText w:val="%1."/>
      <w:lvlJc w:val="left"/>
      <w:pPr>
        <w:ind w:left="360" w:hanging="360"/>
      </w:pPr>
      <w:rPr>
        <w:rFonts w:hint="default"/>
      </w:r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7">
    <w:nsid w:val="2FA57893"/>
    <w:multiLevelType w:val="hybridMultilevel"/>
    <w:tmpl w:val="4328E1C4"/>
    <w:lvl w:ilvl="0" w:tplc="9B5E0964">
      <w:start w:val="1"/>
      <w:numFmt w:val="decimal"/>
      <w:lvlText w:val="%1."/>
      <w:lvlJc w:val="left"/>
      <w:pPr>
        <w:ind w:left="360" w:hanging="360"/>
      </w:pPr>
      <w:rPr>
        <w:rFonts w:hint="default"/>
        <w:b w:val="0"/>
      </w:rPr>
    </w:lvl>
    <w:lvl w:ilvl="1" w:tplc="48090019">
      <w:start w:val="1"/>
      <w:numFmt w:val="lowerLetter"/>
      <w:lvlText w:val="%2."/>
      <w:lvlJc w:val="left"/>
      <w:pPr>
        <w:ind w:left="1080" w:hanging="360"/>
      </w:pPr>
    </w:lvl>
    <w:lvl w:ilvl="2" w:tplc="A34632E0">
      <w:start w:val="1"/>
      <w:numFmt w:val="lowerLetter"/>
      <w:lvlText w:val="%3."/>
      <w:lvlJc w:val="right"/>
      <w:pPr>
        <w:ind w:left="606" w:hanging="180"/>
      </w:pPr>
      <w:rPr>
        <w:rFonts w:ascii="Times New Roman" w:eastAsiaTheme="minorHAnsi" w:hAnsi="Times New Roman" w:cs="Times New Roman"/>
      </w:r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8">
    <w:nsid w:val="316F3515"/>
    <w:multiLevelType w:val="hybridMultilevel"/>
    <w:tmpl w:val="44A6E44E"/>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9">
    <w:nsid w:val="363D6D8B"/>
    <w:multiLevelType w:val="hybridMultilevel"/>
    <w:tmpl w:val="7B0E2BA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nsid w:val="372B2336"/>
    <w:multiLevelType w:val="hybridMultilevel"/>
    <w:tmpl w:val="77B4B9A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nsid w:val="37BE2D02"/>
    <w:multiLevelType w:val="hybridMultilevel"/>
    <w:tmpl w:val="B57CF184"/>
    <w:lvl w:ilvl="0" w:tplc="4809000F">
      <w:start w:val="1"/>
      <w:numFmt w:val="decimal"/>
      <w:lvlText w:val="%1."/>
      <w:lvlJc w:val="left"/>
      <w:pPr>
        <w:ind w:left="360" w:hanging="360"/>
      </w:pPr>
      <w:rPr>
        <w:rFonts w:hint="default"/>
      </w:rPr>
    </w:lvl>
    <w:lvl w:ilvl="1" w:tplc="0F92CAC6">
      <w:start w:val="1"/>
      <w:numFmt w:val="decimal"/>
      <w:lvlText w:val="%2."/>
      <w:lvlJc w:val="left"/>
      <w:pPr>
        <w:ind w:left="360" w:hanging="360"/>
      </w:pPr>
      <w:rPr>
        <w:rFonts w:ascii="Times New Roman" w:eastAsiaTheme="minorHAnsi" w:hAnsi="Times New Roman" w:cs="Times New Roman"/>
      </w:rPr>
    </w:lvl>
    <w:lvl w:ilvl="2" w:tplc="4809001B">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2">
    <w:nsid w:val="384854C6"/>
    <w:multiLevelType w:val="hybridMultilevel"/>
    <w:tmpl w:val="F894CF7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nsid w:val="39233EE9"/>
    <w:multiLevelType w:val="hybridMultilevel"/>
    <w:tmpl w:val="8332BD2A"/>
    <w:lvl w:ilvl="0" w:tplc="4809000F">
      <w:start w:val="1"/>
      <w:numFmt w:val="decimal"/>
      <w:lvlText w:val="%1."/>
      <w:lvlJc w:val="left"/>
      <w:pPr>
        <w:ind w:left="360" w:hanging="360"/>
      </w:pPr>
      <w:rPr>
        <w:rFonts w:hint="default"/>
      </w:r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4">
    <w:nsid w:val="3A5D3A2F"/>
    <w:multiLevelType w:val="hybridMultilevel"/>
    <w:tmpl w:val="C1F2D40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5">
    <w:nsid w:val="3ABE38F9"/>
    <w:multiLevelType w:val="hybridMultilevel"/>
    <w:tmpl w:val="B5C4B20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nsid w:val="3DD56803"/>
    <w:multiLevelType w:val="hybridMultilevel"/>
    <w:tmpl w:val="ACEEDC1C"/>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7">
    <w:nsid w:val="3E894C24"/>
    <w:multiLevelType w:val="hybridMultilevel"/>
    <w:tmpl w:val="6720B832"/>
    <w:lvl w:ilvl="0" w:tplc="48090001">
      <w:start w:val="1"/>
      <w:numFmt w:val="bullet"/>
      <w:lvlText w:val=""/>
      <w:lvlJc w:val="left"/>
      <w:pPr>
        <w:ind w:left="1920" w:hanging="360"/>
      </w:pPr>
      <w:rPr>
        <w:rFonts w:ascii="Symbol" w:hAnsi="Symbol" w:hint="default"/>
      </w:rPr>
    </w:lvl>
    <w:lvl w:ilvl="1" w:tplc="48090003" w:tentative="1">
      <w:start w:val="1"/>
      <w:numFmt w:val="bullet"/>
      <w:lvlText w:val="o"/>
      <w:lvlJc w:val="left"/>
      <w:pPr>
        <w:ind w:left="2640" w:hanging="360"/>
      </w:pPr>
      <w:rPr>
        <w:rFonts w:ascii="Courier New" w:hAnsi="Courier New" w:cs="Courier New" w:hint="default"/>
      </w:rPr>
    </w:lvl>
    <w:lvl w:ilvl="2" w:tplc="48090005" w:tentative="1">
      <w:start w:val="1"/>
      <w:numFmt w:val="bullet"/>
      <w:lvlText w:val=""/>
      <w:lvlJc w:val="left"/>
      <w:pPr>
        <w:ind w:left="3360" w:hanging="360"/>
      </w:pPr>
      <w:rPr>
        <w:rFonts w:ascii="Wingdings" w:hAnsi="Wingdings" w:hint="default"/>
      </w:rPr>
    </w:lvl>
    <w:lvl w:ilvl="3" w:tplc="48090001" w:tentative="1">
      <w:start w:val="1"/>
      <w:numFmt w:val="bullet"/>
      <w:lvlText w:val=""/>
      <w:lvlJc w:val="left"/>
      <w:pPr>
        <w:ind w:left="4080" w:hanging="360"/>
      </w:pPr>
      <w:rPr>
        <w:rFonts w:ascii="Symbol" w:hAnsi="Symbol" w:hint="default"/>
      </w:rPr>
    </w:lvl>
    <w:lvl w:ilvl="4" w:tplc="48090003" w:tentative="1">
      <w:start w:val="1"/>
      <w:numFmt w:val="bullet"/>
      <w:lvlText w:val="o"/>
      <w:lvlJc w:val="left"/>
      <w:pPr>
        <w:ind w:left="4800" w:hanging="360"/>
      </w:pPr>
      <w:rPr>
        <w:rFonts w:ascii="Courier New" w:hAnsi="Courier New" w:cs="Courier New" w:hint="default"/>
      </w:rPr>
    </w:lvl>
    <w:lvl w:ilvl="5" w:tplc="48090005" w:tentative="1">
      <w:start w:val="1"/>
      <w:numFmt w:val="bullet"/>
      <w:lvlText w:val=""/>
      <w:lvlJc w:val="left"/>
      <w:pPr>
        <w:ind w:left="5520" w:hanging="360"/>
      </w:pPr>
      <w:rPr>
        <w:rFonts w:ascii="Wingdings" w:hAnsi="Wingdings" w:hint="default"/>
      </w:rPr>
    </w:lvl>
    <w:lvl w:ilvl="6" w:tplc="48090001" w:tentative="1">
      <w:start w:val="1"/>
      <w:numFmt w:val="bullet"/>
      <w:lvlText w:val=""/>
      <w:lvlJc w:val="left"/>
      <w:pPr>
        <w:ind w:left="6240" w:hanging="360"/>
      </w:pPr>
      <w:rPr>
        <w:rFonts w:ascii="Symbol" w:hAnsi="Symbol" w:hint="default"/>
      </w:rPr>
    </w:lvl>
    <w:lvl w:ilvl="7" w:tplc="48090003" w:tentative="1">
      <w:start w:val="1"/>
      <w:numFmt w:val="bullet"/>
      <w:lvlText w:val="o"/>
      <w:lvlJc w:val="left"/>
      <w:pPr>
        <w:ind w:left="6960" w:hanging="360"/>
      </w:pPr>
      <w:rPr>
        <w:rFonts w:ascii="Courier New" w:hAnsi="Courier New" w:cs="Courier New" w:hint="default"/>
      </w:rPr>
    </w:lvl>
    <w:lvl w:ilvl="8" w:tplc="48090005" w:tentative="1">
      <w:start w:val="1"/>
      <w:numFmt w:val="bullet"/>
      <w:lvlText w:val=""/>
      <w:lvlJc w:val="left"/>
      <w:pPr>
        <w:ind w:left="7680" w:hanging="360"/>
      </w:pPr>
      <w:rPr>
        <w:rFonts w:ascii="Wingdings" w:hAnsi="Wingdings" w:hint="default"/>
      </w:rPr>
    </w:lvl>
  </w:abstractNum>
  <w:abstractNum w:abstractNumId="18">
    <w:nsid w:val="3F513E8E"/>
    <w:multiLevelType w:val="hybridMultilevel"/>
    <w:tmpl w:val="ECA07630"/>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9">
    <w:nsid w:val="40997645"/>
    <w:multiLevelType w:val="hybridMultilevel"/>
    <w:tmpl w:val="48CAE22A"/>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0">
    <w:nsid w:val="478A361A"/>
    <w:multiLevelType w:val="hybridMultilevel"/>
    <w:tmpl w:val="F3B4ECF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nsid w:val="4B4E21C2"/>
    <w:multiLevelType w:val="hybridMultilevel"/>
    <w:tmpl w:val="106440F0"/>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nsid w:val="4BE975A0"/>
    <w:multiLevelType w:val="hybridMultilevel"/>
    <w:tmpl w:val="77427A50"/>
    <w:lvl w:ilvl="0" w:tplc="48090001">
      <w:start w:val="1"/>
      <w:numFmt w:val="bullet"/>
      <w:lvlText w:val=""/>
      <w:lvlJc w:val="left"/>
      <w:pPr>
        <w:ind w:left="644" w:hanging="360"/>
      </w:pPr>
      <w:rPr>
        <w:rFonts w:ascii="Symbol" w:hAnsi="Symbol" w:hint="default"/>
      </w:rPr>
    </w:lvl>
    <w:lvl w:ilvl="1" w:tplc="48090003" w:tentative="1">
      <w:start w:val="1"/>
      <w:numFmt w:val="bullet"/>
      <w:lvlText w:val="o"/>
      <w:lvlJc w:val="left"/>
      <w:pPr>
        <w:ind w:left="1364" w:hanging="360"/>
      </w:pPr>
      <w:rPr>
        <w:rFonts w:ascii="Courier New" w:hAnsi="Courier New" w:cs="Courier New" w:hint="default"/>
      </w:rPr>
    </w:lvl>
    <w:lvl w:ilvl="2" w:tplc="48090005" w:tentative="1">
      <w:start w:val="1"/>
      <w:numFmt w:val="bullet"/>
      <w:lvlText w:val=""/>
      <w:lvlJc w:val="left"/>
      <w:pPr>
        <w:ind w:left="2084" w:hanging="360"/>
      </w:pPr>
      <w:rPr>
        <w:rFonts w:ascii="Wingdings" w:hAnsi="Wingdings" w:hint="default"/>
      </w:rPr>
    </w:lvl>
    <w:lvl w:ilvl="3" w:tplc="48090001" w:tentative="1">
      <w:start w:val="1"/>
      <w:numFmt w:val="bullet"/>
      <w:lvlText w:val=""/>
      <w:lvlJc w:val="left"/>
      <w:pPr>
        <w:ind w:left="2804" w:hanging="360"/>
      </w:pPr>
      <w:rPr>
        <w:rFonts w:ascii="Symbol" w:hAnsi="Symbol" w:hint="default"/>
      </w:rPr>
    </w:lvl>
    <w:lvl w:ilvl="4" w:tplc="48090003" w:tentative="1">
      <w:start w:val="1"/>
      <w:numFmt w:val="bullet"/>
      <w:lvlText w:val="o"/>
      <w:lvlJc w:val="left"/>
      <w:pPr>
        <w:ind w:left="3524" w:hanging="360"/>
      </w:pPr>
      <w:rPr>
        <w:rFonts w:ascii="Courier New" w:hAnsi="Courier New" w:cs="Courier New" w:hint="default"/>
      </w:rPr>
    </w:lvl>
    <w:lvl w:ilvl="5" w:tplc="48090005" w:tentative="1">
      <w:start w:val="1"/>
      <w:numFmt w:val="bullet"/>
      <w:lvlText w:val=""/>
      <w:lvlJc w:val="left"/>
      <w:pPr>
        <w:ind w:left="4244" w:hanging="360"/>
      </w:pPr>
      <w:rPr>
        <w:rFonts w:ascii="Wingdings" w:hAnsi="Wingdings" w:hint="default"/>
      </w:rPr>
    </w:lvl>
    <w:lvl w:ilvl="6" w:tplc="48090001" w:tentative="1">
      <w:start w:val="1"/>
      <w:numFmt w:val="bullet"/>
      <w:lvlText w:val=""/>
      <w:lvlJc w:val="left"/>
      <w:pPr>
        <w:ind w:left="4964" w:hanging="360"/>
      </w:pPr>
      <w:rPr>
        <w:rFonts w:ascii="Symbol" w:hAnsi="Symbol" w:hint="default"/>
      </w:rPr>
    </w:lvl>
    <w:lvl w:ilvl="7" w:tplc="48090003" w:tentative="1">
      <w:start w:val="1"/>
      <w:numFmt w:val="bullet"/>
      <w:lvlText w:val="o"/>
      <w:lvlJc w:val="left"/>
      <w:pPr>
        <w:ind w:left="5684" w:hanging="360"/>
      </w:pPr>
      <w:rPr>
        <w:rFonts w:ascii="Courier New" w:hAnsi="Courier New" w:cs="Courier New" w:hint="default"/>
      </w:rPr>
    </w:lvl>
    <w:lvl w:ilvl="8" w:tplc="48090005" w:tentative="1">
      <w:start w:val="1"/>
      <w:numFmt w:val="bullet"/>
      <w:lvlText w:val=""/>
      <w:lvlJc w:val="left"/>
      <w:pPr>
        <w:ind w:left="6404" w:hanging="360"/>
      </w:pPr>
      <w:rPr>
        <w:rFonts w:ascii="Wingdings" w:hAnsi="Wingdings" w:hint="default"/>
      </w:rPr>
    </w:lvl>
  </w:abstractNum>
  <w:abstractNum w:abstractNumId="23">
    <w:nsid w:val="4DFE4C4D"/>
    <w:multiLevelType w:val="hybridMultilevel"/>
    <w:tmpl w:val="618EDC2A"/>
    <w:lvl w:ilvl="0" w:tplc="4809000F">
      <w:start w:val="1"/>
      <w:numFmt w:val="decimal"/>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4">
    <w:nsid w:val="5030780B"/>
    <w:multiLevelType w:val="hybridMultilevel"/>
    <w:tmpl w:val="CA8A9A88"/>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5">
    <w:nsid w:val="5217112B"/>
    <w:multiLevelType w:val="hybridMultilevel"/>
    <w:tmpl w:val="396A20C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nsid w:val="53A10150"/>
    <w:multiLevelType w:val="hybridMultilevel"/>
    <w:tmpl w:val="59DE06E0"/>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7">
    <w:nsid w:val="568D2AF8"/>
    <w:multiLevelType w:val="hybridMultilevel"/>
    <w:tmpl w:val="DF9C07F2"/>
    <w:lvl w:ilvl="0" w:tplc="24D8E4DA">
      <w:start w:val="1"/>
      <w:numFmt w:val="decimal"/>
      <w:lvlText w:val="%1."/>
      <w:lvlJc w:val="left"/>
      <w:pPr>
        <w:ind w:left="360" w:hanging="360"/>
      </w:pPr>
      <w:rPr>
        <w:rFonts w:hint="default"/>
        <w:b w:val="0"/>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8">
    <w:nsid w:val="57A05860"/>
    <w:multiLevelType w:val="hybridMultilevel"/>
    <w:tmpl w:val="DA9A0624"/>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9">
    <w:nsid w:val="5E8D0CB9"/>
    <w:multiLevelType w:val="multilevel"/>
    <w:tmpl w:val="3D6E053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920" w:hanging="360"/>
      </w:pPr>
      <w:rPr>
        <w:rFonts w:hint="default"/>
      </w:rPr>
    </w:lvl>
    <w:lvl w:ilvl="2">
      <w:start w:val="1"/>
      <w:numFmt w:val="decimal"/>
      <w:lvlText w:val="%3."/>
      <w:lvlJc w:val="left"/>
      <w:pPr>
        <w:ind w:left="3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6F16B8C"/>
    <w:multiLevelType w:val="multilevel"/>
    <w:tmpl w:val="561E4EAE"/>
    <w:lvl w:ilvl="0">
      <w:start w:val="1"/>
      <w:numFmt w:val="decimal"/>
      <w:lvlText w:val="%1."/>
      <w:lvlJc w:val="left"/>
      <w:pPr>
        <w:ind w:left="360" w:hanging="360"/>
      </w:pPr>
      <w:rPr>
        <w:rFonts w:hint="default"/>
        <w:b/>
      </w:rPr>
    </w:lvl>
    <w:lvl w:ilvl="1">
      <w:start w:val="1"/>
      <w:numFmt w:val="decimal"/>
      <w:isLgl/>
      <w:lvlText w:val="%1.%2."/>
      <w:lvlJc w:val="left"/>
      <w:pPr>
        <w:ind w:left="786" w:hanging="729"/>
      </w:pPr>
      <w:rPr>
        <w:rFonts w:hint="default"/>
        <w:b w:val="0"/>
      </w:rPr>
    </w:lvl>
    <w:lvl w:ilvl="2">
      <w:start w:val="1"/>
      <w:numFmt w:val="decimal"/>
      <w:isLgl/>
      <w:lvlText w:val="%1.%2.%3."/>
      <w:lvlJc w:val="left"/>
      <w:pPr>
        <w:ind w:left="1571" w:hanging="720"/>
      </w:pPr>
      <w:rPr>
        <w:rFonts w:hint="default"/>
        <w:b w:val="0"/>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1">
    <w:nsid w:val="679500E1"/>
    <w:multiLevelType w:val="hybridMultilevel"/>
    <w:tmpl w:val="D30035BE"/>
    <w:lvl w:ilvl="0" w:tplc="48090001">
      <w:start w:val="1"/>
      <w:numFmt w:val="bullet"/>
      <w:lvlText w:val=""/>
      <w:lvlJc w:val="left"/>
      <w:pPr>
        <w:ind w:left="502" w:hanging="360"/>
      </w:pPr>
      <w:rPr>
        <w:rFonts w:ascii="Symbol" w:hAnsi="Symbol" w:hint="default"/>
      </w:rPr>
    </w:lvl>
    <w:lvl w:ilvl="1" w:tplc="48090003" w:tentative="1">
      <w:start w:val="1"/>
      <w:numFmt w:val="bullet"/>
      <w:lvlText w:val="o"/>
      <w:lvlJc w:val="left"/>
      <w:pPr>
        <w:ind w:left="1222" w:hanging="360"/>
      </w:pPr>
      <w:rPr>
        <w:rFonts w:ascii="Courier New" w:hAnsi="Courier New" w:cs="Courier New" w:hint="default"/>
      </w:rPr>
    </w:lvl>
    <w:lvl w:ilvl="2" w:tplc="48090005" w:tentative="1">
      <w:start w:val="1"/>
      <w:numFmt w:val="bullet"/>
      <w:lvlText w:val=""/>
      <w:lvlJc w:val="left"/>
      <w:pPr>
        <w:ind w:left="1942" w:hanging="360"/>
      </w:pPr>
      <w:rPr>
        <w:rFonts w:ascii="Wingdings" w:hAnsi="Wingdings" w:hint="default"/>
      </w:rPr>
    </w:lvl>
    <w:lvl w:ilvl="3" w:tplc="48090001" w:tentative="1">
      <w:start w:val="1"/>
      <w:numFmt w:val="bullet"/>
      <w:lvlText w:val=""/>
      <w:lvlJc w:val="left"/>
      <w:pPr>
        <w:ind w:left="2662" w:hanging="360"/>
      </w:pPr>
      <w:rPr>
        <w:rFonts w:ascii="Symbol" w:hAnsi="Symbol" w:hint="default"/>
      </w:rPr>
    </w:lvl>
    <w:lvl w:ilvl="4" w:tplc="48090003" w:tentative="1">
      <w:start w:val="1"/>
      <w:numFmt w:val="bullet"/>
      <w:lvlText w:val="o"/>
      <w:lvlJc w:val="left"/>
      <w:pPr>
        <w:ind w:left="3382" w:hanging="360"/>
      </w:pPr>
      <w:rPr>
        <w:rFonts w:ascii="Courier New" w:hAnsi="Courier New" w:cs="Courier New" w:hint="default"/>
      </w:rPr>
    </w:lvl>
    <w:lvl w:ilvl="5" w:tplc="48090005" w:tentative="1">
      <w:start w:val="1"/>
      <w:numFmt w:val="bullet"/>
      <w:lvlText w:val=""/>
      <w:lvlJc w:val="left"/>
      <w:pPr>
        <w:ind w:left="4102" w:hanging="360"/>
      </w:pPr>
      <w:rPr>
        <w:rFonts w:ascii="Wingdings" w:hAnsi="Wingdings" w:hint="default"/>
      </w:rPr>
    </w:lvl>
    <w:lvl w:ilvl="6" w:tplc="48090001" w:tentative="1">
      <w:start w:val="1"/>
      <w:numFmt w:val="bullet"/>
      <w:lvlText w:val=""/>
      <w:lvlJc w:val="left"/>
      <w:pPr>
        <w:ind w:left="4822" w:hanging="360"/>
      </w:pPr>
      <w:rPr>
        <w:rFonts w:ascii="Symbol" w:hAnsi="Symbol" w:hint="default"/>
      </w:rPr>
    </w:lvl>
    <w:lvl w:ilvl="7" w:tplc="48090003" w:tentative="1">
      <w:start w:val="1"/>
      <w:numFmt w:val="bullet"/>
      <w:lvlText w:val="o"/>
      <w:lvlJc w:val="left"/>
      <w:pPr>
        <w:ind w:left="5542" w:hanging="360"/>
      </w:pPr>
      <w:rPr>
        <w:rFonts w:ascii="Courier New" w:hAnsi="Courier New" w:cs="Courier New" w:hint="default"/>
      </w:rPr>
    </w:lvl>
    <w:lvl w:ilvl="8" w:tplc="48090005" w:tentative="1">
      <w:start w:val="1"/>
      <w:numFmt w:val="bullet"/>
      <w:lvlText w:val=""/>
      <w:lvlJc w:val="left"/>
      <w:pPr>
        <w:ind w:left="6262" w:hanging="360"/>
      </w:pPr>
      <w:rPr>
        <w:rFonts w:ascii="Wingdings" w:hAnsi="Wingdings" w:hint="default"/>
      </w:rPr>
    </w:lvl>
  </w:abstractNum>
  <w:abstractNum w:abstractNumId="32">
    <w:nsid w:val="6C0C4A2C"/>
    <w:multiLevelType w:val="hybridMultilevel"/>
    <w:tmpl w:val="8FC2785E"/>
    <w:lvl w:ilvl="0" w:tplc="48090001">
      <w:start w:val="1"/>
      <w:numFmt w:val="bullet"/>
      <w:lvlText w:val=""/>
      <w:lvlJc w:val="left"/>
      <w:pPr>
        <w:ind w:left="19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3">
    <w:nsid w:val="6ED811CA"/>
    <w:multiLevelType w:val="multilevel"/>
    <w:tmpl w:val="2C76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198153E"/>
    <w:multiLevelType w:val="hybridMultilevel"/>
    <w:tmpl w:val="FEA8F952"/>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nsid w:val="757F6358"/>
    <w:multiLevelType w:val="hybridMultilevel"/>
    <w:tmpl w:val="C0B6B76A"/>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6">
    <w:nsid w:val="791E3346"/>
    <w:multiLevelType w:val="hybridMultilevel"/>
    <w:tmpl w:val="847CE6F0"/>
    <w:lvl w:ilvl="0" w:tplc="48090001">
      <w:start w:val="1"/>
      <w:numFmt w:val="bullet"/>
      <w:lvlText w:val=""/>
      <w:lvlJc w:val="left"/>
      <w:pPr>
        <w:ind w:left="644" w:hanging="360"/>
      </w:pPr>
      <w:rPr>
        <w:rFonts w:ascii="Symbol" w:hAnsi="Symbol" w:hint="default"/>
      </w:rPr>
    </w:lvl>
    <w:lvl w:ilvl="1" w:tplc="48090003" w:tentative="1">
      <w:start w:val="1"/>
      <w:numFmt w:val="bullet"/>
      <w:lvlText w:val="o"/>
      <w:lvlJc w:val="left"/>
      <w:pPr>
        <w:ind w:left="1364" w:hanging="360"/>
      </w:pPr>
      <w:rPr>
        <w:rFonts w:ascii="Courier New" w:hAnsi="Courier New" w:cs="Courier New" w:hint="default"/>
      </w:rPr>
    </w:lvl>
    <w:lvl w:ilvl="2" w:tplc="48090005" w:tentative="1">
      <w:start w:val="1"/>
      <w:numFmt w:val="bullet"/>
      <w:lvlText w:val=""/>
      <w:lvlJc w:val="left"/>
      <w:pPr>
        <w:ind w:left="2084" w:hanging="360"/>
      </w:pPr>
      <w:rPr>
        <w:rFonts w:ascii="Wingdings" w:hAnsi="Wingdings" w:hint="default"/>
      </w:rPr>
    </w:lvl>
    <w:lvl w:ilvl="3" w:tplc="48090001" w:tentative="1">
      <w:start w:val="1"/>
      <w:numFmt w:val="bullet"/>
      <w:lvlText w:val=""/>
      <w:lvlJc w:val="left"/>
      <w:pPr>
        <w:ind w:left="2804" w:hanging="360"/>
      </w:pPr>
      <w:rPr>
        <w:rFonts w:ascii="Symbol" w:hAnsi="Symbol" w:hint="default"/>
      </w:rPr>
    </w:lvl>
    <w:lvl w:ilvl="4" w:tplc="48090003" w:tentative="1">
      <w:start w:val="1"/>
      <w:numFmt w:val="bullet"/>
      <w:lvlText w:val="o"/>
      <w:lvlJc w:val="left"/>
      <w:pPr>
        <w:ind w:left="3524" w:hanging="360"/>
      </w:pPr>
      <w:rPr>
        <w:rFonts w:ascii="Courier New" w:hAnsi="Courier New" w:cs="Courier New" w:hint="default"/>
      </w:rPr>
    </w:lvl>
    <w:lvl w:ilvl="5" w:tplc="48090005" w:tentative="1">
      <w:start w:val="1"/>
      <w:numFmt w:val="bullet"/>
      <w:lvlText w:val=""/>
      <w:lvlJc w:val="left"/>
      <w:pPr>
        <w:ind w:left="4244" w:hanging="360"/>
      </w:pPr>
      <w:rPr>
        <w:rFonts w:ascii="Wingdings" w:hAnsi="Wingdings" w:hint="default"/>
      </w:rPr>
    </w:lvl>
    <w:lvl w:ilvl="6" w:tplc="48090001" w:tentative="1">
      <w:start w:val="1"/>
      <w:numFmt w:val="bullet"/>
      <w:lvlText w:val=""/>
      <w:lvlJc w:val="left"/>
      <w:pPr>
        <w:ind w:left="4964" w:hanging="360"/>
      </w:pPr>
      <w:rPr>
        <w:rFonts w:ascii="Symbol" w:hAnsi="Symbol" w:hint="default"/>
      </w:rPr>
    </w:lvl>
    <w:lvl w:ilvl="7" w:tplc="48090003" w:tentative="1">
      <w:start w:val="1"/>
      <w:numFmt w:val="bullet"/>
      <w:lvlText w:val="o"/>
      <w:lvlJc w:val="left"/>
      <w:pPr>
        <w:ind w:left="5684" w:hanging="360"/>
      </w:pPr>
      <w:rPr>
        <w:rFonts w:ascii="Courier New" w:hAnsi="Courier New" w:cs="Courier New" w:hint="default"/>
      </w:rPr>
    </w:lvl>
    <w:lvl w:ilvl="8" w:tplc="48090005" w:tentative="1">
      <w:start w:val="1"/>
      <w:numFmt w:val="bullet"/>
      <w:lvlText w:val=""/>
      <w:lvlJc w:val="left"/>
      <w:pPr>
        <w:ind w:left="6404" w:hanging="360"/>
      </w:pPr>
      <w:rPr>
        <w:rFonts w:ascii="Wingdings" w:hAnsi="Wingdings" w:hint="default"/>
      </w:rPr>
    </w:lvl>
  </w:abstractNum>
  <w:abstractNum w:abstractNumId="37">
    <w:nsid w:val="7A3941D8"/>
    <w:multiLevelType w:val="hybridMultilevel"/>
    <w:tmpl w:val="92D2E622"/>
    <w:lvl w:ilvl="0" w:tplc="48090017">
      <w:start w:val="1"/>
      <w:numFmt w:val="lowerLetter"/>
      <w:lvlText w:val="%1)"/>
      <w:lvlJc w:val="left"/>
      <w:pPr>
        <w:ind w:left="786" w:hanging="360"/>
      </w:pPr>
    </w:lvl>
    <w:lvl w:ilvl="1" w:tplc="48090019" w:tentative="1">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38">
    <w:nsid w:val="7FE956DD"/>
    <w:multiLevelType w:val="hybridMultilevel"/>
    <w:tmpl w:val="277C3CDC"/>
    <w:lvl w:ilvl="0" w:tplc="48090001">
      <w:start w:val="1"/>
      <w:numFmt w:val="bullet"/>
      <w:lvlText w:val=""/>
      <w:lvlJc w:val="left"/>
      <w:pPr>
        <w:ind w:left="644" w:hanging="360"/>
      </w:pPr>
      <w:rPr>
        <w:rFonts w:ascii="Symbol" w:hAnsi="Symbol" w:hint="default"/>
      </w:rPr>
    </w:lvl>
    <w:lvl w:ilvl="1" w:tplc="48090003" w:tentative="1">
      <w:start w:val="1"/>
      <w:numFmt w:val="bullet"/>
      <w:lvlText w:val="o"/>
      <w:lvlJc w:val="left"/>
      <w:pPr>
        <w:ind w:left="1364" w:hanging="360"/>
      </w:pPr>
      <w:rPr>
        <w:rFonts w:ascii="Courier New" w:hAnsi="Courier New" w:cs="Courier New" w:hint="default"/>
      </w:rPr>
    </w:lvl>
    <w:lvl w:ilvl="2" w:tplc="48090005" w:tentative="1">
      <w:start w:val="1"/>
      <w:numFmt w:val="bullet"/>
      <w:lvlText w:val=""/>
      <w:lvlJc w:val="left"/>
      <w:pPr>
        <w:ind w:left="2084" w:hanging="360"/>
      </w:pPr>
      <w:rPr>
        <w:rFonts w:ascii="Wingdings" w:hAnsi="Wingdings" w:hint="default"/>
      </w:rPr>
    </w:lvl>
    <w:lvl w:ilvl="3" w:tplc="48090001" w:tentative="1">
      <w:start w:val="1"/>
      <w:numFmt w:val="bullet"/>
      <w:lvlText w:val=""/>
      <w:lvlJc w:val="left"/>
      <w:pPr>
        <w:ind w:left="2804" w:hanging="360"/>
      </w:pPr>
      <w:rPr>
        <w:rFonts w:ascii="Symbol" w:hAnsi="Symbol" w:hint="default"/>
      </w:rPr>
    </w:lvl>
    <w:lvl w:ilvl="4" w:tplc="48090003" w:tentative="1">
      <w:start w:val="1"/>
      <w:numFmt w:val="bullet"/>
      <w:lvlText w:val="o"/>
      <w:lvlJc w:val="left"/>
      <w:pPr>
        <w:ind w:left="3524" w:hanging="360"/>
      </w:pPr>
      <w:rPr>
        <w:rFonts w:ascii="Courier New" w:hAnsi="Courier New" w:cs="Courier New" w:hint="default"/>
      </w:rPr>
    </w:lvl>
    <w:lvl w:ilvl="5" w:tplc="48090005" w:tentative="1">
      <w:start w:val="1"/>
      <w:numFmt w:val="bullet"/>
      <w:lvlText w:val=""/>
      <w:lvlJc w:val="left"/>
      <w:pPr>
        <w:ind w:left="4244" w:hanging="360"/>
      </w:pPr>
      <w:rPr>
        <w:rFonts w:ascii="Wingdings" w:hAnsi="Wingdings" w:hint="default"/>
      </w:rPr>
    </w:lvl>
    <w:lvl w:ilvl="6" w:tplc="48090001" w:tentative="1">
      <w:start w:val="1"/>
      <w:numFmt w:val="bullet"/>
      <w:lvlText w:val=""/>
      <w:lvlJc w:val="left"/>
      <w:pPr>
        <w:ind w:left="4964" w:hanging="360"/>
      </w:pPr>
      <w:rPr>
        <w:rFonts w:ascii="Symbol" w:hAnsi="Symbol" w:hint="default"/>
      </w:rPr>
    </w:lvl>
    <w:lvl w:ilvl="7" w:tplc="48090003" w:tentative="1">
      <w:start w:val="1"/>
      <w:numFmt w:val="bullet"/>
      <w:lvlText w:val="o"/>
      <w:lvlJc w:val="left"/>
      <w:pPr>
        <w:ind w:left="5684" w:hanging="360"/>
      </w:pPr>
      <w:rPr>
        <w:rFonts w:ascii="Courier New" w:hAnsi="Courier New" w:cs="Courier New" w:hint="default"/>
      </w:rPr>
    </w:lvl>
    <w:lvl w:ilvl="8" w:tplc="48090005" w:tentative="1">
      <w:start w:val="1"/>
      <w:numFmt w:val="bullet"/>
      <w:lvlText w:val=""/>
      <w:lvlJc w:val="left"/>
      <w:pPr>
        <w:ind w:left="6404" w:hanging="360"/>
      </w:pPr>
      <w:rPr>
        <w:rFonts w:ascii="Wingdings" w:hAnsi="Wingdings" w:hint="default"/>
      </w:rPr>
    </w:lvl>
  </w:abstractNum>
  <w:num w:numId="1">
    <w:abstractNumId w:val="30"/>
  </w:num>
  <w:num w:numId="2">
    <w:abstractNumId w:val="1"/>
  </w:num>
  <w:num w:numId="3">
    <w:abstractNumId w:val="0"/>
  </w:num>
  <w:num w:numId="4">
    <w:abstractNumId w:val="9"/>
  </w:num>
  <w:num w:numId="5">
    <w:abstractNumId w:val="36"/>
  </w:num>
  <w:num w:numId="6">
    <w:abstractNumId w:val="2"/>
  </w:num>
  <w:num w:numId="7">
    <w:abstractNumId w:val="22"/>
  </w:num>
  <w:num w:numId="8">
    <w:abstractNumId w:val="38"/>
  </w:num>
  <w:num w:numId="9">
    <w:abstractNumId w:val="31"/>
  </w:num>
  <w:num w:numId="10">
    <w:abstractNumId w:val="12"/>
  </w:num>
  <w:num w:numId="11">
    <w:abstractNumId w:val="32"/>
  </w:num>
  <w:num w:numId="12">
    <w:abstractNumId w:val="17"/>
  </w:num>
  <w:num w:numId="13">
    <w:abstractNumId w:val="15"/>
  </w:num>
  <w:num w:numId="14">
    <w:abstractNumId w:val="29"/>
  </w:num>
  <w:num w:numId="15">
    <w:abstractNumId w:val="33"/>
  </w:num>
  <w:num w:numId="16">
    <w:abstractNumId w:val="25"/>
  </w:num>
  <w:num w:numId="17">
    <w:abstractNumId w:val="37"/>
  </w:num>
  <w:num w:numId="18">
    <w:abstractNumId w:val="13"/>
  </w:num>
  <w:num w:numId="19">
    <w:abstractNumId w:val="21"/>
  </w:num>
  <w:num w:numId="20">
    <w:abstractNumId w:val="20"/>
  </w:num>
  <w:num w:numId="21">
    <w:abstractNumId w:val="14"/>
  </w:num>
  <w:num w:numId="22">
    <w:abstractNumId w:val="5"/>
  </w:num>
  <w:num w:numId="23">
    <w:abstractNumId w:val="4"/>
  </w:num>
  <w:num w:numId="24">
    <w:abstractNumId w:val="19"/>
  </w:num>
  <w:num w:numId="25">
    <w:abstractNumId w:val="8"/>
  </w:num>
  <w:num w:numId="26">
    <w:abstractNumId w:val="11"/>
  </w:num>
  <w:num w:numId="27">
    <w:abstractNumId w:val="16"/>
  </w:num>
  <w:num w:numId="28">
    <w:abstractNumId w:val="28"/>
  </w:num>
  <w:num w:numId="29">
    <w:abstractNumId w:val="18"/>
  </w:num>
  <w:num w:numId="30">
    <w:abstractNumId w:val="24"/>
  </w:num>
  <w:num w:numId="31">
    <w:abstractNumId w:val="6"/>
  </w:num>
  <w:num w:numId="32">
    <w:abstractNumId w:val="7"/>
  </w:num>
  <w:num w:numId="33">
    <w:abstractNumId w:val="3"/>
  </w:num>
  <w:num w:numId="34">
    <w:abstractNumId w:val="26"/>
  </w:num>
  <w:num w:numId="35">
    <w:abstractNumId w:val="27"/>
  </w:num>
  <w:num w:numId="36">
    <w:abstractNumId w:val="23"/>
  </w:num>
  <w:num w:numId="37">
    <w:abstractNumId w:val="34"/>
  </w:num>
  <w:num w:numId="38">
    <w:abstractNumId w:val="35"/>
  </w:num>
  <w:num w:numId="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ocumentProtection w:edit="readOnly" w:formatting="1" w:enforcement="1" w:cryptProviderType="rsaFull" w:cryptAlgorithmClass="hash" w:cryptAlgorithmType="typeAny" w:cryptAlgorithmSid="4" w:cryptSpinCount="100000" w:hash="YlkB3Xrzv1uWPOyh9+EJQXydlFw=" w:salt="aEtZGBPb/SKJeZucWDEEUg=="/>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4219C"/>
    <w:rsid w:val="00000D81"/>
    <w:rsid w:val="00003B2B"/>
    <w:rsid w:val="000050DA"/>
    <w:rsid w:val="00006663"/>
    <w:rsid w:val="00013491"/>
    <w:rsid w:val="00013798"/>
    <w:rsid w:val="00013E14"/>
    <w:rsid w:val="00022F93"/>
    <w:rsid w:val="00027187"/>
    <w:rsid w:val="00027E14"/>
    <w:rsid w:val="00033997"/>
    <w:rsid w:val="00036351"/>
    <w:rsid w:val="00036BD7"/>
    <w:rsid w:val="000401B1"/>
    <w:rsid w:val="00043909"/>
    <w:rsid w:val="00043E05"/>
    <w:rsid w:val="000466CE"/>
    <w:rsid w:val="000527EA"/>
    <w:rsid w:val="00053418"/>
    <w:rsid w:val="0006034F"/>
    <w:rsid w:val="000616DA"/>
    <w:rsid w:val="000675F8"/>
    <w:rsid w:val="00067B45"/>
    <w:rsid w:val="000770DF"/>
    <w:rsid w:val="00081B65"/>
    <w:rsid w:val="0008546C"/>
    <w:rsid w:val="00086D1D"/>
    <w:rsid w:val="0009086D"/>
    <w:rsid w:val="00094682"/>
    <w:rsid w:val="000A37FD"/>
    <w:rsid w:val="000B1492"/>
    <w:rsid w:val="000C0F18"/>
    <w:rsid w:val="000C14D9"/>
    <w:rsid w:val="000C2424"/>
    <w:rsid w:val="000E215C"/>
    <w:rsid w:val="000F1D22"/>
    <w:rsid w:val="000F648B"/>
    <w:rsid w:val="000F7C1F"/>
    <w:rsid w:val="001015F3"/>
    <w:rsid w:val="0010341C"/>
    <w:rsid w:val="001067C2"/>
    <w:rsid w:val="00125B39"/>
    <w:rsid w:val="00136BCB"/>
    <w:rsid w:val="001408E1"/>
    <w:rsid w:val="0014219C"/>
    <w:rsid w:val="0014437B"/>
    <w:rsid w:val="00160B2F"/>
    <w:rsid w:val="00163A0D"/>
    <w:rsid w:val="001678DA"/>
    <w:rsid w:val="0017249A"/>
    <w:rsid w:val="00174ABF"/>
    <w:rsid w:val="0018601E"/>
    <w:rsid w:val="001923B1"/>
    <w:rsid w:val="0019251D"/>
    <w:rsid w:val="001931B7"/>
    <w:rsid w:val="00193BEB"/>
    <w:rsid w:val="00194D69"/>
    <w:rsid w:val="001A2A24"/>
    <w:rsid w:val="001B354D"/>
    <w:rsid w:val="001B4F6A"/>
    <w:rsid w:val="001B6E06"/>
    <w:rsid w:val="001B72C5"/>
    <w:rsid w:val="001C422B"/>
    <w:rsid w:val="001D4325"/>
    <w:rsid w:val="001E4399"/>
    <w:rsid w:val="001E6AB6"/>
    <w:rsid w:val="001E75A2"/>
    <w:rsid w:val="001F4338"/>
    <w:rsid w:val="00210CFF"/>
    <w:rsid w:val="0021566F"/>
    <w:rsid w:val="002215BE"/>
    <w:rsid w:val="0024145B"/>
    <w:rsid w:val="00241F21"/>
    <w:rsid w:val="002524C0"/>
    <w:rsid w:val="00261E90"/>
    <w:rsid w:val="00262B68"/>
    <w:rsid w:val="00266145"/>
    <w:rsid w:val="00267967"/>
    <w:rsid w:val="00274207"/>
    <w:rsid w:val="00277DBC"/>
    <w:rsid w:val="00285DCB"/>
    <w:rsid w:val="00294092"/>
    <w:rsid w:val="00294A3B"/>
    <w:rsid w:val="00295956"/>
    <w:rsid w:val="002A2809"/>
    <w:rsid w:val="002A70AD"/>
    <w:rsid w:val="002A7537"/>
    <w:rsid w:val="002B689E"/>
    <w:rsid w:val="002C365C"/>
    <w:rsid w:val="002C47A2"/>
    <w:rsid w:val="002E1241"/>
    <w:rsid w:val="002E3832"/>
    <w:rsid w:val="002E4794"/>
    <w:rsid w:val="002F23E2"/>
    <w:rsid w:val="002F34F9"/>
    <w:rsid w:val="002F3DAA"/>
    <w:rsid w:val="002F5985"/>
    <w:rsid w:val="002F6A2A"/>
    <w:rsid w:val="00304C74"/>
    <w:rsid w:val="00305921"/>
    <w:rsid w:val="0030597D"/>
    <w:rsid w:val="00312FDC"/>
    <w:rsid w:val="00321D07"/>
    <w:rsid w:val="00321D19"/>
    <w:rsid w:val="0032709F"/>
    <w:rsid w:val="00332FD1"/>
    <w:rsid w:val="00341494"/>
    <w:rsid w:val="00341714"/>
    <w:rsid w:val="00350953"/>
    <w:rsid w:val="003519D2"/>
    <w:rsid w:val="003552C9"/>
    <w:rsid w:val="0035634E"/>
    <w:rsid w:val="00366367"/>
    <w:rsid w:val="00367889"/>
    <w:rsid w:val="0037008E"/>
    <w:rsid w:val="003748FC"/>
    <w:rsid w:val="00374903"/>
    <w:rsid w:val="0038178E"/>
    <w:rsid w:val="00382B27"/>
    <w:rsid w:val="0039009B"/>
    <w:rsid w:val="003948A9"/>
    <w:rsid w:val="00394B77"/>
    <w:rsid w:val="003A3150"/>
    <w:rsid w:val="003B2BD7"/>
    <w:rsid w:val="003B4C6B"/>
    <w:rsid w:val="003C2CFB"/>
    <w:rsid w:val="003E6882"/>
    <w:rsid w:val="003F39EF"/>
    <w:rsid w:val="003F699F"/>
    <w:rsid w:val="003F7A6A"/>
    <w:rsid w:val="00410DCB"/>
    <w:rsid w:val="00410F5B"/>
    <w:rsid w:val="00412C4E"/>
    <w:rsid w:val="004159C7"/>
    <w:rsid w:val="00416957"/>
    <w:rsid w:val="00427640"/>
    <w:rsid w:val="004279E1"/>
    <w:rsid w:val="00430561"/>
    <w:rsid w:val="004445D6"/>
    <w:rsid w:val="00445A8C"/>
    <w:rsid w:val="004512C0"/>
    <w:rsid w:val="00460372"/>
    <w:rsid w:val="00464831"/>
    <w:rsid w:val="00464F1E"/>
    <w:rsid w:val="00465E46"/>
    <w:rsid w:val="0047156F"/>
    <w:rsid w:val="00476B3C"/>
    <w:rsid w:val="00485FE5"/>
    <w:rsid w:val="00496878"/>
    <w:rsid w:val="004A15E8"/>
    <w:rsid w:val="004A5391"/>
    <w:rsid w:val="004A755E"/>
    <w:rsid w:val="004B3E91"/>
    <w:rsid w:val="004C10CB"/>
    <w:rsid w:val="004C3CF1"/>
    <w:rsid w:val="004C607E"/>
    <w:rsid w:val="004D6949"/>
    <w:rsid w:val="004E46DE"/>
    <w:rsid w:val="004E663B"/>
    <w:rsid w:val="004E6E0C"/>
    <w:rsid w:val="004F19A6"/>
    <w:rsid w:val="004F3DA4"/>
    <w:rsid w:val="004F6050"/>
    <w:rsid w:val="00501874"/>
    <w:rsid w:val="00501C31"/>
    <w:rsid w:val="00507596"/>
    <w:rsid w:val="00507C78"/>
    <w:rsid w:val="00510BE3"/>
    <w:rsid w:val="005139F3"/>
    <w:rsid w:val="005243A3"/>
    <w:rsid w:val="0052728D"/>
    <w:rsid w:val="00530CB7"/>
    <w:rsid w:val="00532E23"/>
    <w:rsid w:val="005342E3"/>
    <w:rsid w:val="00544ED9"/>
    <w:rsid w:val="005522EB"/>
    <w:rsid w:val="00560C28"/>
    <w:rsid w:val="00561D02"/>
    <w:rsid w:val="00566242"/>
    <w:rsid w:val="00566FD5"/>
    <w:rsid w:val="00581B9A"/>
    <w:rsid w:val="005844FF"/>
    <w:rsid w:val="00586296"/>
    <w:rsid w:val="005865D6"/>
    <w:rsid w:val="00596E8E"/>
    <w:rsid w:val="005A5F4C"/>
    <w:rsid w:val="005B3D55"/>
    <w:rsid w:val="005C402B"/>
    <w:rsid w:val="005C5F80"/>
    <w:rsid w:val="005C7716"/>
    <w:rsid w:val="005D01FB"/>
    <w:rsid w:val="005E7D0E"/>
    <w:rsid w:val="005F3B47"/>
    <w:rsid w:val="005F4FA8"/>
    <w:rsid w:val="005F5C9E"/>
    <w:rsid w:val="005F715A"/>
    <w:rsid w:val="00600A38"/>
    <w:rsid w:val="00603002"/>
    <w:rsid w:val="00606BD4"/>
    <w:rsid w:val="00607E3A"/>
    <w:rsid w:val="006100A9"/>
    <w:rsid w:val="00634667"/>
    <w:rsid w:val="00635A21"/>
    <w:rsid w:val="00642037"/>
    <w:rsid w:val="00644B05"/>
    <w:rsid w:val="00645199"/>
    <w:rsid w:val="00647255"/>
    <w:rsid w:val="00662586"/>
    <w:rsid w:val="006641CB"/>
    <w:rsid w:val="00665EF8"/>
    <w:rsid w:val="00666E5F"/>
    <w:rsid w:val="00676A4A"/>
    <w:rsid w:val="006810AB"/>
    <w:rsid w:val="00684181"/>
    <w:rsid w:val="00684735"/>
    <w:rsid w:val="006864C8"/>
    <w:rsid w:val="00690568"/>
    <w:rsid w:val="00690DAC"/>
    <w:rsid w:val="0069437D"/>
    <w:rsid w:val="006A4614"/>
    <w:rsid w:val="006A4820"/>
    <w:rsid w:val="006A60FE"/>
    <w:rsid w:val="006B3B20"/>
    <w:rsid w:val="006C3AB8"/>
    <w:rsid w:val="006C5191"/>
    <w:rsid w:val="006C53DC"/>
    <w:rsid w:val="006C708B"/>
    <w:rsid w:val="006D0B0F"/>
    <w:rsid w:val="006D440A"/>
    <w:rsid w:val="006D6A3E"/>
    <w:rsid w:val="006D6BB1"/>
    <w:rsid w:val="006D6DEF"/>
    <w:rsid w:val="006E512F"/>
    <w:rsid w:val="006E622B"/>
    <w:rsid w:val="006E7682"/>
    <w:rsid w:val="006F33B4"/>
    <w:rsid w:val="006F4819"/>
    <w:rsid w:val="006F7824"/>
    <w:rsid w:val="007021A3"/>
    <w:rsid w:val="00702808"/>
    <w:rsid w:val="0070542E"/>
    <w:rsid w:val="00716092"/>
    <w:rsid w:val="00717927"/>
    <w:rsid w:val="007204C1"/>
    <w:rsid w:val="00732BA1"/>
    <w:rsid w:val="007430DB"/>
    <w:rsid w:val="00744895"/>
    <w:rsid w:val="00752ABD"/>
    <w:rsid w:val="0075317B"/>
    <w:rsid w:val="00765223"/>
    <w:rsid w:val="00774270"/>
    <w:rsid w:val="00775530"/>
    <w:rsid w:val="00775786"/>
    <w:rsid w:val="007769A1"/>
    <w:rsid w:val="0078320B"/>
    <w:rsid w:val="0078370E"/>
    <w:rsid w:val="007A6F46"/>
    <w:rsid w:val="007B15D0"/>
    <w:rsid w:val="007B55BF"/>
    <w:rsid w:val="007B664E"/>
    <w:rsid w:val="007C20BA"/>
    <w:rsid w:val="007C2155"/>
    <w:rsid w:val="007D0197"/>
    <w:rsid w:val="007D1998"/>
    <w:rsid w:val="007E310F"/>
    <w:rsid w:val="007F323E"/>
    <w:rsid w:val="007F57CE"/>
    <w:rsid w:val="007F5BAD"/>
    <w:rsid w:val="00801DD1"/>
    <w:rsid w:val="0080416F"/>
    <w:rsid w:val="00807567"/>
    <w:rsid w:val="0081047B"/>
    <w:rsid w:val="00814188"/>
    <w:rsid w:val="008142AD"/>
    <w:rsid w:val="00817379"/>
    <w:rsid w:val="008227D5"/>
    <w:rsid w:val="00822A08"/>
    <w:rsid w:val="00823389"/>
    <w:rsid w:val="008277E1"/>
    <w:rsid w:val="008443E5"/>
    <w:rsid w:val="00855076"/>
    <w:rsid w:val="008619B8"/>
    <w:rsid w:val="0086649B"/>
    <w:rsid w:val="00871640"/>
    <w:rsid w:val="00880BB9"/>
    <w:rsid w:val="00885BF3"/>
    <w:rsid w:val="00887BFA"/>
    <w:rsid w:val="00890012"/>
    <w:rsid w:val="00890902"/>
    <w:rsid w:val="0089164D"/>
    <w:rsid w:val="008934FA"/>
    <w:rsid w:val="008B089D"/>
    <w:rsid w:val="008B1F4D"/>
    <w:rsid w:val="008B3EDF"/>
    <w:rsid w:val="008C2482"/>
    <w:rsid w:val="008D114E"/>
    <w:rsid w:val="008D3794"/>
    <w:rsid w:val="008E0206"/>
    <w:rsid w:val="008E1743"/>
    <w:rsid w:val="008E6F4F"/>
    <w:rsid w:val="008F0078"/>
    <w:rsid w:val="008F2E22"/>
    <w:rsid w:val="00905186"/>
    <w:rsid w:val="009056F9"/>
    <w:rsid w:val="0091630C"/>
    <w:rsid w:val="00930F39"/>
    <w:rsid w:val="0093263F"/>
    <w:rsid w:val="00937CBF"/>
    <w:rsid w:val="00940783"/>
    <w:rsid w:val="00943D9C"/>
    <w:rsid w:val="00950307"/>
    <w:rsid w:val="00951558"/>
    <w:rsid w:val="00952D82"/>
    <w:rsid w:val="0095409A"/>
    <w:rsid w:val="00967BC3"/>
    <w:rsid w:val="00973734"/>
    <w:rsid w:val="00974548"/>
    <w:rsid w:val="00981B92"/>
    <w:rsid w:val="009B16BF"/>
    <w:rsid w:val="009B1D12"/>
    <w:rsid w:val="009B2810"/>
    <w:rsid w:val="009B3D22"/>
    <w:rsid w:val="009B6752"/>
    <w:rsid w:val="009B7BB5"/>
    <w:rsid w:val="009C2415"/>
    <w:rsid w:val="009C4AF6"/>
    <w:rsid w:val="009C5E23"/>
    <w:rsid w:val="009E2045"/>
    <w:rsid w:val="009E3773"/>
    <w:rsid w:val="009E3F8B"/>
    <w:rsid w:val="009F23BE"/>
    <w:rsid w:val="00A0187E"/>
    <w:rsid w:val="00A11C0D"/>
    <w:rsid w:val="00A12FE2"/>
    <w:rsid w:val="00A14CD2"/>
    <w:rsid w:val="00A27431"/>
    <w:rsid w:val="00A360C3"/>
    <w:rsid w:val="00A50069"/>
    <w:rsid w:val="00A7340E"/>
    <w:rsid w:val="00A84CDE"/>
    <w:rsid w:val="00A867A3"/>
    <w:rsid w:val="00A87F84"/>
    <w:rsid w:val="00A90434"/>
    <w:rsid w:val="00A92A13"/>
    <w:rsid w:val="00A93177"/>
    <w:rsid w:val="00A93D81"/>
    <w:rsid w:val="00A962E6"/>
    <w:rsid w:val="00AA508B"/>
    <w:rsid w:val="00AB2983"/>
    <w:rsid w:val="00AB65A3"/>
    <w:rsid w:val="00AC2F63"/>
    <w:rsid w:val="00AC71D3"/>
    <w:rsid w:val="00AD7351"/>
    <w:rsid w:val="00AE0BF0"/>
    <w:rsid w:val="00AE3D96"/>
    <w:rsid w:val="00AE611C"/>
    <w:rsid w:val="00AF063D"/>
    <w:rsid w:val="00AF25CE"/>
    <w:rsid w:val="00AF453E"/>
    <w:rsid w:val="00AF53AE"/>
    <w:rsid w:val="00AF59AE"/>
    <w:rsid w:val="00B07C86"/>
    <w:rsid w:val="00B116CF"/>
    <w:rsid w:val="00B13F8E"/>
    <w:rsid w:val="00B15757"/>
    <w:rsid w:val="00B235B1"/>
    <w:rsid w:val="00B30707"/>
    <w:rsid w:val="00B36068"/>
    <w:rsid w:val="00B45D9E"/>
    <w:rsid w:val="00B4631D"/>
    <w:rsid w:val="00B6248E"/>
    <w:rsid w:val="00B646FF"/>
    <w:rsid w:val="00B65809"/>
    <w:rsid w:val="00B728B1"/>
    <w:rsid w:val="00B75C4A"/>
    <w:rsid w:val="00B83B39"/>
    <w:rsid w:val="00B84FEC"/>
    <w:rsid w:val="00B85490"/>
    <w:rsid w:val="00B87979"/>
    <w:rsid w:val="00B924DA"/>
    <w:rsid w:val="00B96E1A"/>
    <w:rsid w:val="00B976B9"/>
    <w:rsid w:val="00BA24C1"/>
    <w:rsid w:val="00BA604D"/>
    <w:rsid w:val="00BA7D3C"/>
    <w:rsid w:val="00BC79AC"/>
    <w:rsid w:val="00BD1DA3"/>
    <w:rsid w:val="00BD4B34"/>
    <w:rsid w:val="00BD5361"/>
    <w:rsid w:val="00BE2EC2"/>
    <w:rsid w:val="00BE3A03"/>
    <w:rsid w:val="00BE4C76"/>
    <w:rsid w:val="00BF3B8C"/>
    <w:rsid w:val="00BF6114"/>
    <w:rsid w:val="00C03DBF"/>
    <w:rsid w:val="00C20967"/>
    <w:rsid w:val="00C25B30"/>
    <w:rsid w:val="00C329EA"/>
    <w:rsid w:val="00C44DBE"/>
    <w:rsid w:val="00C473F7"/>
    <w:rsid w:val="00C502FC"/>
    <w:rsid w:val="00C51A53"/>
    <w:rsid w:val="00C55831"/>
    <w:rsid w:val="00C61F9E"/>
    <w:rsid w:val="00C64DFC"/>
    <w:rsid w:val="00C71FAE"/>
    <w:rsid w:val="00C76671"/>
    <w:rsid w:val="00C81101"/>
    <w:rsid w:val="00C82C1D"/>
    <w:rsid w:val="00C93A66"/>
    <w:rsid w:val="00CA267A"/>
    <w:rsid w:val="00CA26D2"/>
    <w:rsid w:val="00CA3F8E"/>
    <w:rsid w:val="00CB3C88"/>
    <w:rsid w:val="00CB54F3"/>
    <w:rsid w:val="00CB708B"/>
    <w:rsid w:val="00CD6191"/>
    <w:rsid w:val="00CD7A8A"/>
    <w:rsid w:val="00CE53C1"/>
    <w:rsid w:val="00CE7BF3"/>
    <w:rsid w:val="00CE7CBD"/>
    <w:rsid w:val="00CF6C56"/>
    <w:rsid w:val="00D02CFD"/>
    <w:rsid w:val="00D05B2F"/>
    <w:rsid w:val="00D06C46"/>
    <w:rsid w:val="00D13633"/>
    <w:rsid w:val="00D16868"/>
    <w:rsid w:val="00D17921"/>
    <w:rsid w:val="00D23611"/>
    <w:rsid w:val="00D26AF6"/>
    <w:rsid w:val="00D30511"/>
    <w:rsid w:val="00D328A0"/>
    <w:rsid w:val="00D351ED"/>
    <w:rsid w:val="00D426BE"/>
    <w:rsid w:val="00D447AF"/>
    <w:rsid w:val="00D45730"/>
    <w:rsid w:val="00D4794C"/>
    <w:rsid w:val="00D5579B"/>
    <w:rsid w:val="00D578BB"/>
    <w:rsid w:val="00D622F4"/>
    <w:rsid w:val="00D7634E"/>
    <w:rsid w:val="00D763A3"/>
    <w:rsid w:val="00D83C6C"/>
    <w:rsid w:val="00D90E18"/>
    <w:rsid w:val="00D91A42"/>
    <w:rsid w:val="00D96455"/>
    <w:rsid w:val="00D97C11"/>
    <w:rsid w:val="00DA042F"/>
    <w:rsid w:val="00DA4314"/>
    <w:rsid w:val="00DB1A3B"/>
    <w:rsid w:val="00DB3657"/>
    <w:rsid w:val="00DB4921"/>
    <w:rsid w:val="00DC16CC"/>
    <w:rsid w:val="00DD6468"/>
    <w:rsid w:val="00DE05E5"/>
    <w:rsid w:val="00DE133E"/>
    <w:rsid w:val="00DF0291"/>
    <w:rsid w:val="00DF51C2"/>
    <w:rsid w:val="00DF65B4"/>
    <w:rsid w:val="00DF781B"/>
    <w:rsid w:val="00E02DE1"/>
    <w:rsid w:val="00E05298"/>
    <w:rsid w:val="00E205C8"/>
    <w:rsid w:val="00E2126E"/>
    <w:rsid w:val="00E235C9"/>
    <w:rsid w:val="00E2401C"/>
    <w:rsid w:val="00E25761"/>
    <w:rsid w:val="00E3010D"/>
    <w:rsid w:val="00E318E9"/>
    <w:rsid w:val="00E31A5C"/>
    <w:rsid w:val="00E366AD"/>
    <w:rsid w:val="00E455DF"/>
    <w:rsid w:val="00E46B4F"/>
    <w:rsid w:val="00E52334"/>
    <w:rsid w:val="00E53292"/>
    <w:rsid w:val="00E5449A"/>
    <w:rsid w:val="00E57C66"/>
    <w:rsid w:val="00E624D0"/>
    <w:rsid w:val="00E63240"/>
    <w:rsid w:val="00E63A01"/>
    <w:rsid w:val="00E640AC"/>
    <w:rsid w:val="00E7043F"/>
    <w:rsid w:val="00E80601"/>
    <w:rsid w:val="00E831D5"/>
    <w:rsid w:val="00E86123"/>
    <w:rsid w:val="00E94B29"/>
    <w:rsid w:val="00EA547E"/>
    <w:rsid w:val="00EB2148"/>
    <w:rsid w:val="00EC62B0"/>
    <w:rsid w:val="00ED1DE9"/>
    <w:rsid w:val="00EE120C"/>
    <w:rsid w:val="00EE18C5"/>
    <w:rsid w:val="00EE6D1D"/>
    <w:rsid w:val="00EE7D5A"/>
    <w:rsid w:val="00F035B9"/>
    <w:rsid w:val="00F06ECD"/>
    <w:rsid w:val="00F078E4"/>
    <w:rsid w:val="00F11D25"/>
    <w:rsid w:val="00F1234C"/>
    <w:rsid w:val="00F15FAB"/>
    <w:rsid w:val="00F24D57"/>
    <w:rsid w:val="00F32516"/>
    <w:rsid w:val="00F429B0"/>
    <w:rsid w:val="00F44A85"/>
    <w:rsid w:val="00F5029C"/>
    <w:rsid w:val="00F578E8"/>
    <w:rsid w:val="00F643C7"/>
    <w:rsid w:val="00F7327A"/>
    <w:rsid w:val="00F732DD"/>
    <w:rsid w:val="00F73C46"/>
    <w:rsid w:val="00F769CA"/>
    <w:rsid w:val="00F773A8"/>
    <w:rsid w:val="00F9279D"/>
    <w:rsid w:val="00F94F12"/>
    <w:rsid w:val="00F96CD8"/>
    <w:rsid w:val="00FA0CC9"/>
    <w:rsid w:val="00FA1C41"/>
    <w:rsid w:val="00FA29B3"/>
    <w:rsid w:val="00FA40F9"/>
    <w:rsid w:val="00FB2B50"/>
    <w:rsid w:val="00FB590A"/>
    <w:rsid w:val="00FB6B3D"/>
    <w:rsid w:val="00FD7578"/>
    <w:rsid w:val="00FD7FA2"/>
    <w:rsid w:val="00FE0131"/>
    <w:rsid w:val="00FE25B1"/>
    <w:rsid w:val="00FE5708"/>
    <w:rsid w:val="00FF5DC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C6B"/>
  </w:style>
  <w:style w:type="paragraph" w:styleId="Heading1">
    <w:name w:val="heading 1"/>
    <w:basedOn w:val="Normal"/>
    <w:next w:val="Normal"/>
    <w:link w:val="Heading1Char"/>
    <w:uiPriority w:val="9"/>
    <w:qFormat/>
    <w:rsid w:val="005F3B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21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19C"/>
    <w:rPr>
      <w:rFonts w:ascii="Tahoma" w:hAnsi="Tahoma" w:cs="Tahoma"/>
      <w:sz w:val="16"/>
      <w:szCs w:val="16"/>
    </w:rPr>
  </w:style>
  <w:style w:type="paragraph" w:styleId="Header">
    <w:name w:val="header"/>
    <w:basedOn w:val="Normal"/>
    <w:link w:val="HeaderChar"/>
    <w:uiPriority w:val="99"/>
    <w:unhideWhenUsed/>
    <w:rsid w:val="001421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219C"/>
  </w:style>
  <w:style w:type="paragraph" w:styleId="Footer">
    <w:name w:val="footer"/>
    <w:basedOn w:val="Normal"/>
    <w:link w:val="FooterChar"/>
    <w:uiPriority w:val="99"/>
    <w:unhideWhenUsed/>
    <w:rsid w:val="001421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219C"/>
  </w:style>
  <w:style w:type="table" w:styleId="TableGrid">
    <w:name w:val="Table Grid"/>
    <w:basedOn w:val="TableNormal"/>
    <w:uiPriority w:val="59"/>
    <w:rsid w:val="003817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C79AC"/>
    <w:pPr>
      <w:ind w:left="720"/>
      <w:contextualSpacing/>
    </w:pPr>
  </w:style>
  <w:style w:type="paragraph" w:styleId="NormalWeb">
    <w:name w:val="Normal (Web)"/>
    <w:basedOn w:val="Normal"/>
    <w:uiPriority w:val="99"/>
    <w:semiHidden/>
    <w:unhideWhenUsed/>
    <w:rsid w:val="00BC79AC"/>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BC79AC"/>
    <w:rPr>
      <w:b/>
      <w:bCs/>
    </w:rPr>
  </w:style>
  <w:style w:type="character" w:styleId="Hyperlink">
    <w:name w:val="Hyperlink"/>
    <w:basedOn w:val="DefaultParagraphFont"/>
    <w:uiPriority w:val="99"/>
    <w:unhideWhenUsed/>
    <w:rsid w:val="00136BCB"/>
    <w:rPr>
      <w:color w:val="0000FF" w:themeColor="hyperlink"/>
      <w:u w:val="single"/>
    </w:rPr>
  </w:style>
  <w:style w:type="paragraph" w:styleId="FootnoteText">
    <w:name w:val="footnote text"/>
    <w:basedOn w:val="Normal"/>
    <w:link w:val="FootnoteTextChar"/>
    <w:uiPriority w:val="99"/>
    <w:semiHidden/>
    <w:unhideWhenUsed/>
    <w:rsid w:val="007D01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0197"/>
    <w:rPr>
      <w:sz w:val="20"/>
      <w:szCs w:val="20"/>
    </w:rPr>
  </w:style>
  <w:style w:type="character" w:styleId="FootnoteReference">
    <w:name w:val="footnote reference"/>
    <w:basedOn w:val="DefaultParagraphFont"/>
    <w:uiPriority w:val="99"/>
    <w:semiHidden/>
    <w:unhideWhenUsed/>
    <w:rsid w:val="007D0197"/>
    <w:rPr>
      <w:vertAlign w:val="superscript"/>
    </w:rPr>
  </w:style>
  <w:style w:type="character" w:customStyle="1" w:styleId="Heading1Char">
    <w:name w:val="Heading 1 Char"/>
    <w:basedOn w:val="DefaultParagraphFont"/>
    <w:link w:val="Heading1"/>
    <w:uiPriority w:val="9"/>
    <w:rsid w:val="005F3B4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F3B47"/>
    <w:pPr>
      <w:outlineLvl w:val="9"/>
    </w:pPr>
    <w:rPr>
      <w:lang w:val="en-US"/>
    </w:rPr>
  </w:style>
  <w:style w:type="paragraph" w:styleId="TOC2">
    <w:name w:val="toc 2"/>
    <w:basedOn w:val="Normal"/>
    <w:next w:val="Normal"/>
    <w:autoRedefine/>
    <w:uiPriority w:val="39"/>
    <w:semiHidden/>
    <w:unhideWhenUsed/>
    <w:qFormat/>
    <w:rsid w:val="005F3B47"/>
    <w:pPr>
      <w:spacing w:after="100"/>
      <w:ind w:left="220"/>
    </w:pPr>
    <w:rPr>
      <w:rFonts w:eastAsiaTheme="minorEastAsia"/>
      <w:lang w:val="en-US"/>
    </w:rPr>
  </w:style>
  <w:style w:type="paragraph" w:styleId="TOC1">
    <w:name w:val="toc 1"/>
    <w:basedOn w:val="Normal"/>
    <w:next w:val="Normal"/>
    <w:autoRedefine/>
    <w:uiPriority w:val="39"/>
    <w:unhideWhenUsed/>
    <w:qFormat/>
    <w:rsid w:val="005F3B47"/>
    <w:pPr>
      <w:spacing w:after="100"/>
    </w:pPr>
    <w:rPr>
      <w:rFonts w:eastAsiaTheme="minorEastAsia"/>
      <w:lang w:val="en-US"/>
    </w:rPr>
  </w:style>
  <w:style w:type="paragraph" w:styleId="TOC3">
    <w:name w:val="toc 3"/>
    <w:basedOn w:val="Normal"/>
    <w:next w:val="Normal"/>
    <w:autoRedefine/>
    <w:uiPriority w:val="39"/>
    <w:semiHidden/>
    <w:unhideWhenUsed/>
    <w:qFormat/>
    <w:rsid w:val="005F3B47"/>
    <w:pPr>
      <w:spacing w:after="100"/>
      <w:ind w:left="440"/>
    </w:pPr>
    <w:rPr>
      <w:rFonts w:eastAsiaTheme="minorEastAsia"/>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96509">
      <w:bodyDiv w:val="1"/>
      <w:marLeft w:val="0"/>
      <w:marRight w:val="0"/>
      <w:marTop w:val="0"/>
      <w:marBottom w:val="0"/>
      <w:divBdr>
        <w:top w:val="none" w:sz="0" w:space="0" w:color="auto"/>
        <w:left w:val="none" w:sz="0" w:space="0" w:color="auto"/>
        <w:bottom w:val="none" w:sz="0" w:space="0" w:color="auto"/>
        <w:right w:val="none" w:sz="0" w:space="0" w:color="auto"/>
      </w:divBdr>
    </w:div>
    <w:div w:id="97255604">
      <w:bodyDiv w:val="1"/>
      <w:marLeft w:val="0"/>
      <w:marRight w:val="0"/>
      <w:marTop w:val="0"/>
      <w:marBottom w:val="0"/>
      <w:divBdr>
        <w:top w:val="none" w:sz="0" w:space="0" w:color="auto"/>
        <w:left w:val="none" w:sz="0" w:space="0" w:color="auto"/>
        <w:bottom w:val="none" w:sz="0" w:space="0" w:color="auto"/>
        <w:right w:val="none" w:sz="0" w:space="0" w:color="auto"/>
      </w:divBdr>
    </w:div>
    <w:div w:id="111554295">
      <w:bodyDiv w:val="1"/>
      <w:marLeft w:val="0"/>
      <w:marRight w:val="0"/>
      <w:marTop w:val="0"/>
      <w:marBottom w:val="0"/>
      <w:divBdr>
        <w:top w:val="none" w:sz="0" w:space="0" w:color="auto"/>
        <w:left w:val="none" w:sz="0" w:space="0" w:color="auto"/>
        <w:bottom w:val="none" w:sz="0" w:space="0" w:color="auto"/>
        <w:right w:val="none" w:sz="0" w:space="0" w:color="auto"/>
      </w:divBdr>
    </w:div>
    <w:div w:id="233660942">
      <w:bodyDiv w:val="1"/>
      <w:marLeft w:val="0"/>
      <w:marRight w:val="0"/>
      <w:marTop w:val="0"/>
      <w:marBottom w:val="0"/>
      <w:divBdr>
        <w:top w:val="none" w:sz="0" w:space="0" w:color="auto"/>
        <w:left w:val="none" w:sz="0" w:space="0" w:color="auto"/>
        <w:bottom w:val="none" w:sz="0" w:space="0" w:color="auto"/>
        <w:right w:val="none" w:sz="0" w:space="0" w:color="auto"/>
      </w:divBdr>
    </w:div>
    <w:div w:id="283926343">
      <w:bodyDiv w:val="1"/>
      <w:marLeft w:val="0"/>
      <w:marRight w:val="0"/>
      <w:marTop w:val="0"/>
      <w:marBottom w:val="0"/>
      <w:divBdr>
        <w:top w:val="none" w:sz="0" w:space="0" w:color="auto"/>
        <w:left w:val="none" w:sz="0" w:space="0" w:color="auto"/>
        <w:bottom w:val="none" w:sz="0" w:space="0" w:color="auto"/>
        <w:right w:val="none" w:sz="0" w:space="0" w:color="auto"/>
      </w:divBdr>
    </w:div>
    <w:div w:id="306785225">
      <w:bodyDiv w:val="1"/>
      <w:marLeft w:val="0"/>
      <w:marRight w:val="0"/>
      <w:marTop w:val="0"/>
      <w:marBottom w:val="0"/>
      <w:divBdr>
        <w:top w:val="none" w:sz="0" w:space="0" w:color="auto"/>
        <w:left w:val="none" w:sz="0" w:space="0" w:color="auto"/>
        <w:bottom w:val="none" w:sz="0" w:space="0" w:color="auto"/>
        <w:right w:val="none" w:sz="0" w:space="0" w:color="auto"/>
      </w:divBdr>
    </w:div>
    <w:div w:id="321471727">
      <w:bodyDiv w:val="1"/>
      <w:marLeft w:val="0"/>
      <w:marRight w:val="0"/>
      <w:marTop w:val="0"/>
      <w:marBottom w:val="0"/>
      <w:divBdr>
        <w:top w:val="none" w:sz="0" w:space="0" w:color="auto"/>
        <w:left w:val="none" w:sz="0" w:space="0" w:color="auto"/>
        <w:bottom w:val="none" w:sz="0" w:space="0" w:color="auto"/>
        <w:right w:val="none" w:sz="0" w:space="0" w:color="auto"/>
      </w:divBdr>
    </w:div>
    <w:div w:id="432751444">
      <w:bodyDiv w:val="1"/>
      <w:marLeft w:val="0"/>
      <w:marRight w:val="0"/>
      <w:marTop w:val="0"/>
      <w:marBottom w:val="0"/>
      <w:divBdr>
        <w:top w:val="none" w:sz="0" w:space="0" w:color="auto"/>
        <w:left w:val="none" w:sz="0" w:space="0" w:color="auto"/>
        <w:bottom w:val="none" w:sz="0" w:space="0" w:color="auto"/>
        <w:right w:val="none" w:sz="0" w:space="0" w:color="auto"/>
      </w:divBdr>
    </w:div>
    <w:div w:id="456752585">
      <w:bodyDiv w:val="1"/>
      <w:marLeft w:val="0"/>
      <w:marRight w:val="0"/>
      <w:marTop w:val="0"/>
      <w:marBottom w:val="0"/>
      <w:divBdr>
        <w:top w:val="none" w:sz="0" w:space="0" w:color="auto"/>
        <w:left w:val="none" w:sz="0" w:space="0" w:color="auto"/>
        <w:bottom w:val="none" w:sz="0" w:space="0" w:color="auto"/>
        <w:right w:val="none" w:sz="0" w:space="0" w:color="auto"/>
      </w:divBdr>
    </w:div>
    <w:div w:id="462962010">
      <w:bodyDiv w:val="1"/>
      <w:marLeft w:val="0"/>
      <w:marRight w:val="0"/>
      <w:marTop w:val="0"/>
      <w:marBottom w:val="0"/>
      <w:divBdr>
        <w:top w:val="none" w:sz="0" w:space="0" w:color="auto"/>
        <w:left w:val="none" w:sz="0" w:space="0" w:color="auto"/>
        <w:bottom w:val="none" w:sz="0" w:space="0" w:color="auto"/>
        <w:right w:val="none" w:sz="0" w:space="0" w:color="auto"/>
      </w:divBdr>
    </w:div>
    <w:div w:id="524102012">
      <w:bodyDiv w:val="1"/>
      <w:marLeft w:val="0"/>
      <w:marRight w:val="0"/>
      <w:marTop w:val="0"/>
      <w:marBottom w:val="0"/>
      <w:divBdr>
        <w:top w:val="none" w:sz="0" w:space="0" w:color="auto"/>
        <w:left w:val="none" w:sz="0" w:space="0" w:color="auto"/>
        <w:bottom w:val="none" w:sz="0" w:space="0" w:color="auto"/>
        <w:right w:val="none" w:sz="0" w:space="0" w:color="auto"/>
      </w:divBdr>
    </w:div>
    <w:div w:id="549731542">
      <w:bodyDiv w:val="1"/>
      <w:marLeft w:val="0"/>
      <w:marRight w:val="0"/>
      <w:marTop w:val="0"/>
      <w:marBottom w:val="0"/>
      <w:divBdr>
        <w:top w:val="none" w:sz="0" w:space="0" w:color="auto"/>
        <w:left w:val="none" w:sz="0" w:space="0" w:color="auto"/>
        <w:bottom w:val="none" w:sz="0" w:space="0" w:color="auto"/>
        <w:right w:val="none" w:sz="0" w:space="0" w:color="auto"/>
      </w:divBdr>
    </w:div>
    <w:div w:id="564608341">
      <w:bodyDiv w:val="1"/>
      <w:marLeft w:val="0"/>
      <w:marRight w:val="0"/>
      <w:marTop w:val="0"/>
      <w:marBottom w:val="0"/>
      <w:divBdr>
        <w:top w:val="none" w:sz="0" w:space="0" w:color="auto"/>
        <w:left w:val="none" w:sz="0" w:space="0" w:color="auto"/>
        <w:bottom w:val="none" w:sz="0" w:space="0" w:color="auto"/>
        <w:right w:val="none" w:sz="0" w:space="0" w:color="auto"/>
      </w:divBdr>
    </w:div>
    <w:div w:id="619070998">
      <w:bodyDiv w:val="1"/>
      <w:marLeft w:val="0"/>
      <w:marRight w:val="0"/>
      <w:marTop w:val="0"/>
      <w:marBottom w:val="0"/>
      <w:divBdr>
        <w:top w:val="none" w:sz="0" w:space="0" w:color="auto"/>
        <w:left w:val="none" w:sz="0" w:space="0" w:color="auto"/>
        <w:bottom w:val="none" w:sz="0" w:space="0" w:color="auto"/>
        <w:right w:val="none" w:sz="0" w:space="0" w:color="auto"/>
      </w:divBdr>
    </w:div>
    <w:div w:id="629437381">
      <w:bodyDiv w:val="1"/>
      <w:marLeft w:val="0"/>
      <w:marRight w:val="0"/>
      <w:marTop w:val="0"/>
      <w:marBottom w:val="0"/>
      <w:divBdr>
        <w:top w:val="none" w:sz="0" w:space="0" w:color="auto"/>
        <w:left w:val="none" w:sz="0" w:space="0" w:color="auto"/>
        <w:bottom w:val="none" w:sz="0" w:space="0" w:color="auto"/>
        <w:right w:val="none" w:sz="0" w:space="0" w:color="auto"/>
      </w:divBdr>
    </w:div>
    <w:div w:id="648094043">
      <w:bodyDiv w:val="1"/>
      <w:marLeft w:val="0"/>
      <w:marRight w:val="0"/>
      <w:marTop w:val="0"/>
      <w:marBottom w:val="0"/>
      <w:divBdr>
        <w:top w:val="none" w:sz="0" w:space="0" w:color="auto"/>
        <w:left w:val="none" w:sz="0" w:space="0" w:color="auto"/>
        <w:bottom w:val="none" w:sz="0" w:space="0" w:color="auto"/>
        <w:right w:val="none" w:sz="0" w:space="0" w:color="auto"/>
      </w:divBdr>
    </w:div>
    <w:div w:id="733770753">
      <w:bodyDiv w:val="1"/>
      <w:marLeft w:val="0"/>
      <w:marRight w:val="0"/>
      <w:marTop w:val="0"/>
      <w:marBottom w:val="0"/>
      <w:divBdr>
        <w:top w:val="none" w:sz="0" w:space="0" w:color="auto"/>
        <w:left w:val="none" w:sz="0" w:space="0" w:color="auto"/>
        <w:bottom w:val="none" w:sz="0" w:space="0" w:color="auto"/>
        <w:right w:val="none" w:sz="0" w:space="0" w:color="auto"/>
      </w:divBdr>
    </w:div>
    <w:div w:id="753622667">
      <w:bodyDiv w:val="1"/>
      <w:marLeft w:val="0"/>
      <w:marRight w:val="0"/>
      <w:marTop w:val="0"/>
      <w:marBottom w:val="0"/>
      <w:divBdr>
        <w:top w:val="none" w:sz="0" w:space="0" w:color="auto"/>
        <w:left w:val="none" w:sz="0" w:space="0" w:color="auto"/>
        <w:bottom w:val="none" w:sz="0" w:space="0" w:color="auto"/>
        <w:right w:val="none" w:sz="0" w:space="0" w:color="auto"/>
      </w:divBdr>
    </w:div>
    <w:div w:id="921794621">
      <w:bodyDiv w:val="1"/>
      <w:marLeft w:val="0"/>
      <w:marRight w:val="0"/>
      <w:marTop w:val="0"/>
      <w:marBottom w:val="0"/>
      <w:divBdr>
        <w:top w:val="none" w:sz="0" w:space="0" w:color="auto"/>
        <w:left w:val="none" w:sz="0" w:space="0" w:color="auto"/>
        <w:bottom w:val="none" w:sz="0" w:space="0" w:color="auto"/>
        <w:right w:val="none" w:sz="0" w:space="0" w:color="auto"/>
      </w:divBdr>
    </w:div>
    <w:div w:id="960066807">
      <w:bodyDiv w:val="1"/>
      <w:marLeft w:val="0"/>
      <w:marRight w:val="0"/>
      <w:marTop w:val="0"/>
      <w:marBottom w:val="0"/>
      <w:divBdr>
        <w:top w:val="none" w:sz="0" w:space="0" w:color="auto"/>
        <w:left w:val="none" w:sz="0" w:space="0" w:color="auto"/>
        <w:bottom w:val="none" w:sz="0" w:space="0" w:color="auto"/>
        <w:right w:val="none" w:sz="0" w:space="0" w:color="auto"/>
      </w:divBdr>
    </w:div>
    <w:div w:id="965351208">
      <w:bodyDiv w:val="1"/>
      <w:marLeft w:val="0"/>
      <w:marRight w:val="0"/>
      <w:marTop w:val="0"/>
      <w:marBottom w:val="0"/>
      <w:divBdr>
        <w:top w:val="none" w:sz="0" w:space="0" w:color="auto"/>
        <w:left w:val="none" w:sz="0" w:space="0" w:color="auto"/>
        <w:bottom w:val="none" w:sz="0" w:space="0" w:color="auto"/>
        <w:right w:val="none" w:sz="0" w:space="0" w:color="auto"/>
      </w:divBdr>
    </w:div>
    <w:div w:id="979579245">
      <w:bodyDiv w:val="1"/>
      <w:marLeft w:val="0"/>
      <w:marRight w:val="0"/>
      <w:marTop w:val="0"/>
      <w:marBottom w:val="0"/>
      <w:divBdr>
        <w:top w:val="none" w:sz="0" w:space="0" w:color="auto"/>
        <w:left w:val="none" w:sz="0" w:space="0" w:color="auto"/>
        <w:bottom w:val="none" w:sz="0" w:space="0" w:color="auto"/>
        <w:right w:val="none" w:sz="0" w:space="0" w:color="auto"/>
      </w:divBdr>
    </w:div>
    <w:div w:id="1206016707">
      <w:bodyDiv w:val="1"/>
      <w:marLeft w:val="0"/>
      <w:marRight w:val="0"/>
      <w:marTop w:val="0"/>
      <w:marBottom w:val="0"/>
      <w:divBdr>
        <w:top w:val="none" w:sz="0" w:space="0" w:color="auto"/>
        <w:left w:val="none" w:sz="0" w:space="0" w:color="auto"/>
        <w:bottom w:val="none" w:sz="0" w:space="0" w:color="auto"/>
        <w:right w:val="none" w:sz="0" w:space="0" w:color="auto"/>
      </w:divBdr>
    </w:div>
    <w:div w:id="1207184696">
      <w:bodyDiv w:val="1"/>
      <w:marLeft w:val="0"/>
      <w:marRight w:val="0"/>
      <w:marTop w:val="0"/>
      <w:marBottom w:val="0"/>
      <w:divBdr>
        <w:top w:val="none" w:sz="0" w:space="0" w:color="auto"/>
        <w:left w:val="none" w:sz="0" w:space="0" w:color="auto"/>
        <w:bottom w:val="none" w:sz="0" w:space="0" w:color="auto"/>
        <w:right w:val="none" w:sz="0" w:space="0" w:color="auto"/>
      </w:divBdr>
    </w:div>
    <w:div w:id="1257784574">
      <w:bodyDiv w:val="1"/>
      <w:marLeft w:val="0"/>
      <w:marRight w:val="0"/>
      <w:marTop w:val="0"/>
      <w:marBottom w:val="0"/>
      <w:divBdr>
        <w:top w:val="none" w:sz="0" w:space="0" w:color="auto"/>
        <w:left w:val="none" w:sz="0" w:space="0" w:color="auto"/>
        <w:bottom w:val="none" w:sz="0" w:space="0" w:color="auto"/>
        <w:right w:val="none" w:sz="0" w:space="0" w:color="auto"/>
      </w:divBdr>
    </w:div>
    <w:div w:id="1290629072">
      <w:bodyDiv w:val="1"/>
      <w:marLeft w:val="0"/>
      <w:marRight w:val="0"/>
      <w:marTop w:val="0"/>
      <w:marBottom w:val="0"/>
      <w:divBdr>
        <w:top w:val="none" w:sz="0" w:space="0" w:color="auto"/>
        <w:left w:val="none" w:sz="0" w:space="0" w:color="auto"/>
        <w:bottom w:val="none" w:sz="0" w:space="0" w:color="auto"/>
        <w:right w:val="none" w:sz="0" w:space="0" w:color="auto"/>
      </w:divBdr>
    </w:div>
    <w:div w:id="1406144701">
      <w:bodyDiv w:val="1"/>
      <w:marLeft w:val="0"/>
      <w:marRight w:val="0"/>
      <w:marTop w:val="0"/>
      <w:marBottom w:val="0"/>
      <w:divBdr>
        <w:top w:val="none" w:sz="0" w:space="0" w:color="auto"/>
        <w:left w:val="none" w:sz="0" w:space="0" w:color="auto"/>
        <w:bottom w:val="none" w:sz="0" w:space="0" w:color="auto"/>
        <w:right w:val="none" w:sz="0" w:space="0" w:color="auto"/>
      </w:divBdr>
    </w:div>
    <w:div w:id="1414624224">
      <w:bodyDiv w:val="1"/>
      <w:marLeft w:val="0"/>
      <w:marRight w:val="0"/>
      <w:marTop w:val="0"/>
      <w:marBottom w:val="0"/>
      <w:divBdr>
        <w:top w:val="none" w:sz="0" w:space="0" w:color="auto"/>
        <w:left w:val="none" w:sz="0" w:space="0" w:color="auto"/>
        <w:bottom w:val="none" w:sz="0" w:space="0" w:color="auto"/>
        <w:right w:val="none" w:sz="0" w:space="0" w:color="auto"/>
      </w:divBdr>
    </w:div>
    <w:div w:id="1424910737">
      <w:bodyDiv w:val="1"/>
      <w:marLeft w:val="0"/>
      <w:marRight w:val="0"/>
      <w:marTop w:val="0"/>
      <w:marBottom w:val="0"/>
      <w:divBdr>
        <w:top w:val="none" w:sz="0" w:space="0" w:color="auto"/>
        <w:left w:val="none" w:sz="0" w:space="0" w:color="auto"/>
        <w:bottom w:val="none" w:sz="0" w:space="0" w:color="auto"/>
        <w:right w:val="none" w:sz="0" w:space="0" w:color="auto"/>
      </w:divBdr>
    </w:div>
    <w:div w:id="1458792010">
      <w:bodyDiv w:val="1"/>
      <w:marLeft w:val="0"/>
      <w:marRight w:val="0"/>
      <w:marTop w:val="0"/>
      <w:marBottom w:val="0"/>
      <w:divBdr>
        <w:top w:val="none" w:sz="0" w:space="0" w:color="auto"/>
        <w:left w:val="none" w:sz="0" w:space="0" w:color="auto"/>
        <w:bottom w:val="none" w:sz="0" w:space="0" w:color="auto"/>
        <w:right w:val="none" w:sz="0" w:space="0" w:color="auto"/>
      </w:divBdr>
    </w:div>
    <w:div w:id="1494638465">
      <w:bodyDiv w:val="1"/>
      <w:marLeft w:val="0"/>
      <w:marRight w:val="0"/>
      <w:marTop w:val="0"/>
      <w:marBottom w:val="0"/>
      <w:divBdr>
        <w:top w:val="none" w:sz="0" w:space="0" w:color="auto"/>
        <w:left w:val="none" w:sz="0" w:space="0" w:color="auto"/>
        <w:bottom w:val="none" w:sz="0" w:space="0" w:color="auto"/>
        <w:right w:val="none" w:sz="0" w:space="0" w:color="auto"/>
      </w:divBdr>
    </w:div>
    <w:div w:id="1580825631">
      <w:bodyDiv w:val="1"/>
      <w:marLeft w:val="0"/>
      <w:marRight w:val="0"/>
      <w:marTop w:val="0"/>
      <w:marBottom w:val="0"/>
      <w:divBdr>
        <w:top w:val="none" w:sz="0" w:space="0" w:color="auto"/>
        <w:left w:val="none" w:sz="0" w:space="0" w:color="auto"/>
        <w:bottom w:val="none" w:sz="0" w:space="0" w:color="auto"/>
        <w:right w:val="none" w:sz="0" w:space="0" w:color="auto"/>
      </w:divBdr>
    </w:div>
    <w:div w:id="1638294840">
      <w:bodyDiv w:val="1"/>
      <w:marLeft w:val="0"/>
      <w:marRight w:val="0"/>
      <w:marTop w:val="0"/>
      <w:marBottom w:val="0"/>
      <w:divBdr>
        <w:top w:val="none" w:sz="0" w:space="0" w:color="auto"/>
        <w:left w:val="none" w:sz="0" w:space="0" w:color="auto"/>
        <w:bottom w:val="none" w:sz="0" w:space="0" w:color="auto"/>
        <w:right w:val="none" w:sz="0" w:space="0" w:color="auto"/>
      </w:divBdr>
      <w:divsChild>
        <w:div w:id="1492679848">
          <w:marLeft w:val="0"/>
          <w:marRight w:val="0"/>
          <w:marTop w:val="0"/>
          <w:marBottom w:val="0"/>
          <w:divBdr>
            <w:top w:val="none" w:sz="0" w:space="0" w:color="auto"/>
            <w:left w:val="none" w:sz="0" w:space="0" w:color="auto"/>
            <w:bottom w:val="none" w:sz="0" w:space="0" w:color="auto"/>
            <w:right w:val="none" w:sz="0" w:space="0" w:color="auto"/>
          </w:divBdr>
        </w:div>
      </w:divsChild>
    </w:div>
    <w:div w:id="1644774010">
      <w:bodyDiv w:val="1"/>
      <w:marLeft w:val="0"/>
      <w:marRight w:val="0"/>
      <w:marTop w:val="0"/>
      <w:marBottom w:val="0"/>
      <w:divBdr>
        <w:top w:val="none" w:sz="0" w:space="0" w:color="auto"/>
        <w:left w:val="none" w:sz="0" w:space="0" w:color="auto"/>
        <w:bottom w:val="none" w:sz="0" w:space="0" w:color="auto"/>
        <w:right w:val="none" w:sz="0" w:space="0" w:color="auto"/>
      </w:divBdr>
    </w:div>
    <w:div w:id="1680044404">
      <w:bodyDiv w:val="1"/>
      <w:marLeft w:val="0"/>
      <w:marRight w:val="0"/>
      <w:marTop w:val="0"/>
      <w:marBottom w:val="0"/>
      <w:divBdr>
        <w:top w:val="none" w:sz="0" w:space="0" w:color="auto"/>
        <w:left w:val="none" w:sz="0" w:space="0" w:color="auto"/>
        <w:bottom w:val="none" w:sz="0" w:space="0" w:color="auto"/>
        <w:right w:val="none" w:sz="0" w:space="0" w:color="auto"/>
      </w:divBdr>
    </w:div>
    <w:div w:id="1869101927">
      <w:bodyDiv w:val="1"/>
      <w:marLeft w:val="0"/>
      <w:marRight w:val="0"/>
      <w:marTop w:val="0"/>
      <w:marBottom w:val="0"/>
      <w:divBdr>
        <w:top w:val="none" w:sz="0" w:space="0" w:color="auto"/>
        <w:left w:val="none" w:sz="0" w:space="0" w:color="auto"/>
        <w:bottom w:val="none" w:sz="0" w:space="0" w:color="auto"/>
        <w:right w:val="none" w:sz="0" w:space="0" w:color="auto"/>
      </w:divBdr>
    </w:div>
    <w:div w:id="1870415869">
      <w:bodyDiv w:val="1"/>
      <w:marLeft w:val="0"/>
      <w:marRight w:val="0"/>
      <w:marTop w:val="0"/>
      <w:marBottom w:val="0"/>
      <w:divBdr>
        <w:top w:val="none" w:sz="0" w:space="0" w:color="auto"/>
        <w:left w:val="none" w:sz="0" w:space="0" w:color="auto"/>
        <w:bottom w:val="none" w:sz="0" w:space="0" w:color="auto"/>
        <w:right w:val="none" w:sz="0" w:space="0" w:color="auto"/>
      </w:divBdr>
    </w:div>
    <w:div w:id="1878203803">
      <w:bodyDiv w:val="1"/>
      <w:marLeft w:val="0"/>
      <w:marRight w:val="0"/>
      <w:marTop w:val="0"/>
      <w:marBottom w:val="0"/>
      <w:divBdr>
        <w:top w:val="none" w:sz="0" w:space="0" w:color="auto"/>
        <w:left w:val="none" w:sz="0" w:space="0" w:color="auto"/>
        <w:bottom w:val="none" w:sz="0" w:space="0" w:color="auto"/>
        <w:right w:val="none" w:sz="0" w:space="0" w:color="auto"/>
      </w:divBdr>
    </w:div>
    <w:div w:id="1950046208">
      <w:bodyDiv w:val="1"/>
      <w:marLeft w:val="0"/>
      <w:marRight w:val="0"/>
      <w:marTop w:val="0"/>
      <w:marBottom w:val="0"/>
      <w:divBdr>
        <w:top w:val="none" w:sz="0" w:space="0" w:color="auto"/>
        <w:left w:val="none" w:sz="0" w:space="0" w:color="auto"/>
        <w:bottom w:val="none" w:sz="0" w:space="0" w:color="auto"/>
        <w:right w:val="none" w:sz="0" w:space="0" w:color="auto"/>
      </w:divBdr>
    </w:div>
    <w:div w:id="1989044207">
      <w:bodyDiv w:val="1"/>
      <w:marLeft w:val="0"/>
      <w:marRight w:val="0"/>
      <w:marTop w:val="0"/>
      <w:marBottom w:val="0"/>
      <w:divBdr>
        <w:top w:val="none" w:sz="0" w:space="0" w:color="auto"/>
        <w:left w:val="none" w:sz="0" w:space="0" w:color="auto"/>
        <w:bottom w:val="none" w:sz="0" w:space="0" w:color="auto"/>
        <w:right w:val="none" w:sz="0" w:space="0" w:color="auto"/>
      </w:divBdr>
    </w:div>
    <w:div w:id="2021539773">
      <w:bodyDiv w:val="1"/>
      <w:marLeft w:val="0"/>
      <w:marRight w:val="0"/>
      <w:marTop w:val="0"/>
      <w:marBottom w:val="0"/>
      <w:divBdr>
        <w:top w:val="none" w:sz="0" w:space="0" w:color="auto"/>
        <w:left w:val="none" w:sz="0" w:space="0" w:color="auto"/>
        <w:bottom w:val="none" w:sz="0" w:space="0" w:color="auto"/>
        <w:right w:val="none" w:sz="0" w:space="0" w:color="auto"/>
      </w:divBdr>
    </w:div>
    <w:div w:id="2047556513">
      <w:bodyDiv w:val="1"/>
      <w:marLeft w:val="0"/>
      <w:marRight w:val="0"/>
      <w:marTop w:val="0"/>
      <w:marBottom w:val="0"/>
      <w:divBdr>
        <w:top w:val="none" w:sz="0" w:space="0" w:color="auto"/>
        <w:left w:val="none" w:sz="0" w:space="0" w:color="auto"/>
        <w:bottom w:val="none" w:sz="0" w:space="0" w:color="auto"/>
        <w:right w:val="none" w:sz="0" w:space="0" w:color="auto"/>
      </w:divBdr>
    </w:div>
    <w:div w:id="2061706318">
      <w:bodyDiv w:val="1"/>
      <w:marLeft w:val="0"/>
      <w:marRight w:val="0"/>
      <w:marTop w:val="0"/>
      <w:marBottom w:val="0"/>
      <w:divBdr>
        <w:top w:val="none" w:sz="0" w:space="0" w:color="auto"/>
        <w:left w:val="none" w:sz="0" w:space="0" w:color="auto"/>
        <w:bottom w:val="none" w:sz="0" w:space="0" w:color="auto"/>
        <w:right w:val="none" w:sz="0" w:space="0" w:color="auto"/>
      </w:divBdr>
      <w:divsChild>
        <w:div w:id="401493317">
          <w:marLeft w:val="0"/>
          <w:marRight w:val="0"/>
          <w:marTop w:val="0"/>
          <w:marBottom w:val="0"/>
          <w:divBdr>
            <w:top w:val="none" w:sz="0" w:space="0" w:color="auto"/>
            <w:left w:val="none" w:sz="0" w:space="0" w:color="auto"/>
            <w:bottom w:val="none" w:sz="0" w:space="0" w:color="auto"/>
            <w:right w:val="none" w:sz="0" w:space="0" w:color="auto"/>
          </w:divBdr>
        </w:div>
      </w:divsChild>
    </w:div>
    <w:div w:id="2079087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Primequalitytraining@pri-qua.com" TargetMode="Externa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F650EC-573B-4DCE-8950-3B6B3498A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3587</TotalTime>
  <Pages>16</Pages>
  <Words>4878</Words>
  <Characters>27806</Characters>
  <Application>Microsoft Office Word</Application>
  <DocSecurity>8</DocSecurity>
  <Lines>231</Lines>
  <Paragraphs>65</Paragraphs>
  <ScaleCrop>false</ScaleCrop>
  <HeadingPairs>
    <vt:vector size="2" baseType="variant">
      <vt:variant>
        <vt:lpstr>Title</vt:lpstr>
      </vt:variant>
      <vt:variant>
        <vt:i4>1</vt:i4>
      </vt:variant>
    </vt:vector>
  </HeadingPairs>
  <TitlesOfParts>
    <vt:vector size="1" baseType="lpstr">
      <vt:lpstr>PQ Internal Policy</vt:lpstr>
    </vt:vector>
  </TitlesOfParts>
  <Company/>
  <LinksUpToDate>false</LinksUpToDate>
  <CharactersWithSpaces>32619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PQ Internal Policy</dc:title>
  <dc:creator>Prime Quality</dc:creator>
  <cp:lastModifiedBy>Windows User</cp:lastModifiedBy>
  <cp:revision>577</cp:revision>
  <cp:lastPrinted>2014-02-26T13:11:00Z</cp:lastPrinted>
  <dcterms:created xsi:type="dcterms:W3CDTF">2014-02-26T12:39:00Z</dcterms:created>
  <dcterms:modified xsi:type="dcterms:W3CDTF">2017-03-05T14:02:00Z</dcterms:modified>
</cp:coreProperties>
</file>