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50%"/>
          </w:tcPr>
          <w:p>
            <w:pPr>
              <w:jc w:val="center"/>
            </w:pPr>
            <w:r>
              <w:rPr>
                <w:b/>
                <w:bCs/>
                <w:sz w:val="20"/>
                <w:szCs w:val="20"/>
              </w:rPr>
              <w:t xml:space="preserve">SỞ GIÁO DỤC VÀ ĐÀO TẠO</w:t>
            </w:r>
          </w:p>
          <w:p>
            <w:pPr>
              <w:jc w:val="center"/>
            </w:pPr>
            <w:r>
              <w:rPr>
                <w:b/>
                <w:bCs/>
                <w:sz w:val="20"/>
                <w:szCs w:val="20"/>
              </w:rPr>
              <w:t xml:space="preserve">TRƯỜNG THPT CHUYÊN / CHUẨN</w:t>
            </w:r>
          </w:p>
          <w:p>
            <w:pPr>
              <w:jc w:val="center"/>
            </w:pPr>
            <w:r>
              <w:rPr>
                <w:color w:val="64748B"/>
                <w:sz w:val="20"/>
                <w:szCs w:val="20"/>
              </w:rPr>
              <w:t xml:space="preserve">---------------------</w:t>
            </w:r>
          </w:p>
        </w:tc>
        <w:tc>
          <w:tcPr>
            <w:tcW w:type="pct" w:w="50%"/>
          </w:tcPr>
          <w:p>
            <w:pPr>
              <w:jc w:val="center"/>
            </w:pPr>
            <w:r>
              <w:rPr>
                <w:b/>
                <w:bCs/>
                <w:sz w:val="20"/>
                <w:szCs w:val="20"/>
              </w:rPr>
              <w:t xml:space="preserve">CỘNG HÒA XÃ HỘI CHỦ NGHĨA VIỆT NAM</w:t>
            </w:r>
          </w:p>
          <w:p>
            <w:pPr>
              <w:jc w:val="center"/>
            </w:pPr>
            <w:r>
              <w:rPr>
                <w:b/>
                <w:bCs/>
                <w:i/>
                <w:iCs/>
                <w:sz w:val="20"/>
                <w:szCs w:val="20"/>
              </w:rPr>
              <w:t xml:space="preserve">Độc lập - Tự do - Hạnh phúc</w:t>
            </w:r>
          </w:p>
          <w:p>
            <w:pPr>
              <w:jc w:val="center"/>
            </w:pPr>
            <w:r>
              <w:rPr>
                <w:color w:val="64748B"/>
                <w:sz w:val="20"/>
                <w:szCs w:val="20"/>
              </w:rPr>
              <w:t xml:space="preserve">---------------------</w:t>
            </w:r>
          </w:p>
        </w:tc>
      </w:tr>
    </w:tbl>
    <w:p>
      <w:pPr>
        <w:spacing w:after="100" w:before="200"/>
      </w:pPr>
    </w:p>
    <w:p>
      <w:pPr>
        <w:jc w:val="center"/>
      </w:pPr>
      <w:r>
        <w:rPr>
          <w:b/>
          <w:bCs/>
          <w:color w:val="1E3A8A"/>
          <w:sz w:val="32"/>
          <w:szCs w:val="32"/>
        </w:rPr>
        <w:t xml:space="preserve">BÀI TẬP TỰ LUẬN TRUY VẤN CƠ SỞ DỮ LIỆU SQL</w:t>
      </w:r>
    </w:p>
    <w:p>
      <w:pPr>
        <w:jc w:val="center"/>
      </w:pPr>
      <w:r>
        <w:rPr>
          <w:b/>
          <w:bCs/>
          <w:color w:val="0369A1"/>
          <w:sz w:val="26"/>
          <w:szCs w:val="26"/>
        </w:rPr>
        <w:t xml:space="preserve">CHUYÊN ĐỀ: CSDL QL_TV</w:t>
      </w:r>
    </w:p>
    <w:p>
      <w:pPr>
        <w:jc w:val="center"/>
      </w:pPr>
      <w:r>
        <w:rPr>
          <w:i/>
          <w:iCs/>
          <w:color w:val="475569"/>
          <w:sz w:val="22"/>
          <w:szCs w:val="22"/>
        </w:rPr>
        <w:t xml:space="preserve">(Ma trận 3 cấp độ: 5 Nhận biết - 5 Thông hiểu - 5 Vận dụng • Chuẩn SGK Tin học)</w:t>
      </w:r>
    </w:p>
    <w:p>
      <w:pPr>
        <w:spacing w:after="150" w:before="150"/>
      </w:pPr>
    </w:p>
    <w:tbl>
      <w:tblPr>
        <w:tblW w:type="pct" w:w="100%"/>
        <w:tblBorders>
          <w:top w:val="single" w:color="CBD5E1" w:sz="2"/>
          <w:left w:val="single" w:color="CBD5E1" w:sz="2"/>
          <w:bottom w:val="single" w:color="CBD5E1" w:sz="2"/>
          <w:right w:val="single" w:color="CBD5E1" w:sz="2"/>
          <w:insideH w:val="none"/>
          <w:insideV w:val="none"/>
        </w:tblBorders>
      </w:tblPr>
      <w:tblGrid>
        <w:gridCol w:w="100"/>
      </w:tblGrid>
      <w:tr>
        <w:tc>
          <w:tcPr>
            <w:shd w:fill="F8FAFC" w:val="clear"/>
          </w:tcPr>
          <w:p>
            <w:pPr>
              <w:spacing w:after="60" w:before="60"/>
            </w:pPr>
            <w:r>
              <w:rPr>
                <w:b/>
                <w:bCs/>
              </w:rPr>
              <w:t xml:space="preserve">Họ và tên học sinh: ................................................................ </w:t>
            </w:r>
            <w:r>
              <w:rPr>
                <w:b/>
                <w:bCs/>
              </w:rPr>
              <w:t xml:space="preserve">Lớp: ........................   </w:t>
            </w:r>
            <w:r>
              <w:rPr>
                <w:b/>
                <w:bCs/>
              </w:rPr>
              <w:t xml:space="preserve">Ngày làm bài: ....../....../202...</w:t>
            </w:r>
          </w:p>
        </w:tc>
      </w:tr>
    </w:tbl>
    <w:p>
      <w:pPr>
        <w:spacing w:after="100" w:before="200"/>
      </w:pPr>
    </w:p>
    <w:p>
      <w:r>
        <w:rPr>
          <w:b/>
          <w:bCs/>
          <w:color w:val="1E3A8A"/>
          <w:sz w:val="26"/>
          <w:szCs w:val="26"/>
        </w:rPr>
        <w:t xml:space="preserve">A. CẤU TRÚC VÀ ĐẶC TẢ CƠ SỞ DỮ LIỆU</w:t>
      </w:r>
    </w:p>
    <w:p>
      <w:r>
        <w:rPr>
          <w:b/>
          <w:bCs/>
        </w:rPr>
        <w:t xml:space="preserve">Mô tả hệ thống: </w:t>
      </w:r>
      <w:r>
        <w:t xml:space="preserve">Cơ sở dữ liệu quản lý thư viện trường học gồm 4 bảng: Tác giả (TACGIA), Sách (SACH), Độc giả (DOCGIA) và Nhật ký Mượn trả sách (MUON_TRA).</w:t>
      </w:r>
    </w:p>
    <w:p>
      <w:r>
        <w:rPr>
          <w:b/>
          <w:bCs/>
        </w:rPr>
        <w:t xml:space="preserve">Phân loại: </w:t>
      </w:r>
      <w:r>
        <w:t xml:space="preserve">4 Bảng • Quản Lý Thư Viện (Quản Lý Thư Viện (4 Bảng))</w:t>
      </w:r>
    </w:p>
    <w:p>
      <w:pPr>
        <w:spacing w:after="60" w:before="100"/>
      </w:pPr>
      <w:r>
        <w:rPr>
          <w:b/>
          <w:bCs/>
          <w:color w:val="334155"/>
        </w:rPr>
        <w:t xml:space="preserve">Cấu trúc định nghĩa bảng (DDL):</w:t>
      </w:r>
    </w:p>
    <w:tbl>
      <w:tblPr>
        <w:tblW w:type="pct" w:w="100%"/>
        <w:tblBorders>
          <w:top w:val="single" w:color="CBD5E1" w:sz="2"/>
          <w:left w:val="single" w:color="3B82F6" w:sz="6"/>
          <w:bottom w:val="single" w:color="CBD5E1" w:sz="2"/>
          <w:right w:val="single" w:color="CBD5E1" w:sz="2"/>
          <w:insideH w:val="none"/>
          <w:insideV w:val="none"/>
        </w:tblBorders>
      </w:tblPr>
      <w:tblGrid>
        <w:gridCol w:w="100"/>
      </w:tblGrid>
      <w:tr>
        <w:tc>
          <w:tcPr>
            <w:shd w:fill="F1F5F9" w:val="clear"/>
          </w:tcPr>
          <w:p>
            <w:pPr>
              <w:spacing w:after="20" w:before="20"/>
            </w:pPr>
            <w:r>
              <w:rPr>
                <w:rFonts w:ascii="Courier New" w:cs="Courier New" w:eastAsia="Courier New" w:hAnsi="Courier New"/>
                <w:color w:val="1E293B"/>
                <w:sz w:val="19"/>
                <w:szCs w:val="19"/>
              </w:rPr>
              <w:t xml:space="preserve">CREATE TABLE TACGIA (</w:t>
            </w:r>
          </w:p>
          <w:p>
            <w:pPr>
              <w:spacing w:after="20" w:before="20"/>
            </w:pPr>
            <w:r>
              <w:rPr>
                <w:rFonts w:ascii="Courier New" w:cs="Courier New" w:eastAsia="Courier New" w:hAnsi="Courier New"/>
                <w:color w:val="1E293B"/>
                <w:sz w:val="19"/>
                <w:szCs w:val="19"/>
              </w:rPr>
              <w:t xml:space="preserve">  MaTG TEXT PRIMARY KEY,</w:t>
            </w:r>
          </w:p>
          <w:p>
            <w:pPr>
              <w:spacing w:after="20" w:before="20"/>
            </w:pPr>
            <w:r>
              <w:rPr>
                <w:rFonts w:ascii="Courier New" w:cs="Courier New" w:eastAsia="Courier New" w:hAnsi="Courier New"/>
                <w:color w:val="1E293B"/>
                <w:sz w:val="19"/>
                <w:szCs w:val="19"/>
              </w:rPr>
              <w:t xml:space="preserve">  TenTG TEXT NOT NULL,</w:t>
            </w:r>
          </w:p>
          <w:p>
            <w:pPr>
              <w:spacing w:after="20" w:before="20"/>
            </w:pPr>
            <w:r>
              <w:rPr>
                <w:rFonts w:ascii="Courier New" w:cs="Courier New" w:eastAsia="Courier New" w:hAnsi="Courier New"/>
                <w:color w:val="1E293B"/>
                <w:sz w:val="19"/>
                <w:szCs w:val="19"/>
              </w:rPr>
              <w:t xml:space="preserve">  DiaChi TEXT,</w:t>
            </w:r>
          </w:p>
          <w:p>
            <w:pPr>
              <w:spacing w:after="20" w:before="20"/>
            </w:pPr>
            <w:r>
              <w:rPr>
                <w:rFonts w:ascii="Courier New" w:cs="Courier New" w:eastAsia="Courier New" w:hAnsi="Courier New"/>
                <w:color w:val="1E293B"/>
                <w:sz w:val="19"/>
                <w:szCs w:val="19"/>
              </w:rPr>
              <w:t xml:space="preserve">  SoDT TEXT</w:t>
            </w:r>
          </w:p>
          <w:p>
            <w:pPr>
              <w:spacing w:after="20" w:before="20"/>
            </w:pPr>
            <w:r>
              <w:rPr>
                <w:rFonts w:ascii="Courier New" w:cs="Courier New" w:eastAsia="Courier New" w:hAnsi="Courier New"/>
                <w:color w:val="1E293B"/>
                <w:sz w:val="19"/>
                <w:szCs w:val="19"/>
              </w:rPr>
              <w:t xml:space="preserve">);</w:t>
            </w:r>
          </w:p>
          <w:p>
            <w:pPr>
              <w:spacing w:after="20" w:before="20"/>
            </w:pPr>
            <w:r>
              <w:rPr>
                <w:rFonts w:ascii="Courier New" w:cs="Courier New" w:eastAsia="Courier New" w:hAnsi="Courier New"/>
                <w:color w:val="1E293B"/>
                <w:sz w:val="19"/>
                <w:szCs w:val="19"/>
              </w:rPr>
              <w:t xml:space="preserve"/>
            </w:r>
          </w:p>
          <w:p>
            <w:pPr>
              <w:spacing w:after="20" w:before="20"/>
            </w:pPr>
            <w:r>
              <w:rPr>
                <w:rFonts w:ascii="Courier New" w:cs="Courier New" w:eastAsia="Courier New" w:hAnsi="Courier New"/>
                <w:color w:val="1E293B"/>
                <w:sz w:val="19"/>
                <w:szCs w:val="19"/>
              </w:rPr>
              <w:t xml:space="preserve">CREATE TABLE SACH (</w:t>
            </w:r>
          </w:p>
          <w:p>
            <w:pPr>
              <w:spacing w:after="20" w:before="20"/>
            </w:pPr>
            <w:r>
              <w:rPr>
                <w:rFonts w:ascii="Courier New" w:cs="Courier New" w:eastAsia="Courier New" w:hAnsi="Courier New"/>
                <w:color w:val="1E293B"/>
                <w:sz w:val="19"/>
                <w:szCs w:val="19"/>
              </w:rPr>
              <w:t xml:space="preserve">  MaSach TEXT PRIMARY KEY,</w:t>
            </w:r>
          </w:p>
          <w:p>
            <w:pPr>
              <w:spacing w:after="20" w:before="20"/>
            </w:pPr>
            <w:r>
              <w:rPr>
                <w:rFonts w:ascii="Courier New" w:cs="Courier New" w:eastAsia="Courier New" w:hAnsi="Courier New"/>
                <w:color w:val="1E293B"/>
                <w:sz w:val="19"/>
                <w:szCs w:val="19"/>
              </w:rPr>
              <w:t xml:space="preserve">  TenSach TEXT NOT NULL,</w:t>
            </w:r>
          </w:p>
          <w:p>
            <w:pPr>
              <w:spacing w:after="20" w:before="20"/>
            </w:pPr>
            <w:r>
              <w:rPr>
                <w:rFonts w:ascii="Courier New" w:cs="Courier New" w:eastAsia="Courier New" w:hAnsi="Courier New"/>
                <w:color w:val="1E293B"/>
                <w:sz w:val="19"/>
                <w:szCs w:val="19"/>
              </w:rPr>
              <w:t xml:space="preserve">  TheLoai TEXT NOT NULL,</w:t>
            </w:r>
          </w:p>
          <w:p>
            <w:pPr>
              <w:spacing w:after="20" w:before="20"/>
            </w:pPr>
            <w:r>
              <w:rPr>
                <w:rFonts w:ascii="Courier New" w:cs="Courier New" w:eastAsia="Courier New" w:hAnsi="Courier New"/>
                <w:color w:val="1E293B"/>
                <w:sz w:val="19"/>
                <w:szCs w:val="19"/>
              </w:rPr>
              <w:t xml:space="preserve">  NamXB INTEGER,</w:t>
            </w:r>
          </w:p>
          <w:p>
            <w:pPr>
              <w:spacing w:after="20" w:before="20"/>
            </w:pPr>
            <w:r>
              <w:rPr>
                <w:rFonts w:ascii="Courier New" w:cs="Courier New" w:eastAsia="Courier New" w:hAnsi="Courier New"/>
                <w:color w:val="1E293B"/>
                <w:sz w:val="19"/>
                <w:szCs w:val="19"/>
              </w:rPr>
              <w:t xml:space="preserve">  MaTG TEXT NOT NULL,</w:t>
            </w:r>
          </w:p>
          <w:p>
            <w:pPr>
              <w:spacing w:after="20" w:before="20"/>
            </w:pPr>
            <w:r>
              <w:rPr>
                <w:rFonts w:ascii="Courier New" w:cs="Courier New" w:eastAsia="Courier New" w:hAnsi="Courier New"/>
                <w:color w:val="1E293B"/>
                <w:sz w:val="19"/>
                <w:szCs w:val="19"/>
              </w:rPr>
              <w:t xml:space="preserve">  FOREIGN KEY (MaTG) REFERENCES TACGIA(MaTG)</w:t>
            </w:r>
          </w:p>
          <w:p>
            <w:pPr>
              <w:spacing w:after="20" w:before="20"/>
            </w:pPr>
            <w:r>
              <w:rPr>
                <w:rFonts w:ascii="Courier New" w:cs="Courier New" w:eastAsia="Courier New" w:hAnsi="Courier New"/>
                <w:color w:val="1E293B"/>
                <w:sz w:val="19"/>
                <w:szCs w:val="19"/>
              </w:rPr>
              <w:t xml:space="preserve">);</w:t>
            </w:r>
          </w:p>
          <w:p>
            <w:pPr>
              <w:spacing w:after="20" w:before="20"/>
            </w:pPr>
            <w:r>
              <w:rPr>
                <w:rFonts w:ascii="Courier New" w:cs="Courier New" w:eastAsia="Courier New" w:hAnsi="Courier New"/>
                <w:color w:val="1E293B"/>
                <w:sz w:val="19"/>
                <w:szCs w:val="19"/>
              </w:rPr>
              <w:t xml:space="preserve"/>
            </w:r>
          </w:p>
          <w:p>
            <w:pPr>
              <w:spacing w:after="20" w:before="20"/>
            </w:pPr>
            <w:r>
              <w:rPr>
                <w:rFonts w:ascii="Courier New" w:cs="Courier New" w:eastAsia="Courier New" w:hAnsi="Courier New"/>
                <w:color w:val="1E293B"/>
                <w:sz w:val="19"/>
                <w:szCs w:val="19"/>
              </w:rPr>
              <w:t xml:space="preserve">CREATE TABLE DOCGIA (</w:t>
            </w:r>
          </w:p>
          <w:p>
            <w:pPr>
              <w:spacing w:after="20" w:before="20"/>
            </w:pPr>
            <w:r>
              <w:rPr>
                <w:rFonts w:ascii="Courier New" w:cs="Courier New" w:eastAsia="Courier New" w:hAnsi="Courier New"/>
                <w:color w:val="1E293B"/>
                <w:sz w:val="19"/>
                <w:szCs w:val="19"/>
              </w:rPr>
              <w:t xml:space="preserve">  MaDG TEXT PRIMARY KEY,</w:t>
            </w:r>
          </w:p>
          <w:p>
            <w:pPr>
              <w:spacing w:after="20" w:before="20"/>
            </w:pPr>
            <w:r>
              <w:rPr>
                <w:rFonts w:ascii="Courier New" w:cs="Courier New" w:eastAsia="Courier New" w:hAnsi="Courier New"/>
                <w:color w:val="1E293B"/>
                <w:sz w:val="19"/>
                <w:szCs w:val="19"/>
              </w:rPr>
              <w:t xml:space="preserve">  TenDG TEXT NOT NULL,</w:t>
            </w:r>
          </w:p>
          <w:p>
            <w:pPr>
              <w:spacing w:after="20" w:before="20"/>
            </w:pPr>
            <w:r>
              <w:rPr>
                <w:rFonts w:ascii="Courier New" w:cs="Courier New" w:eastAsia="Courier New" w:hAnsi="Courier New"/>
                <w:color w:val="1E293B"/>
                <w:sz w:val="19"/>
                <w:szCs w:val="19"/>
              </w:rPr>
              <w:t xml:space="preserve">  NgaySinh DATE,</w:t>
            </w:r>
          </w:p>
          <w:p>
            <w:pPr>
              <w:spacing w:after="20" w:before="20"/>
            </w:pPr>
            <w:r>
              <w:rPr>
                <w:rFonts w:ascii="Courier New" w:cs="Courier New" w:eastAsia="Courier New" w:hAnsi="Courier New"/>
                <w:color w:val="1E293B"/>
                <w:sz w:val="19"/>
                <w:szCs w:val="19"/>
              </w:rPr>
              <w:t xml:space="preserve">  DiaChi TEXT,</w:t>
            </w:r>
          </w:p>
          <w:p>
            <w:pPr>
              <w:spacing w:after="20" w:before="20"/>
            </w:pPr>
            <w:r>
              <w:rPr>
                <w:rFonts w:ascii="Courier New" w:cs="Courier New" w:eastAsia="Courier New" w:hAnsi="Courier New"/>
                <w:color w:val="1E293B"/>
                <w:sz w:val="19"/>
                <w:szCs w:val="19"/>
              </w:rPr>
              <w:t xml:space="preserve">  SoDT TEXT</w:t>
            </w:r>
          </w:p>
          <w:p>
            <w:pPr>
              <w:spacing w:after="20" w:before="20"/>
            </w:pPr>
            <w:r>
              <w:rPr>
                <w:rFonts w:ascii="Courier New" w:cs="Courier New" w:eastAsia="Courier New" w:hAnsi="Courier New"/>
                <w:color w:val="1E293B"/>
                <w:sz w:val="19"/>
                <w:szCs w:val="19"/>
              </w:rPr>
              <w:t xml:space="preserve">);</w:t>
            </w:r>
          </w:p>
          <w:p>
            <w:pPr>
              <w:spacing w:after="20" w:before="20"/>
            </w:pPr>
            <w:r>
              <w:rPr>
                <w:rFonts w:ascii="Courier New" w:cs="Courier New" w:eastAsia="Courier New" w:hAnsi="Courier New"/>
                <w:color w:val="1E293B"/>
                <w:sz w:val="19"/>
                <w:szCs w:val="19"/>
              </w:rPr>
              <w:t xml:space="preserve"/>
            </w:r>
          </w:p>
          <w:p>
            <w:pPr>
              <w:spacing w:after="20" w:before="20"/>
            </w:pPr>
            <w:r>
              <w:rPr>
                <w:rFonts w:ascii="Courier New" w:cs="Courier New" w:eastAsia="Courier New" w:hAnsi="Courier New"/>
                <w:color w:val="1E293B"/>
                <w:sz w:val="19"/>
                <w:szCs w:val="19"/>
              </w:rPr>
              <w:t xml:space="preserve">CREATE TABLE MUON_TRA (</w:t>
            </w:r>
          </w:p>
          <w:p>
            <w:pPr>
              <w:spacing w:after="20" w:before="20"/>
            </w:pPr>
            <w:r>
              <w:rPr>
                <w:rFonts w:ascii="Courier New" w:cs="Courier New" w:eastAsia="Courier New" w:hAnsi="Courier New"/>
                <w:color w:val="1E293B"/>
                <w:sz w:val="19"/>
                <w:szCs w:val="19"/>
              </w:rPr>
              <w:t xml:space="preserve">  MaPhieu TEXT PRIMARY KEY,</w:t>
            </w:r>
          </w:p>
          <w:p>
            <w:pPr>
              <w:spacing w:after="20" w:before="20"/>
            </w:pPr>
            <w:r>
              <w:rPr>
                <w:rFonts w:ascii="Courier New" w:cs="Courier New" w:eastAsia="Courier New" w:hAnsi="Courier New"/>
                <w:color w:val="1E293B"/>
                <w:sz w:val="19"/>
                <w:szCs w:val="19"/>
              </w:rPr>
              <w:t xml:space="preserve">  MaDG TEXT NOT NULL,</w:t>
            </w:r>
          </w:p>
          <w:p>
            <w:pPr>
              <w:spacing w:after="20" w:before="20"/>
            </w:pPr>
            <w:r>
              <w:rPr>
                <w:rFonts w:ascii="Courier New" w:cs="Courier New" w:eastAsia="Courier New" w:hAnsi="Courier New"/>
                <w:color w:val="1E293B"/>
                <w:sz w:val="19"/>
                <w:szCs w:val="19"/>
              </w:rPr>
              <w:t xml:space="preserve">  MaSach TEXT NOT NULL,</w:t>
            </w:r>
          </w:p>
          <w:p>
            <w:pPr>
              <w:spacing w:after="20" w:before="20"/>
            </w:pPr>
            <w:r>
              <w:rPr>
                <w:rFonts w:ascii="Courier New" w:cs="Courier New" w:eastAsia="Courier New" w:hAnsi="Courier New"/>
                <w:color w:val="1E293B"/>
                <w:sz w:val="19"/>
                <w:szCs w:val="19"/>
              </w:rPr>
              <w:t xml:space="preserve">  NgayMuon DATE NOT NULL,</w:t>
            </w:r>
          </w:p>
          <w:p>
            <w:pPr>
              <w:spacing w:after="20" w:before="20"/>
            </w:pPr>
            <w:r>
              <w:rPr>
                <w:rFonts w:ascii="Courier New" w:cs="Courier New" w:eastAsia="Courier New" w:hAnsi="Courier New"/>
                <w:color w:val="1E293B"/>
                <w:sz w:val="19"/>
                <w:szCs w:val="19"/>
              </w:rPr>
              <w:t xml:space="preserve">  NgayTra DATE,</w:t>
            </w:r>
          </w:p>
          <w:p>
            <w:pPr>
              <w:spacing w:after="20" w:before="20"/>
            </w:pPr>
            <w:r>
              <w:rPr>
                <w:rFonts w:ascii="Courier New" w:cs="Courier New" w:eastAsia="Courier New" w:hAnsi="Courier New"/>
                <w:color w:val="1E293B"/>
                <w:sz w:val="19"/>
                <w:szCs w:val="19"/>
              </w:rPr>
              <w:t xml:space="preserve">  TrangThai TEXT NOT NULL CHECK(TrangThai IN ('Đang mượn', 'Đã trả', 'Quá hạn')),</w:t>
            </w:r>
          </w:p>
          <w:p>
            <w:pPr>
              <w:spacing w:after="20" w:before="20"/>
            </w:pPr>
            <w:r>
              <w:rPr>
                <w:rFonts w:ascii="Courier New" w:cs="Courier New" w:eastAsia="Courier New" w:hAnsi="Courier New"/>
                <w:color w:val="1E293B"/>
                <w:sz w:val="19"/>
                <w:szCs w:val="19"/>
              </w:rPr>
              <w:t xml:space="preserve">  FOREIGN KEY (MaDG) REFERENCES DOCGIA(MaDG),</w:t>
            </w:r>
          </w:p>
          <w:p>
            <w:pPr>
              <w:spacing w:after="20" w:before="20"/>
            </w:pPr>
            <w:r>
              <w:rPr>
                <w:rFonts w:ascii="Courier New" w:cs="Courier New" w:eastAsia="Courier New" w:hAnsi="Courier New"/>
                <w:color w:val="1E293B"/>
                <w:sz w:val="19"/>
                <w:szCs w:val="19"/>
              </w:rPr>
              <w:t xml:space="preserve">  FOREIGN KEY (MaSach) REFERENCES SACH(MaSach)</w:t>
            </w:r>
          </w:p>
          <w:p>
            <w:pPr>
              <w:spacing w:after="20" w:before="20"/>
            </w:pPr>
            <w:r>
              <w:rPr>
                <w:rFonts w:ascii="Courier New" w:cs="Courier New" w:eastAsia="Courier New" w:hAnsi="Courier New"/>
                <w:color w:val="1E293B"/>
                <w:sz w:val="19"/>
                <w:szCs w:val="19"/>
              </w:rPr>
              <w:t xml:space="preserve">);</w:t>
            </w:r>
          </w:p>
        </w:tc>
      </w:tr>
    </w:tbl>
    <w:p>
      <w:pPr>
        <w:spacing w:after="100" w:before="240"/>
      </w:pPr>
    </w:p>
    <w:p>
      <w:r>
        <w:rPr>
          <w:b/>
          <w:bCs/>
          <w:color w:val="1E3A8A"/>
          <w:sz w:val="26"/>
          <w:szCs w:val="26"/>
        </w:rPr>
        <w:t xml:space="preserve">B. HỆ THỐNG CÂU HỎI TỰ LUẬN</w:t>
      </w:r>
    </w:p>
    <w:p>
      <w:pPr>
        <w:spacing w:after="120" w:before="240"/>
      </w:pPr>
      <w:r>
        <w:rPr>
          <w:b/>
          <w:bCs/>
          <w:color w:val="059669"/>
          <w:sz w:val="24"/>
          <w:szCs w:val="24"/>
        </w:rPr>
        <w:t xml:space="preserve">PHẦN I. CÁC CÂU HỎI MỨC ĐỘ NHẬN BIẾT (5 CÂU)</w:t>
      </w:r>
    </w:p>
    <w:p>
      <w:pPr>
        <w:spacing w:after="60" w:before="100"/>
      </w:pPr>
      <w:r>
        <w:rPr>
          <w:b/>
          <w:bCs/>
          <w:color w:val="0F172A"/>
        </w:rPr>
        <w:t xml:space="preserve">Câu 1 [Nhận biết]: </w:t>
      </w:r>
      <w:r>
        <w:rPr>
          <w:b w:val="false"/>
          <w:bCs w:val="false"/>
        </w:rPr>
        <w:t xml:space="preserve">Viết câu lệnh SQL hiển thị toàn bộ thông tin của tất cả các tác giả trong bảng TACGIA.</w:t>
      </w:r>
    </w:p>
    <w:p>
      <w:pPr>
        <w:spacing w:after="80" w:before="40"/>
        <w:ind w:left="431"/>
      </w:pPr>
      <w:r>
        <w:rPr>
          <w:b/>
          <w:bCs/>
          <w:i/>
          <w:iCs/>
          <w:color w:val="475569"/>
          <w:sz w:val="22"/>
          <w:szCs w:val="22"/>
        </w:rPr>
        <w:t xml:space="preserve">💡 Gợi ý: </w:t>
      </w:r>
      <w:r>
        <w:rPr>
          <w:i/>
          <w:iCs/>
          <w:color w:val="475569"/>
          <w:sz w:val="22"/>
          <w:szCs w:val="22"/>
        </w:rPr>
        <w:t xml:space="preserve">Dùng cú pháp SELECT * FROM TACGIA;</w:t>
      </w:r>
    </w:p>
    <w:tbl>
      <w:tblPr>
        <w:tblW w:type="pct" w:w="95%"/>
        <w:jc w:val="center"/>
        <w:tblBorders>
          <w:top w:val="single" w:color="CBD5E1" w:sz="2"/>
          <w:left w:val="single" w:color="059669"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w:t>
            </w:r>
          </w:p>
          <w:p>
            <w:pPr>
              <w:spacing w:after="20" w:before="20"/>
            </w:pPr>
            <w:r>
              <w:rPr>
                <w:rFonts w:ascii="Courier New" w:cs="Courier New" w:eastAsia="Courier New" w:hAnsi="Courier New"/>
                <w:b/>
                <w:bCs/>
                <w:color w:val="0F172A"/>
                <w:sz w:val="21"/>
                <w:szCs w:val="21"/>
              </w:rPr>
              <w:t xml:space="preserve">FROM TACGIA;</w:t>
            </w:r>
          </w:p>
          <w:p>
            <w:pPr>
              <w:spacing w:after="40" w:before="60"/>
            </w:pPr>
            <w:r>
              <w:rPr>
                <w:b/>
                <w:bCs/>
                <w:color w:val="475569"/>
                <w:sz w:val="20"/>
                <w:szCs w:val="20"/>
              </w:rPr>
              <w:t xml:space="preserve">Giải thích: </w:t>
            </w:r>
            <w:r>
              <w:rPr>
                <w:color w:val="475569"/>
                <w:sz w:val="20"/>
                <w:szCs w:val="20"/>
              </w:rPr>
              <w:t xml:space="preserve">Dấu sao (*) giúp lấy toàn bộ các cột thông tin (MaTG, TenTG, DiaChi, SoDT) của tất cả tác giả.</w:t>
            </w:r>
          </w:p>
        </w:tc>
      </w:tr>
    </w:tbl>
    <w:p>
      <w:pPr>
        <w:spacing w:after="60" w:before="100"/>
      </w:pPr>
      <w:r>
        <w:rPr>
          <w:b/>
          <w:bCs/>
          <w:color w:val="0F172A"/>
        </w:rPr>
        <w:t xml:space="preserve">Câu 2 [Nhận biết]: </w:t>
      </w:r>
      <w:r>
        <w:rPr>
          <w:b w:val="false"/>
          <w:bCs w:val="false"/>
        </w:rPr>
        <w:t xml:space="preserve">Hiển thị danh sách các đầu sách gồm: Mã sách (MaSach), Tên sách (TenSach), Thể loại (TheLoai) và Năm xuất bản (NamXB), sắp xếp giảm dần theo năm xuất bản (sách mới nhất lên đầu).</w:t>
      </w:r>
    </w:p>
    <w:p>
      <w:pPr>
        <w:spacing w:after="80" w:before="40"/>
        <w:ind w:left="431"/>
      </w:pPr>
      <w:r>
        <w:rPr>
          <w:b/>
          <w:bCs/>
          <w:i/>
          <w:iCs/>
          <w:color w:val="475569"/>
          <w:sz w:val="22"/>
          <w:szCs w:val="22"/>
        </w:rPr>
        <w:t xml:space="preserve">💡 Gợi ý: </w:t>
      </w:r>
      <w:r>
        <w:rPr>
          <w:i/>
          <w:iCs/>
          <w:color w:val="475569"/>
          <w:sz w:val="22"/>
          <w:szCs w:val="22"/>
        </w:rPr>
        <w:t xml:space="preserve">Chỉ định danh sách cột sau SELECT và dùng mệnh đề ORDER BY NamXB DESC.</w:t>
      </w:r>
    </w:p>
    <w:tbl>
      <w:tblPr>
        <w:tblW w:type="pct" w:w="95%"/>
        <w:jc w:val="center"/>
        <w:tblBorders>
          <w:top w:val="single" w:color="CBD5E1" w:sz="2"/>
          <w:left w:val="single" w:color="059669"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MaSach, TenSach, TheLoai, NamXB</w:t>
            </w:r>
          </w:p>
          <w:p>
            <w:pPr>
              <w:spacing w:after="20" w:before="20"/>
            </w:pPr>
            <w:r>
              <w:rPr>
                <w:rFonts w:ascii="Courier New" w:cs="Courier New" w:eastAsia="Courier New" w:hAnsi="Courier New"/>
                <w:b/>
                <w:bCs/>
                <w:color w:val="0F172A"/>
                <w:sz w:val="21"/>
                <w:szCs w:val="21"/>
              </w:rPr>
              <w:t xml:space="preserve">FROM SACH</w:t>
            </w:r>
          </w:p>
          <w:p>
            <w:pPr>
              <w:spacing w:after="20" w:before="20"/>
            </w:pPr>
            <w:r>
              <w:rPr>
                <w:rFonts w:ascii="Courier New" w:cs="Courier New" w:eastAsia="Courier New" w:hAnsi="Courier New"/>
                <w:b/>
                <w:bCs/>
                <w:color w:val="0F172A"/>
                <w:sz w:val="21"/>
                <w:szCs w:val="21"/>
              </w:rPr>
              <w:t xml:space="preserve">ORDER BY NamXB DESC;</w:t>
            </w:r>
          </w:p>
          <w:p>
            <w:pPr>
              <w:spacing w:after="40" w:before="60"/>
            </w:pPr>
            <w:r>
              <w:rPr>
                <w:b/>
                <w:bCs/>
                <w:color w:val="475569"/>
                <w:sz w:val="20"/>
                <w:szCs w:val="20"/>
              </w:rPr>
              <w:t xml:space="preserve">Giải thích: </w:t>
            </w:r>
            <w:r>
              <w:rPr>
                <w:color w:val="475569"/>
                <w:sz w:val="20"/>
                <w:szCs w:val="20"/>
              </w:rPr>
              <w:t xml:space="preserve">Mệnh đề ORDER BY NamXB DESC sắp xếp các bản ghi theo thứ tự thời gian xuất bản từ mới nhất đến cũ nhất.</w:t>
            </w:r>
          </w:p>
        </w:tc>
      </w:tr>
    </w:tbl>
    <w:p>
      <w:pPr>
        <w:spacing w:after="60" w:before="100"/>
      </w:pPr>
      <w:r>
        <w:rPr>
          <w:b/>
          <w:bCs/>
          <w:color w:val="0F172A"/>
        </w:rPr>
        <w:t xml:space="preserve">Câu 3 [Nhận biết]: </w:t>
      </w:r>
      <w:r>
        <w:rPr>
          <w:b w:val="false"/>
          <w:bCs w:val="false"/>
        </w:rPr>
        <w:t xml:space="preserve">Lấy danh sách các Thể loại sách độc nhất (không trùng lặp) hiện có trong bảng SACH.</w:t>
      </w:r>
    </w:p>
    <w:p>
      <w:pPr>
        <w:spacing w:after="80" w:before="40"/>
        <w:ind w:left="431"/>
      </w:pPr>
      <w:r>
        <w:rPr>
          <w:b/>
          <w:bCs/>
          <w:i/>
          <w:iCs/>
          <w:color w:val="475569"/>
          <w:sz w:val="22"/>
          <w:szCs w:val="22"/>
        </w:rPr>
        <w:t xml:space="preserve">💡 Gợi ý: </w:t>
      </w:r>
      <w:r>
        <w:rPr>
          <w:i/>
          <w:iCs/>
          <w:color w:val="475569"/>
          <w:sz w:val="22"/>
          <w:szCs w:val="22"/>
        </w:rPr>
        <w:t xml:space="preserve">Sử dụng từ khóa DISTINCT ngay sau SELECT: SELECT DISTINCT TheLoai FROM SACH;</w:t>
      </w:r>
    </w:p>
    <w:tbl>
      <w:tblPr>
        <w:tblW w:type="pct" w:w="95%"/>
        <w:jc w:val="center"/>
        <w:tblBorders>
          <w:top w:val="single" w:color="CBD5E1" w:sz="2"/>
          <w:left w:val="single" w:color="059669"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DISTINCT TheLoai</w:t>
            </w:r>
          </w:p>
          <w:p>
            <w:pPr>
              <w:spacing w:after="20" w:before="20"/>
            </w:pPr>
            <w:r>
              <w:rPr>
                <w:rFonts w:ascii="Courier New" w:cs="Courier New" w:eastAsia="Courier New" w:hAnsi="Courier New"/>
                <w:b/>
                <w:bCs/>
                <w:color w:val="0F172A"/>
                <w:sz w:val="21"/>
                <w:szCs w:val="21"/>
              </w:rPr>
              <w:t xml:space="preserve">FROM SACH;</w:t>
            </w:r>
          </w:p>
          <w:p>
            <w:pPr>
              <w:spacing w:after="40" w:before="60"/>
            </w:pPr>
            <w:r>
              <w:rPr>
                <w:b/>
                <w:bCs/>
                <w:color w:val="475569"/>
                <w:sz w:val="20"/>
                <w:szCs w:val="20"/>
              </w:rPr>
              <w:t xml:space="preserve">Giải thích: </w:t>
            </w:r>
            <w:r>
              <w:rPr>
                <w:color w:val="475569"/>
                <w:sz w:val="20"/>
                <w:szCs w:val="20"/>
              </w:rPr>
              <w:t xml:space="preserve">Từ khóa DISTINCT loại bỏ các giá trị thể loại lặp lại, cho danh sách các thể loại phong phú của thư viện.</w:t>
            </w:r>
          </w:p>
        </w:tc>
      </w:tr>
    </w:tbl>
    <w:p>
      <w:pPr>
        <w:spacing w:after="60" w:before="100"/>
      </w:pPr>
      <w:r>
        <w:rPr>
          <w:b/>
          <w:bCs/>
          <w:color w:val="0F172A"/>
        </w:rPr>
        <w:t xml:space="preserve">Câu 4 [Nhận biết]: </w:t>
      </w:r>
      <w:r>
        <w:rPr>
          <w:b w:val="false"/>
          <w:bCs w:val="false"/>
        </w:rPr>
        <w:t xml:space="preserve">Hiển thị danh sách độc giả (DOCGIA) có địa chỉ thường trú tại thành phố 'Hà Nội'.</w:t>
      </w:r>
    </w:p>
    <w:p>
      <w:pPr>
        <w:spacing w:after="80" w:before="40"/>
        <w:ind w:left="431"/>
      </w:pPr>
      <w:r>
        <w:rPr>
          <w:b/>
          <w:bCs/>
          <w:i/>
          <w:iCs/>
          <w:color w:val="475569"/>
          <w:sz w:val="22"/>
          <w:szCs w:val="22"/>
        </w:rPr>
        <w:t xml:space="preserve">💡 Gợi ý: </w:t>
      </w:r>
      <w:r>
        <w:rPr>
          <w:i/>
          <w:iCs/>
          <w:color w:val="475569"/>
          <w:sz w:val="22"/>
          <w:szCs w:val="22"/>
        </w:rPr>
        <w:t xml:space="preserve">Dùng mệnh đề WHERE DiaChi = 'Hà Nội'.</w:t>
      </w:r>
    </w:p>
    <w:tbl>
      <w:tblPr>
        <w:tblW w:type="pct" w:w="95%"/>
        <w:jc w:val="center"/>
        <w:tblBorders>
          <w:top w:val="single" w:color="CBD5E1" w:sz="2"/>
          <w:left w:val="single" w:color="059669"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MaDG, TenDG, NgaySinh, DiaChi, SoDT</w:t>
            </w:r>
          </w:p>
          <w:p>
            <w:pPr>
              <w:spacing w:after="20" w:before="20"/>
            </w:pPr>
            <w:r>
              <w:rPr>
                <w:rFonts w:ascii="Courier New" w:cs="Courier New" w:eastAsia="Courier New" w:hAnsi="Courier New"/>
                <w:b/>
                <w:bCs/>
                <w:color w:val="0F172A"/>
                <w:sz w:val="21"/>
                <w:szCs w:val="21"/>
              </w:rPr>
              <w:t xml:space="preserve">FROM DOCGIA</w:t>
            </w:r>
          </w:p>
          <w:p>
            <w:pPr>
              <w:spacing w:after="20" w:before="20"/>
            </w:pPr>
            <w:r>
              <w:rPr>
                <w:rFonts w:ascii="Courier New" w:cs="Courier New" w:eastAsia="Courier New" w:hAnsi="Courier New"/>
                <w:b/>
                <w:bCs/>
                <w:color w:val="0F172A"/>
                <w:sz w:val="21"/>
                <w:szCs w:val="21"/>
              </w:rPr>
              <w:t xml:space="preserve">WHERE DiaChi = 'Hà Nội';</w:t>
            </w:r>
          </w:p>
          <w:p>
            <w:pPr>
              <w:spacing w:after="40" w:before="60"/>
            </w:pPr>
            <w:r>
              <w:rPr>
                <w:b/>
                <w:bCs/>
                <w:color w:val="475569"/>
                <w:sz w:val="20"/>
                <w:szCs w:val="20"/>
              </w:rPr>
              <w:t xml:space="preserve">Giải thích: </w:t>
            </w:r>
            <w:r>
              <w:rPr>
                <w:color w:val="475569"/>
                <w:sz w:val="20"/>
                <w:szCs w:val="20"/>
              </w:rPr>
              <w:t xml:space="preserve">Mệnh đề WHERE lọc chính xác các độc giả có nơi cư trú tại Hà Nội.</w:t>
            </w:r>
          </w:p>
        </w:tc>
      </w:tr>
    </w:tbl>
    <w:p>
      <w:pPr>
        <w:spacing w:after="60" w:before="100"/>
      </w:pPr>
      <w:r>
        <w:rPr>
          <w:b/>
          <w:bCs/>
          <w:color w:val="0F172A"/>
        </w:rPr>
        <w:t xml:space="preserve">Câu 5 [Nhận biết]: </w:t>
      </w:r>
      <w:r>
        <w:rPr>
          <w:b w:val="false"/>
          <w:bCs w:val="false"/>
        </w:rPr>
        <w:t xml:space="preserve">Hiển thị toàn bộ các phiếu mượn hiện đang ở trạng thái 'Đang mượn' từ bảng nhật ký MUON_TRA.</w:t>
      </w:r>
    </w:p>
    <w:p>
      <w:pPr>
        <w:spacing w:after="80" w:before="40"/>
        <w:ind w:left="431"/>
      </w:pPr>
      <w:r>
        <w:rPr>
          <w:b/>
          <w:bCs/>
          <w:i/>
          <w:iCs/>
          <w:color w:val="475569"/>
          <w:sz w:val="22"/>
          <w:szCs w:val="22"/>
        </w:rPr>
        <w:t xml:space="preserve">💡 Gợi ý: </w:t>
      </w:r>
      <w:r>
        <w:rPr>
          <w:i/>
          <w:iCs/>
          <w:color w:val="475569"/>
          <w:sz w:val="22"/>
          <w:szCs w:val="22"/>
        </w:rPr>
        <w:t xml:space="preserve">Dùng điều kiện lọc WHERE TrangThai = 'Đang mượn'.</w:t>
      </w:r>
    </w:p>
    <w:tbl>
      <w:tblPr>
        <w:tblW w:type="pct" w:w="95%"/>
        <w:jc w:val="center"/>
        <w:tblBorders>
          <w:top w:val="single" w:color="CBD5E1" w:sz="2"/>
          <w:left w:val="single" w:color="059669"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MaPhieu, MaDG, MaSach, NgayMuon, NgayTra, TrangThai</w:t>
            </w:r>
          </w:p>
          <w:p>
            <w:pPr>
              <w:spacing w:after="20" w:before="20"/>
            </w:pPr>
            <w:r>
              <w:rPr>
                <w:rFonts w:ascii="Courier New" w:cs="Courier New" w:eastAsia="Courier New" w:hAnsi="Courier New"/>
                <w:b/>
                <w:bCs/>
                <w:color w:val="0F172A"/>
                <w:sz w:val="21"/>
                <w:szCs w:val="21"/>
              </w:rPr>
              <w:t xml:space="preserve">FROM MUON_TRA</w:t>
            </w:r>
          </w:p>
          <w:p>
            <w:pPr>
              <w:spacing w:after="20" w:before="20"/>
            </w:pPr>
            <w:r>
              <w:rPr>
                <w:rFonts w:ascii="Courier New" w:cs="Courier New" w:eastAsia="Courier New" w:hAnsi="Courier New"/>
                <w:b/>
                <w:bCs/>
                <w:color w:val="0F172A"/>
                <w:sz w:val="21"/>
                <w:szCs w:val="21"/>
              </w:rPr>
              <w:t xml:space="preserve">WHERE TrangThai = 'Đang mượn';</w:t>
            </w:r>
          </w:p>
          <w:p>
            <w:pPr>
              <w:spacing w:after="40" w:before="60"/>
            </w:pPr>
            <w:r>
              <w:rPr>
                <w:b/>
                <w:bCs/>
                <w:color w:val="475569"/>
                <w:sz w:val="20"/>
                <w:szCs w:val="20"/>
              </w:rPr>
              <w:t xml:space="preserve">Giải thích: </w:t>
            </w:r>
            <w:r>
              <w:rPr>
                <w:color w:val="475569"/>
                <w:sz w:val="20"/>
                <w:szCs w:val="20"/>
              </w:rPr>
              <w:t xml:space="preserve">Mệnh đề WHERE trích xuất danh sách các lượt sách hiện đang được bạn đọc mượn chưa hoàn trả.</w:t>
            </w:r>
          </w:p>
        </w:tc>
      </w:tr>
    </w:tbl>
    <w:p>
      <w:pPr>
        <w:spacing w:after="120" w:before="240"/>
      </w:pPr>
      <w:r>
        <w:rPr>
          <w:b/>
          <w:bCs/>
          <w:color w:val="0284C7"/>
          <w:sz w:val="24"/>
          <w:szCs w:val="24"/>
        </w:rPr>
        <w:t xml:space="preserve">PHẦN II. CÁC CÂU HỎI MỨC ĐỘ THÔNG HIỂU (5 CÂU)</w:t>
      </w:r>
    </w:p>
    <w:p>
      <w:pPr>
        <w:spacing w:after="60" w:before="100"/>
      </w:pPr>
      <w:r>
        <w:rPr>
          <w:b/>
          <w:bCs/>
          <w:color w:val="0F172A"/>
        </w:rPr>
        <w:t xml:space="preserve">Câu 6 [Thông hiểu]: </w:t>
      </w:r>
      <w:r>
        <w:rPr>
          <w:b w:val="false"/>
          <w:bCs w:val="false"/>
        </w:rPr>
        <w:t xml:space="preserve">Tìm danh sách các quyển sách thuộc thể loại 'Truyện dài' hoặc 'Tiểu thuyết' và có năm xuất bản từ năm 2000 trở lại đây.</w:t>
      </w:r>
    </w:p>
    <w:p>
      <w:pPr>
        <w:spacing w:after="80" w:before="40"/>
        <w:ind w:left="431"/>
      </w:pPr>
      <w:r>
        <w:rPr>
          <w:b/>
          <w:bCs/>
          <w:i/>
          <w:iCs/>
          <w:color w:val="475569"/>
          <w:sz w:val="22"/>
          <w:szCs w:val="22"/>
        </w:rPr>
        <w:t xml:space="preserve">💡 Gợi ý: </w:t>
      </w:r>
      <w:r>
        <w:rPr>
          <w:i/>
          <w:iCs/>
          <w:color w:val="475569"/>
          <w:sz w:val="22"/>
          <w:szCs w:val="22"/>
        </w:rPr>
        <w:t xml:space="preserve">Dùng toán tử IN ('Truyện dài', 'Tiểu thuyết') kết hợp AND NamXB &gt;= 2000.</w:t>
      </w:r>
    </w:p>
    <w:tbl>
      <w:tblPr>
        <w:tblW w:type="pct" w:w="95%"/>
        <w:jc w:val="center"/>
        <w:tblBorders>
          <w:top w:val="single" w:color="CBD5E1" w:sz="2"/>
          <w:left w:val="single" w:color="0284C7"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MaSach, TenSach, TheLoai, NamXB</w:t>
            </w:r>
          </w:p>
          <w:p>
            <w:pPr>
              <w:spacing w:after="20" w:before="20"/>
            </w:pPr>
            <w:r>
              <w:rPr>
                <w:rFonts w:ascii="Courier New" w:cs="Courier New" w:eastAsia="Courier New" w:hAnsi="Courier New"/>
                <w:b/>
                <w:bCs/>
                <w:color w:val="0F172A"/>
                <w:sz w:val="21"/>
                <w:szCs w:val="21"/>
              </w:rPr>
              <w:t xml:space="preserve">FROM SACH</w:t>
            </w:r>
          </w:p>
          <w:p>
            <w:pPr>
              <w:spacing w:after="20" w:before="20"/>
            </w:pPr>
            <w:r>
              <w:rPr>
                <w:rFonts w:ascii="Courier New" w:cs="Courier New" w:eastAsia="Courier New" w:hAnsi="Courier New"/>
                <w:b/>
                <w:bCs/>
                <w:color w:val="0F172A"/>
                <w:sz w:val="21"/>
                <w:szCs w:val="21"/>
              </w:rPr>
              <w:t xml:space="preserve">WHERE TheLoai IN ('Truyện dài', 'Tiểu thuyết') AND NamXB &gt;= 2000;</w:t>
            </w:r>
          </w:p>
          <w:p>
            <w:pPr>
              <w:spacing w:after="40" w:before="60"/>
            </w:pPr>
            <w:r>
              <w:rPr>
                <w:b/>
                <w:bCs/>
                <w:color w:val="475569"/>
                <w:sz w:val="20"/>
                <w:szCs w:val="20"/>
              </w:rPr>
              <w:t xml:space="preserve">Giải thích: </w:t>
            </w:r>
            <w:r>
              <w:rPr>
                <w:color w:val="475569"/>
                <w:sz w:val="20"/>
                <w:szCs w:val="20"/>
              </w:rPr>
              <w:t xml:space="preserve">Kết hợp toán tử tập hợp IN với điều kiện số học &gt;= để tìm các tác phẩm văn học hiện đại.</w:t>
            </w:r>
          </w:p>
        </w:tc>
      </w:tr>
    </w:tbl>
    <w:p>
      <w:pPr>
        <w:spacing w:after="60" w:before="100"/>
      </w:pPr>
      <w:r>
        <w:rPr>
          <w:b/>
          <w:bCs/>
          <w:color w:val="0F172A"/>
        </w:rPr>
        <w:t xml:space="preserve">Câu 7 [Thông hiểu]: </w:t>
      </w:r>
      <w:r>
        <w:rPr>
          <w:b w:val="false"/>
          <w:bCs w:val="false"/>
        </w:rPr>
        <w:t xml:space="preserve">Hiển thị danh sách các cuốn sách gồm: Mã sách, Tên sách, Thể loại và Tên tác giả (TenTG) bằng cách kết nối bảng SACH với TACGIA.</w:t>
      </w:r>
    </w:p>
    <w:p>
      <w:pPr>
        <w:spacing w:after="80" w:before="40"/>
        <w:ind w:left="431"/>
      </w:pPr>
      <w:r>
        <w:rPr>
          <w:b/>
          <w:bCs/>
          <w:i/>
          <w:iCs/>
          <w:color w:val="475569"/>
          <w:sz w:val="22"/>
          <w:szCs w:val="22"/>
        </w:rPr>
        <w:t xml:space="preserve">💡 Gợi ý: </w:t>
      </w:r>
      <w:r>
        <w:rPr>
          <w:i/>
          <w:iCs/>
          <w:color w:val="475569"/>
          <w:sz w:val="22"/>
          <w:szCs w:val="22"/>
        </w:rPr>
        <w:t xml:space="preserve">Dùng INNER JOIN TACGIA ON SACH.MaTG = TACGIA.MaTG.</w:t>
      </w:r>
    </w:p>
    <w:tbl>
      <w:tblPr>
        <w:tblW w:type="pct" w:w="95%"/>
        <w:jc w:val="center"/>
        <w:tblBorders>
          <w:top w:val="single" w:color="CBD5E1" w:sz="2"/>
          <w:left w:val="single" w:color="0284C7"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s.MaSach, s.TenSach, s.TheLoai, tg.TenTG</w:t>
            </w:r>
          </w:p>
          <w:p>
            <w:pPr>
              <w:spacing w:after="20" w:before="20"/>
            </w:pPr>
            <w:r>
              <w:rPr>
                <w:rFonts w:ascii="Courier New" w:cs="Courier New" w:eastAsia="Courier New" w:hAnsi="Courier New"/>
                <w:b/>
                <w:bCs/>
                <w:color w:val="0F172A"/>
                <w:sz w:val="21"/>
                <w:szCs w:val="21"/>
              </w:rPr>
              <w:t xml:space="preserve">FROM SACH s</w:t>
            </w:r>
          </w:p>
          <w:p>
            <w:pPr>
              <w:spacing w:after="20" w:before="20"/>
            </w:pPr>
            <w:r>
              <w:rPr>
                <w:rFonts w:ascii="Courier New" w:cs="Courier New" w:eastAsia="Courier New" w:hAnsi="Courier New"/>
                <w:b/>
                <w:bCs/>
                <w:color w:val="0F172A"/>
                <w:sz w:val="21"/>
                <w:szCs w:val="21"/>
              </w:rPr>
              <w:t xml:space="preserve">JOIN TACGIA tg ON s.MaTG = tg.MaTG;</w:t>
            </w:r>
          </w:p>
          <w:p>
            <w:pPr>
              <w:spacing w:after="40" w:before="60"/>
            </w:pPr>
            <w:r>
              <w:rPr>
                <w:b/>
                <w:bCs/>
                <w:color w:val="475569"/>
                <w:sz w:val="20"/>
                <w:szCs w:val="20"/>
              </w:rPr>
              <w:t xml:space="preserve">Giải thích: </w:t>
            </w:r>
            <w:r>
              <w:rPr>
                <w:color w:val="475569"/>
                <w:sz w:val="20"/>
                <w:szCs w:val="20"/>
              </w:rPr>
              <w:t xml:space="preserve">Phép JOIN liên kết giữa bảng sách và tác giả qua khóa ngoại MaTG để hiển thị tên tác giả thay vì mã ID.</w:t>
            </w:r>
          </w:p>
        </w:tc>
      </w:tr>
    </w:tbl>
    <w:p>
      <w:pPr>
        <w:spacing w:after="60" w:before="100"/>
      </w:pPr>
      <w:r>
        <w:rPr>
          <w:b/>
          <w:bCs/>
          <w:color w:val="0F172A"/>
        </w:rPr>
        <w:t xml:space="preserve">Câu 8 [Thông hiểu]: </w:t>
      </w:r>
      <w:r>
        <w:rPr>
          <w:b w:val="false"/>
          <w:bCs w:val="false"/>
        </w:rPr>
        <w:t xml:space="preserve">Đếm tổng số lượng đầu sách theo từng thể loại (TheLoai) có trong bảng SACH, sắp xếp số lượng giảm dần.</w:t>
      </w:r>
    </w:p>
    <w:p>
      <w:pPr>
        <w:spacing w:after="80" w:before="40"/>
        <w:ind w:left="431"/>
      </w:pPr>
      <w:r>
        <w:rPr>
          <w:b/>
          <w:bCs/>
          <w:i/>
          <w:iCs/>
          <w:color w:val="475569"/>
          <w:sz w:val="22"/>
          <w:szCs w:val="22"/>
        </w:rPr>
        <w:t xml:space="preserve">💡 Gợi ý: </w:t>
      </w:r>
      <w:r>
        <w:rPr>
          <w:i/>
          <w:iCs/>
          <w:color w:val="475569"/>
          <w:sz w:val="22"/>
          <w:szCs w:val="22"/>
        </w:rPr>
        <w:t xml:space="preserve">Dùng GROUP BY TheLoai kết hợp hàm gộp COUNT(*) và ORDER BY SoLuongSach DESC.</w:t>
      </w:r>
    </w:p>
    <w:tbl>
      <w:tblPr>
        <w:tblW w:type="pct" w:w="95%"/>
        <w:jc w:val="center"/>
        <w:tblBorders>
          <w:top w:val="single" w:color="CBD5E1" w:sz="2"/>
          <w:left w:val="single" w:color="0284C7"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TheLoai, COUNT(*) AS SoLuongSach</w:t>
            </w:r>
          </w:p>
          <w:p>
            <w:pPr>
              <w:spacing w:after="20" w:before="20"/>
            </w:pPr>
            <w:r>
              <w:rPr>
                <w:rFonts w:ascii="Courier New" w:cs="Courier New" w:eastAsia="Courier New" w:hAnsi="Courier New"/>
                <w:b/>
                <w:bCs/>
                <w:color w:val="0F172A"/>
                <w:sz w:val="21"/>
                <w:szCs w:val="21"/>
              </w:rPr>
              <w:t xml:space="preserve">FROM SACH</w:t>
            </w:r>
          </w:p>
          <w:p>
            <w:pPr>
              <w:spacing w:after="20" w:before="20"/>
            </w:pPr>
            <w:r>
              <w:rPr>
                <w:rFonts w:ascii="Courier New" w:cs="Courier New" w:eastAsia="Courier New" w:hAnsi="Courier New"/>
                <w:b/>
                <w:bCs/>
                <w:color w:val="0F172A"/>
                <w:sz w:val="21"/>
                <w:szCs w:val="21"/>
              </w:rPr>
              <w:t xml:space="preserve">GROUP BY TheLoai</w:t>
            </w:r>
          </w:p>
          <w:p>
            <w:pPr>
              <w:spacing w:after="20" w:before="20"/>
            </w:pPr>
            <w:r>
              <w:rPr>
                <w:rFonts w:ascii="Courier New" w:cs="Courier New" w:eastAsia="Courier New" w:hAnsi="Courier New"/>
                <w:b/>
                <w:bCs/>
                <w:color w:val="0F172A"/>
                <w:sz w:val="21"/>
                <w:szCs w:val="21"/>
              </w:rPr>
              <w:t xml:space="preserve">ORDER BY SoLuongSach DESC;</w:t>
            </w:r>
          </w:p>
          <w:p>
            <w:pPr>
              <w:spacing w:after="40" w:before="60"/>
            </w:pPr>
            <w:r>
              <w:rPr>
                <w:b/>
                <w:bCs/>
                <w:color w:val="475569"/>
                <w:sz w:val="20"/>
                <w:szCs w:val="20"/>
              </w:rPr>
              <w:t xml:space="preserve">Giải thích: </w:t>
            </w:r>
            <w:r>
              <w:rPr>
                <w:color w:val="475569"/>
                <w:sz w:val="20"/>
                <w:szCs w:val="20"/>
              </w:rPr>
              <w:t xml:space="preserve">Mệnh đề GROUP BY nhóm theo thể loại sách và COUNT(*) tính tổng số đầu sách của từng thể loại đó.</w:t>
            </w:r>
          </w:p>
        </w:tc>
      </w:tr>
    </w:tbl>
    <w:p>
      <w:pPr>
        <w:spacing w:after="60" w:before="100"/>
      </w:pPr>
      <w:r>
        <w:rPr>
          <w:b/>
          <w:bCs/>
          <w:color w:val="0F172A"/>
        </w:rPr>
        <w:t xml:space="preserve">Câu 9 [Thông hiểu]: </w:t>
      </w:r>
      <w:r>
        <w:rPr>
          <w:b w:val="false"/>
          <w:bCs w:val="false"/>
        </w:rPr>
        <w:t xml:space="preserve">Liệt kê các phiếu mượn sách chưa trả (NgayTra IS NULL) kèm theo Tên độc giả (TenDG) và Tên sách mượn (TenSach).</w:t>
      </w:r>
    </w:p>
    <w:p>
      <w:pPr>
        <w:spacing w:after="80" w:before="40"/>
        <w:ind w:left="431"/>
      </w:pPr>
      <w:r>
        <w:rPr>
          <w:b/>
          <w:bCs/>
          <w:i/>
          <w:iCs/>
          <w:color w:val="475569"/>
          <w:sz w:val="22"/>
          <w:szCs w:val="22"/>
        </w:rPr>
        <w:t xml:space="preserve">💡 Gợi ý: </w:t>
      </w:r>
      <w:r>
        <w:rPr>
          <w:i/>
          <w:iCs/>
          <w:color w:val="475569"/>
          <w:sz w:val="22"/>
          <w:szCs w:val="22"/>
        </w:rPr>
        <w:t xml:space="preserve">Nối MUON_TRA với DOCGIA và SACH, lọc điều kiện mt.NgayTra IS NULL.</w:t>
      </w:r>
    </w:p>
    <w:tbl>
      <w:tblPr>
        <w:tblW w:type="pct" w:w="95%"/>
        <w:jc w:val="center"/>
        <w:tblBorders>
          <w:top w:val="single" w:color="CBD5E1" w:sz="2"/>
          <w:left w:val="single" w:color="0284C7"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mt.MaPhieu, dg.TenDG, s.TenSach, mt.NgayMuon, mt.TrangThai</w:t>
            </w:r>
          </w:p>
          <w:p>
            <w:pPr>
              <w:spacing w:after="20" w:before="20"/>
            </w:pPr>
            <w:r>
              <w:rPr>
                <w:rFonts w:ascii="Courier New" w:cs="Courier New" w:eastAsia="Courier New" w:hAnsi="Courier New"/>
                <w:b/>
                <w:bCs/>
                <w:color w:val="0F172A"/>
                <w:sz w:val="21"/>
                <w:szCs w:val="21"/>
              </w:rPr>
              <w:t xml:space="preserve">FROM MUON_TRA mt</w:t>
            </w:r>
          </w:p>
          <w:p>
            <w:pPr>
              <w:spacing w:after="20" w:before="20"/>
            </w:pPr>
            <w:r>
              <w:rPr>
                <w:rFonts w:ascii="Courier New" w:cs="Courier New" w:eastAsia="Courier New" w:hAnsi="Courier New"/>
                <w:b/>
                <w:bCs/>
                <w:color w:val="0F172A"/>
                <w:sz w:val="21"/>
                <w:szCs w:val="21"/>
              </w:rPr>
              <w:t xml:space="preserve">JOIN DOCGIA dg ON mt.MaDG = dg.MaDG</w:t>
            </w:r>
          </w:p>
          <w:p>
            <w:pPr>
              <w:spacing w:after="20" w:before="20"/>
            </w:pPr>
            <w:r>
              <w:rPr>
                <w:rFonts w:ascii="Courier New" w:cs="Courier New" w:eastAsia="Courier New" w:hAnsi="Courier New"/>
                <w:b/>
                <w:bCs/>
                <w:color w:val="0F172A"/>
                <w:sz w:val="21"/>
                <w:szCs w:val="21"/>
              </w:rPr>
              <w:t xml:space="preserve">JOIN SACH s ON mt.MaSach = s.MaSach</w:t>
            </w:r>
          </w:p>
          <w:p>
            <w:pPr>
              <w:spacing w:after="20" w:before="20"/>
            </w:pPr>
            <w:r>
              <w:rPr>
                <w:rFonts w:ascii="Courier New" w:cs="Courier New" w:eastAsia="Courier New" w:hAnsi="Courier New"/>
                <w:b/>
                <w:bCs/>
                <w:color w:val="0F172A"/>
                <w:sz w:val="21"/>
                <w:szCs w:val="21"/>
              </w:rPr>
              <w:t xml:space="preserve">WHERE mt.NgayTra IS NULL;</w:t>
            </w:r>
          </w:p>
          <w:p>
            <w:pPr>
              <w:spacing w:after="40" w:before="60"/>
            </w:pPr>
            <w:r>
              <w:rPr>
                <w:b/>
                <w:bCs/>
                <w:color w:val="475569"/>
                <w:sz w:val="20"/>
                <w:szCs w:val="20"/>
              </w:rPr>
              <w:t xml:space="preserve">Giải thích: </w:t>
            </w:r>
            <w:r>
              <w:rPr>
                <w:color w:val="475569"/>
                <w:sz w:val="20"/>
                <w:szCs w:val="20"/>
              </w:rPr>
              <w:t xml:space="preserve">Kiểm tra giá trị NULL trên trường NgayTra để xác định các giao dịch sách chưa được hoàn trả lại thư viện.</w:t>
            </w:r>
          </w:p>
        </w:tc>
      </w:tr>
    </w:tbl>
    <w:p>
      <w:pPr>
        <w:spacing w:after="60" w:before="100"/>
      </w:pPr>
      <w:r>
        <w:rPr>
          <w:b/>
          <w:bCs/>
          <w:color w:val="0F172A"/>
        </w:rPr>
        <w:t xml:space="preserve">Câu 10 [Thông hiểu]: </w:t>
      </w:r>
      <w:r>
        <w:rPr>
          <w:b w:val="false"/>
          <w:bCs w:val="false"/>
        </w:rPr>
        <w:t xml:space="preserve">Đếm tổng số lượt mượn sách của bạn đọc có mã 'DG01'.</w:t>
      </w:r>
    </w:p>
    <w:p>
      <w:pPr>
        <w:spacing w:after="80" w:before="40"/>
        <w:ind w:left="431"/>
      </w:pPr>
      <w:r>
        <w:rPr>
          <w:b/>
          <w:bCs/>
          <w:i/>
          <w:iCs/>
          <w:color w:val="475569"/>
          <w:sz w:val="22"/>
          <w:szCs w:val="22"/>
        </w:rPr>
        <w:t xml:space="preserve">💡 Gợi ý: </w:t>
      </w:r>
      <w:r>
        <w:rPr>
          <w:i/>
          <w:iCs/>
          <w:color w:val="475569"/>
          <w:sz w:val="22"/>
          <w:szCs w:val="22"/>
        </w:rPr>
        <w:t xml:space="preserve">Dùng hàm COUNT(*) với điều kiện WHERE MaDG = 'DG01'.</w:t>
      </w:r>
    </w:p>
    <w:tbl>
      <w:tblPr>
        <w:tblW w:type="pct" w:w="95%"/>
        <w:jc w:val="center"/>
        <w:tblBorders>
          <w:top w:val="single" w:color="CBD5E1" w:sz="2"/>
          <w:left w:val="single" w:color="0284C7"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COUNT(*) AS SoLuotMuon</w:t>
            </w:r>
          </w:p>
          <w:p>
            <w:pPr>
              <w:spacing w:after="20" w:before="20"/>
            </w:pPr>
            <w:r>
              <w:rPr>
                <w:rFonts w:ascii="Courier New" w:cs="Courier New" w:eastAsia="Courier New" w:hAnsi="Courier New"/>
                <w:b/>
                <w:bCs/>
                <w:color w:val="0F172A"/>
                <w:sz w:val="21"/>
                <w:szCs w:val="21"/>
              </w:rPr>
              <w:t xml:space="preserve">FROM MUON_TRA</w:t>
            </w:r>
          </w:p>
          <w:p>
            <w:pPr>
              <w:spacing w:after="20" w:before="20"/>
            </w:pPr>
            <w:r>
              <w:rPr>
                <w:rFonts w:ascii="Courier New" w:cs="Courier New" w:eastAsia="Courier New" w:hAnsi="Courier New"/>
                <w:b/>
                <w:bCs/>
                <w:color w:val="0F172A"/>
                <w:sz w:val="21"/>
                <w:szCs w:val="21"/>
              </w:rPr>
              <w:t xml:space="preserve">WHERE MaDG = 'DG01';</w:t>
            </w:r>
          </w:p>
          <w:p>
            <w:pPr>
              <w:spacing w:after="40" w:before="60"/>
            </w:pPr>
            <w:r>
              <w:rPr>
                <w:b/>
                <w:bCs/>
                <w:color w:val="475569"/>
                <w:sz w:val="20"/>
                <w:szCs w:val="20"/>
              </w:rPr>
              <w:t xml:space="preserve">Giải thích: </w:t>
            </w:r>
            <w:r>
              <w:rPr>
                <w:color w:val="475569"/>
                <w:sz w:val="20"/>
                <w:szCs w:val="20"/>
              </w:rPr>
              <w:t xml:space="preserve">Hàm gộp COUNT(*) đếm tổng số dòng ghi nhận lượt mượn của bạn đọc DG01 trong bảng MUON_TRA.</w:t>
            </w:r>
          </w:p>
        </w:tc>
      </w:tr>
    </w:tbl>
    <w:p>
      <w:pPr>
        <w:spacing w:after="120" w:before="240"/>
      </w:pPr>
      <w:r>
        <w:rPr>
          <w:b/>
          <w:bCs/>
          <w:color w:val="D97706"/>
          <w:sz w:val="24"/>
          <w:szCs w:val="24"/>
        </w:rPr>
        <w:t xml:space="preserve">PHẦN III. CÁC CÂU HỎI MỨC ĐỘ VẬN DỤNG (5 CÂU)</w:t>
      </w:r>
    </w:p>
    <w:p>
      <w:pPr>
        <w:spacing w:after="60" w:before="100"/>
      </w:pPr>
      <w:r>
        <w:rPr>
          <w:b/>
          <w:bCs/>
          <w:color w:val="0F172A"/>
        </w:rPr>
        <w:t xml:space="preserve">Câu 11 [Vận dụng]: </w:t>
      </w:r>
      <w:r>
        <w:rPr>
          <w:b w:val="false"/>
          <w:bCs w:val="false"/>
        </w:rPr>
        <w:t xml:space="preserve">Hiển thị nhật ký mượn trả toàn diện: Mã phiếu, Tên độc giả, Tên sách, Tên tác giả, Ngày mượn, Ngày trả và Trạng thái, sắp xếp theo Ngày mượn mới nhất.</w:t>
      </w:r>
    </w:p>
    <w:p>
      <w:pPr>
        <w:spacing w:after="80" w:before="40"/>
        <w:ind w:left="431"/>
      </w:pPr>
      <w:r>
        <w:rPr>
          <w:b/>
          <w:bCs/>
          <w:i/>
          <w:iCs/>
          <w:color w:val="475569"/>
          <w:sz w:val="22"/>
          <w:szCs w:val="22"/>
        </w:rPr>
        <w:t xml:space="preserve">💡 Gợi ý: </w:t>
      </w:r>
      <w:r>
        <w:rPr>
          <w:i/>
          <w:iCs/>
          <w:color w:val="475569"/>
          <w:sz w:val="22"/>
          <w:szCs w:val="22"/>
        </w:rPr>
        <w:t xml:space="preserve">Kết nối 4 bảng: MUON_TRA, DOCGIA, SACH và TACGIA qua các khóa chính - khóa ngoại tương ứng.</w:t>
      </w:r>
    </w:p>
    <w:tbl>
      <w:tblPr>
        <w:tblW w:type="pct" w:w="95%"/>
        <w:jc w:val="center"/>
        <w:tblBorders>
          <w:top w:val="single" w:color="CBD5E1" w:sz="2"/>
          <w:left w:val="single" w:color="D97706"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mt.MaPhieu, dg.TenDG, s.TenSach, tg.TenTG, mt.NgayMuon, mt.NgayTra, mt.TrangThai</w:t>
            </w:r>
          </w:p>
          <w:p>
            <w:pPr>
              <w:spacing w:after="20" w:before="20"/>
            </w:pPr>
            <w:r>
              <w:rPr>
                <w:rFonts w:ascii="Courier New" w:cs="Courier New" w:eastAsia="Courier New" w:hAnsi="Courier New"/>
                <w:b/>
                <w:bCs/>
                <w:color w:val="0F172A"/>
                <w:sz w:val="21"/>
                <w:szCs w:val="21"/>
              </w:rPr>
              <w:t xml:space="preserve">FROM MUON_TRA mt</w:t>
            </w:r>
          </w:p>
          <w:p>
            <w:pPr>
              <w:spacing w:after="20" w:before="20"/>
            </w:pPr>
            <w:r>
              <w:rPr>
                <w:rFonts w:ascii="Courier New" w:cs="Courier New" w:eastAsia="Courier New" w:hAnsi="Courier New"/>
                <w:b/>
                <w:bCs/>
                <w:color w:val="0F172A"/>
                <w:sz w:val="21"/>
                <w:szCs w:val="21"/>
              </w:rPr>
              <w:t xml:space="preserve">JOIN DOCGIA dg ON mt.MaDG = dg.MaDG</w:t>
            </w:r>
          </w:p>
          <w:p>
            <w:pPr>
              <w:spacing w:after="20" w:before="20"/>
            </w:pPr>
            <w:r>
              <w:rPr>
                <w:rFonts w:ascii="Courier New" w:cs="Courier New" w:eastAsia="Courier New" w:hAnsi="Courier New"/>
                <w:b/>
                <w:bCs/>
                <w:color w:val="0F172A"/>
                <w:sz w:val="21"/>
                <w:szCs w:val="21"/>
              </w:rPr>
              <w:t xml:space="preserve">JOIN SACH s ON mt.MaSach = s.MaSach</w:t>
            </w:r>
          </w:p>
          <w:p>
            <w:pPr>
              <w:spacing w:after="20" w:before="20"/>
            </w:pPr>
            <w:r>
              <w:rPr>
                <w:rFonts w:ascii="Courier New" w:cs="Courier New" w:eastAsia="Courier New" w:hAnsi="Courier New"/>
                <w:b/>
                <w:bCs/>
                <w:color w:val="0F172A"/>
                <w:sz w:val="21"/>
                <w:szCs w:val="21"/>
              </w:rPr>
              <w:t xml:space="preserve">JOIN TACGIA tg ON s.MaTG = tg.MaTG</w:t>
            </w:r>
          </w:p>
          <w:p>
            <w:pPr>
              <w:spacing w:after="20" w:before="20"/>
            </w:pPr>
            <w:r>
              <w:rPr>
                <w:rFonts w:ascii="Courier New" w:cs="Courier New" w:eastAsia="Courier New" w:hAnsi="Courier New"/>
                <w:b/>
                <w:bCs/>
                <w:color w:val="0F172A"/>
                <w:sz w:val="21"/>
                <w:szCs w:val="21"/>
              </w:rPr>
              <w:t xml:space="preserve">ORDER BY mt.NgayMuon DESC;</w:t>
            </w:r>
          </w:p>
          <w:p>
            <w:pPr>
              <w:spacing w:after="40" w:before="60"/>
            </w:pPr>
            <w:r>
              <w:rPr>
                <w:b/>
                <w:bCs/>
                <w:color w:val="475569"/>
                <w:sz w:val="20"/>
                <w:szCs w:val="20"/>
              </w:rPr>
              <w:t xml:space="preserve">Giải thích: </w:t>
            </w:r>
            <w:r>
              <w:rPr>
                <w:color w:val="475569"/>
                <w:sz w:val="20"/>
                <w:szCs w:val="20"/>
              </w:rPr>
              <w:t xml:space="preserve">Truy vấn liên kết 4 bảng để tổng hợp bức tranh toàn cảnh về hoạt động lưu thông sách trong thư viện.</w:t>
            </w:r>
          </w:p>
        </w:tc>
      </w:tr>
    </w:tbl>
    <w:p>
      <w:pPr>
        <w:spacing w:after="60" w:before="100"/>
      </w:pPr>
      <w:r>
        <w:rPr>
          <w:b/>
          <w:bCs/>
          <w:color w:val="0F172A"/>
        </w:rPr>
        <w:t xml:space="preserve">Câu 12 [Vận dụng]: </w:t>
      </w:r>
      <w:r>
        <w:rPr>
          <w:b w:val="false"/>
          <w:bCs w:val="false"/>
        </w:rPr>
        <w:t xml:space="preserve">Thống kê số lần mượn sách của tất cả độc giả trong danh mục, kể cả những bạn đọc chưa mượn cuốn sách nào (hiển thị Mã DG, Tên DG, Số lần mượn), sắp xếp số lần mượn giảm dần.</w:t>
      </w:r>
    </w:p>
    <w:p>
      <w:pPr>
        <w:spacing w:after="80" w:before="40"/>
        <w:ind w:left="431"/>
      </w:pPr>
      <w:r>
        <w:rPr>
          <w:b/>
          <w:bCs/>
          <w:i/>
          <w:iCs/>
          <w:color w:val="475569"/>
          <w:sz w:val="22"/>
          <w:szCs w:val="22"/>
        </w:rPr>
        <w:t xml:space="preserve">💡 Gợi ý: </w:t>
      </w:r>
      <w:r>
        <w:rPr>
          <w:i/>
          <w:iCs/>
          <w:color w:val="475569"/>
          <w:sz w:val="22"/>
          <w:szCs w:val="22"/>
        </w:rPr>
        <w:t xml:space="preserve">Dùng LEFT JOIN từ DOCGIA sang MUON_TRA, hàm COUNT(mt.MaPhieu) và GROUP BY dg.MaDG, dg.TenDG.</w:t>
      </w:r>
    </w:p>
    <w:tbl>
      <w:tblPr>
        <w:tblW w:type="pct" w:w="95%"/>
        <w:jc w:val="center"/>
        <w:tblBorders>
          <w:top w:val="single" w:color="CBD5E1" w:sz="2"/>
          <w:left w:val="single" w:color="D97706"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dg.MaDG, dg.TenDG, COUNT(mt.MaPhieu) AS SoLanMuon</w:t>
            </w:r>
          </w:p>
          <w:p>
            <w:pPr>
              <w:spacing w:after="20" w:before="20"/>
            </w:pPr>
            <w:r>
              <w:rPr>
                <w:rFonts w:ascii="Courier New" w:cs="Courier New" w:eastAsia="Courier New" w:hAnsi="Courier New"/>
                <w:b/>
                <w:bCs/>
                <w:color w:val="0F172A"/>
                <w:sz w:val="21"/>
                <w:szCs w:val="21"/>
              </w:rPr>
              <w:t xml:space="preserve">FROM DOCGIA dg</w:t>
            </w:r>
          </w:p>
          <w:p>
            <w:pPr>
              <w:spacing w:after="20" w:before="20"/>
            </w:pPr>
            <w:r>
              <w:rPr>
                <w:rFonts w:ascii="Courier New" w:cs="Courier New" w:eastAsia="Courier New" w:hAnsi="Courier New"/>
                <w:b/>
                <w:bCs/>
                <w:color w:val="0F172A"/>
                <w:sz w:val="21"/>
                <w:szCs w:val="21"/>
              </w:rPr>
              <w:t xml:space="preserve">LEFT JOIN MUON_TRA mt ON dg.MaDG = mt.MaDG</w:t>
            </w:r>
          </w:p>
          <w:p>
            <w:pPr>
              <w:spacing w:after="20" w:before="20"/>
            </w:pPr>
            <w:r>
              <w:rPr>
                <w:rFonts w:ascii="Courier New" w:cs="Courier New" w:eastAsia="Courier New" w:hAnsi="Courier New"/>
                <w:b/>
                <w:bCs/>
                <w:color w:val="0F172A"/>
                <w:sz w:val="21"/>
                <w:szCs w:val="21"/>
              </w:rPr>
              <w:t xml:space="preserve">GROUP BY dg.MaDG, dg.TenDG</w:t>
            </w:r>
          </w:p>
          <w:p>
            <w:pPr>
              <w:spacing w:after="20" w:before="20"/>
            </w:pPr>
            <w:r>
              <w:rPr>
                <w:rFonts w:ascii="Courier New" w:cs="Courier New" w:eastAsia="Courier New" w:hAnsi="Courier New"/>
                <w:b/>
                <w:bCs/>
                <w:color w:val="0F172A"/>
                <w:sz w:val="21"/>
                <w:szCs w:val="21"/>
              </w:rPr>
              <w:t xml:space="preserve">ORDER BY SoLanMuon DESC;</w:t>
            </w:r>
          </w:p>
          <w:p>
            <w:pPr>
              <w:spacing w:after="40" w:before="60"/>
            </w:pPr>
            <w:r>
              <w:rPr>
                <w:b/>
                <w:bCs/>
                <w:color w:val="475569"/>
                <w:sz w:val="20"/>
                <w:szCs w:val="20"/>
              </w:rPr>
              <w:t xml:space="preserve">Giải thích: </w:t>
            </w:r>
            <w:r>
              <w:rPr>
                <w:color w:val="475569"/>
                <w:sz w:val="20"/>
                <w:szCs w:val="20"/>
              </w:rPr>
              <w:t xml:space="preserve">Phép nối ngoài LEFT JOIN đảm bảo độc giả chưa từng mượn sách (như DG06) vẫn xuất hiện trong báo cáo với số lần mượn bằng 0.</w:t>
            </w:r>
          </w:p>
        </w:tc>
      </w:tr>
    </w:tbl>
    <w:p>
      <w:pPr>
        <w:spacing w:after="60" w:before="100"/>
      </w:pPr>
      <w:r>
        <w:rPr>
          <w:b/>
          <w:bCs/>
          <w:color w:val="0F172A"/>
        </w:rPr>
        <w:t xml:space="preserve">Câu 13 [Vận dụng]: </w:t>
      </w:r>
      <w:r>
        <w:rPr>
          <w:b w:val="false"/>
          <w:bCs w:val="false"/>
        </w:rPr>
        <w:t xml:space="preserve">Tìm những tác giả có từ 2 đầu sách trở lên được lưu trữ trong kho sách của thư viện (hiển thị Mã tác giả, Tên tác giả và Số đầu sách).</w:t>
      </w:r>
    </w:p>
    <w:p>
      <w:pPr>
        <w:spacing w:after="80" w:before="40"/>
        <w:ind w:left="431"/>
      </w:pPr>
      <w:r>
        <w:rPr>
          <w:b/>
          <w:bCs/>
          <w:i/>
          <w:iCs/>
          <w:color w:val="475569"/>
          <w:sz w:val="22"/>
          <w:szCs w:val="22"/>
        </w:rPr>
        <w:t xml:space="preserve">💡 Gợi ý: </w:t>
      </w:r>
      <w:r>
        <w:rPr>
          <w:i/>
          <w:iCs/>
          <w:color w:val="475569"/>
          <w:sz w:val="22"/>
          <w:szCs w:val="22"/>
        </w:rPr>
        <w:t xml:space="preserve">JOIN TACGIA với SACH, GROUP BY tác giả và đặt điều kiện nhóm HAVING COUNT(s.MaSach) &gt;= 2.</w:t>
      </w:r>
    </w:p>
    <w:tbl>
      <w:tblPr>
        <w:tblW w:type="pct" w:w="95%"/>
        <w:jc w:val="center"/>
        <w:tblBorders>
          <w:top w:val="single" w:color="CBD5E1" w:sz="2"/>
          <w:left w:val="single" w:color="D97706"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tg.MaTG, tg.TenTG, COUNT(s.MaSach) AS SoDauSach</w:t>
            </w:r>
          </w:p>
          <w:p>
            <w:pPr>
              <w:spacing w:after="20" w:before="20"/>
            </w:pPr>
            <w:r>
              <w:rPr>
                <w:rFonts w:ascii="Courier New" w:cs="Courier New" w:eastAsia="Courier New" w:hAnsi="Courier New"/>
                <w:b/>
                <w:bCs/>
                <w:color w:val="0F172A"/>
                <w:sz w:val="21"/>
                <w:szCs w:val="21"/>
              </w:rPr>
              <w:t xml:space="preserve">FROM TACGIA tg</w:t>
            </w:r>
          </w:p>
          <w:p>
            <w:pPr>
              <w:spacing w:after="20" w:before="20"/>
            </w:pPr>
            <w:r>
              <w:rPr>
                <w:rFonts w:ascii="Courier New" w:cs="Courier New" w:eastAsia="Courier New" w:hAnsi="Courier New"/>
                <w:b/>
                <w:bCs/>
                <w:color w:val="0F172A"/>
                <w:sz w:val="21"/>
                <w:szCs w:val="21"/>
              </w:rPr>
              <w:t xml:space="preserve">JOIN SACH s ON tg.MaTG = s.MaTG</w:t>
            </w:r>
          </w:p>
          <w:p>
            <w:pPr>
              <w:spacing w:after="20" w:before="20"/>
            </w:pPr>
            <w:r>
              <w:rPr>
                <w:rFonts w:ascii="Courier New" w:cs="Courier New" w:eastAsia="Courier New" w:hAnsi="Courier New"/>
                <w:b/>
                <w:bCs/>
                <w:color w:val="0F172A"/>
                <w:sz w:val="21"/>
                <w:szCs w:val="21"/>
              </w:rPr>
              <w:t xml:space="preserve">GROUP BY tg.MaTG, tg.TenTG</w:t>
            </w:r>
          </w:p>
          <w:p>
            <w:pPr>
              <w:spacing w:after="20" w:before="20"/>
            </w:pPr>
            <w:r>
              <w:rPr>
                <w:rFonts w:ascii="Courier New" w:cs="Courier New" w:eastAsia="Courier New" w:hAnsi="Courier New"/>
                <w:b/>
                <w:bCs/>
                <w:color w:val="0F172A"/>
                <w:sz w:val="21"/>
                <w:szCs w:val="21"/>
              </w:rPr>
              <w:t xml:space="preserve">HAVING COUNT(s.MaSach) &gt;= 2</w:t>
            </w:r>
          </w:p>
          <w:p>
            <w:pPr>
              <w:spacing w:after="20" w:before="20"/>
            </w:pPr>
            <w:r>
              <w:rPr>
                <w:rFonts w:ascii="Courier New" w:cs="Courier New" w:eastAsia="Courier New" w:hAnsi="Courier New"/>
                <w:b/>
                <w:bCs/>
                <w:color w:val="0F172A"/>
                <w:sz w:val="21"/>
                <w:szCs w:val="21"/>
              </w:rPr>
              <w:t xml:space="preserve">ORDER BY SoDauSach DESC;</w:t>
            </w:r>
          </w:p>
          <w:p>
            <w:pPr>
              <w:spacing w:after="40" w:before="60"/>
            </w:pPr>
            <w:r>
              <w:rPr>
                <w:b/>
                <w:bCs/>
                <w:color w:val="475569"/>
                <w:sz w:val="20"/>
                <w:szCs w:val="20"/>
              </w:rPr>
              <w:t xml:space="preserve">Giải thích: </w:t>
            </w:r>
            <w:r>
              <w:rPr>
                <w:color w:val="475569"/>
                <w:sz w:val="20"/>
                <w:szCs w:val="20"/>
              </w:rPr>
              <w:t xml:space="preserve">Mệnh đề HAVING lọc các nhóm tác giả thỏa mãn điều kiện gộp có từ 2 tác phẩm trở lên.</w:t>
            </w:r>
          </w:p>
        </w:tc>
      </w:tr>
    </w:tbl>
    <w:p>
      <w:pPr>
        <w:spacing w:after="60" w:before="100"/>
      </w:pPr>
      <w:r>
        <w:rPr>
          <w:b/>
          <w:bCs/>
          <w:color w:val="0F172A"/>
        </w:rPr>
        <w:t xml:space="preserve">Câu 14 [Vận dụng]: </w:t>
      </w:r>
      <w:r>
        <w:rPr>
          <w:b w:val="false"/>
          <w:bCs w:val="false"/>
        </w:rPr>
        <w:t xml:space="preserve">Tìm danh sách các đầu sách trong thư viện hiện chưa từng có bất kỳ độc giả nào mượn đọc.</w:t>
      </w:r>
    </w:p>
    <w:p>
      <w:pPr>
        <w:spacing w:after="80" w:before="40"/>
        <w:ind w:left="431"/>
      </w:pPr>
      <w:r>
        <w:rPr>
          <w:b/>
          <w:bCs/>
          <w:i/>
          <w:iCs/>
          <w:color w:val="475569"/>
          <w:sz w:val="22"/>
          <w:szCs w:val="22"/>
        </w:rPr>
        <w:t xml:space="preserve">💡 Gợi ý: </w:t>
      </w:r>
      <w:r>
        <w:rPr>
          <w:i/>
          <w:iCs/>
          <w:color w:val="475569"/>
          <w:sz w:val="22"/>
          <w:szCs w:val="22"/>
        </w:rPr>
        <w:t xml:space="preserve">Dùng LEFT JOIN từ SACH sang MUON_TRA và lọc điều kiện WHERE mt.MaPhieu IS NULL.</w:t>
      </w:r>
    </w:p>
    <w:tbl>
      <w:tblPr>
        <w:tblW w:type="pct" w:w="95%"/>
        <w:jc w:val="center"/>
        <w:tblBorders>
          <w:top w:val="single" w:color="CBD5E1" w:sz="2"/>
          <w:left w:val="single" w:color="D97706"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s.MaSach, s.TenSach, s.TheLoai, tg.TenTG</w:t>
            </w:r>
          </w:p>
          <w:p>
            <w:pPr>
              <w:spacing w:after="20" w:before="20"/>
            </w:pPr>
            <w:r>
              <w:rPr>
                <w:rFonts w:ascii="Courier New" w:cs="Courier New" w:eastAsia="Courier New" w:hAnsi="Courier New"/>
                <w:b/>
                <w:bCs/>
                <w:color w:val="0F172A"/>
                <w:sz w:val="21"/>
                <w:szCs w:val="21"/>
              </w:rPr>
              <w:t xml:space="preserve">FROM SACH s</w:t>
            </w:r>
          </w:p>
          <w:p>
            <w:pPr>
              <w:spacing w:after="20" w:before="20"/>
            </w:pPr>
            <w:r>
              <w:rPr>
                <w:rFonts w:ascii="Courier New" w:cs="Courier New" w:eastAsia="Courier New" w:hAnsi="Courier New"/>
                <w:b/>
                <w:bCs/>
                <w:color w:val="0F172A"/>
                <w:sz w:val="21"/>
                <w:szCs w:val="21"/>
              </w:rPr>
              <w:t xml:space="preserve">JOIN TACGIA tg ON s.MaTG = tg.MaTG</w:t>
            </w:r>
          </w:p>
          <w:p>
            <w:pPr>
              <w:spacing w:after="20" w:before="20"/>
            </w:pPr>
            <w:r>
              <w:rPr>
                <w:rFonts w:ascii="Courier New" w:cs="Courier New" w:eastAsia="Courier New" w:hAnsi="Courier New"/>
                <w:b/>
                <w:bCs/>
                <w:color w:val="0F172A"/>
                <w:sz w:val="21"/>
                <w:szCs w:val="21"/>
              </w:rPr>
              <w:t xml:space="preserve">LEFT JOIN MUON_TRA mt ON s.MaSach = mt.MaSach</w:t>
            </w:r>
          </w:p>
          <w:p>
            <w:pPr>
              <w:spacing w:after="20" w:before="20"/>
            </w:pPr>
            <w:r>
              <w:rPr>
                <w:rFonts w:ascii="Courier New" w:cs="Courier New" w:eastAsia="Courier New" w:hAnsi="Courier New"/>
                <w:b/>
                <w:bCs/>
                <w:color w:val="0F172A"/>
                <w:sz w:val="21"/>
                <w:szCs w:val="21"/>
              </w:rPr>
              <w:t xml:space="preserve">WHERE mt.MaPhieu IS NULL;</w:t>
            </w:r>
          </w:p>
          <w:p>
            <w:pPr>
              <w:spacing w:after="40" w:before="60"/>
            </w:pPr>
            <w:r>
              <w:rPr>
                <w:b/>
                <w:bCs/>
                <w:color w:val="475569"/>
                <w:sz w:val="20"/>
                <w:szCs w:val="20"/>
              </w:rPr>
              <w:t xml:space="preserve">Giải thích: </w:t>
            </w:r>
            <w:r>
              <w:rPr>
                <w:color w:val="475569"/>
                <w:sz w:val="20"/>
                <w:szCs w:val="20"/>
              </w:rPr>
              <w:t xml:space="preserve">Kỹ thuật LEFT JOIN kết hợp WHERE IS NULL lọc ra các đầu sách tồn kho chưa từng phát sinh giao dịch mượn (như cuốn S07).</w:t>
            </w:r>
          </w:p>
        </w:tc>
      </w:tr>
    </w:tbl>
    <w:p>
      <w:pPr>
        <w:spacing w:after="60" w:before="100"/>
      </w:pPr>
      <w:r>
        <w:rPr>
          <w:b/>
          <w:bCs/>
          <w:color w:val="0F172A"/>
        </w:rPr>
        <w:t xml:space="preserve">Câu 15 [Vận dụng]: </w:t>
      </w:r>
      <w:r>
        <w:rPr>
          <w:b w:val="false"/>
          <w:bCs w:val="false"/>
        </w:rPr>
        <w:t xml:space="preserve">Viết câu lệnh DML thêm (INSERT) một phiếu mượn mới: Mã phiếu 'PM09', Độc giả 'DG06', Sách 'S07', Ngày mượn '2024-03-25', Ngày trả là NULL, Trạng thái 'Đang mượn'.</w:t>
      </w:r>
    </w:p>
    <w:p>
      <w:pPr>
        <w:spacing w:after="80" w:before="40"/>
        <w:ind w:left="431"/>
      </w:pPr>
      <w:r>
        <w:rPr>
          <w:b/>
          <w:bCs/>
          <w:i/>
          <w:iCs/>
          <w:color w:val="475569"/>
          <w:sz w:val="22"/>
          <w:szCs w:val="22"/>
        </w:rPr>
        <w:t xml:space="preserve">💡 Gợi ý: </w:t>
      </w:r>
      <w:r>
        <w:rPr>
          <w:i/>
          <w:iCs/>
          <w:color w:val="475569"/>
          <w:sz w:val="22"/>
          <w:szCs w:val="22"/>
        </w:rPr>
        <w:t xml:space="preserve">Cú pháp INSERT INTO MUON_TRA (MaPhieu, MaDG, MaSach, NgayMuon, NgayTra, TrangThai) VALUES (...);</w:t>
      </w:r>
    </w:p>
    <w:tbl>
      <w:tblPr>
        <w:tblW w:type="pct" w:w="95%"/>
        <w:jc w:val="center"/>
        <w:tblBorders>
          <w:top w:val="single" w:color="CBD5E1" w:sz="2"/>
          <w:left w:val="single" w:color="D97706"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INSERT INTO MUON_TRA (MaPhieu, MaDG, MaSach, NgayMuon, NgayTra, TrangThai)</w:t>
            </w:r>
          </w:p>
          <w:p>
            <w:pPr>
              <w:spacing w:after="20" w:before="20"/>
            </w:pPr>
            <w:r>
              <w:rPr>
                <w:rFonts w:ascii="Courier New" w:cs="Courier New" w:eastAsia="Courier New" w:hAnsi="Courier New"/>
                <w:b/>
                <w:bCs/>
                <w:color w:val="0F172A"/>
                <w:sz w:val="21"/>
                <w:szCs w:val="21"/>
              </w:rPr>
              <w:t xml:space="preserve">VALUES ('PM09', 'DG06', 'S07', '2024-03-25', NULL, 'Đang mượn');</w:t>
            </w:r>
          </w:p>
          <w:p>
            <w:pPr>
              <w:spacing w:after="40" w:before="60"/>
            </w:pPr>
            <w:r>
              <w:rPr>
                <w:b/>
                <w:bCs/>
                <w:color w:val="475569"/>
                <w:sz w:val="20"/>
                <w:szCs w:val="20"/>
              </w:rPr>
              <w:t xml:space="preserve">Giải thích: </w:t>
            </w:r>
            <w:r>
              <w:rPr>
                <w:color w:val="475569"/>
                <w:sz w:val="20"/>
                <w:szCs w:val="20"/>
              </w:rPr>
              <w:t xml:space="preserve">Lệnh INSERT INTO thêm giao dịch mượn sách mới vào nhật ký MUON_TRA đảm bảo toàn vẹn dữ liệu khóa ngoại.</w:t>
            </w:r>
          </w:p>
        </w:tc>
      </w:tr>
    </w:tbl>
    <w:p>
      <w:pPr>
        <w:spacing w:after="100" w:before="300"/>
      </w:pPr>
    </w:p>
    <w:p>
      <w:pPr>
        <w:jc w:val="center"/>
      </w:pPr>
      <w:r>
        <w:rPr>
          <w:b/>
          <w:bCs/>
          <w:color w:val="64748B"/>
        </w:rPr>
        <w:t xml:space="preserve">--- HẾT ---</w:t>
      </w:r>
    </w:p>
    <w:p>
      <w:pPr>
        <w:jc w:val="center"/>
      </w:pPr>
      <w:r>
        <w:rPr>
          <w:i/>
          <w:iCs/>
          <w:color w:val="64748B"/>
          <w:sz w:val="20"/>
          <w:szCs w:val="20"/>
        </w:rPr>
        <w:t xml:space="preserve">Học sinh thực hành trực tiếp và kiểm tra kết quả truy vấn trên ứng dụng SQL Studio.</w:t>
      </w:r>
    </w:p>
    <w:sectPr>
      <w:pgSz w:w="11906" w:h="16838" w:orient="portrait"/>
      <w:pgMar w:top="1152" w:right="1152"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2026-09-24T15:22:08.702Z</dcterms:created>
  <dcterms:modified xsi:type="dcterms:W3CDTF">2026-09-24T15:22:08.702Z</dcterms:modified>
</cp:coreProperties>
</file>

<file path=docProps/custom.xml><?xml version="1.0" encoding="utf-8"?>
<Properties xmlns="http://schemas.openxmlformats.org/officeDocument/2006/custom-properties" xmlns:vt="http://schemas.openxmlformats.org/officeDocument/2006/docPropsVTypes"/>
</file>