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SỞ GIÁO DỤC VÀ ĐÀO TẠO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TRƯỜNG THPT CHUYÊN / CHUẨN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BÀI TẬP TỰ LUẬN TRUY VẤN CƠ SỞ DỮ LIỆU SQL</w:t>
      </w:r>
    </w:p>
    <w:p>
      <w:pPr>
        <w:jc w:val="center"/>
      </w:pPr>
      <w:r>
        <w:rPr>
          <w:b/>
          <w:bCs/>
          <w:color w:val="0369A1"/>
          <w:sz w:val="26"/>
          <w:szCs w:val="26"/>
        </w:rPr>
        <w:t xml:space="preserve">CHUYÊN ĐỀ: CSDL QL_VANG</w:t>
      </w:r>
    </w:p>
    <w:p>
      <w:pPr>
        <w:jc w:val="center"/>
      </w:pPr>
      <w:r>
        <w:rPr>
          <w:i/>
          <w:iCs/>
          <w:color w:val="475569"/>
          <w:sz w:val="22"/>
          <w:szCs w:val="22"/>
        </w:rPr>
        <w:t xml:space="preserve">(Ma trận 3 cấp độ: 5 Nhận biết - 5 Thông hiểu - 5 Vận dụng • Chuẩn SGK Tin học)</w:t>
      </w:r>
    </w:p>
    <w:p>
      <w:pPr>
        <w:spacing w:after="150" w:before="15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Họ và tên học sinh: ................................................................ </w:t>
            </w:r>
            <w:r>
              <w:rPr>
                <w:b/>
                <w:bCs/>
              </w:rPr>
              <w:t xml:space="preserve">Lớp: ........................   </w:t>
            </w:r>
            <w:r>
              <w:rPr>
                <w:b/>
                <w:bCs/>
              </w:rPr>
              <w:t xml:space="preserve">Ngày làm bài: ....../....../202...</w:t>
            </w:r>
          </w:p>
        </w:tc>
      </w:tr>
    </w:tbl>
    <w:p>
      <w:pPr>
        <w:spacing w:after="100" w:before="200"/>
      </w:pPr>
    </w:p>
    <w:p>
      <w:r>
        <w:rPr>
          <w:b/>
          <w:bCs/>
          <w:color w:val="1E3A8A"/>
          <w:sz w:val="26"/>
          <w:szCs w:val="26"/>
        </w:rPr>
        <w:t xml:space="preserve">A. CẤU TRÚC VÀ ĐẶC TẢ CƠ SỞ DỮ LIỆU</w:t>
      </w:r>
    </w:p>
    <w:p>
      <w:r>
        <w:rPr>
          <w:b/>
          <w:bCs/>
        </w:rPr>
        <w:t xml:space="preserve">Mô tả hệ thống: </w:t>
      </w:r>
      <w:r>
        <w:t xml:space="preserve">Cơ sở dữ liệu quản lý tiệm vàng gồm bảng Loại vàng (LOAI_VANG), Danh mục sản phẩm vàng &amp; trang sức (SAN_PHAM), và Phiếu bán hàng (PHIEU_BAN) có trọng lượng, tiền công và đơn giá niêm yết.</w:t>
      </w:r>
    </w:p>
    <w:p>
      <w:r>
        <w:rPr>
          <w:b/>
          <w:bCs/>
        </w:rPr>
        <w:t xml:space="preserve">Phân loại: </w:t>
      </w:r>
      <w:r>
        <w:t xml:space="preserve">3 Bảng • Kinh Doanh Vàng (Quản Lý Kinh Doanh Vàng Bạc Đá Quý (3 Bảng))</w:t>
      </w:r>
    </w:p>
    <w:p>
      <w:pPr>
        <w:spacing w:after="60" w:before="100"/>
      </w:pPr>
      <w:r>
        <w:rPr>
          <w:b/>
          <w:bCs/>
          <w:color w:val="334155"/>
        </w:rPr>
        <w:t xml:space="preserve">Cấu trúc định nghĩa bảng (DDL):</w:t>
      </w:r>
    </w:p>
    <w:tbl>
      <w:tblPr>
        <w:tblW w:type="pct" w:w="100%"/>
        <w:tblBorders>
          <w:top w:val="single" w:color="CBD5E1" w:sz="2"/>
          <w:left w:val="single" w:color="3B82F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1F5F9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LOAI_VANG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MaLoai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TenLoai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GiaNiemYet REAL NOT NULL CHECK(GiaNiemYet &gt;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SAN_PHAM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MaSP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TenSP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MaLoai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TrongLuong REAL NOT NULL CHECK(TrongLuong &gt;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TienCong REAL NOT NULL DEFAULT 0 CHECK(TienCong &gt;=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(MaLoai) REFERENCES LOAI_VANG(MaLoai)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PHIEU_BAN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SoPhieu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MaSP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NgayBan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SoLuong INTEGER NOT NULL CHECK(SoLuong &gt;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DonGiaBan REAL NOT NULL CHECK(DonGiaBan &gt;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(MaSP) REFERENCES SAN_PHAM(MaSP)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00" w:before="240"/>
      </w:pPr>
    </w:p>
    <w:p>
      <w:r>
        <w:rPr>
          <w:b/>
          <w:bCs/>
          <w:color w:val="1E3A8A"/>
          <w:sz w:val="26"/>
          <w:szCs w:val="26"/>
        </w:rPr>
        <w:t xml:space="preserve">B. HỆ THỐNG CÂU HỎI TỰ LUẬN</w:t>
      </w:r>
    </w:p>
    <w:p>
      <w:pPr>
        <w:spacing w:after="120" w:before="240"/>
      </w:pPr>
      <w:r>
        <w:rPr>
          <w:b/>
          <w:bCs/>
          <w:color w:val="059669"/>
          <w:sz w:val="24"/>
          <w:szCs w:val="24"/>
        </w:rPr>
        <w:t xml:space="preserve">PHẦN I. CÁC CÂU HỎI MỨC ĐỘ NHẬN BIẾT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 [Nhận biết]: </w:t>
      </w:r>
      <w:r>
        <w:rPr>
          <w:b w:val="false"/>
          <w:bCs w:val="false"/>
        </w:rPr>
        <w:t xml:space="preserve">Viết câu lệnh SQL hiển thị toàn bộ danh sách các loại vàng trong bảng LOAI_VANG.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cú pháp SELECT * FROM ten_bang;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LOAI_VANG;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Ký tự * trích xuất toàn bộ các cột MaLoai, TenLoai, GiaNiemYet từ bảng LOAI_VANG.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2 [Nhận biết]: </w:t>
      </w:r>
      <w:r>
        <w:rPr>
          <w:b w:val="false"/>
          <w:bCs w:val="false"/>
        </w:rPr>
        <w:t xml:space="preserve">Hiển thị danh sách các sản phẩm gồm MaSP, TenSP, TrongLuong từ bảng SAN_PHAM, sắp xếp tăng dần theo trọng lượng.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ORDER BY TrongLuong ASC.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MaSP, TenSP, TrongLuong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SAN_PHAM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TrongLuong ASC;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Mệnh đề ORDER BY sắp xếp các sản phẩm có trọng lượng từ nhỏ nhất đến lớn nhất.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3 [Nhận biết]: </w:t>
      </w:r>
      <w:r>
        <w:rPr>
          <w:b w:val="false"/>
          <w:bCs w:val="false"/>
        </w:rPr>
        <w:t xml:space="preserve">Lấy danh sách các mã sản phẩm (MaSP) duy nhất (không trùng lặp) đã từng được bán trong bảng PHIEU_BAN.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từ khóa DISTINCT ngay sau SELECT.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DISTINCT MaSP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PHIEU_BAN;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Từ khóa DISTINCT loại trừ các giá trị trùng lặp khi một sản phẩm xuất hiện trên nhiều phiếu bán.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4 [Nhận biết]: </w:t>
      </w:r>
      <w:r>
        <w:rPr>
          <w:b w:val="false"/>
          <w:bCs w:val="false"/>
        </w:rPr>
        <w:t xml:space="preserve">Hiển thị thông tin SoPhieu, MaSP, NgayBan, SoLuong, DonGiaBan của 5 phiếu bán hàng đầu tiên trong bảng PHIEU_BAN.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mệnh đề LIMIT 5.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SoPhieu, MaSP, NgayBan, SoLuong, DonGiaBan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PHIEU_BAN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LIMIT 5;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Mệnh đề LIMIT 5 giới hạn tập kết quả trả về đúng 5 bản ghi đầu tiên.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5 [Nhận biết]: </w:t>
      </w:r>
      <w:r>
        <w:rPr>
          <w:b w:val="false"/>
          <w:bCs w:val="false"/>
        </w:rPr>
        <w:t xml:space="preserve">Lấy thông tin các loại vàng có giá niêm yết (GiaNiemYet) từ 8.000.000 đồng/chỉ trở lên từ bảng LOAI_VANG.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điều kiện WHERE GiaNiemYet &gt;= 8000000.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MaLoai, TenLoai, GiaNiemYet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LOAI_VANG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GiaNiemYet &gt;= 8000000;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Mệnh đề WHERE với toán tử so sánh &gt;= giúp lọc các loại vàng đạt mức giá niêm yết yêu cầu.</w:t>
            </w:r>
          </w:p>
        </w:tc>
      </w:tr>
    </w:tbl>
    <w:p>
      <w:pPr>
        <w:spacing w:after="120" w:before="240"/>
      </w:pPr>
      <w:r>
        <w:rPr>
          <w:b/>
          <w:bCs/>
          <w:color w:val="0284C7"/>
          <w:sz w:val="24"/>
          <w:szCs w:val="24"/>
        </w:rPr>
        <w:t xml:space="preserve">PHẦN II. CÁC CÂU HỎI MỨC ĐỘ THÔNG HIỂU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6 [Thông hiểu]: </w:t>
      </w:r>
      <w:r>
        <w:rPr>
          <w:b w:val="false"/>
          <w:bCs w:val="false"/>
        </w:rPr>
        <w:t xml:space="preserve">Lọc danh sách các sản phẩm trang sức có trọng lượng từ 2.0 chỉ trở lên và tiền công (TienCong) nhỏ hơn 500.000 đồng.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toán tử AND kết hợp 2 điều kiện TrongLuong &gt;= 2.0 AND TienCong &lt; 500000.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MaSP, TenSP, TrongLuong, TienCong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SAN_PHAM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TrongLuong &gt;= 2.0 AND TienCong &lt; 500000;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Toán tử logic AND đảm bảo bản ghi thỏa mãn đồng thời cả 2 điều kiện về trọng lượng và tiền công.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7 [Thông hiểu]: </w:t>
      </w:r>
      <w:r>
        <w:rPr>
          <w:b w:val="false"/>
          <w:bCs w:val="false"/>
        </w:rPr>
        <w:t xml:space="preserve">Đếm tổng số phiếu bán hàng được lập trong tháng 03 năm 2024 (từ ngày 2024-03-01 đến 2024-03-31).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hàm COUNT(*) kết hợp toán tử BETWEEN ... AND ...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COUNT(*) AS SoPhieuThang3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PHIEU_BAN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NgayBan BETWEEN '2024-03-01' AND '2024-03-31';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Toán tử BETWEEN lọc dữ liệu theo khoảng thời gian và COUNT(*) đếm tổng số phiếu bán trong tháng.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8 [Thông hiểu]: </w:t>
      </w:r>
      <w:r>
        <w:rPr>
          <w:b w:val="false"/>
          <w:bCs w:val="false"/>
        </w:rPr>
        <w:t xml:space="preserve">Tính đơn giá bán trung bình và đơn giá bán cao nhất trong các giao dịch ở bảng PHIEU_BAN.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hàm ROUND(AVG(DonGiaBan), 2) và MAX(DonGiaBan).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ROUND(AVG(DonGiaBan), 2) AS DonGiaTrungBinh, MAX(DonGiaBan) AS DonGiaCaoNhat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PHIEU_BAN;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Hàm AVG tính giá trị trung bình cộng và MAX tìm giá trị đơn giá lớn nhất.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9 [Thông hiểu]: </w:t>
      </w:r>
      <w:r>
        <w:rPr>
          <w:b w:val="false"/>
          <w:bCs w:val="false"/>
        </w:rPr>
        <w:t xml:space="preserve">Hiển thị danh sách các sản phẩm kèm tên loại vàng tương ứng bằng cách kết nối bảng SAN_PHAM và LOAI_VANG.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INNER JOIN LOAI_VANG ON SAN_PHAM.MaLoai = LOAI_VANG.MaLoai.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sp.MaSP, sp.TenSP, lv.TenLoai, sp.TrongLuong, sp.TienCong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SAN_PHAM sp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LOAI_VANG lv ON sp.MaLoai = lv.MaLoai;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Kết nối hai bảng qua khóa ngoại MaLoai để xem loại vàng cụ thể của từng sản phẩm.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10 [Thông hiểu]: </w:t>
      </w:r>
      <w:r>
        <w:rPr>
          <w:b w:val="false"/>
          <w:bCs w:val="false"/>
        </w:rPr>
        <w:t xml:space="preserve">Đếm số lượng sản phẩm vàng hiện có theo từng loại vàng (MaLoai) trong danh mục sản phẩm.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GROUP BY MaLoai và hàm COUNT(*).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MaLoai, COUNT(*) AS SoLuongSanPham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SAN_PHAM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MaLoai;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Mệnh đề GROUP BY nhóm sản phẩm theo loại và COUNT(*) đếm số lượng mặt hàng trong mỗi nhóm.</w:t>
            </w:r>
          </w:p>
        </w:tc>
      </w:tr>
    </w:tbl>
    <w:p>
      <w:pPr>
        <w:spacing w:after="120" w:before="240"/>
      </w:pPr>
      <w:r>
        <w:rPr>
          <w:b/>
          <w:bCs/>
          <w:color w:val="D97706"/>
          <w:sz w:val="24"/>
          <w:szCs w:val="24"/>
        </w:rPr>
        <w:t xml:space="preserve">PHẦN III. CÁC CÂU HỎI MỨC ĐỘ VẬN DỤNG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11 [Vận dụng]: </w:t>
      </w:r>
      <w:r>
        <w:rPr>
          <w:b w:val="false"/>
          <w:bCs w:val="false"/>
        </w:rPr>
        <w:t xml:space="preserve">Hiển thị thông tin chi tiết phiếu bán gồm: Số phiếu, Ngày bán, Tên sản phẩm, Tên loại vàng, Số lượng, Đơn giá bán và Thành tiền (= Số lượng * Đơn giá), sắp xếp ngày bán giảm dần.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Nối 3 bảng PHIEU_BAN, SAN_PHAM, LOAI_VANG và ORDER BY NgayBan DESC.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pb.SoPhieu, pb.NgayBan, sp.TenSP, lv.TenLoai, pb.SoLuong, pb.DonGiaBan, (pb.SoLuong * pb.DonGiaBan) AS ThanhTien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PHIEU_BAN pb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SAN_PHAM sp ON pb.MaSP = sp.MaSP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LOAI_VANG lv ON sp.MaLoai = lv.MaLoai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pb.NgayBan DESC;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Liên kết 3 bảng quan hệ để trích xuất đầy đủ thông tin giao dịch bán và tính toán cột thành tiền.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12 [Vận dụng]: </w:t>
      </w:r>
      <w:r>
        <w:rPr>
          <w:b w:val="false"/>
          <w:bCs w:val="false"/>
        </w:rPr>
        <w:t xml:space="preserve">Thống kê tổng số lượng sản phẩm đã bán và tổng doanh thu theo từng Loại vàng, sắp xếp giảm dần theo doanh thu.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LEFT JOIN 3 bảng, SUM(pb.SoLuong), SUM(pb.SoLuong * pb.DonGiaBan) và GROUP BY theo loại vàng.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lv.MaLoai, lv.TenLoai,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       COALESCE(SUM(pb.SoLuong), 0) AS TongSoLuongBan,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       COALESCE(SUM(pb.SoLuong * pb.DonGiaBan), 0) AS TongDoanhThu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LOAI_VANG lv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LEFT JOIN SAN_PHAM sp ON lv.MaLoai = sp.MaLoai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LEFT JOIN PHIEU_BAN pb ON sp.MaSP = pb.MaSP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lv.MaLoai, lv.TenLoai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TongDoanhThu DESC;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Dùng LEFT JOIN và hàm gộp SUM để tính tổng số lượng và doanh thu kể cả loại vàng chưa bán được.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13 [Vận dụng]: </w:t>
      </w:r>
      <w:r>
        <w:rPr>
          <w:b w:val="false"/>
          <w:bCs w:val="false"/>
        </w:rPr>
        <w:t xml:space="preserve">Tìm các sản phẩm có tổng doanh thu bán đạt từ 25.000.000 đồng trở lên (Top sản phẩm bán chạy).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Gộp theo mã và tên sản phẩm, dùng điều kiện lọc nhóm HAVING SUM(pb.SoLuong * pb.DonGiaBan) &gt;= 25000000.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sp.MaSP, sp.TenSP, SUM(pb.SoLuong) AS TongDaBan, SUM(pb.SoLuong * pb.DonGiaBan) AS DoanhThu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SAN_PHAM sp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PHIEU_BAN pb ON sp.MaSP = pb.MaSP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sp.MaSP, sp.TenSP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HAVING SUM(pb.SoLuong * pb.DonGiaBan) &gt;= 25000000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DoanhThu DESC;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Mệnh đề HAVING lọc các nhóm sản phẩm có tổng doanh thu thỏa mãn điều kiện đề ra.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14 [Vận dụng]: </w:t>
      </w:r>
      <w:r>
        <w:rPr>
          <w:b w:val="false"/>
          <w:bCs w:val="false"/>
        </w:rPr>
        <w:t xml:space="preserve">Tìm những sản phẩm trong danh mục SAN_PHAM chưa từng phát sinh bất kỳ giao dịch bán nào trong bảng PHIEU_BAN.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LEFT JOIN PHIEU_BAN và điều kiện WHERE pb.SoPhieu IS NULL.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sp.MaSP, sp.TenSP, lv.TenLoai, sp.TrongLuong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SAN_PHAM sp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LOAI_VANG lv ON sp.MaLoai = lv.MaLoai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LEFT JOIN PHIEU_BAN pb ON sp.MaSP = pb.MaSP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pb.SoPhieu IS NULL;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Phép nối ngoài LEFT JOIN giữ lại tất cả sản phẩm, điều kiện WHERE IS NULL lọc ra các sản phẩm chưa có giao dịch.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15 [Vận dụng]: </w:t>
      </w:r>
      <w:r>
        <w:rPr>
          <w:b w:val="false"/>
          <w:bCs w:val="false"/>
        </w:rPr>
        <w:t xml:space="preserve">Viết câu lệnh DML thêm (INSERT) một sản phẩm mới: Mã SP 'SP11', Tên 'Kiềng cổ hoa hồng 24K', Mã loại 'LV01', Trọng lượng 3.0 chỉ, Tiền công 550.000 đồng.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Cú pháp INSERT INTO SAN_PHAM (MaSP, TenSP, MaLoai, TrongLuong, TienCong) VALUES (...);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INSERT INTO SAN_PHAM (MaSP, TenSP, MaLoai, TrongLuong, TienCong)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VALUES ('SP11', 'Kiềng cổ hoa hồng 24K', 'LV01', 3.0, 550000);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Lệnh INSERT INTO thêm bản ghi sản phẩm mới vào danh mục đảm bảo tính toàn vẹn quan hệ.</w:t>
            </w:r>
          </w:p>
        </w:tc>
      </w:tr>
    </w:tbl>
    <w:p>
      <w:pPr>
        <w:spacing w:after="100" w:before="300"/>
      </w:pPr>
    </w:p>
    <w:p>
      <w:pPr>
        <w:jc w:val="center"/>
      </w:pPr>
      <w:r>
        <w:rPr>
          <w:b/>
          <w:bCs/>
          <w:color w:val="64748B"/>
        </w:rPr>
        <w:t xml:space="preserve">--- HẾT ---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Học sinh thực hành trực tiếp và kiểm tra kết quả truy vấn trên ứng dụng SQL Studio.</w:t>
      </w:r>
    </w:p>
    <w:sectPr>
      <w:pgSz w:w="11906" w:h="16838" w:orient="portrait"/>
      <w:pgMar w:top="1152" w:right="1152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E293B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2026-09-24T15:22:08.617Z</dcterms:created>
  <dcterms:modified xsi:type="dcterms:W3CDTF">2026-09-24T15:22:08.617Z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