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QL_VANG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quản lý tiệm vàng gồm bảng Loại vàng (LOAI_VANG), Danh mục sản phẩm vàng &amp; trang sức (SAN_PHAM), và Phiếu bán hàng (PHIEU_BAN) có trọng lượng, tiền công và đơn giá niêm yết.</w:t>
      </w:r>
    </w:p>
    <w:p>
      <w:r>
        <w:rPr>
          <w:b/>
          <w:bCs/>
        </w:rPr>
        <w:t xml:space="preserve">Phân loại: </w:t>
      </w:r>
      <w:r>
        <w:t xml:space="preserve">3 Bảng • Kinh Doanh Vàng (Quản Lý Kinh Doanh Vàng Bạc Đá Quý (3 Bảng))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LOAI_VANG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MaLoai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TenLoai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GiaNiemYet REAL NOT NULL CHECK(GiaNiemYet &gt;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SAN_PHAM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MaSP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TenSP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MaLoai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TrongLuong REAL NOT NULL CHECK(TrongLuong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TienCong REAL NOT NULL DEFAULT 0 CHECK(TienCong &gt;=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(MaLoai) REFERENCES LOAI_VANG(MaLoai)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PHIEU_BAN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SoPhieu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MaSP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NgayBan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SoLuong INTEGER NOT NULL CHECK(SoLuong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DonGiaBan REAL NOT NULL CHECK(DonGiaBan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(MaSP) REFERENCES SAN_PHAM(MaSP)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Viết câu lệnh SQL hiển thị toàn bộ danh sách các loại vàng trong bảng LOAI_VANG.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cú pháp SELECT * FROM ten_bang;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các sản phẩm gồm MaSP, TenSP, TrongLuong từ bảng SAN_PHAM, sắp xếp tăng dần theo trọng lượng.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TrongLuong ASC.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Lấy danh sách các mã sản phẩm (MaSP) duy nhất (không trùng lặp) đã từng được bán trong bảng PHIEU_BAN.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từ khóa DISTINCT ngay sau SELECT.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Hiển thị thông tin SoPhieu, MaSP, NgayBan, SoLuong, DonGiaBan của 5 phiếu bán hàng đầu tiên trong bảng PHIEU_BAN.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mệnh đề LIMIT 5.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Lấy thông tin các loại vàng có giá niêm yết (GiaNiemYet) từ 8.000.000 đồng/chỉ trở lên từ bảng LOAI_VANG.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điều kiện WHERE GiaNiemYet &gt;= 8000000.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Lọc danh sách các sản phẩm trang sức có trọng lượng từ 2.0 chỉ trở lên và tiền công (TienCong) nhỏ hơn 500.000 đồng.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toán tử AND kết hợp 2 điều kiện TrongLuong &gt;= 2.0 AND TienCong &lt; 500000.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Đếm tổng số phiếu bán hàng được lập trong tháng 03 năm 2024 (từ ngày 2024-03-01 đến 2024-03-31).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hàm COUNT(*) kết hợp toán tử BETWEEN ... AND ...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Tính đơn giá bán trung bình và đơn giá bán cao nhất trong các giao dịch ở bảng PHIEU_BAN.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hàm ROUND(AVG(DonGiaBan), 2) và MAX(DonGiaBan).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Hiển thị danh sách các sản phẩm kèm tên loại vàng tương ứng bằng cách kết nối bảng SAN_PHAM và LOAI_VANG.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INNER JOIN LOAI_VANG ON SAN_PHAM.MaLoai = LOAI_VANG.MaLoai.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Đếm số lượng sản phẩm vàng hiện có theo từng loại vàng (MaLoai) trong danh mục sản phẩm.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GROUP BY MaLoai và hàm COUNT(*).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Hiển thị thông tin chi tiết phiếu bán gồm: Số phiếu, Ngày bán, Tên sản phẩm, Tên loại vàng, Số lượng, Đơn giá bán và Thành tiền (= Số lượng * Đơn giá), sắp xếp ngày bán giảm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Nối 3 bảng PHIEU_BAN, SAN_PHAM, LOAI_VANG và ORDER BY NgayBan DESC.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Thống kê tổng số lượng sản phẩm đã bán và tổng doanh thu theo từng Loại vàng, sắp xếp giảm dần theo doanh thu.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3 bảng, SUM(pb.SoLuong), SUM(pb.SoLuong * pb.DonGiaBan) và GROUP BY theo loại vàng.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các sản phẩm có tổng doanh thu bán đạt từ 25.000.000 đồng trở lên (Top sản phẩm bán chạy).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Gộp theo mã và tên sản phẩm, dùng điều kiện lọc nhóm HAVING SUM(pb.SoLuong * pb.DonGiaBan) &gt;= 25000000.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những sản phẩm trong danh mục SAN_PHAM chưa từng phát sinh bất kỳ giao dịch bán nào trong bảng PHIEU_BAN.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PHIEU_BAN và điều kiện WHERE pb.SoPhieu IS NULL.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thêm (INSERT) một sản phẩm mới: Mã SP 'SP11', Tên 'Kiềng cổ hoa hồng 24K', Mã loại 'LV01', Trọng lượng 3.0 chỉ, Tiền công 550.000 đồng.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Cú pháp INSERT INTO SAN_PHAM (MaSP, TenSP, MaLoai, TrongLuong, TienCong) VALUES (...);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2026-09-24T15:22:08.639Z</dcterms:created>
  <dcterms:modified xsi:type="dcterms:W3CDTF">2026-09-24T15:22:08.639Z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