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5B3A80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Chapter 3: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Discrete Random Variables and Probability Distributions</w:t>
      </w:r>
    </w:p>
    <w:p w14:paraId="7AD1EBBC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OUTLINE</w:t>
      </w:r>
    </w:p>
    <w:p w14:paraId="7D67696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3-1 Discrete Random Variables </w:t>
      </w:r>
    </w:p>
    <w:p w14:paraId="080866A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3-2 Probability Distributions and Probability Mass Functions </w:t>
      </w:r>
    </w:p>
    <w:p w14:paraId="72E7C22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3-3 Cumulative Distribution Functions </w:t>
      </w:r>
    </w:p>
    <w:p w14:paraId="73B8BA3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3-4 Mean and Variance of a Discrete Random Variable </w:t>
      </w:r>
    </w:p>
    <w:p w14:paraId="6ADA594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3-5 Discrete Uniform Distribution </w:t>
      </w:r>
    </w:p>
    <w:p w14:paraId="55F0FA2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3-6 Binomial Distribution </w:t>
      </w:r>
    </w:p>
    <w:p w14:paraId="0718E28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3-7 Geometric and Negative Binomial Distributions </w:t>
      </w:r>
    </w:p>
    <w:p w14:paraId="10810A7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3-8 Hypergeometric Distribution</w:t>
      </w:r>
    </w:p>
    <w:p w14:paraId="423782F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3-9 Poisson Distribution</w:t>
      </w:r>
    </w:p>
    <w:p w14:paraId="666DD9C2">
      <w:pPr>
        <w:rPr>
          <w:rFonts w:hint="default" w:ascii="Times New Roman" w:hAnsi="Times New Roman" w:cs="Times New Roman"/>
          <w:sz w:val="24"/>
          <w:szCs w:val="24"/>
        </w:rPr>
      </w:pPr>
    </w:p>
    <w:p w14:paraId="55E0C5E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688CA5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3-1 Discrete Random Variables </w:t>
      </w:r>
    </w:p>
    <w:p w14:paraId="7C6EFC5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 discrete random variable is a random variable with finite(or countably infinite) ranges.</w:t>
      </w:r>
    </w:p>
    <w:p w14:paraId="6982325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635C25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Examples of discrete random variables:</w:t>
      </w:r>
    </w:p>
    <w:p w14:paraId="398A6A0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Number of scratches on a surface.</w:t>
      </w:r>
    </w:p>
    <w:p w14:paraId="7ED1100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Proportion of defective parts among 1000 tested.</w:t>
      </w:r>
    </w:p>
    <w:p w14:paraId="281E292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Number of transmitted bits received in error.</w:t>
      </w:r>
    </w:p>
    <w:p w14:paraId="5683B49E">
      <w:pPr>
        <w:rPr>
          <w:rFonts w:hint="default" w:ascii="Times New Roman" w:hAnsi="Times New Roman" w:cs="Times New Roman"/>
          <w:sz w:val="24"/>
          <w:szCs w:val="24"/>
        </w:rPr>
      </w:pPr>
    </w:p>
    <w:p w14:paraId="73D5FFF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3-2 Probability Distributions and Probability Mass Functions </w:t>
      </w:r>
    </w:p>
    <w:p w14:paraId="15E2D60B"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Probability Distributions</w:t>
      </w:r>
    </w:p>
    <w:p w14:paraId="52819A8A"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The probability distribution of a random variable X is a description of the probabilities associated with the possible values of X.</w:t>
      </w:r>
    </w:p>
    <w:p w14:paraId="511F52B2"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For a discrete random variable, the distribution is often specified by just a list of the possible values along with the probability of each. In some cases, it is convenient to express the probability in terms of a formula.</w:t>
      </w:r>
    </w:p>
    <w:p w14:paraId="598BBCD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4397375" cy="2944495"/>
            <wp:effectExtent l="0" t="0" r="6985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3A28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C99122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Probability Mass Functions </w:t>
      </w:r>
    </w:p>
    <w:p w14:paraId="26B7E8C0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22115" cy="1356995"/>
            <wp:effectExtent l="0" t="0" r="14605" b="14605"/>
            <wp:docPr id="8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EAF217">
      <w:pPr>
        <w:rPr>
          <w:position w:val="-14"/>
          <w:sz w:val="24"/>
          <w:szCs w:val="24"/>
        </w:rPr>
      </w:pPr>
      <w:r>
        <w:rPr>
          <w:position w:val="-14"/>
          <w:sz w:val="24"/>
          <w:szCs w:val="24"/>
        </w:rPr>
        <w:object>
          <v:shape id="_x0000_i1028" o:spt="75" type="#_x0000_t75" style="height:20.2pt;width:178pt;" o:ole="t" filled="f" o:preferrelative="t" stroked="f" coordsize="21600,21600">
            <v:path/>
            <v:fill on="f" focussize="0,0"/>
            <v:stroke on="f" weight="3pt"/>
            <v:imagedata r:id="rId7" o:title=""/>
            <o:lock v:ext="edit" aspectratio="t"/>
            <w10:wrap type="none"/>
            <w10:anchorlock/>
          </v:shape>
          <o:OLEObject Type="Embed" ProgID="Equation.DSMT4" ShapeID="_x0000_i1028" DrawAspect="Content" ObjectID="_1468075725" r:id="rId6">
            <o:LockedField>false</o:LockedField>
          </o:OLEObject>
        </w:object>
      </w:r>
    </w:p>
    <w:p w14:paraId="38D56DDA">
      <w:pPr>
        <w:rPr>
          <w:rFonts w:hint="default"/>
          <w:position w:val="-14"/>
          <w:sz w:val="24"/>
          <w:szCs w:val="24"/>
        </w:rPr>
      </w:pPr>
    </w:p>
    <w:p w14:paraId="1A6D5F85">
      <w:pPr>
        <w:rPr>
          <w:rFonts w:hint="default"/>
          <w:position w:val="-14"/>
          <w:sz w:val="24"/>
          <w:szCs w:val="24"/>
        </w:rPr>
      </w:pPr>
    </w:p>
    <w:p w14:paraId="396DABEC"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3-3 Cumulative Distribution Functions </w:t>
      </w:r>
    </w:p>
    <w:p w14:paraId="021C1A3C">
      <w:pPr>
        <w:rPr>
          <w:rFonts w:hint="default"/>
          <w:position w:val="-14"/>
          <w:sz w:val="24"/>
          <w:szCs w:val="24"/>
        </w:rPr>
      </w:pPr>
      <w:r>
        <w:drawing>
          <wp:inline distT="0" distB="0" distL="114300" distR="114300">
            <wp:extent cx="5307330" cy="242824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 l="21136" t="5952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0A13">
      <w:r>
        <w:drawing>
          <wp:inline distT="0" distB="0" distL="114300" distR="114300">
            <wp:extent cx="5344795" cy="2159635"/>
            <wp:effectExtent l="0" t="0" r="444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CBBA">
      <w:r>
        <w:drawing>
          <wp:inline distT="0" distB="0" distL="114300" distR="114300">
            <wp:extent cx="5389880" cy="3599180"/>
            <wp:effectExtent l="0" t="0" r="5080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D41C">
      <w:pPr>
        <w:rPr>
          <w:rFonts w:hint="default"/>
        </w:rPr>
      </w:pPr>
      <w:r>
        <w:drawing>
          <wp:inline distT="0" distB="0" distL="114300" distR="114300">
            <wp:extent cx="2385695" cy="1548130"/>
            <wp:effectExtent l="0" t="0" r="698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9C85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BC48D54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3-4 Mean and Variance of a Discrete Random Variable </w:t>
      </w:r>
    </w:p>
    <w:p w14:paraId="30FD71FD">
      <w:pPr>
        <w:rPr>
          <w:rFonts w:hint="default"/>
          <w:position w:val="-14"/>
          <w:sz w:val="24"/>
          <w:szCs w:val="24"/>
        </w:rPr>
      </w:pPr>
      <w:r>
        <w:drawing>
          <wp:inline distT="0" distB="0" distL="114300" distR="114300">
            <wp:extent cx="4077970" cy="2767965"/>
            <wp:effectExtent l="0" t="0" r="6350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7E0D">
      <w:pPr>
        <w:rPr>
          <w:rFonts w:hint="default"/>
          <w:position w:val="-14"/>
          <w:sz w:val="24"/>
          <w:szCs w:val="24"/>
        </w:rPr>
      </w:pPr>
      <w:r>
        <w:drawing>
          <wp:inline distT="0" distB="0" distL="114300" distR="114300">
            <wp:extent cx="6448425" cy="1771650"/>
            <wp:effectExtent l="0" t="0" r="13335" b="114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88A8">
      <w:pPr>
        <w:rPr>
          <w:rFonts w:hint="default"/>
          <w:position w:val="-14"/>
          <w:sz w:val="24"/>
          <w:szCs w:val="24"/>
        </w:rPr>
      </w:pPr>
    </w:p>
    <w:p w14:paraId="1B01F91E">
      <w:r>
        <w:drawing>
          <wp:inline distT="0" distB="0" distL="114300" distR="114300">
            <wp:extent cx="2872105" cy="1619885"/>
            <wp:effectExtent l="0" t="0" r="8255" b="10795"/>
            <wp:docPr id="3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5720" cy="1295400"/>
            <wp:effectExtent l="0" t="0" r="0" b="0"/>
            <wp:docPr id="39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4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37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981156"/>
    <w:p w14:paraId="66C377CD">
      <w:pPr>
        <w:rPr>
          <w:rFonts w:hint="default"/>
        </w:rPr>
      </w:pPr>
    </w:p>
    <w:p w14:paraId="1BAF75E3"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3-5 Discrete Uniform Distribution </w:t>
      </w:r>
    </w:p>
    <w:p w14:paraId="3EA915E7">
      <w:pPr>
        <w:rPr>
          <w:rFonts w:hint="default"/>
          <w:position w:val="-14"/>
          <w:sz w:val="24"/>
          <w:szCs w:val="24"/>
        </w:rPr>
      </w:pPr>
      <w:r>
        <w:drawing>
          <wp:inline distT="0" distB="0" distL="114300" distR="114300">
            <wp:extent cx="4288790" cy="165544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t="6122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C277">
      <w:r>
        <w:drawing>
          <wp:inline distT="0" distB="0" distL="114300" distR="114300">
            <wp:extent cx="4356735" cy="1337310"/>
            <wp:effectExtent l="0" t="0" r="1905" b="3810"/>
            <wp:docPr id="45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EF16F">
      <w:pPr>
        <w:rPr>
          <w:rFonts w:hint="default"/>
        </w:rPr>
      </w:pPr>
      <w:r>
        <w:drawing>
          <wp:inline distT="0" distB="0" distL="114300" distR="114300">
            <wp:extent cx="4748530" cy="2908300"/>
            <wp:effectExtent l="0" t="0" r="6350" b="25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t="48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8EFB">
      <w:r>
        <w:drawing>
          <wp:inline distT="0" distB="0" distL="114300" distR="114300">
            <wp:extent cx="3967480" cy="2760345"/>
            <wp:effectExtent l="0" t="0" r="10160" b="133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4440" cy="2316480"/>
            <wp:effectExtent l="0" t="0" r="508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8FCE">
      <w:r>
        <w:drawing>
          <wp:inline distT="0" distB="0" distL="114300" distR="114300">
            <wp:extent cx="4837430" cy="1868805"/>
            <wp:effectExtent l="0" t="0" r="8890" b="57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D241">
      <w:pPr>
        <w:rPr>
          <w:rFonts w:hint="default"/>
        </w:rPr>
      </w:pPr>
    </w:p>
    <w:p w14:paraId="5A76F449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Distribution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182B54BA">
      <w:pPr>
        <w:rPr>
          <w:rFonts w:hint="default" w:ascii="Times New Roman" w:hAnsi="Times New Roman" w:cs="Times New Roman"/>
          <w:sz w:val="24"/>
          <w:szCs w:val="24"/>
        </w:rPr>
      </w:pPr>
    </w:p>
    <w:p w14:paraId="7D955616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736715" cy="3701415"/>
            <wp:effectExtent l="0" t="0" r="14605" b="190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8BF4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734810" cy="2972435"/>
            <wp:effectExtent l="0" t="0" r="1270" b="1460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E1DE">
      <w:pPr>
        <w:rPr>
          <w:rFonts w:hint="default" w:ascii="Times New Roman" w:hAnsi="Times New Roman" w:cs="Times New Roman"/>
          <w:sz w:val="24"/>
          <w:szCs w:val="24"/>
        </w:rPr>
      </w:pPr>
    </w:p>
    <w:p w14:paraId="45DD1329"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745355" cy="2658110"/>
            <wp:effectExtent l="0" t="0" r="9525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6299">
      <w:pPr>
        <w:rPr>
          <w:rFonts w:hint="default" w:ascii="Times New Roman" w:hAnsi="Times New Roman" w:cs="Times New Roman"/>
          <w:sz w:val="24"/>
          <w:szCs w:val="24"/>
        </w:rPr>
      </w:pPr>
    </w:p>
    <w:p w14:paraId="49DF838A">
      <w:pPr>
        <w:rPr>
          <w:rFonts w:hint="default" w:ascii="Times New Roman" w:hAnsi="Times New Roman" w:cs="Times New Roman"/>
          <w:sz w:val="24"/>
          <w:szCs w:val="24"/>
        </w:rPr>
      </w:pPr>
    </w:p>
    <w:p w14:paraId="6E0DA69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Ví dụ: </w:t>
      </w:r>
    </w:p>
    <w:p w14:paraId="799607F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t>hân phối siêu bội (hypergeometric distribution).</w:t>
      </w:r>
    </w:p>
    <w:p w14:paraId="20BADB9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82870" cy="2466975"/>
            <wp:effectExtent l="0" t="0" r="139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68E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Bài tập:</w:t>
      </w:r>
    </w:p>
    <w:p w14:paraId="36E1304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Cho một phân phối siêu bội với N=100, n=4, và K=20.</w:t>
      </w:r>
    </w:p>
    <w:p w14:paraId="223F536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22470" cy="279273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432" w:right="432" w:bottom="432" w:left="86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3F829C"/>
    <w:multiLevelType w:val="singleLevel"/>
    <w:tmpl w:val="0A3F829C"/>
    <w:lvl w:ilvl="0" w:tentative="0">
      <w:start w:val="1"/>
      <w:numFmt w:val="upperLetter"/>
      <w:suff w:val="space"/>
      <w:lvlText w:val="%1."/>
      <w:lvlJc w:val="left"/>
      <w:rPr>
        <w:rFonts w:hint="default"/>
        <w:b/>
        <w:bCs/>
      </w:rPr>
    </w:lvl>
  </w:abstractNum>
  <w:abstractNum w:abstractNumId="1">
    <w:nsid w:val="77F4DF49"/>
    <w:multiLevelType w:val="singleLevel"/>
    <w:tmpl w:val="77F4DF49"/>
    <w:lvl w:ilvl="0" w:tentative="0">
      <w:start w:val="3"/>
      <w:numFmt w:val="decimal"/>
      <w:suff w:val="space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94A56"/>
    <w:rsid w:val="012D0A79"/>
    <w:rsid w:val="0E332A20"/>
    <w:rsid w:val="0FF67C3E"/>
    <w:rsid w:val="11F9133B"/>
    <w:rsid w:val="17580455"/>
    <w:rsid w:val="17FE1904"/>
    <w:rsid w:val="18627970"/>
    <w:rsid w:val="1E0C16EA"/>
    <w:rsid w:val="1E85281E"/>
    <w:rsid w:val="26E94DE4"/>
    <w:rsid w:val="27550E8B"/>
    <w:rsid w:val="2CAF0201"/>
    <w:rsid w:val="32704583"/>
    <w:rsid w:val="38CA0A91"/>
    <w:rsid w:val="39F82064"/>
    <w:rsid w:val="3E027FCA"/>
    <w:rsid w:val="3E064452"/>
    <w:rsid w:val="3E452870"/>
    <w:rsid w:val="42A86BF2"/>
    <w:rsid w:val="43760B92"/>
    <w:rsid w:val="43A00442"/>
    <w:rsid w:val="44EA149B"/>
    <w:rsid w:val="45876B22"/>
    <w:rsid w:val="4B59218C"/>
    <w:rsid w:val="4EC015B1"/>
    <w:rsid w:val="4F26672E"/>
    <w:rsid w:val="4FF94A56"/>
    <w:rsid w:val="50CA384D"/>
    <w:rsid w:val="538F59F6"/>
    <w:rsid w:val="57060F64"/>
    <w:rsid w:val="579D0773"/>
    <w:rsid w:val="581D136C"/>
    <w:rsid w:val="59B9487E"/>
    <w:rsid w:val="5A6D7BCF"/>
    <w:rsid w:val="5C11433C"/>
    <w:rsid w:val="5D717D1A"/>
    <w:rsid w:val="5F9422B9"/>
    <w:rsid w:val="62A370BD"/>
    <w:rsid w:val="63E349A1"/>
    <w:rsid w:val="64112ABA"/>
    <w:rsid w:val="66032B15"/>
    <w:rsid w:val="671578AF"/>
    <w:rsid w:val="689E5B73"/>
    <w:rsid w:val="68D35368"/>
    <w:rsid w:val="6E313E22"/>
    <w:rsid w:val="70A03013"/>
    <w:rsid w:val="723C307A"/>
    <w:rsid w:val="781F01BA"/>
    <w:rsid w:val="7C37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2025-09-22T03:28:00Z</dcterms:created>
  <dc:creator>Anh Viet Pham</dc:creator>
  <cp:lastModifiedBy>Anh Viet Pham</cp:lastModifiedBy>
  <dcterms:modified xsi:type="dcterms:W3CDTF">2025-09-29T02:00:40Z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57A4E2F337AC4941A058635846B4AEEA_11</vt:lpwstr>
  </property>
</Properties>
</file>