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212B"/>
        </w:rPr>
        <w:t>BÁO CÁO ĐÁNH GIÁ HIỆN TRẠNG HỆ THỐNG QUẢN LÝ SẢN XUẤT</w:t>
      </w:r>
    </w:p>
    <w:p>
      <w:r>
        <w:rPr>
          <w:i/>
        </w:rPr>
        <w:t>AVP SOLUTIONS — Đối chiếu trực tiếp dữ liệu vận hành thật</w:t>
      </w:r>
    </w:p>
    <w:p>
      <w:r>
        <w:rPr>
          <w:sz w:val="18"/>
        </w:rPr>
        <w:t>Ngày: 13/09/2026   |   Nguồn: PACKING SLIPS.xlsm, DAILY LOG CHECK SHEET.xlsm, mã nguồn AVP_AI   |   Đối chiếu: Odoo 17 (live), Ops_Ai</w:t>
      </w:r>
    </w:p>
    <w:p>
      <w:r>
        <w:rPr>
          <w:i/>
          <w:color w:val="54626C"/>
          <w:sz w:val="18"/>
        </w:rPr>
        <w:t>Nguyên tắc: mọi con số, mọi lỗi nêu ra đều lấy từ dữ liệu THẬT (đọc trực tiếp file, chạy công thức thật, đối chiếu 2 file với nhau) — không suy đoán. Chỗ nào là ước tính (thời gian lao động) đều ghi rõ giả định.</w:t>
      </w:r>
    </w:p>
    <w:p/>
    <w:p>
      <w:pPr>
        <w:pStyle w:val="Heading2"/>
      </w:pPr>
      <w:r>
        <w:t>Bốn con số quan trọng nhất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b/>
                <w:color w:val="AE3B2E"/>
                <w:sz w:val="26"/>
              </w:rPr>
              <w:t>797/1.847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traveler bị lệch SHIPPED/PS giữa 2 bản "WORK ORDER" song song — cùng 1 sự thật, 2 câu trả lời khác nhau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color w:val="AE3B2E"/>
                <w:sz w:val="26"/>
              </w:rPr>
              <w:t>0/30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ngày mà báo cáo KPI (SUMMARY IN&amp;OUT) khớp với sổ cái WORK ORDER thật — có ngày lệch tới 105 dòng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color w:val="AE3B2E"/>
                <w:sz w:val="26"/>
              </w:rPr>
              <w:t>~21-28 giờ/ngày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ước tính lao động hành chính bị "mò số liệu" thay vì tạo giá trị thật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color w:val="AE3B2E"/>
                <w:sz w:val="26"/>
              </w:rPr>
              <w:t>7/8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nhóm nguồn lực chuẩn ERP hiện chưa được quản lý có hệ thống</w:t>
            </w:r>
          </w:p>
        </w:tc>
      </w:tr>
    </w:tbl>
    <w:p/>
    <w:p>
      <w:pPr>
        <w:pStyle w:val="Heading1"/>
      </w:pPr>
      <w:r>
        <w:t>1. Toàn bộ pipeline: từ nhận PO tới xuất hàng</w:t>
      </w:r>
    </w:p>
    <w:p>
      <w:pPr>
        <w:spacing w:after="120"/>
      </w:pPr>
      <w:r>
        <w:rPr>
          <w:b w:val="0"/>
          <w:i/>
          <w:color w:val="54626C"/>
          <w:sz w:val="19"/>
        </w:rPr>
        <w:t>Mỗi hàng là 1 điểm dừng thật trong quy trình, kèm bằng chứng cụ thể lấy trực tiếp từ file.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40"/>
            <w:shd w:val="clear" w:color="auto" w:fill="D9D9D9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701"/>
            <w:shd w:val="clear" w:color="auto" w:fill="D9D9D9"/>
          </w:tcPr>
          <w:p>
            <w:r/>
            <w:r>
              <w:rPr>
                <w:b/>
                <w:sz w:val="17"/>
              </w:rPr>
              <w:t>Giai đoạn / Biểu mẫu</w:t>
            </w:r>
          </w:p>
        </w:tc>
        <w:tc>
          <w:tcPr>
            <w:tcW w:type="dxa" w:w="1474"/>
            <w:shd w:val="clear" w:color="auto" w:fill="D9D9D9"/>
          </w:tcPr>
          <w:p>
            <w:r/>
            <w:r>
              <w:rPr>
                <w:b/>
                <w:sz w:val="17"/>
              </w:rPr>
              <w:t>Mục đích</w:t>
            </w:r>
          </w:p>
        </w:tc>
        <w:tc>
          <w:tcPr>
            <w:tcW w:type="dxa" w:w="2551"/>
            <w:shd w:val="clear" w:color="auto" w:fill="D9D9D9"/>
          </w:tcPr>
          <w:p>
            <w:r/>
            <w:r>
              <w:rPr>
                <w:b/>
                <w:sz w:val="17"/>
              </w:rPr>
              <w:t>Lỗ hổng phát hiện (bằng chứng thật)</w:t>
            </w:r>
          </w:p>
        </w:tc>
        <w:tc>
          <w:tcPr>
            <w:tcW w:type="dxa" w:w="1304"/>
            <w:shd w:val="clear" w:color="auto" w:fill="D9D9D9"/>
          </w:tcPr>
          <w:p>
            <w:r/>
            <w:r>
              <w:rPr>
                <w:b/>
                <w:sz w:val="17"/>
              </w:rPr>
              <w:t>Nguồn lực đang quản lý</w:t>
            </w:r>
          </w:p>
        </w:tc>
        <w:tc>
          <w:tcPr>
            <w:tcW w:type="dxa" w:w="1474"/>
            <w:shd w:val="clear" w:color="auto" w:fill="D9D9D9"/>
          </w:tcPr>
          <w:p>
            <w:r/>
            <w:r>
              <w:rPr>
                <w:b/>
                <w:sz w:val="17"/>
              </w:rPr>
              <w:t>Cần bổ sung</w:t>
            </w:r>
          </w:p>
        </w:tc>
        <w:tc>
          <w:tcPr>
            <w:tcW w:type="dxa" w:w="1304"/>
            <w:shd w:val="clear" w:color="auto" w:fill="D9D9D9"/>
          </w:tcPr>
          <w:p>
            <w:r/>
            <w:r>
              <w:rPr>
                <w:b/>
                <w:sz w:val="17"/>
              </w:rPr>
              <w:t>Lãng phí</w:t>
            </w:r>
          </w:p>
        </w:tc>
      </w:tr>
      <w:tr>
        <w:tc>
          <w:tcPr>
            <w:tcW w:type="dxa" w:w="340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Nhận PO email → lập WORK ORDER</w:t>
              <w:br/>
              <w:t>(2 bản: PACKING SLIPS.xlsm 1.847 dòng + DAILY LOG CHECK SHEET.xlsm 5.224 dòng)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Sổ cái gốc: Traveler-Part#-Pot#-Weight-Pieces-PO-Date-Lot#</w:t>
            </w:r>
          </w:p>
        </w:tc>
        <w:tc>
          <w:tcPr>
            <w:tcW w:type="dxa" w:w="2551"/>
            <w:shd w:val="clear" w:color="auto" w:fill="FBE5E1"/>
          </w:tcPr>
          <w:p>
            <w:r/>
            <w:r>
              <w:rPr>
                <w:b w:val="0"/>
                <w:color w:val="AE3B2E"/>
                <w:sz w:val="16"/>
              </w:rPr>
              <w:t>100% gõ tay (0/1.853 dòng có công thức, 10 cột). 2 bản WORK ORDER lệch nhau THẬT: 797 traveler lệch SHIPPED/PS (vd 704978: file1 PS=29979, file2 PS=30072).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6"/>
              </w:rPr>
              <w:t>Vật liệu — chỉ số lượng cơ bản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Receiving Inspection độc lập (cân/đếm xác nhận)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6"/>
              </w:rPr>
              <w:t>~2,2 giờ/ngày gõ tay</w:t>
            </w:r>
          </w:p>
        </w:tc>
      </w:tr>
      <w:tr>
        <w:tc>
          <w:tcPr>
            <w:tcW w:type="dxa" w:w="340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QC lựa hàng → dán Split Form</w:t>
              <w:br/>
              <w:t>(02_Work_Order_Quality_Check_Split_form.jpeg, giấy)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Ghi nhận FINAL INSPECTION, routing, cartons/pcs thực tế</w:t>
            </w:r>
          </w:p>
        </w:tc>
        <w:tc>
          <w:tcPr>
            <w:tcW w:type="dxa" w:w="2551"/>
            <w:shd w:val="clear" w:color="auto" w:fill="FBE5E1"/>
          </w:tcPr>
          <w:p>
            <w:r/>
            <w:r>
              <w:rPr>
                <w:b w:val="0"/>
                <w:color w:val="AE3B2E"/>
                <w:sz w:val="16"/>
              </w:rPr>
              <w:t>Toàn bộ trên giấy, không số hóa. "DMF" (Defective Material Form) nhắc trong NOTE nhưng không lưu số hóa ở đâu cả.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6"/>
              </w:rPr>
              <w:t>Chất lượng — 1 phần, không lưu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Số hóa tại chỗ (tablet), lưu DMF có cấu trúc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6"/>
              </w:rPr>
              <w:t>Không đo được — hoàn toàn thủ công</w:t>
            </w:r>
          </w:p>
        </w:tc>
      </w:tr>
      <w:tr>
        <w:tc>
          <w:tcPr>
            <w:tcW w:type="dxa" w:w="340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Thu gom Split Form + đối chiếu kho physical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Xác nhận số liệu trước khi đóng gói chính thức</w:t>
            </w:r>
          </w:p>
        </w:tc>
        <w:tc>
          <w:tcPr>
            <w:tcW w:type="dxa" w:w="2551"/>
            <w:shd w:val="clear" w:color="auto" w:fill="FBE5E1"/>
          </w:tcPr>
          <w:p>
            <w:r/>
            <w:r>
              <w:rPr>
                <w:b w:val="0"/>
                <w:color w:val="AE3B2E"/>
                <w:sz w:val="16"/>
              </w:rPr>
              <w:t>Không hệ thống nào track — phụ thuộc trí nhớ/kỷ luật cá nhân đi thu gom.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6"/>
              </w:rPr>
              <w:t>Nhân lực — không đo lường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Số hóa tại nguồn, bỏ bước đi thu gom giấy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6"/>
              </w:rPr>
              <w:t>~0,5-0,75 giờ/ngày đi lại</w:t>
            </w:r>
          </w:p>
        </w:tc>
      </w:tr>
      <w:tr>
        <w:tc>
          <w:tcPr>
            <w:tcW w:type="dxa" w:w="340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Gõ kết quả vào Scanning Sheet</w:t>
              <w:br/>
              <w:t>(CHECKING SUMMARY, 1.811 dòng)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Ghi nhận thành phẩm đã đóng gói: Boxes, TTL QNT, Reject, Skid...</w:t>
            </w:r>
          </w:p>
        </w:tc>
        <w:tc>
          <w:tcPr>
            <w:tcW w:type="dxa" w:w="2551"/>
            <w:shd w:val="clear" w:color="auto" w:fill="FBE5E1"/>
          </w:tcPr>
          <w:p>
            <w:r/>
            <w:r>
              <w:rPr>
                <w:b w:val="0"/>
                <w:color w:val="AE3B2E"/>
                <w:sz w:val="16"/>
              </w:rPr>
              <w:t>19/20 cột gõ tay 100%. Cột Reject ghi chuỗi số ngăn phẩy không đơn vị (thật: "5, 154, 59, 3"). Cột DEFECTS có tên nhưng 0/1.811 dòng có dữ liệu. LOT NO. đôi khi ghi đè "SORT&amp;RETURN".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6"/>
              </w:rPr>
              <w:t>Sản lượng — có; Chất lượng — có ý định, thất bại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NCR có cấu trúc (mã lỗi tách số lượng), field CHECKER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6"/>
              </w:rPr>
              <w:t>~3,3 giờ/ngày gõ tay</w:t>
            </w:r>
          </w:p>
        </w:tc>
      </w:tr>
      <w:tr>
        <w:tc>
          <w:tcPr>
            <w:tcW w:type="dxa" w:w="340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Tạo Packing List → xuất hàng</w:t>
              <w:br/>
              <w:t>(PACKING SLIP, Table1 23 dòng/lần)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Tạo phiếu giao hàng chính thức cho Infasco</w:t>
            </w:r>
          </w:p>
        </w:tc>
        <w:tc>
          <w:tcPr>
            <w:tcW w:type="dxa" w:w="2551"/>
            <w:shd w:val="clear" w:color="auto" w:fill="FBE5E1"/>
          </w:tcPr>
          <w:p>
            <w:r/>
            <w:r>
              <w:rPr>
                <w:b w:val="0"/>
                <w:color w:val="AE3B2E"/>
                <w:sz w:val="16"/>
              </w:rPr>
              <w:t>SHIPPED/PS dùng công thức vòng lặp tự tham chiếu, phụ thuộc "Iterative Calculation" — phải tô vàng + Paste-Values tay để khóa cứng. Xuất lẻ 2 lần phải sửa chữ tay "29577/30018".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6"/>
              </w:rPr>
              <w:t>Xuất hàng cơ bản (PO/Part/Traveler/Box/Qty qua VLOOKUP)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Field loại giao dịch; theo dõi container tái sử dụng (POT rỗng, pallet)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6"/>
              </w:rPr>
              <w:t>~0,5 giờ/ngày gõ — rủi ro sai lệch PS cao nhất</w:t>
            </w:r>
          </w:p>
        </w:tc>
      </w:tr>
      <w:tr>
        <w:tc>
          <w:tcPr>
            <w:tcW w:type="dxa" w:w="340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Lưu trữ lịch sử đã xuất</w:t>
              <w:br/>
              <w:t>(ARCHIVE 1.578 dòng + ARCHIVE2 138 dòng chữ tự do)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Lưu vết đã xuất PS nào, traveler nào để tra cứu</w:t>
            </w:r>
          </w:p>
        </w:tc>
        <w:tc>
          <w:tcPr>
            <w:tcW w:type="dxa" w:w="2551"/>
            <w:shd w:val="clear" w:color="auto" w:fill="FBE5E1"/>
          </w:tcPr>
          <w:p>
            <w:r/>
            <w:r>
              <w:rPr>
                <w:b w:val="0"/>
                <w:color w:val="AE3B2E"/>
                <w:sz w:val="16"/>
              </w:rPr>
              <w:t>100% gõ tay, KHÔNG link WORK ORDER (0 công thức). Lệch PS: 25/1.468 traveler. Cột Part# không tiêu đề. Trộn return/internal-move/sample chung 1 bảng. Cột BOXES có giá trị chữ "BIN".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6"/>
              </w:rPr>
              <w:t>Lưu trữ lịch sử — có, không đáng tin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Field loại giao dịch bắt buộc chọn (chuẩn Odoo picking_type_id)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6"/>
              </w:rPr>
              <w:t>Nguồn phát sinh sai số PS nhiều nhất đã đo được</w:t>
            </w:r>
          </w:p>
        </w:tc>
      </w:tr>
      <w:tr>
        <w:tc>
          <w:tcPr>
            <w:tcW w:type="dxa" w:w="340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Báo cáo KPI hàng ngày</w:t>
              <w:br/>
              <w:t>(SUMMARY IN&amp;OUT)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Trả lời nhanh "hôm nay nhận/xử lý/xuất bao nhiêu" cho quản lý</w:t>
            </w:r>
          </w:p>
        </w:tc>
        <w:tc>
          <w:tcPr>
            <w:tcW w:type="dxa" w:w="2551"/>
            <w:shd w:val="clear" w:color="auto" w:fill="FBE5E1"/>
          </w:tcPr>
          <w:p>
            <w:r/>
            <w:r>
              <w:rPr>
                <w:b w:val="0"/>
                <w:color w:val="AE3B2E"/>
                <w:sz w:val="16"/>
              </w:rPr>
              <w:t>Đếm tay hoàn toàn, KHÔNG khớp WORK ORDER thật — 0/30 ngày mẫu khớp, có ngày lệch tới 105 dòng.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6"/>
              </w:rPr>
              <w:t>Số lượng thô — nhưng SAI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Tính tự động từ sổ cái thật, không đếm tay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6"/>
              </w:rPr>
              <w:t>Quản lý ra quyết định dựa trên số liệu SAI mà không biết</w:t>
            </w:r>
          </w:p>
        </w:tc>
      </w:tr>
      <w:tr>
        <w:tc>
          <w:tcPr>
            <w:tcW w:type="dxa" w:w="340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Tính năng thiết kế rồi bỏ dở</w:t>
              <w:br/>
              <w:t>(Status, Crosscheckk, Sheet1/Sheet2)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Từng có ý định làm trạng thái sản xuất chi tiết hơn + đối chiếu chéo</w:t>
            </w:r>
          </w:p>
        </w:tc>
        <w:tc>
          <w:tcPr>
            <w:tcW w:type="dxa" w:w="2551"/>
            <w:shd w:val="clear" w:color="auto" w:fill="FBE5E1"/>
          </w:tcPr>
          <w:p>
            <w:r/>
            <w:r>
              <w:rPr>
                <w:b w:val="0"/>
                <w:color w:val="AE3B2E"/>
                <w:sz w:val="16"/>
              </w:rPr>
              <w:t>Status: 5 trạng thái (Loaded/Not started/Preloaded/Running/Shipped) chỉ xuất hiện 4 lần, trong chính sheet đó. Crosscheckk: 1 dòng, mọi ô ghi "Please enter".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6"/>
              </w:rPr>
              <w:t>Bằng chứng công ty đã nhiều lần cố nâng cấp nhưng không hoàn thành</w:t>
            </w:r>
          </w:p>
        </w:tc>
      </w:tr>
    </w:tbl>
    <w:p>
      <w:r>
        <w:br w:type="page"/>
      </w:r>
    </w:p>
    <w:p>
      <w:pPr>
        <w:pStyle w:val="Heading1"/>
      </w:pPr>
      <w:r>
        <w:t>2. Tám nhóm nguồn lực ERP — quản lý được bao nhiêu?</w:t>
      </w:r>
    </w:p>
    <w:p>
      <w:pPr>
        <w:spacing w:after="120"/>
      </w:pPr>
      <w:r>
        <w:rPr>
          <w:b w:val="0"/>
          <w:i/>
          <w:color w:val="54626C"/>
          <w:sz w:val="19"/>
        </w:rPr>
        <w:t>ERP đúng nghĩa quản lý toàn bộ nguồn lực doanh nghiệp. Đối chiếu từng nhóm với bằng chứng thật tìm thấy trong 2 file.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D9D9D9"/>
          </w:tcPr>
          <w:p>
            <w:r/>
            <w:r>
              <w:rPr>
                <w:b/>
                <w:sz w:val="18"/>
              </w:rPr>
              <w:t>Nguồn lực</w:t>
            </w:r>
          </w:p>
        </w:tc>
        <w:tc>
          <w:tcPr>
            <w:tcW w:type="dxa" w:w="1587"/>
            <w:shd w:val="clear" w:color="auto" w:fill="D9D9D9"/>
          </w:tcPr>
          <w:p>
            <w:r/>
            <w:r>
              <w:rPr>
                <w:b/>
                <w:sz w:val="18"/>
              </w:rPr>
              <w:t>Tình trạng</w:t>
            </w:r>
          </w:p>
        </w:tc>
        <w:tc>
          <w:tcPr>
            <w:tcW w:type="dxa" w:w="5783"/>
            <w:shd w:val="clear" w:color="auto" w:fill="D9D9D9"/>
          </w:tcPr>
          <w:p>
            <w:r/>
            <w:r>
              <w:rPr>
                <w:b/>
                <w:sz w:val="18"/>
              </w:rPr>
              <w:t>Bằng chứng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Vật liệu (Material)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8A5008"/>
                <w:sz w:val="19"/>
              </w:rPr>
              <w:t>⚠ Một phần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Có, nhưng phân mảnh 2+ file không đồng bộ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Chất lượng (Quality)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AE3B2E"/>
                <w:sz w:val="19"/>
              </w:rPr>
              <w:t>✕ Thất bại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Cột DEFECTS 0% dùng, Reject không cấu trúc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Máy móc / OEE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AE3B2E"/>
                <w:sz w:val="19"/>
              </w:rPr>
              <w:t>✕ Không có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Không 1 cột nào ghi giờ chạy/dừng máy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Container / Tài sản (POT, pallet)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AE3B2E"/>
                <w:sz w:val="19"/>
              </w:rPr>
              <w:t>✕ Không có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Không track vòng đời nhận → rỗng → trả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Nhân lực (HR/Labor)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AE3B2E"/>
                <w:sz w:val="19"/>
              </w:rPr>
              <w:t>✕ Không có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Không file nào đo giờ công / năng suất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Tài chính (Costing)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AE3B2E"/>
                <w:sz w:val="19"/>
              </w:rPr>
              <w:t>✕ Không có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Không có cột chi phí / giá vốn nào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Khách hàng (CRM)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AE3B2E"/>
                <w:sz w:val="19"/>
              </w:rPr>
              <w:t>✕ Không có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Có hàng chục khách hàng thật (Jobal, Thompson Fasteners, Ultra Form...) nhưng không sheet nào quản lý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Báo cáo quản trị (BI)</w:t>
            </w:r>
          </w:p>
        </w:tc>
        <w:tc>
          <w:tcPr>
            <w:tcW w:type="dxa" w:w="1587"/>
          </w:tcPr>
          <w:p>
            <w:r/>
            <w:r>
              <w:rPr>
                <w:b/>
                <w:color w:val="AE3B2E"/>
                <w:sz w:val="19"/>
              </w:rPr>
              <w:t>✕ Sai số liệu</w:t>
            </w:r>
          </w:p>
        </w:tc>
        <w:tc>
          <w:tcPr>
            <w:tcW w:type="dxa" w:w="5783"/>
          </w:tcPr>
          <w:p>
            <w:r/>
            <w:r>
              <w:rPr>
                <w:b w:val="0"/>
                <w:sz w:val="18"/>
              </w:rPr>
              <w:t>SUMMARY IN&amp;OUT — 0/30 ngày khớp sổ cái thật</w:t>
            </w:r>
          </w:p>
        </w:tc>
      </w:tr>
    </w:tbl>
    <w:p/>
    <w:p>
      <w:pPr>
        <w:pStyle w:val="Heading1"/>
      </w:pPr>
      <w:r>
        <w:t>3. Ước tính chi phí lao động hành chính</w:t>
      </w:r>
    </w:p>
    <w:p>
      <w:pPr>
        <w:spacing w:after="120"/>
      </w:pPr>
      <w:r>
        <w:rPr>
          <w:b w:val="0"/>
          <w:i/>
          <w:color w:val="54626C"/>
          <w:sz w:val="19"/>
        </w:rPr>
        <w:t>Dựa trên khối lượng thật (~78,5 traveler/ngày, đo từ SUMMARY IN&amp;OUT) và giả định tốc độ gõ 8-15 giây/ô — ước tính có giả định, chưa đo thời gian thật.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236"/>
            <w:shd w:val="clear" w:color="auto" w:fill="D9D9D9"/>
          </w:tcPr>
          <w:p>
            <w:r/>
            <w:r>
              <w:rPr>
                <w:b/>
                <w:sz w:val="18"/>
              </w:rPr>
              <w:t>Thành phần</w:t>
            </w:r>
          </w:p>
        </w:tc>
        <w:tc>
          <w:tcPr>
            <w:tcW w:type="dxa" w:w="3685"/>
            <w:shd w:val="clear" w:color="auto" w:fill="D9D9D9"/>
          </w:tcPr>
          <w:p>
            <w:r/>
            <w:r>
              <w:rPr>
                <w:b/>
                <w:sz w:val="18"/>
              </w:rPr>
              <w:t>Ước tính</w:t>
            </w:r>
          </w:p>
        </w:tc>
      </w:tr>
      <w:tr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Gõ tay WORK ORDER (10 cột × 78,5 traveler/ngày)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~2,2 giờ/ngày</w:t>
            </w:r>
          </w:p>
        </w:tc>
      </w:tr>
      <w:tr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Thu gom Split Form + cập nhật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~0,5-0,75 giờ/ngày</w:t>
            </w:r>
          </w:p>
        </w:tc>
      </w:tr>
      <w:tr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Đối chiếu kho + gõ Scanning Sheet (~15 cột × 78,5)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~3,3 giờ/ngày</w:t>
            </w:r>
          </w:p>
        </w:tc>
      </w:tr>
      <w:tr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Gõ Packing List + đếm Pallets/Empty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~0,5 giờ/ngày</w:t>
            </w:r>
          </w:p>
        </w:tc>
      </w:tr>
      <w:tr>
        <w:tc>
          <w:tcPr>
            <w:tcW w:type="dxa" w:w="6236"/>
          </w:tcPr>
          <w:p>
            <w:r/>
            <w:r>
              <w:rPr>
                <w:b/>
                <w:sz w:val="19"/>
              </w:rPr>
              <w:t>Tổng gõ thuần</w:t>
            </w:r>
          </w:p>
        </w:tc>
        <w:tc>
          <w:tcPr>
            <w:tcW w:type="dxa" w:w="3685"/>
          </w:tcPr>
          <w:p>
            <w:r/>
            <w:r>
              <w:rPr>
                <w:b/>
                <w:color w:val="8A5008"/>
                <w:sz w:val="19"/>
              </w:rPr>
              <w:t>~6,5-7,3 giờ/ngày</w:t>
            </w:r>
          </w:p>
        </w:tc>
      </w:tr>
      <w:tr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+ Hệ số "mò tìm số liệu" (2-3 lần, đề xuất của Andy)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~21-28 giờ/ngày (tổng)</w:t>
            </w:r>
          </w:p>
        </w:tc>
      </w:tr>
      <w:tr>
        <w:tc>
          <w:tcPr>
            <w:tcW w:type="dxa" w:w="6236"/>
          </w:tcPr>
          <w:p>
            <w:r/>
            <w:r>
              <w:rPr>
                <w:b/>
                <w:sz w:val="19"/>
              </w:rPr>
              <w:t>Quy năm (250 ngày làm việc)</w:t>
            </w:r>
          </w:p>
        </w:tc>
        <w:tc>
          <w:tcPr>
            <w:tcW w:type="dxa" w:w="3685"/>
          </w:tcPr>
          <w:p>
            <w:r/>
            <w:r>
              <w:rPr>
                <w:b/>
                <w:color w:val="8A5008"/>
                <w:sz w:val="19"/>
              </w:rPr>
              <w:t>~5.250-7.000 giờ/năm (chưa tính công lựa/đóng gói vật lý)</w:t>
            </w:r>
          </w:p>
        </w:tc>
      </w:tr>
    </w:tbl>
    <w:p/>
    <w:p>
      <w:pPr>
        <w:pStyle w:val="Heading1"/>
      </w:pPr>
      <w:r>
        <w:t>4. Kết luận</w:t>
      </w:r>
    </w:p>
    <w:p>
      <w:pPr>
        <w:pStyle w:val="ListNumber"/>
      </w:pPr>
      <w:r>
        <w:rPr>
          <w:sz w:val="20"/>
        </w:rPr>
        <w:t>Không phải "làm chưa tới" mà là "nhiều nơi tự làm, không ai đồng bộ". Bằng chứng rõ nhất: 2 bản WORK ORDER lệch nhau ở 797 traveler thật, SUMMARY IN&amp;OUT sai 100% (0/30 ngày khớp) — lỗi đã xảy ra thật, đang được dùng để ra quyết định mỗi ngày.</w:t>
      </w:r>
    </w:p>
    <w:p>
      <w:pPr>
        <w:pStyle w:val="ListNumber"/>
      </w:pPr>
      <w:r>
        <w:rPr>
          <w:sz w:val="20"/>
        </w:rPr>
        <w:t>Công ty đã nhiều lần cố nâng cấp nhưng bỏ dở (Status, Crosscheckk) — không phải vì không nhận ra vấn đề, mà vì thiếu 1 kiến trúc đúng để hoàn thành trọn vẹn thay vì làm thêm 1 sheet rời rạc mỗi lần.</w:t>
      </w:r>
    </w:p>
    <w:p>
      <w:pPr>
        <w:pStyle w:val="ListNumber"/>
      </w:pPr>
      <w:r>
        <w:rPr>
          <w:sz w:val="20"/>
        </w:rPr>
        <w:t>7/8 nguồn lực ERP chuẩn chưa được quản lý — công ty đang vận hành như 1 xưởng thủ công ghi sổ, dù quy mô thật (hàng chục khách hàng, hàng nghìn traveler/năm) đã tương đương 1 doanh nghiệp cần ERP thật sự.</w:t>
      </w:r>
    </w:p>
    <w:p>
      <w:pPr>
        <w:pStyle w:val="ListNumber"/>
      </w:pPr>
      <w:r>
        <w:rPr>
          <w:sz w:val="20"/>
        </w:rPr>
        <w:t>Chi phí cơ hội ước tính ~5.000-7.000 giờ/năm lãng phí vào việc gõ + mò số liệu — phần lớn có thể chuyển thành thời gian làm việc có giá trị hơn nếu có hệ thống đúng.</w:t>
      </w:r>
    </w:p>
    <w:p>
      <w:pPr>
        <w:pStyle w:val="ListNumber"/>
      </w:pPr>
      <w:r>
        <w:rPr>
          <w:sz w:val="20"/>
        </w:rPr>
        <w:t>AVP_AI (dự án đang xây) đã giải quyết được 1 phần đáng kể những lỗi cụ thể tìm thấy ở trên — để giải quyết toàn diện (7/8 nguồn lực còn thiếu), cần đầu tư thêm theo lộ trình đã đề xuất.</w:t>
      </w:r>
    </w:p>
    <w:p/>
    <w:p>
      <w:r>
        <w:rPr>
          <w:i/>
          <w:color w:val="54626C"/>
          <w:sz w:val="17"/>
        </w:rPr>
        <w:t>Tổng hợp từ nghiên cứu trực tiếp trong phiên làm việc 12-13/09/2026. Chi tiết kỹ thuật đầy đủ: BRS_TRS.md (mục 6a-6e), ARCHITECTURE.md (mục 8). Mọi số liệu đối chiếu đều chạy trực tiếp trên file Excel thật, có thể tái kiểm chứng lại bất cứ lúc nào.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