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9D84" w14:textId="16707183" w:rsidR="00B609CC" w:rsidRPr="001B2F8B" w:rsidRDefault="00B609CC" w:rsidP="00B609CC">
      <w:pPr>
        <w:rPr>
          <w:rFonts w:ascii="Times New Roman" w:hAnsi="Times New Roman" w:cs="Times New Roman"/>
          <w:sz w:val="24"/>
          <w:szCs w:val="24"/>
        </w:rPr>
      </w:pPr>
      <w:r w:rsidRPr="001B2F8B">
        <w:rPr>
          <w:rFonts w:ascii="Times New Roman" w:hAnsi="Times New Roman" w:cs="Times New Roman"/>
          <w:b/>
          <w:bCs/>
          <w:sz w:val="24"/>
          <w:szCs w:val="24"/>
        </w:rPr>
        <w:t>Q1.</w:t>
      </w:r>
      <w:r w:rsidRPr="001B2F8B">
        <w:rPr>
          <w:rFonts w:ascii="Times New Roman" w:hAnsi="Times New Roman" w:cs="Times New Roman"/>
          <w:sz w:val="24"/>
          <w:szCs w:val="24"/>
        </w:rPr>
        <w:t xml:space="preserve"> Suppose an application layer entity wants to send an </w:t>
      </w:r>
      <w:r w:rsidRPr="001B2F8B">
        <w:rPr>
          <w:rFonts w:ascii="Times New Roman" w:hAnsi="Times New Roman" w:cs="Times New Roman"/>
          <w:i/>
          <w:iCs/>
          <w:sz w:val="24"/>
          <w:szCs w:val="24"/>
        </w:rPr>
        <w:t>L</w:t>
      </w:r>
      <w:r w:rsidRPr="001B2F8B">
        <w:rPr>
          <w:rFonts w:ascii="Times New Roman" w:hAnsi="Times New Roman" w:cs="Times New Roman"/>
          <w:sz w:val="24"/>
          <w:szCs w:val="24"/>
        </w:rPr>
        <w:t xml:space="preserve">-byte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w:t>
      </w:r>
      <w:r w:rsidRPr="001B2F8B">
        <w:rPr>
          <w:rFonts w:ascii="Times New Roman" w:hAnsi="Times New Roman" w:cs="Times New Roman"/>
          <w:i/>
          <w:iCs/>
          <w:sz w:val="24"/>
          <w:szCs w:val="24"/>
        </w:rPr>
        <w:t xml:space="preserve">L </w:t>
      </w:r>
      <w:r w:rsidRPr="001B2F8B">
        <w:rPr>
          <w:rFonts w:ascii="Times New Roman" w:hAnsi="Times New Roman" w:cs="Times New Roman"/>
          <w:sz w:val="24"/>
          <w:szCs w:val="24"/>
        </w:rPr>
        <w:t>= 100 bytes, 500 bytes, 1000 bytes</w:t>
      </w:r>
    </w:p>
    <w:p w14:paraId="72BF6EF3" w14:textId="3510619B" w:rsidR="00B609CC" w:rsidRPr="001B2F8B" w:rsidRDefault="00B609CC" w:rsidP="00B609CC">
      <w:pPr>
        <w:rPr>
          <w:rFonts w:ascii="Times New Roman" w:hAnsi="Times New Roman" w:cs="Times New Roman"/>
          <w:sz w:val="24"/>
          <w:szCs w:val="24"/>
        </w:rPr>
      </w:pPr>
    </w:p>
    <w:p w14:paraId="507D3E91" w14:textId="736AD08F" w:rsidR="00B609CC" w:rsidRPr="001B2F8B" w:rsidRDefault="00B609CC" w:rsidP="00B609CC">
      <w:pPr>
        <w:rPr>
          <w:rFonts w:ascii="Times New Roman" w:hAnsi="Times New Roman" w:cs="Times New Roman"/>
          <w:sz w:val="24"/>
          <w:szCs w:val="24"/>
        </w:rPr>
      </w:pPr>
      <w:r w:rsidRPr="001B2F8B">
        <w:rPr>
          <w:rFonts w:ascii="Times New Roman" w:hAnsi="Times New Roman" w:cs="Times New Roman"/>
          <w:sz w:val="24"/>
          <w:szCs w:val="24"/>
        </w:rPr>
        <w:t xml:space="preserve">TCP/IP over Ethernet allows data frames with a payload size up </w:t>
      </w:r>
      <w:r w:rsidRPr="00341729">
        <w:rPr>
          <w:rFonts w:ascii="Times New Roman" w:hAnsi="Times New Roman" w:cs="Times New Roman"/>
          <w:color w:val="FF0000"/>
          <w:sz w:val="24"/>
          <w:szCs w:val="24"/>
        </w:rPr>
        <w:t>to 1460 bytes</w:t>
      </w:r>
      <w:r w:rsidRPr="001B2F8B">
        <w:rPr>
          <w:rFonts w:ascii="Times New Roman" w:hAnsi="Times New Roman" w:cs="Times New Roman"/>
          <w:sz w:val="24"/>
          <w:szCs w:val="24"/>
        </w:rPr>
        <w:t>. Therefore, L = 100, 500 and 1000 bytes are within this limit.</w:t>
      </w:r>
    </w:p>
    <w:p w14:paraId="3E7E5F2E" w14:textId="77777777" w:rsidR="00B609CC" w:rsidRPr="001B2F8B" w:rsidRDefault="00B609CC">
      <w:pPr>
        <w:rPr>
          <w:rFonts w:ascii="Times New Roman" w:hAnsi="Times New Roman" w:cs="Times New Roman"/>
          <w:sz w:val="24"/>
          <w:szCs w:val="24"/>
        </w:rPr>
      </w:pPr>
      <w:r w:rsidRPr="001B2F8B">
        <w:rPr>
          <w:rFonts w:ascii="Times New Roman" w:hAnsi="Times New Roman" w:cs="Times New Roman"/>
          <w:sz w:val="24"/>
          <w:szCs w:val="24"/>
        </w:rPr>
        <w:t xml:space="preserve">The message overhead includes: </w:t>
      </w:r>
      <w:r w:rsidRPr="001B2F8B">
        <w:rPr>
          <w:rFonts w:ascii="Times New Roman" w:hAnsi="Times New Roman" w:cs="Times New Roman"/>
          <w:sz w:val="24"/>
          <w:szCs w:val="24"/>
        </w:rPr>
        <w:br/>
        <w:t xml:space="preserve">• TCP: 20 bytes of header </w:t>
      </w:r>
      <w:r w:rsidRPr="001B2F8B">
        <w:rPr>
          <w:rFonts w:ascii="Times New Roman" w:hAnsi="Times New Roman" w:cs="Times New Roman"/>
          <w:sz w:val="24"/>
          <w:szCs w:val="24"/>
        </w:rPr>
        <w:br/>
        <w:t xml:space="preserve">• IP: 20 bytes of header </w:t>
      </w:r>
      <w:r w:rsidRPr="001B2F8B">
        <w:rPr>
          <w:rFonts w:ascii="Times New Roman" w:hAnsi="Times New Roman" w:cs="Times New Roman"/>
          <w:sz w:val="24"/>
          <w:szCs w:val="24"/>
        </w:rPr>
        <w:br/>
        <w:t xml:space="preserve">• Ethernet: total 18 bytes of header and trailer. </w:t>
      </w:r>
    </w:p>
    <w:p w14:paraId="44AF935E" w14:textId="441E1D83" w:rsidR="00FF620F" w:rsidRPr="001B2F8B" w:rsidRDefault="00B609CC">
      <w:pPr>
        <w:rPr>
          <w:rFonts w:ascii="Times New Roman" w:hAnsi="Times New Roman" w:cs="Times New Roman"/>
          <w:sz w:val="24"/>
          <w:szCs w:val="24"/>
        </w:rPr>
      </w:pPr>
      <w:r w:rsidRPr="001B2F8B">
        <w:rPr>
          <w:rFonts w:ascii="Times New Roman" w:hAnsi="Times New Roman" w:cs="Times New Roman"/>
          <w:sz w:val="24"/>
          <w:szCs w:val="24"/>
        </w:rPr>
        <w:t xml:space="preserve">Therefore </w:t>
      </w:r>
      <w:r w:rsidRPr="001B2F8B">
        <w:rPr>
          <w:rFonts w:ascii="Times New Roman" w:hAnsi="Times New Roman" w:cs="Times New Roman"/>
          <w:sz w:val="24"/>
          <w:szCs w:val="24"/>
        </w:rPr>
        <w:br/>
        <w:t xml:space="preserve">L = 100 bytes, 100/158 = 63% efficiency (1). </w:t>
      </w:r>
      <w:r w:rsidRPr="001B2F8B">
        <w:rPr>
          <w:rFonts w:ascii="Times New Roman" w:hAnsi="Times New Roman" w:cs="Times New Roman"/>
          <w:sz w:val="24"/>
          <w:szCs w:val="24"/>
        </w:rPr>
        <w:br/>
        <w:t xml:space="preserve">L = 500 bytes, 500/558 = 90% efficiency (1). </w:t>
      </w:r>
      <w:r w:rsidRPr="001B2F8B">
        <w:rPr>
          <w:rFonts w:ascii="Times New Roman" w:hAnsi="Times New Roman" w:cs="Times New Roman"/>
          <w:sz w:val="24"/>
          <w:szCs w:val="24"/>
        </w:rPr>
        <w:br/>
        <w:t>L = 1000 bytes, 1000/1058 = 95% efficiency (1).</w:t>
      </w:r>
    </w:p>
    <w:p w14:paraId="525EF657" w14:textId="201D59F3" w:rsidR="00B609CC" w:rsidRPr="001B2F8B" w:rsidRDefault="00B609CC">
      <w:pPr>
        <w:rPr>
          <w:rFonts w:ascii="Times New Roman" w:hAnsi="Times New Roman" w:cs="Times New Roman"/>
          <w:sz w:val="24"/>
          <w:szCs w:val="24"/>
        </w:rPr>
      </w:pPr>
    </w:p>
    <w:p w14:paraId="28ABB226" w14:textId="77777777" w:rsidR="00B609CC" w:rsidRPr="001B2F8B" w:rsidRDefault="00B609CC" w:rsidP="00B609CC">
      <w:pPr>
        <w:rPr>
          <w:rFonts w:ascii="Times New Roman" w:hAnsi="Times New Roman" w:cs="Times New Roman"/>
          <w:sz w:val="24"/>
          <w:szCs w:val="24"/>
        </w:rPr>
      </w:pPr>
      <w:r w:rsidRPr="001B2F8B">
        <w:rPr>
          <w:rFonts w:ascii="Times New Roman" w:hAnsi="Times New Roman" w:cs="Times New Roman"/>
          <w:b/>
          <w:bCs/>
          <w:sz w:val="24"/>
          <w:szCs w:val="24"/>
        </w:rPr>
        <w:t xml:space="preserve">Q2. </w:t>
      </w:r>
      <w:r w:rsidRPr="001B2F8B">
        <w:rPr>
          <w:rFonts w:ascii="Times New Roman" w:hAnsi="Times New Roman" w:cs="Times New Roman"/>
          <w:sz w:val="24"/>
          <w:szCs w:val="24"/>
        </w:rPr>
        <w:t xml:space="preserve">Suppose the size of an uncompressed text file is 1 megabyte </w:t>
      </w:r>
    </w:p>
    <w:p w14:paraId="5DDE3617" w14:textId="77777777" w:rsidR="00B609CC" w:rsidRPr="001B2F8B" w:rsidRDefault="00B609CC" w:rsidP="00B609CC">
      <w:pPr>
        <w:pStyle w:val="Default"/>
        <w:rPr>
          <w:color w:val="auto"/>
        </w:rPr>
      </w:pPr>
    </w:p>
    <w:p w14:paraId="30CE0BD7" w14:textId="0236E1E3" w:rsidR="00B609CC" w:rsidRPr="001B2F8B" w:rsidRDefault="00B609CC" w:rsidP="00B609CC">
      <w:pPr>
        <w:pStyle w:val="ListParagraph"/>
        <w:numPr>
          <w:ilvl w:val="0"/>
          <w:numId w:val="1"/>
        </w:numPr>
        <w:autoSpaceDE w:val="0"/>
        <w:autoSpaceDN w:val="0"/>
        <w:adjustRightInd w:val="0"/>
        <w:spacing w:after="160" w:line="240" w:lineRule="auto"/>
        <w:rPr>
          <w:rFonts w:ascii="Times New Roman" w:hAnsi="Times New Roman" w:cs="Times New Roman"/>
          <w:b/>
          <w:bCs/>
          <w:sz w:val="24"/>
          <w:szCs w:val="24"/>
        </w:rPr>
      </w:pPr>
      <w:r w:rsidRPr="001B2F8B">
        <w:rPr>
          <w:rFonts w:ascii="Times New Roman" w:hAnsi="Times New Roman" w:cs="Times New Roman"/>
          <w:b/>
          <w:bCs/>
          <w:sz w:val="24"/>
          <w:szCs w:val="24"/>
        </w:rPr>
        <w:t xml:space="preserve">How long does it take to download the file over a 32 kilobit/second modem? </w:t>
      </w:r>
    </w:p>
    <w:p w14:paraId="1CCD11F7" w14:textId="50635C77" w:rsidR="00B609CC" w:rsidRPr="001B2F8B" w:rsidRDefault="00B609CC" w:rsidP="00B609CC">
      <w:pPr>
        <w:autoSpaceDE w:val="0"/>
        <w:autoSpaceDN w:val="0"/>
        <w:adjustRightInd w:val="0"/>
        <w:spacing w:after="160" w:line="240" w:lineRule="auto"/>
        <w:ind w:left="1440"/>
        <w:rPr>
          <w:rFonts w:ascii="Times New Roman" w:hAnsi="Times New Roman" w:cs="Times New Roman"/>
          <w:sz w:val="24"/>
          <w:szCs w:val="24"/>
        </w:rPr>
      </w:pPr>
      <w:r w:rsidRPr="001B2F8B">
        <w:rPr>
          <w:rFonts w:ascii="Times New Roman" w:hAnsi="Times New Roman" w:cs="Times New Roman"/>
          <w:sz w:val="24"/>
          <w:szCs w:val="24"/>
        </w:rPr>
        <w:t>T</w:t>
      </w:r>
      <w:r w:rsidRPr="001B2F8B">
        <w:rPr>
          <w:rFonts w:ascii="Times New Roman" w:hAnsi="Times New Roman" w:cs="Times New Roman"/>
          <w:sz w:val="24"/>
          <w:szCs w:val="24"/>
          <w:vertAlign w:val="subscript"/>
        </w:rPr>
        <w:t>32k</w:t>
      </w:r>
      <w:r w:rsidRPr="001B2F8B">
        <w:rPr>
          <w:rFonts w:ascii="Times New Roman" w:hAnsi="Times New Roman" w:cs="Times New Roman"/>
          <w:sz w:val="24"/>
          <w:szCs w:val="24"/>
        </w:rPr>
        <w:t xml:space="preserve"> = 8 (1024) (1024) / 32000 = 262.144 seconds</w:t>
      </w:r>
    </w:p>
    <w:p w14:paraId="0EDF30A7" w14:textId="77777777" w:rsidR="00B609CC" w:rsidRPr="001B2F8B" w:rsidRDefault="00B609CC" w:rsidP="00B609CC">
      <w:pPr>
        <w:autoSpaceDE w:val="0"/>
        <w:autoSpaceDN w:val="0"/>
        <w:adjustRightInd w:val="0"/>
        <w:spacing w:after="160" w:line="240" w:lineRule="auto"/>
        <w:ind w:left="1440"/>
        <w:rPr>
          <w:rFonts w:ascii="Times New Roman" w:hAnsi="Times New Roman" w:cs="Times New Roman"/>
          <w:sz w:val="24"/>
          <w:szCs w:val="24"/>
        </w:rPr>
      </w:pPr>
    </w:p>
    <w:p w14:paraId="6BA8F7C4" w14:textId="4B5F0D59" w:rsidR="00B609CC" w:rsidRPr="001B2F8B" w:rsidRDefault="00B609CC" w:rsidP="00B609CC">
      <w:pPr>
        <w:pStyle w:val="ListParagraph"/>
        <w:numPr>
          <w:ilvl w:val="0"/>
          <w:numId w:val="1"/>
        </w:numPr>
        <w:autoSpaceDE w:val="0"/>
        <w:autoSpaceDN w:val="0"/>
        <w:adjustRightInd w:val="0"/>
        <w:spacing w:after="160" w:line="240" w:lineRule="auto"/>
        <w:rPr>
          <w:rFonts w:ascii="Times New Roman" w:hAnsi="Times New Roman" w:cs="Times New Roman"/>
          <w:b/>
          <w:bCs/>
          <w:sz w:val="24"/>
          <w:szCs w:val="24"/>
        </w:rPr>
      </w:pPr>
      <w:r w:rsidRPr="001B2F8B">
        <w:rPr>
          <w:rFonts w:ascii="Times New Roman" w:hAnsi="Times New Roman" w:cs="Times New Roman"/>
          <w:b/>
          <w:bCs/>
          <w:sz w:val="24"/>
          <w:szCs w:val="24"/>
        </w:rPr>
        <w:t xml:space="preserve">How long does it take to take to download the file over a 1 megabit/second modem? </w:t>
      </w:r>
    </w:p>
    <w:p w14:paraId="55A23884" w14:textId="51A45EEB" w:rsidR="00B609CC" w:rsidRPr="001B2F8B" w:rsidRDefault="00B609CC" w:rsidP="00B609CC">
      <w:pPr>
        <w:autoSpaceDE w:val="0"/>
        <w:autoSpaceDN w:val="0"/>
        <w:adjustRightInd w:val="0"/>
        <w:spacing w:after="160" w:line="240" w:lineRule="auto"/>
        <w:ind w:left="1440"/>
        <w:rPr>
          <w:rFonts w:ascii="Times New Roman" w:hAnsi="Times New Roman" w:cs="Times New Roman"/>
          <w:sz w:val="24"/>
          <w:szCs w:val="24"/>
        </w:rPr>
      </w:pPr>
      <w:r w:rsidRPr="001B2F8B">
        <w:rPr>
          <w:rFonts w:ascii="Times New Roman" w:hAnsi="Times New Roman" w:cs="Times New Roman"/>
          <w:sz w:val="24"/>
          <w:szCs w:val="24"/>
        </w:rPr>
        <w:t>T</w:t>
      </w:r>
      <w:r w:rsidRPr="001B2F8B">
        <w:rPr>
          <w:rFonts w:ascii="Times New Roman" w:hAnsi="Times New Roman" w:cs="Times New Roman"/>
          <w:sz w:val="24"/>
          <w:szCs w:val="24"/>
          <w:vertAlign w:val="subscript"/>
        </w:rPr>
        <w:t>1M</w:t>
      </w:r>
      <w:r w:rsidRPr="001B2F8B">
        <w:rPr>
          <w:rFonts w:ascii="Times New Roman" w:hAnsi="Times New Roman" w:cs="Times New Roman"/>
          <w:sz w:val="24"/>
          <w:szCs w:val="24"/>
        </w:rPr>
        <w:t xml:space="preserve"> = 8 (1024) (1024) bits / 1x10</w:t>
      </w:r>
      <w:r w:rsidRPr="00706A98">
        <w:rPr>
          <w:rFonts w:ascii="Times New Roman" w:hAnsi="Times New Roman" w:cs="Times New Roman"/>
          <w:sz w:val="24"/>
          <w:szCs w:val="24"/>
          <w:vertAlign w:val="superscript"/>
        </w:rPr>
        <w:t xml:space="preserve">6 </w:t>
      </w:r>
      <w:r w:rsidRPr="001B2F8B">
        <w:rPr>
          <w:rFonts w:ascii="Times New Roman" w:hAnsi="Times New Roman" w:cs="Times New Roman"/>
          <w:sz w:val="24"/>
          <w:szCs w:val="24"/>
        </w:rPr>
        <w:t>bits/sec = 8.38 seconds</w:t>
      </w:r>
    </w:p>
    <w:p w14:paraId="29DA4200" w14:textId="77777777" w:rsidR="00B609CC" w:rsidRPr="001B2F8B" w:rsidRDefault="00B609CC" w:rsidP="00B609CC">
      <w:pPr>
        <w:autoSpaceDE w:val="0"/>
        <w:autoSpaceDN w:val="0"/>
        <w:adjustRightInd w:val="0"/>
        <w:spacing w:after="160" w:line="240" w:lineRule="auto"/>
        <w:ind w:left="1440"/>
        <w:rPr>
          <w:rFonts w:ascii="Times New Roman" w:hAnsi="Times New Roman" w:cs="Times New Roman"/>
          <w:sz w:val="24"/>
          <w:szCs w:val="24"/>
        </w:rPr>
      </w:pPr>
    </w:p>
    <w:p w14:paraId="4C36110A" w14:textId="77777777" w:rsidR="00B609CC" w:rsidRPr="001B2F8B" w:rsidRDefault="00B609CC" w:rsidP="00B609CC">
      <w:pPr>
        <w:autoSpaceDE w:val="0"/>
        <w:autoSpaceDN w:val="0"/>
        <w:adjustRightInd w:val="0"/>
        <w:spacing w:after="160" w:line="240" w:lineRule="auto"/>
        <w:ind w:left="720" w:hanging="360"/>
        <w:rPr>
          <w:rFonts w:ascii="Times New Roman" w:hAnsi="Times New Roman" w:cs="Times New Roman"/>
          <w:b/>
          <w:bCs/>
          <w:sz w:val="24"/>
          <w:szCs w:val="24"/>
        </w:rPr>
      </w:pPr>
      <w:r w:rsidRPr="001B2F8B">
        <w:rPr>
          <w:rFonts w:ascii="Times New Roman" w:hAnsi="Times New Roman" w:cs="Times New Roman"/>
          <w:sz w:val="24"/>
          <w:szCs w:val="24"/>
        </w:rPr>
        <w:t xml:space="preserve">c. </w:t>
      </w:r>
      <w:r w:rsidRPr="001B2F8B">
        <w:rPr>
          <w:rFonts w:ascii="Times New Roman" w:hAnsi="Times New Roman" w:cs="Times New Roman"/>
          <w:b/>
          <w:bCs/>
          <w:sz w:val="24"/>
          <w:szCs w:val="24"/>
        </w:rPr>
        <w:t xml:space="preserve">Suppose data compression is applied to the text file. How much do the transmission times in parts (a) and (b) change? </w:t>
      </w:r>
    </w:p>
    <w:p w14:paraId="513889C5" w14:textId="3522D1AB" w:rsidR="00B609CC" w:rsidRPr="001B2F8B" w:rsidRDefault="00B609CC" w:rsidP="00B609CC">
      <w:pPr>
        <w:autoSpaceDE w:val="0"/>
        <w:autoSpaceDN w:val="0"/>
        <w:adjustRightInd w:val="0"/>
        <w:spacing w:after="220" w:line="240" w:lineRule="auto"/>
        <w:ind w:left="360"/>
        <w:rPr>
          <w:rFonts w:ascii="Times New Roman" w:hAnsi="Times New Roman" w:cs="Times New Roman"/>
          <w:b/>
          <w:bCs/>
          <w:sz w:val="24"/>
          <w:szCs w:val="24"/>
        </w:rPr>
      </w:pPr>
      <w:r w:rsidRPr="001B2F8B">
        <w:rPr>
          <w:rFonts w:ascii="Times New Roman" w:hAnsi="Times New Roman" w:cs="Times New Roman"/>
          <w:b/>
          <w:bCs/>
          <w:sz w:val="24"/>
          <w:szCs w:val="24"/>
        </w:rPr>
        <w:t xml:space="preserve">If we assume a maximum compression ratio of 1:6, then we have the following times for the 32 kilobit and </w:t>
      </w:r>
      <w:proofErr w:type="gramStart"/>
      <w:r w:rsidRPr="001B2F8B">
        <w:rPr>
          <w:rFonts w:ascii="Times New Roman" w:hAnsi="Times New Roman" w:cs="Times New Roman"/>
          <w:b/>
          <w:bCs/>
          <w:sz w:val="24"/>
          <w:szCs w:val="24"/>
        </w:rPr>
        <w:t>1 megabit</w:t>
      </w:r>
      <w:proofErr w:type="gramEnd"/>
      <w:r w:rsidRPr="001B2F8B">
        <w:rPr>
          <w:rFonts w:ascii="Times New Roman" w:hAnsi="Times New Roman" w:cs="Times New Roman"/>
          <w:b/>
          <w:bCs/>
          <w:sz w:val="24"/>
          <w:szCs w:val="24"/>
        </w:rPr>
        <w:t xml:space="preserve"> lines respectively: </w:t>
      </w:r>
    </w:p>
    <w:p w14:paraId="3E3C7EFC" w14:textId="77777777" w:rsidR="00B609CC" w:rsidRPr="001B2F8B" w:rsidRDefault="00B609CC" w:rsidP="00B609CC">
      <w:pPr>
        <w:autoSpaceDE w:val="0"/>
        <w:autoSpaceDN w:val="0"/>
        <w:adjustRightInd w:val="0"/>
        <w:spacing w:after="220" w:line="240" w:lineRule="auto"/>
        <w:ind w:left="360"/>
        <w:rPr>
          <w:rFonts w:ascii="Times New Roman" w:hAnsi="Times New Roman" w:cs="Times New Roman"/>
          <w:sz w:val="24"/>
          <w:szCs w:val="24"/>
        </w:rPr>
      </w:pPr>
      <w:r w:rsidRPr="001B2F8B">
        <w:rPr>
          <w:rFonts w:ascii="Times New Roman" w:hAnsi="Times New Roman" w:cs="Times New Roman"/>
          <w:sz w:val="24"/>
          <w:szCs w:val="24"/>
        </w:rPr>
        <w:tab/>
      </w:r>
      <w:r w:rsidRPr="001B2F8B">
        <w:rPr>
          <w:rFonts w:ascii="Times New Roman" w:hAnsi="Times New Roman" w:cs="Times New Roman"/>
          <w:sz w:val="24"/>
          <w:szCs w:val="24"/>
        </w:rPr>
        <w:tab/>
        <w:t>T</w:t>
      </w:r>
      <w:r w:rsidRPr="001B2F8B">
        <w:rPr>
          <w:rFonts w:ascii="Times New Roman" w:hAnsi="Times New Roman" w:cs="Times New Roman"/>
          <w:sz w:val="24"/>
          <w:szCs w:val="24"/>
          <w:vertAlign w:val="subscript"/>
        </w:rPr>
        <w:t>32k</w:t>
      </w:r>
      <w:r w:rsidRPr="001B2F8B">
        <w:rPr>
          <w:rFonts w:ascii="Times New Roman" w:hAnsi="Times New Roman" w:cs="Times New Roman"/>
          <w:sz w:val="24"/>
          <w:szCs w:val="24"/>
        </w:rPr>
        <w:t xml:space="preserve"> = 8 (1024) (1024) / (32000 x 6) = 43.69 sec </w:t>
      </w:r>
    </w:p>
    <w:p w14:paraId="13D25488" w14:textId="6D2BA3EC" w:rsidR="00B609CC" w:rsidRPr="001B2F8B" w:rsidRDefault="00B609CC" w:rsidP="00B609CC">
      <w:pPr>
        <w:autoSpaceDE w:val="0"/>
        <w:autoSpaceDN w:val="0"/>
        <w:adjustRightInd w:val="0"/>
        <w:spacing w:after="220" w:line="240" w:lineRule="auto"/>
        <w:ind w:left="1080" w:firstLine="360"/>
        <w:rPr>
          <w:rFonts w:ascii="Times New Roman" w:hAnsi="Times New Roman" w:cs="Times New Roman"/>
          <w:sz w:val="24"/>
          <w:szCs w:val="24"/>
        </w:rPr>
      </w:pPr>
      <w:r w:rsidRPr="001B2F8B">
        <w:rPr>
          <w:rFonts w:ascii="Times New Roman" w:hAnsi="Times New Roman" w:cs="Times New Roman"/>
          <w:sz w:val="24"/>
          <w:szCs w:val="24"/>
        </w:rPr>
        <w:t>T</w:t>
      </w:r>
      <w:r w:rsidRPr="001B2F8B">
        <w:rPr>
          <w:rFonts w:ascii="Times New Roman" w:hAnsi="Times New Roman" w:cs="Times New Roman"/>
          <w:sz w:val="24"/>
          <w:szCs w:val="24"/>
          <w:vertAlign w:val="subscript"/>
        </w:rPr>
        <w:t xml:space="preserve">1M </w:t>
      </w:r>
      <w:r w:rsidRPr="001B2F8B">
        <w:rPr>
          <w:rFonts w:ascii="Times New Roman" w:hAnsi="Times New Roman" w:cs="Times New Roman"/>
          <w:sz w:val="24"/>
          <w:szCs w:val="24"/>
        </w:rPr>
        <w:t>= 8 (1024) (1024) / (1x10</w:t>
      </w:r>
      <w:r w:rsidRPr="00706A98">
        <w:rPr>
          <w:rFonts w:ascii="Times New Roman" w:hAnsi="Times New Roman" w:cs="Times New Roman"/>
          <w:sz w:val="24"/>
          <w:szCs w:val="24"/>
          <w:vertAlign w:val="superscript"/>
        </w:rPr>
        <w:t>6</w:t>
      </w:r>
      <w:r w:rsidRPr="001B2F8B">
        <w:rPr>
          <w:rFonts w:ascii="Times New Roman" w:hAnsi="Times New Roman" w:cs="Times New Roman"/>
          <w:sz w:val="24"/>
          <w:szCs w:val="24"/>
        </w:rPr>
        <w:t xml:space="preserve"> x 6) = 1.4 sec</w:t>
      </w:r>
    </w:p>
    <w:p w14:paraId="78837DD8" w14:textId="77777777" w:rsidR="00B609CC" w:rsidRPr="001B2F8B" w:rsidRDefault="00B609CC" w:rsidP="00B609CC">
      <w:pPr>
        <w:rPr>
          <w:rFonts w:ascii="Times New Roman" w:hAnsi="Times New Roman" w:cs="Times New Roman"/>
          <w:sz w:val="24"/>
          <w:szCs w:val="24"/>
        </w:rPr>
      </w:pPr>
      <w:r w:rsidRPr="001B2F8B">
        <w:rPr>
          <w:rFonts w:ascii="Times New Roman" w:hAnsi="Times New Roman" w:cs="Times New Roman"/>
          <w:b/>
          <w:sz w:val="24"/>
          <w:szCs w:val="24"/>
        </w:rPr>
        <w:lastRenderedPageBreak/>
        <w:t xml:space="preserve">Q3. Consider the three-way handshake in TCP connection setup. </w:t>
      </w:r>
    </w:p>
    <w:p w14:paraId="677FAE45" w14:textId="1F80CB7E" w:rsidR="00B609CC" w:rsidRPr="001B2F8B" w:rsidRDefault="00B609CC" w:rsidP="00B609CC">
      <w:pPr>
        <w:pStyle w:val="NormalWeb"/>
        <w:numPr>
          <w:ilvl w:val="0"/>
          <w:numId w:val="2"/>
        </w:numPr>
        <w:shd w:val="clear" w:color="auto" w:fill="FFFFFF"/>
        <w:spacing w:before="0" w:beforeAutospacing="0" w:after="300" w:afterAutospacing="0" w:line="315" w:lineRule="atLeast"/>
        <w:rPr>
          <w:b/>
          <w:bCs/>
        </w:rPr>
      </w:pPr>
      <w:r w:rsidRPr="001B2F8B">
        <w:rPr>
          <w:b/>
          <w:bCs/>
        </w:rPr>
        <w:t>Suppose that an old SYN segment from station A arrives at station B, requesting a TCP connection. Explain how the three-way handshake procedure ensures that the connection is rejected.</w:t>
      </w:r>
    </w:p>
    <w:p w14:paraId="7E4B080D" w14:textId="4005B854" w:rsidR="00B609CC" w:rsidRPr="001B2F8B" w:rsidRDefault="00B609CC" w:rsidP="00B609CC">
      <w:pPr>
        <w:pStyle w:val="NormalWeb"/>
        <w:shd w:val="clear" w:color="auto" w:fill="FFFFFF"/>
        <w:spacing w:before="0" w:beforeAutospacing="0" w:after="300" w:afterAutospacing="0" w:line="315" w:lineRule="atLeast"/>
        <w:ind w:left="1440"/>
      </w:pPr>
      <w:r w:rsidRPr="001B2F8B">
        <w:t>In a three-way handshake procedure, one must ensure the selection of the initial sequence number is always unique. If station B receives an old SYN segment from A, B will acknowledge the request based on the old sequence number. When A receives the acknowledgment segment from B, A will find out that B received a wrong sequence number. A will discard the acknowledgment packet and reset the connection.</w:t>
      </w:r>
    </w:p>
    <w:p w14:paraId="284D6F00" w14:textId="5DCCE1AD" w:rsidR="00B609CC" w:rsidRPr="001B2F8B" w:rsidRDefault="00B609CC" w:rsidP="00B609CC">
      <w:pPr>
        <w:pStyle w:val="NormalWeb"/>
        <w:numPr>
          <w:ilvl w:val="0"/>
          <w:numId w:val="2"/>
        </w:numPr>
        <w:shd w:val="clear" w:color="auto" w:fill="FFFFFF"/>
        <w:spacing w:before="0" w:beforeAutospacing="0" w:line="315" w:lineRule="atLeast"/>
        <w:rPr>
          <w:b/>
          <w:bCs/>
        </w:rPr>
      </w:pPr>
      <w:r w:rsidRPr="001B2F8B">
        <w:rPr>
          <w:b/>
          <w:bCs/>
        </w:rPr>
        <w:t>Now suppose that an old SYN segment from station A arrives at station B, followed a bit later by an old ACK segment from A to a SYN segment from B. Is this connection request also rejected?</w:t>
      </w:r>
    </w:p>
    <w:p w14:paraId="17FA8317" w14:textId="2C459D39" w:rsidR="00B609CC" w:rsidRPr="001B2F8B" w:rsidRDefault="00B609CC" w:rsidP="00B609CC">
      <w:pPr>
        <w:pStyle w:val="NormalWeb"/>
        <w:shd w:val="clear" w:color="auto" w:fill="FFFFFF"/>
        <w:spacing w:before="0" w:beforeAutospacing="0" w:line="315" w:lineRule="atLeast"/>
        <w:ind w:left="1440"/>
      </w:pPr>
      <w:r w:rsidRPr="001B2F8B">
        <w:t>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14:paraId="678B641F" w14:textId="77777777" w:rsidR="001B2F8B" w:rsidRPr="001B2F8B" w:rsidRDefault="001B2F8B" w:rsidP="001B2F8B">
      <w:pPr>
        <w:rPr>
          <w:rFonts w:ascii="Times New Roman" w:hAnsi="Times New Roman" w:cs="Times New Roman"/>
          <w:sz w:val="24"/>
          <w:szCs w:val="24"/>
        </w:rPr>
      </w:pPr>
      <w:r w:rsidRPr="001B2F8B">
        <w:rPr>
          <w:rFonts w:ascii="Times New Roman" w:hAnsi="Times New Roman" w:cs="Times New Roman"/>
          <w:b/>
          <w:sz w:val="24"/>
          <w:szCs w:val="24"/>
        </w:rPr>
        <w:t xml:space="preserve">Q.4 A router has the following CIDR entries in its routing table:  </w:t>
      </w:r>
    </w:p>
    <w:p w14:paraId="698CEB86" w14:textId="77777777" w:rsidR="001B2F8B" w:rsidRPr="001B2F8B" w:rsidRDefault="001B2F8B" w:rsidP="001B2F8B">
      <w:pPr>
        <w:pStyle w:val="NormalWeb"/>
        <w:shd w:val="clear" w:color="auto" w:fill="FFFFFF"/>
        <w:spacing w:before="0" w:beforeAutospacing="0" w:after="300" w:afterAutospacing="0" w:line="315" w:lineRule="atLeast"/>
      </w:pPr>
      <w:r w:rsidRPr="001B2F8B">
        <w:rPr>
          <w:rStyle w:val="Emphasis"/>
        </w:rPr>
        <w:t>Address/mask Next hop</w:t>
      </w:r>
    </w:p>
    <w:p w14:paraId="5E3473F5" w14:textId="77777777" w:rsidR="001B2F8B" w:rsidRPr="001B2F8B" w:rsidRDefault="001B2F8B" w:rsidP="001B2F8B">
      <w:pPr>
        <w:pStyle w:val="NormalWeb"/>
        <w:shd w:val="clear" w:color="auto" w:fill="FFFFFF"/>
        <w:spacing w:before="0" w:beforeAutospacing="0" w:after="300" w:afterAutospacing="0" w:line="315" w:lineRule="atLeast"/>
      </w:pPr>
      <w:r w:rsidRPr="001B2F8B">
        <w:t xml:space="preserve">135.46.56.0/22 Interface 0     </w:t>
      </w:r>
    </w:p>
    <w:p w14:paraId="1D5156A6" w14:textId="77777777" w:rsidR="001B2F8B" w:rsidRPr="001B2F8B" w:rsidRDefault="001B2F8B" w:rsidP="001B2F8B">
      <w:pPr>
        <w:pStyle w:val="NormalWeb"/>
        <w:shd w:val="clear" w:color="auto" w:fill="FFFFFF"/>
        <w:spacing w:before="0" w:beforeAutospacing="0" w:after="300" w:afterAutospacing="0" w:line="315" w:lineRule="atLeast"/>
      </w:pPr>
      <w:r w:rsidRPr="001B2F8B">
        <w:t xml:space="preserve">135.46.60.0/22 Interface 1 </w:t>
      </w:r>
    </w:p>
    <w:p w14:paraId="5475CD35" w14:textId="77777777" w:rsidR="001B2F8B" w:rsidRPr="001B2F8B" w:rsidRDefault="001B2F8B" w:rsidP="001B2F8B">
      <w:pPr>
        <w:pStyle w:val="NormalWeb"/>
        <w:shd w:val="clear" w:color="auto" w:fill="FFFFFF"/>
        <w:spacing w:before="0" w:beforeAutospacing="0" w:after="300" w:afterAutospacing="0" w:line="315" w:lineRule="atLeast"/>
      </w:pPr>
      <w:r w:rsidRPr="001B2F8B">
        <w:t>192.53.40.0/23 Router 1</w:t>
      </w:r>
    </w:p>
    <w:p w14:paraId="464E5F38" w14:textId="77777777" w:rsidR="001B2F8B" w:rsidRPr="001B2F8B" w:rsidRDefault="001B2F8B" w:rsidP="001B2F8B">
      <w:pPr>
        <w:pStyle w:val="NormalWeb"/>
        <w:shd w:val="clear" w:color="auto" w:fill="FFFFFF"/>
        <w:spacing w:before="0" w:beforeAutospacing="0" w:after="300" w:afterAutospacing="0" w:line="315" w:lineRule="atLeast"/>
      </w:pPr>
      <w:r w:rsidRPr="001B2F8B">
        <w:t>default Router 2</w:t>
      </w:r>
    </w:p>
    <w:p w14:paraId="47A7AF93" w14:textId="0DC03AC2" w:rsidR="001B2F8B" w:rsidRPr="001B2F8B" w:rsidRDefault="001B2F8B" w:rsidP="001B2F8B">
      <w:pPr>
        <w:pStyle w:val="NormalWeb"/>
        <w:numPr>
          <w:ilvl w:val="0"/>
          <w:numId w:val="3"/>
        </w:numPr>
        <w:shd w:val="clear" w:color="auto" w:fill="FFFFFF"/>
        <w:spacing w:before="0" w:beforeAutospacing="0" w:after="300" w:afterAutospacing="0" w:line="315" w:lineRule="atLeast"/>
        <w:rPr>
          <w:b/>
          <w:bCs/>
        </w:rPr>
      </w:pPr>
      <w:r w:rsidRPr="001B2F8B">
        <w:rPr>
          <w:b/>
          <w:bCs/>
        </w:rPr>
        <w:t xml:space="preserve">What does the router do if a packet with an IP address </w:t>
      </w:r>
      <w:proofErr w:type="gramStart"/>
      <w:r w:rsidRPr="001B2F8B">
        <w:rPr>
          <w:b/>
          <w:bCs/>
        </w:rPr>
        <w:t>135.46.63.10  arrives</w:t>
      </w:r>
      <w:proofErr w:type="gramEnd"/>
      <w:r w:rsidRPr="001B2F8B">
        <w:rPr>
          <w:b/>
          <w:bCs/>
        </w:rPr>
        <w:t>?</w:t>
      </w:r>
    </w:p>
    <w:p w14:paraId="229AD5C8" w14:textId="0CD29A99" w:rsidR="001B2F8B" w:rsidRPr="001B2F8B" w:rsidRDefault="001B2F8B" w:rsidP="001B2F8B">
      <w:pPr>
        <w:pStyle w:val="NormalWeb"/>
        <w:shd w:val="clear" w:color="auto" w:fill="FFFFFF"/>
        <w:spacing w:before="0" w:beforeAutospacing="0" w:after="300" w:afterAutospacing="0" w:line="315" w:lineRule="atLeast"/>
        <w:ind w:left="720"/>
      </w:pPr>
      <w:r w:rsidRPr="001B2F8B">
        <w:rPr>
          <w:rStyle w:val="t"/>
          <w:color w:val="000000"/>
          <w:bdr w:val="none" w:sz="0" w:space="0" w:color="auto" w:frame="1"/>
          <w:shd w:val="clear" w:color="auto" w:fill="FFFFFF"/>
        </w:rPr>
        <w:t>The first 22 bits of 135.46.63.10 is network address, is 135.46.60.</w:t>
      </w:r>
      <w:proofErr w:type="gramStart"/>
      <w:r w:rsidRPr="001B2F8B">
        <w:rPr>
          <w:rStyle w:val="t"/>
          <w:color w:val="000000"/>
          <w:bdr w:val="none" w:sz="0" w:space="0" w:color="auto" w:frame="1"/>
          <w:shd w:val="clear" w:color="auto" w:fill="FFFFFF"/>
        </w:rPr>
        <w:t>0.</w:t>
      </w:r>
      <w:r w:rsidRPr="001B2F8B">
        <w:rPr>
          <w:rStyle w:val="t"/>
          <w:color w:val="000000"/>
          <w:spacing w:val="-2"/>
          <w:bdr w:val="none" w:sz="0" w:space="0" w:color="auto" w:frame="1"/>
          <w:shd w:val="clear" w:color="auto" w:fill="FFFFFF"/>
        </w:rPr>
        <w:t>The</w:t>
      </w:r>
      <w:proofErr w:type="gramEnd"/>
      <w:r w:rsidRPr="001B2F8B">
        <w:rPr>
          <w:rStyle w:val="t"/>
          <w:color w:val="000000"/>
          <w:spacing w:val="-2"/>
          <w:bdr w:val="none" w:sz="0" w:space="0" w:color="auto" w:frame="1"/>
          <w:shd w:val="clear" w:color="auto" w:fill="FFFFFF"/>
        </w:rPr>
        <w:t xml:space="preserve"> router forwards the packet to Interface 1</w:t>
      </w:r>
    </w:p>
    <w:p w14:paraId="7FE8D5BE" w14:textId="1E7FD150" w:rsidR="00B609CC" w:rsidRPr="001B2F8B" w:rsidRDefault="001B2F8B" w:rsidP="001B2F8B">
      <w:pPr>
        <w:pStyle w:val="NormalWeb"/>
        <w:numPr>
          <w:ilvl w:val="0"/>
          <w:numId w:val="3"/>
        </w:numPr>
        <w:shd w:val="clear" w:color="auto" w:fill="FFFFFF"/>
        <w:spacing w:before="0" w:beforeAutospacing="0" w:after="300" w:afterAutospacing="0" w:line="315" w:lineRule="atLeast"/>
        <w:rPr>
          <w:b/>
          <w:bCs/>
        </w:rPr>
      </w:pPr>
      <w:r w:rsidRPr="001B2F8B">
        <w:rPr>
          <w:b/>
          <w:bCs/>
        </w:rPr>
        <w:lastRenderedPageBreak/>
        <w:t xml:space="preserve">What does the router do if a packet with an IP address </w:t>
      </w:r>
      <w:proofErr w:type="gramStart"/>
      <w:r w:rsidRPr="001B2F8B">
        <w:rPr>
          <w:b/>
          <w:bCs/>
        </w:rPr>
        <w:t>135.46.57.14  arrives</w:t>
      </w:r>
      <w:proofErr w:type="gramEnd"/>
      <w:r w:rsidRPr="001B2F8B">
        <w:rPr>
          <w:b/>
          <w:bCs/>
        </w:rPr>
        <w:t>?</w:t>
      </w:r>
    </w:p>
    <w:p w14:paraId="288DAFF9" w14:textId="23DE6E20" w:rsidR="001B2F8B" w:rsidRPr="001B2F8B" w:rsidRDefault="001B2F8B" w:rsidP="001B2F8B">
      <w:pPr>
        <w:pStyle w:val="NormalWeb"/>
        <w:shd w:val="clear" w:color="auto" w:fill="FFFFFF"/>
        <w:spacing w:before="0" w:beforeAutospacing="0" w:after="300" w:afterAutospacing="0" w:line="315" w:lineRule="atLeast"/>
        <w:ind w:left="630"/>
      </w:pPr>
      <w:r w:rsidRPr="001B2F8B">
        <w:rPr>
          <w:rStyle w:val="t"/>
          <w:color w:val="000000"/>
          <w:spacing w:val="-2"/>
          <w:bdr w:val="none" w:sz="0" w:space="0" w:color="auto" w:frame="1"/>
          <w:shd w:val="clear" w:color="auto" w:fill="FFFFFF"/>
        </w:rPr>
        <w:t>Given that the first 22 bits of the IP above address, we have 135.45.56.0 which</w:t>
      </w:r>
      <w:r>
        <w:rPr>
          <w:rStyle w:val="t"/>
          <w:color w:val="000000"/>
          <w:spacing w:val="-2"/>
          <w:bdr w:val="none" w:sz="0" w:space="0" w:color="auto" w:frame="1"/>
          <w:shd w:val="clear" w:color="auto" w:fill="FFFFFF"/>
        </w:rPr>
        <w:t xml:space="preserve"> </w:t>
      </w:r>
      <w:r w:rsidRPr="001B2F8B">
        <w:rPr>
          <w:rStyle w:val="t"/>
          <w:color w:val="000000"/>
          <w:spacing w:val="-2"/>
          <w:bdr w:val="none" w:sz="0" w:space="0" w:color="auto" w:frame="1"/>
          <w:shd w:val="clear" w:color="auto" w:fill="FFFFFF"/>
        </w:rPr>
        <w:t>corresponds to the network address of the first row. The packet will be forwarded to</w:t>
      </w:r>
      <w:r>
        <w:rPr>
          <w:rStyle w:val="t"/>
          <w:color w:val="000000"/>
          <w:spacing w:val="-2"/>
          <w:bdr w:val="none" w:sz="0" w:space="0" w:color="auto" w:frame="1"/>
          <w:shd w:val="clear" w:color="auto" w:fill="FFFFFF"/>
        </w:rPr>
        <w:t xml:space="preserve"> </w:t>
      </w:r>
      <w:r w:rsidRPr="001B2F8B">
        <w:rPr>
          <w:rStyle w:val="t"/>
          <w:color w:val="000000"/>
          <w:bdr w:val="none" w:sz="0" w:space="0" w:color="auto" w:frame="1"/>
          <w:shd w:val="clear" w:color="auto" w:fill="FFFFFF"/>
        </w:rPr>
        <w:t>Interface 0</w:t>
      </w:r>
    </w:p>
    <w:p w14:paraId="211079CC" w14:textId="77777777" w:rsidR="00B609CC" w:rsidRPr="001B2F8B" w:rsidRDefault="00B609CC">
      <w:pPr>
        <w:rPr>
          <w:rFonts w:ascii="Times New Roman" w:hAnsi="Times New Roman" w:cs="Times New Roman"/>
          <w:sz w:val="24"/>
          <w:szCs w:val="24"/>
        </w:rPr>
      </w:pPr>
    </w:p>
    <w:sectPr w:rsidR="00B609CC" w:rsidRPr="001B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B6ECD"/>
    <w:multiLevelType w:val="hybridMultilevel"/>
    <w:tmpl w:val="493600DA"/>
    <w:lvl w:ilvl="0" w:tplc="CDB66C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156DA"/>
    <w:multiLevelType w:val="hybridMultilevel"/>
    <w:tmpl w:val="9962E124"/>
    <w:lvl w:ilvl="0" w:tplc="2CECA438">
      <w:start w:val="1"/>
      <w:numFmt w:val="lowerLetter"/>
      <w:lvlText w:val="(%1)"/>
      <w:lvlJc w:val="left"/>
      <w:pPr>
        <w:ind w:left="720" w:hanging="360"/>
      </w:pPr>
      <w:rPr>
        <w:color w:val="52525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0F9540D"/>
    <w:multiLevelType w:val="hybridMultilevel"/>
    <w:tmpl w:val="B53E8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CC"/>
    <w:rsid w:val="001B2F8B"/>
    <w:rsid w:val="00341729"/>
    <w:rsid w:val="00706A98"/>
    <w:rsid w:val="00B609CC"/>
    <w:rsid w:val="00D50BB7"/>
    <w:rsid w:val="00FF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EA10"/>
  <w15:chartTrackingRefBased/>
  <w15:docId w15:val="{54FFA28F-86E7-42EA-A5CB-50A4384E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09C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09CC"/>
    <w:pPr>
      <w:ind w:left="720"/>
      <w:contextualSpacing/>
    </w:pPr>
  </w:style>
  <w:style w:type="paragraph" w:styleId="NormalWeb">
    <w:name w:val="Normal (Web)"/>
    <w:basedOn w:val="Normal"/>
    <w:uiPriority w:val="99"/>
    <w:semiHidden/>
    <w:unhideWhenUsed/>
    <w:rsid w:val="00B609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09CC"/>
    <w:rPr>
      <w:i/>
      <w:iCs/>
    </w:rPr>
  </w:style>
  <w:style w:type="character" w:customStyle="1" w:styleId="t">
    <w:name w:val="t"/>
    <w:basedOn w:val="DefaultParagraphFont"/>
    <w:rsid w:val="001B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8413">
      <w:bodyDiv w:val="1"/>
      <w:marLeft w:val="0"/>
      <w:marRight w:val="0"/>
      <w:marTop w:val="0"/>
      <w:marBottom w:val="0"/>
      <w:divBdr>
        <w:top w:val="none" w:sz="0" w:space="0" w:color="auto"/>
        <w:left w:val="none" w:sz="0" w:space="0" w:color="auto"/>
        <w:bottom w:val="none" w:sz="0" w:space="0" w:color="auto"/>
        <w:right w:val="none" w:sz="0" w:space="0" w:color="auto"/>
      </w:divBdr>
    </w:div>
    <w:div w:id="307831664">
      <w:bodyDiv w:val="1"/>
      <w:marLeft w:val="0"/>
      <w:marRight w:val="0"/>
      <w:marTop w:val="0"/>
      <w:marBottom w:val="0"/>
      <w:divBdr>
        <w:top w:val="none" w:sz="0" w:space="0" w:color="auto"/>
        <w:left w:val="none" w:sz="0" w:space="0" w:color="auto"/>
        <w:bottom w:val="none" w:sz="0" w:space="0" w:color="auto"/>
        <w:right w:val="none" w:sz="0" w:space="0" w:color="auto"/>
      </w:divBdr>
      <w:divsChild>
        <w:div w:id="1696924752">
          <w:marLeft w:val="0"/>
          <w:marRight w:val="0"/>
          <w:marTop w:val="0"/>
          <w:marBottom w:val="0"/>
          <w:divBdr>
            <w:top w:val="none" w:sz="0" w:space="0" w:color="auto"/>
            <w:left w:val="none" w:sz="0" w:space="0" w:color="auto"/>
            <w:bottom w:val="none" w:sz="0" w:space="0" w:color="auto"/>
            <w:right w:val="none" w:sz="0" w:space="0" w:color="auto"/>
          </w:divBdr>
        </w:div>
        <w:div w:id="2031372742">
          <w:marLeft w:val="0"/>
          <w:marRight w:val="0"/>
          <w:marTop w:val="0"/>
          <w:marBottom w:val="0"/>
          <w:divBdr>
            <w:top w:val="none" w:sz="0" w:space="0" w:color="auto"/>
            <w:left w:val="none" w:sz="0" w:space="0" w:color="auto"/>
            <w:bottom w:val="none" w:sz="0" w:space="0" w:color="auto"/>
            <w:right w:val="none" w:sz="0" w:space="0" w:color="auto"/>
          </w:divBdr>
        </w:div>
        <w:div w:id="1279872044">
          <w:marLeft w:val="0"/>
          <w:marRight w:val="0"/>
          <w:marTop w:val="0"/>
          <w:marBottom w:val="0"/>
          <w:divBdr>
            <w:top w:val="none" w:sz="0" w:space="0" w:color="auto"/>
            <w:left w:val="none" w:sz="0" w:space="0" w:color="auto"/>
            <w:bottom w:val="none" w:sz="0" w:space="0" w:color="auto"/>
            <w:right w:val="none" w:sz="0" w:space="0" w:color="auto"/>
          </w:divBdr>
        </w:div>
        <w:div w:id="1543784920">
          <w:marLeft w:val="0"/>
          <w:marRight w:val="0"/>
          <w:marTop w:val="0"/>
          <w:marBottom w:val="0"/>
          <w:divBdr>
            <w:top w:val="none" w:sz="0" w:space="0" w:color="auto"/>
            <w:left w:val="none" w:sz="0" w:space="0" w:color="auto"/>
            <w:bottom w:val="none" w:sz="0" w:space="0" w:color="auto"/>
            <w:right w:val="none" w:sz="0" w:space="0" w:color="auto"/>
          </w:divBdr>
        </w:div>
        <w:div w:id="2135755502">
          <w:marLeft w:val="0"/>
          <w:marRight w:val="0"/>
          <w:marTop w:val="0"/>
          <w:marBottom w:val="0"/>
          <w:divBdr>
            <w:top w:val="none" w:sz="0" w:space="0" w:color="auto"/>
            <w:left w:val="none" w:sz="0" w:space="0" w:color="auto"/>
            <w:bottom w:val="none" w:sz="0" w:space="0" w:color="auto"/>
            <w:right w:val="none" w:sz="0" w:space="0" w:color="auto"/>
          </w:divBdr>
        </w:div>
        <w:div w:id="1674602025">
          <w:marLeft w:val="0"/>
          <w:marRight w:val="0"/>
          <w:marTop w:val="0"/>
          <w:marBottom w:val="0"/>
          <w:divBdr>
            <w:top w:val="none" w:sz="0" w:space="0" w:color="auto"/>
            <w:left w:val="none" w:sz="0" w:space="0" w:color="auto"/>
            <w:bottom w:val="none" w:sz="0" w:space="0" w:color="auto"/>
            <w:right w:val="none" w:sz="0" w:space="0" w:color="auto"/>
          </w:divBdr>
        </w:div>
        <w:div w:id="1504735660">
          <w:marLeft w:val="0"/>
          <w:marRight w:val="0"/>
          <w:marTop w:val="0"/>
          <w:marBottom w:val="0"/>
          <w:divBdr>
            <w:top w:val="none" w:sz="0" w:space="0" w:color="auto"/>
            <w:left w:val="none" w:sz="0" w:space="0" w:color="auto"/>
            <w:bottom w:val="none" w:sz="0" w:space="0" w:color="auto"/>
            <w:right w:val="none" w:sz="0" w:space="0" w:color="auto"/>
          </w:divBdr>
        </w:div>
        <w:div w:id="32274098">
          <w:marLeft w:val="0"/>
          <w:marRight w:val="0"/>
          <w:marTop w:val="0"/>
          <w:marBottom w:val="0"/>
          <w:divBdr>
            <w:top w:val="none" w:sz="0" w:space="0" w:color="auto"/>
            <w:left w:val="none" w:sz="0" w:space="0" w:color="auto"/>
            <w:bottom w:val="none" w:sz="0" w:space="0" w:color="auto"/>
            <w:right w:val="none" w:sz="0" w:space="0" w:color="auto"/>
          </w:divBdr>
        </w:div>
        <w:div w:id="965894007">
          <w:marLeft w:val="0"/>
          <w:marRight w:val="0"/>
          <w:marTop w:val="0"/>
          <w:marBottom w:val="0"/>
          <w:divBdr>
            <w:top w:val="none" w:sz="0" w:space="0" w:color="auto"/>
            <w:left w:val="none" w:sz="0" w:space="0" w:color="auto"/>
            <w:bottom w:val="none" w:sz="0" w:space="0" w:color="auto"/>
            <w:right w:val="none" w:sz="0" w:space="0" w:color="auto"/>
          </w:divBdr>
        </w:div>
        <w:div w:id="1938757209">
          <w:marLeft w:val="0"/>
          <w:marRight w:val="0"/>
          <w:marTop w:val="0"/>
          <w:marBottom w:val="0"/>
          <w:divBdr>
            <w:top w:val="none" w:sz="0" w:space="0" w:color="auto"/>
            <w:left w:val="none" w:sz="0" w:space="0" w:color="auto"/>
            <w:bottom w:val="none" w:sz="0" w:space="0" w:color="auto"/>
            <w:right w:val="none" w:sz="0" w:space="0" w:color="auto"/>
          </w:divBdr>
        </w:div>
        <w:div w:id="1725255633">
          <w:marLeft w:val="0"/>
          <w:marRight w:val="0"/>
          <w:marTop w:val="0"/>
          <w:marBottom w:val="0"/>
          <w:divBdr>
            <w:top w:val="none" w:sz="0" w:space="0" w:color="auto"/>
            <w:left w:val="none" w:sz="0" w:space="0" w:color="auto"/>
            <w:bottom w:val="none" w:sz="0" w:space="0" w:color="auto"/>
            <w:right w:val="none" w:sz="0" w:space="0" w:color="auto"/>
          </w:divBdr>
        </w:div>
      </w:divsChild>
    </w:div>
    <w:div w:id="742292636">
      <w:bodyDiv w:val="1"/>
      <w:marLeft w:val="0"/>
      <w:marRight w:val="0"/>
      <w:marTop w:val="0"/>
      <w:marBottom w:val="0"/>
      <w:divBdr>
        <w:top w:val="none" w:sz="0" w:space="0" w:color="auto"/>
        <w:left w:val="none" w:sz="0" w:space="0" w:color="auto"/>
        <w:bottom w:val="none" w:sz="0" w:space="0" w:color="auto"/>
        <w:right w:val="none" w:sz="0" w:space="0" w:color="auto"/>
      </w:divBdr>
    </w:div>
    <w:div w:id="1053583607">
      <w:bodyDiv w:val="1"/>
      <w:marLeft w:val="0"/>
      <w:marRight w:val="0"/>
      <w:marTop w:val="0"/>
      <w:marBottom w:val="0"/>
      <w:divBdr>
        <w:top w:val="none" w:sz="0" w:space="0" w:color="auto"/>
        <w:left w:val="none" w:sz="0" w:space="0" w:color="auto"/>
        <w:bottom w:val="none" w:sz="0" w:space="0" w:color="auto"/>
        <w:right w:val="none" w:sz="0" w:space="0" w:color="auto"/>
      </w:divBdr>
      <w:divsChild>
        <w:div w:id="1516266310">
          <w:marLeft w:val="0"/>
          <w:marRight w:val="0"/>
          <w:marTop w:val="0"/>
          <w:marBottom w:val="0"/>
          <w:divBdr>
            <w:top w:val="none" w:sz="0" w:space="0" w:color="auto"/>
            <w:left w:val="none" w:sz="0" w:space="0" w:color="auto"/>
            <w:bottom w:val="none" w:sz="0" w:space="0" w:color="auto"/>
            <w:right w:val="none" w:sz="0" w:space="0" w:color="auto"/>
          </w:divBdr>
        </w:div>
        <w:div w:id="512114694">
          <w:marLeft w:val="0"/>
          <w:marRight w:val="0"/>
          <w:marTop w:val="0"/>
          <w:marBottom w:val="0"/>
          <w:divBdr>
            <w:top w:val="none" w:sz="0" w:space="0" w:color="auto"/>
            <w:left w:val="none" w:sz="0" w:space="0" w:color="auto"/>
            <w:bottom w:val="none" w:sz="0" w:space="0" w:color="auto"/>
            <w:right w:val="none" w:sz="0" w:space="0" w:color="auto"/>
          </w:divBdr>
        </w:div>
        <w:div w:id="1353141322">
          <w:marLeft w:val="0"/>
          <w:marRight w:val="0"/>
          <w:marTop w:val="0"/>
          <w:marBottom w:val="0"/>
          <w:divBdr>
            <w:top w:val="none" w:sz="0" w:space="0" w:color="auto"/>
            <w:left w:val="none" w:sz="0" w:space="0" w:color="auto"/>
            <w:bottom w:val="none" w:sz="0" w:space="0" w:color="auto"/>
            <w:right w:val="none" w:sz="0" w:space="0" w:color="auto"/>
          </w:divBdr>
        </w:div>
        <w:div w:id="1589271200">
          <w:marLeft w:val="0"/>
          <w:marRight w:val="0"/>
          <w:marTop w:val="0"/>
          <w:marBottom w:val="0"/>
          <w:divBdr>
            <w:top w:val="none" w:sz="0" w:space="0" w:color="auto"/>
            <w:left w:val="none" w:sz="0" w:space="0" w:color="auto"/>
            <w:bottom w:val="none" w:sz="0" w:space="0" w:color="auto"/>
            <w:right w:val="none" w:sz="0" w:space="0" w:color="auto"/>
          </w:divBdr>
        </w:div>
        <w:div w:id="1161505445">
          <w:marLeft w:val="0"/>
          <w:marRight w:val="0"/>
          <w:marTop w:val="0"/>
          <w:marBottom w:val="0"/>
          <w:divBdr>
            <w:top w:val="none" w:sz="0" w:space="0" w:color="auto"/>
            <w:left w:val="none" w:sz="0" w:space="0" w:color="auto"/>
            <w:bottom w:val="none" w:sz="0" w:space="0" w:color="auto"/>
            <w:right w:val="none" w:sz="0" w:space="0" w:color="auto"/>
          </w:divBdr>
        </w:div>
        <w:div w:id="480119983">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1325282373">
          <w:marLeft w:val="0"/>
          <w:marRight w:val="0"/>
          <w:marTop w:val="0"/>
          <w:marBottom w:val="0"/>
          <w:divBdr>
            <w:top w:val="none" w:sz="0" w:space="0" w:color="auto"/>
            <w:left w:val="none" w:sz="0" w:space="0" w:color="auto"/>
            <w:bottom w:val="none" w:sz="0" w:space="0" w:color="auto"/>
            <w:right w:val="none" w:sz="0" w:space="0" w:color="auto"/>
          </w:divBdr>
        </w:div>
        <w:div w:id="1366367776">
          <w:marLeft w:val="0"/>
          <w:marRight w:val="0"/>
          <w:marTop w:val="0"/>
          <w:marBottom w:val="0"/>
          <w:divBdr>
            <w:top w:val="none" w:sz="0" w:space="0" w:color="auto"/>
            <w:left w:val="none" w:sz="0" w:space="0" w:color="auto"/>
            <w:bottom w:val="none" w:sz="0" w:space="0" w:color="auto"/>
            <w:right w:val="none" w:sz="0" w:space="0" w:color="auto"/>
          </w:divBdr>
        </w:div>
        <w:div w:id="1044136722">
          <w:marLeft w:val="0"/>
          <w:marRight w:val="0"/>
          <w:marTop w:val="0"/>
          <w:marBottom w:val="0"/>
          <w:divBdr>
            <w:top w:val="none" w:sz="0" w:space="0" w:color="auto"/>
            <w:left w:val="none" w:sz="0" w:space="0" w:color="auto"/>
            <w:bottom w:val="none" w:sz="0" w:space="0" w:color="auto"/>
            <w:right w:val="none" w:sz="0" w:space="0" w:color="auto"/>
          </w:divBdr>
        </w:div>
        <w:div w:id="927808631">
          <w:marLeft w:val="0"/>
          <w:marRight w:val="0"/>
          <w:marTop w:val="0"/>
          <w:marBottom w:val="0"/>
          <w:divBdr>
            <w:top w:val="none" w:sz="0" w:space="0" w:color="auto"/>
            <w:left w:val="none" w:sz="0" w:space="0" w:color="auto"/>
            <w:bottom w:val="none" w:sz="0" w:space="0" w:color="auto"/>
            <w:right w:val="none" w:sz="0" w:space="0" w:color="auto"/>
          </w:divBdr>
        </w:div>
      </w:divsChild>
    </w:div>
    <w:div w:id="1368488951">
      <w:bodyDiv w:val="1"/>
      <w:marLeft w:val="0"/>
      <w:marRight w:val="0"/>
      <w:marTop w:val="0"/>
      <w:marBottom w:val="0"/>
      <w:divBdr>
        <w:top w:val="none" w:sz="0" w:space="0" w:color="auto"/>
        <w:left w:val="none" w:sz="0" w:space="0" w:color="auto"/>
        <w:bottom w:val="none" w:sz="0" w:space="0" w:color="auto"/>
        <w:right w:val="none" w:sz="0" w:space="0" w:color="auto"/>
      </w:divBdr>
      <w:divsChild>
        <w:div w:id="1486314671">
          <w:marLeft w:val="0"/>
          <w:marRight w:val="0"/>
          <w:marTop w:val="0"/>
          <w:marBottom w:val="0"/>
          <w:divBdr>
            <w:top w:val="none" w:sz="0" w:space="0" w:color="auto"/>
            <w:left w:val="none" w:sz="0" w:space="0" w:color="auto"/>
            <w:bottom w:val="none" w:sz="0" w:space="0" w:color="auto"/>
            <w:right w:val="none" w:sz="0" w:space="0" w:color="auto"/>
          </w:divBdr>
        </w:div>
        <w:div w:id="1462923250">
          <w:marLeft w:val="0"/>
          <w:marRight w:val="0"/>
          <w:marTop w:val="0"/>
          <w:marBottom w:val="0"/>
          <w:divBdr>
            <w:top w:val="none" w:sz="0" w:space="0" w:color="auto"/>
            <w:left w:val="none" w:sz="0" w:space="0" w:color="auto"/>
            <w:bottom w:val="none" w:sz="0" w:space="0" w:color="auto"/>
            <w:right w:val="none" w:sz="0" w:space="0" w:color="auto"/>
          </w:divBdr>
        </w:div>
        <w:div w:id="1401056906">
          <w:marLeft w:val="0"/>
          <w:marRight w:val="0"/>
          <w:marTop w:val="0"/>
          <w:marBottom w:val="0"/>
          <w:divBdr>
            <w:top w:val="none" w:sz="0" w:space="0" w:color="auto"/>
            <w:left w:val="none" w:sz="0" w:space="0" w:color="auto"/>
            <w:bottom w:val="none" w:sz="0" w:space="0" w:color="auto"/>
            <w:right w:val="none" w:sz="0" w:space="0" w:color="auto"/>
          </w:divBdr>
        </w:div>
        <w:div w:id="1558777449">
          <w:marLeft w:val="0"/>
          <w:marRight w:val="0"/>
          <w:marTop w:val="0"/>
          <w:marBottom w:val="0"/>
          <w:divBdr>
            <w:top w:val="none" w:sz="0" w:space="0" w:color="auto"/>
            <w:left w:val="none" w:sz="0" w:space="0" w:color="auto"/>
            <w:bottom w:val="none" w:sz="0" w:space="0" w:color="auto"/>
            <w:right w:val="none" w:sz="0" w:space="0" w:color="auto"/>
          </w:divBdr>
        </w:div>
        <w:div w:id="1267076815">
          <w:marLeft w:val="0"/>
          <w:marRight w:val="0"/>
          <w:marTop w:val="0"/>
          <w:marBottom w:val="0"/>
          <w:divBdr>
            <w:top w:val="none" w:sz="0" w:space="0" w:color="auto"/>
            <w:left w:val="none" w:sz="0" w:space="0" w:color="auto"/>
            <w:bottom w:val="none" w:sz="0" w:space="0" w:color="auto"/>
            <w:right w:val="none" w:sz="0" w:space="0" w:color="auto"/>
          </w:divBdr>
        </w:div>
        <w:div w:id="507452148">
          <w:marLeft w:val="0"/>
          <w:marRight w:val="0"/>
          <w:marTop w:val="0"/>
          <w:marBottom w:val="0"/>
          <w:divBdr>
            <w:top w:val="none" w:sz="0" w:space="0" w:color="auto"/>
            <w:left w:val="none" w:sz="0" w:space="0" w:color="auto"/>
            <w:bottom w:val="none" w:sz="0" w:space="0" w:color="auto"/>
            <w:right w:val="none" w:sz="0" w:space="0" w:color="auto"/>
          </w:divBdr>
        </w:div>
        <w:div w:id="423307412">
          <w:marLeft w:val="0"/>
          <w:marRight w:val="0"/>
          <w:marTop w:val="0"/>
          <w:marBottom w:val="0"/>
          <w:divBdr>
            <w:top w:val="none" w:sz="0" w:space="0" w:color="auto"/>
            <w:left w:val="none" w:sz="0" w:space="0" w:color="auto"/>
            <w:bottom w:val="none" w:sz="0" w:space="0" w:color="auto"/>
            <w:right w:val="none" w:sz="0" w:space="0" w:color="auto"/>
          </w:divBdr>
        </w:div>
        <w:div w:id="1250041648">
          <w:marLeft w:val="0"/>
          <w:marRight w:val="0"/>
          <w:marTop w:val="0"/>
          <w:marBottom w:val="0"/>
          <w:divBdr>
            <w:top w:val="none" w:sz="0" w:space="0" w:color="auto"/>
            <w:left w:val="none" w:sz="0" w:space="0" w:color="auto"/>
            <w:bottom w:val="none" w:sz="0" w:space="0" w:color="auto"/>
            <w:right w:val="none" w:sz="0" w:space="0" w:color="auto"/>
          </w:divBdr>
        </w:div>
        <w:div w:id="79454226">
          <w:marLeft w:val="0"/>
          <w:marRight w:val="0"/>
          <w:marTop w:val="0"/>
          <w:marBottom w:val="0"/>
          <w:divBdr>
            <w:top w:val="none" w:sz="0" w:space="0" w:color="auto"/>
            <w:left w:val="none" w:sz="0" w:space="0" w:color="auto"/>
            <w:bottom w:val="none" w:sz="0" w:space="0" w:color="auto"/>
            <w:right w:val="none" w:sz="0" w:space="0" w:color="auto"/>
          </w:divBdr>
        </w:div>
        <w:div w:id="604465676">
          <w:marLeft w:val="0"/>
          <w:marRight w:val="0"/>
          <w:marTop w:val="0"/>
          <w:marBottom w:val="0"/>
          <w:divBdr>
            <w:top w:val="none" w:sz="0" w:space="0" w:color="auto"/>
            <w:left w:val="none" w:sz="0" w:space="0" w:color="auto"/>
            <w:bottom w:val="none" w:sz="0" w:space="0" w:color="auto"/>
            <w:right w:val="none" w:sz="0" w:space="0" w:color="auto"/>
          </w:divBdr>
        </w:div>
        <w:div w:id="29234877">
          <w:marLeft w:val="0"/>
          <w:marRight w:val="0"/>
          <w:marTop w:val="0"/>
          <w:marBottom w:val="0"/>
          <w:divBdr>
            <w:top w:val="none" w:sz="0" w:space="0" w:color="auto"/>
            <w:left w:val="none" w:sz="0" w:space="0" w:color="auto"/>
            <w:bottom w:val="none" w:sz="0" w:space="0" w:color="auto"/>
            <w:right w:val="none" w:sz="0" w:space="0" w:color="auto"/>
          </w:divBdr>
        </w:div>
      </w:divsChild>
    </w:div>
    <w:div w:id="1695424927">
      <w:bodyDiv w:val="1"/>
      <w:marLeft w:val="0"/>
      <w:marRight w:val="0"/>
      <w:marTop w:val="0"/>
      <w:marBottom w:val="0"/>
      <w:divBdr>
        <w:top w:val="none" w:sz="0" w:space="0" w:color="auto"/>
        <w:left w:val="none" w:sz="0" w:space="0" w:color="auto"/>
        <w:bottom w:val="none" w:sz="0" w:space="0" w:color="auto"/>
        <w:right w:val="none" w:sz="0" w:space="0" w:color="auto"/>
      </w:divBdr>
    </w:div>
    <w:div w:id="1889682885">
      <w:bodyDiv w:val="1"/>
      <w:marLeft w:val="0"/>
      <w:marRight w:val="0"/>
      <w:marTop w:val="0"/>
      <w:marBottom w:val="0"/>
      <w:divBdr>
        <w:top w:val="none" w:sz="0" w:space="0" w:color="auto"/>
        <w:left w:val="none" w:sz="0" w:space="0" w:color="auto"/>
        <w:bottom w:val="none" w:sz="0" w:space="0" w:color="auto"/>
        <w:right w:val="none" w:sz="0" w:space="0" w:color="auto"/>
      </w:divBdr>
    </w:div>
    <w:div w:id="20262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5</cp:revision>
  <dcterms:created xsi:type="dcterms:W3CDTF">2020-11-25T14:37:00Z</dcterms:created>
  <dcterms:modified xsi:type="dcterms:W3CDTF">2020-12-10T14:47:00Z</dcterms:modified>
</cp:coreProperties>
</file>